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39498" w14:textId="583D5CA8" w:rsidR="006058E6" w:rsidRPr="005B3632" w:rsidRDefault="00DD71CE" w:rsidP="006058E6">
      <w:pPr>
        <w:keepNext/>
        <w:jc w:val="center"/>
        <w:rPr>
          <w:rFonts w:ascii="Arial" w:hAnsi="Arial" w:cs="Arial"/>
          <w:b/>
          <w:sz w:val="28"/>
          <w:szCs w:val="28"/>
        </w:rPr>
      </w:pPr>
      <w:bookmarkStart w:id="0" w:name="_Toc479776866"/>
      <w:bookmarkStart w:id="1" w:name="_Toc479777333"/>
      <w:r w:rsidRPr="00DD71CE">
        <w:rPr>
          <w:rFonts w:ascii="Arial" w:hAnsi="Arial" w:cs="Arial"/>
          <w:b/>
          <w:sz w:val="28"/>
          <w:szCs w:val="28"/>
        </w:rPr>
        <w:t>22602VIC</w:t>
      </w:r>
      <w:r w:rsidR="006058E6" w:rsidRPr="005B3632">
        <w:rPr>
          <w:rFonts w:ascii="Arial" w:hAnsi="Arial" w:cs="Arial"/>
          <w:b/>
          <w:sz w:val="28"/>
          <w:szCs w:val="28"/>
        </w:rPr>
        <w:t xml:space="preserve"> Diploma of Teacher Education Preparation</w:t>
      </w:r>
    </w:p>
    <w:p w14:paraId="0CA4E0F0" w14:textId="77777777" w:rsidR="00CF0064" w:rsidRDefault="00CF0064" w:rsidP="00CF0064">
      <w:pPr>
        <w:keepNext/>
        <w:jc w:val="center"/>
        <w:rPr>
          <w:b/>
          <w:sz w:val="28"/>
          <w:szCs w:val="28"/>
        </w:rPr>
      </w:pPr>
    </w:p>
    <w:p w14:paraId="23B881D5" w14:textId="77777777" w:rsidR="006058E6" w:rsidRPr="00D12B55" w:rsidRDefault="006058E6" w:rsidP="00170BEA">
      <w:pPr>
        <w:pStyle w:val="Bodycopy"/>
        <w:jc w:val="center"/>
      </w:pPr>
      <w:r w:rsidRPr="00D12B55">
        <w:t>This course</w:t>
      </w:r>
      <w:r>
        <w:t xml:space="preserve"> has been accredited under Part</w:t>
      </w:r>
      <w:r w:rsidRPr="00D12B55">
        <w:t xml:space="preserve"> 4.4 of the Education and Training Reform Act 2006.</w:t>
      </w:r>
    </w:p>
    <w:p w14:paraId="78599075" w14:textId="77777777" w:rsidR="006058E6" w:rsidRPr="00D12B55" w:rsidRDefault="006058E6" w:rsidP="006058E6">
      <w:pPr>
        <w:keepNext/>
        <w:jc w:val="center"/>
      </w:pPr>
    </w:p>
    <w:p w14:paraId="1F07CEAB" w14:textId="760F59A1" w:rsidR="006058E6" w:rsidRPr="008C1739" w:rsidRDefault="006058E6" w:rsidP="006058E6">
      <w:pPr>
        <w:keepNext/>
        <w:jc w:val="center"/>
        <w:rPr>
          <w:rFonts w:ascii="Arial" w:hAnsi="Arial" w:cs="Arial"/>
          <w:b/>
        </w:rPr>
      </w:pPr>
      <w:r w:rsidRPr="008C1739">
        <w:rPr>
          <w:rFonts w:ascii="Arial" w:hAnsi="Arial" w:cs="Arial"/>
          <w:b/>
        </w:rPr>
        <w:t xml:space="preserve">Accredited for the period: </w:t>
      </w:r>
      <w:r w:rsidR="00FF7320" w:rsidRPr="008C1739">
        <w:rPr>
          <w:rFonts w:ascii="Arial" w:hAnsi="Arial" w:cs="Arial"/>
          <w:b/>
        </w:rPr>
        <w:t>1 January 2023</w:t>
      </w:r>
      <w:r w:rsidRPr="008C1739">
        <w:rPr>
          <w:rFonts w:ascii="Arial" w:hAnsi="Arial" w:cs="Arial"/>
          <w:b/>
        </w:rPr>
        <w:t xml:space="preserve"> to </w:t>
      </w:r>
      <w:r w:rsidR="00FF7320" w:rsidRPr="008C1739">
        <w:rPr>
          <w:rFonts w:ascii="Arial" w:hAnsi="Arial" w:cs="Arial"/>
          <w:b/>
        </w:rPr>
        <w:t>31 December 2027</w:t>
      </w:r>
    </w:p>
    <w:p w14:paraId="09903AD6" w14:textId="77777777" w:rsidR="006058E6" w:rsidRPr="008C1739" w:rsidRDefault="006058E6" w:rsidP="006058E6">
      <w:pPr>
        <w:keepNext/>
        <w:jc w:val="center"/>
        <w:rPr>
          <w:rFonts w:ascii="Arial" w:hAnsi="Arial" w:cs="Arial"/>
          <w:b/>
        </w:rPr>
      </w:pPr>
    </w:p>
    <w:p w14:paraId="7D2DC681" w14:textId="3105337F" w:rsidR="006058E6" w:rsidRPr="008C1739" w:rsidRDefault="00FF7320" w:rsidP="006058E6">
      <w:pPr>
        <w:keepNext/>
        <w:jc w:val="center"/>
        <w:rPr>
          <w:rFonts w:ascii="Arial" w:hAnsi="Arial" w:cs="Arial"/>
          <w:b/>
        </w:rPr>
      </w:pPr>
      <w:r w:rsidRPr="00E275DF">
        <w:rPr>
          <w:rFonts w:ascii="Arial" w:hAnsi="Arial" w:cs="Arial"/>
          <w:b/>
        </w:rPr>
        <w:t>Version 1</w:t>
      </w:r>
    </w:p>
    <w:p w14:paraId="60254DDB" w14:textId="77777777" w:rsidR="006058E6" w:rsidRPr="00BD43B3" w:rsidRDefault="006058E6" w:rsidP="006058E6">
      <w:pPr>
        <w:keepNext/>
        <w:jc w:val="center"/>
        <w:rPr>
          <w:b/>
        </w:rPr>
      </w:pPr>
    </w:p>
    <w:p w14:paraId="1228A24E" w14:textId="77777777" w:rsidR="006058E6" w:rsidRDefault="006058E6" w:rsidP="006058E6">
      <w:pPr>
        <w:keepNext/>
        <w:jc w:val="center"/>
        <w:rPr>
          <w:b/>
          <w:bCs/>
        </w:rPr>
      </w:pPr>
      <w:r>
        <w:rPr>
          <w:rFonts w:ascii="Helvetica" w:hAnsi="Helvetica" w:cs="Helvetica"/>
          <w:b/>
          <w:noProof/>
          <w:color w:val="808080"/>
          <w:sz w:val="20"/>
          <w:lang w:val="en-AU" w:eastAsia="en-AU"/>
        </w:rPr>
        <w:drawing>
          <wp:inline distT="0" distB="0" distL="0" distR="0" wp14:anchorId="2F835A06" wp14:editId="5D215BEA">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3BE73259" w14:textId="77777777" w:rsidR="006058E6" w:rsidRDefault="006058E6" w:rsidP="006058E6">
      <w:pPr>
        <w:keepNext/>
        <w:rPr>
          <w:b/>
          <w:bCs/>
        </w:rPr>
      </w:pPr>
      <w:r>
        <w:rPr>
          <w:noProof/>
          <w:lang w:val="en-AU" w:eastAsia="en-AU"/>
        </w:rPr>
        <w:drawing>
          <wp:anchor distT="0" distB="0" distL="114300" distR="114300" simplePos="0" relativeHeight="251658240" behindDoc="0" locked="0" layoutInCell="1" allowOverlap="1" wp14:anchorId="63D001A3" wp14:editId="3DDBBE0E">
            <wp:simplePos x="0" y="0"/>
            <wp:positionH relativeFrom="margin">
              <wp:posOffset>232410</wp:posOffset>
            </wp:positionH>
            <wp:positionV relativeFrom="margin">
              <wp:posOffset>8503285</wp:posOffset>
            </wp:positionV>
            <wp:extent cx="1957070" cy="509905"/>
            <wp:effectExtent l="0" t="0" r="0" b="4445"/>
            <wp:wrapSquare wrapText="bothSides"/>
            <wp:docPr id="19" name="Picture 19" title="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7070" cy="509905"/>
                    </a:xfrm>
                    <a:prstGeom prst="rect">
                      <a:avLst/>
                    </a:prstGeom>
                    <a:noFill/>
                  </pic:spPr>
                </pic:pic>
              </a:graphicData>
            </a:graphic>
          </wp:anchor>
        </w:drawing>
      </w:r>
    </w:p>
    <w:p w14:paraId="13D55500" w14:textId="77777777" w:rsidR="00066429" w:rsidRDefault="00066429" w:rsidP="005F7133">
      <w:pPr>
        <w:pStyle w:val="Headingfrontpages"/>
        <w:sectPr w:rsidR="00066429" w:rsidSect="003F7151">
          <w:headerReference w:type="even" r:id="rId14"/>
          <w:headerReference w:type="default" r:id="rId15"/>
          <w:footerReference w:type="even" r:id="rId16"/>
          <w:footerReference w:type="default" r:id="rId17"/>
          <w:headerReference w:type="first" r:id="rId18"/>
          <w:footerReference w:type="first" r:id="rId19"/>
          <w:pgSz w:w="11907" w:h="16840" w:code="9"/>
          <w:pgMar w:top="992" w:right="1440" w:bottom="1440" w:left="1440" w:header="709" w:footer="363" w:gutter="0"/>
          <w:cols w:space="708"/>
          <w:vAlign w:val="center"/>
          <w:docGrid w:linePitch="360"/>
        </w:sectPr>
      </w:pPr>
    </w:p>
    <w:p w14:paraId="4CD3D249" w14:textId="77777777" w:rsidR="00AF3C47" w:rsidRDefault="006B3517" w:rsidP="00B869E5">
      <w:pPr>
        <w:spacing w:after="160" w:line="259" w:lineRule="auto"/>
        <w:rPr>
          <w:noProof/>
        </w:rPr>
      </w:pPr>
      <w:r w:rsidRPr="00B869E5">
        <w:rPr>
          <w:color w:val="002060"/>
          <w:sz w:val="36"/>
          <w:szCs w:val="36"/>
        </w:rPr>
        <w:lastRenderedPageBreak/>
        <w:t>Table of contents</w:t>
      </w:r>
      <w:bookmarkEnd w:id="0"/>
      <w:bookmarkEnd w:id="1"/>
      <w:r w:rsidR="005F7133">
        <w:rPr>
          <w:rFonts w:ascii="Arial" w:hAnsi="Arial" w:cs="Arial"/>
          <w:sz w:val="36"/>
          <w:szCs w:val="36"/>
        </w:rPr>
        <w:fldChar w:fldCharType="begin"/>
      </w:r>
      <w:r w:rsidR="005F7133" w:rsidRPr="00B869E5">
        <w:rPr>
          <w:sz w:val="36"/>
          <w:szCs w:val="36"/>
        </w:rPr>
        <w:instrText xml:space="preserve"> TOC \h \z \t "Heading 1,1,SectionA_subsection,2,SectionB_Subsection,2,SectionB_Subsection2,3" </w:instrText>
      </w:r>
      <w:r w:rsidR="005F7133">
        <w:rPr>
          <w:rFonts w:ascii="Arial" w:hAnsi="Arial" w:cs="Arial"/>
          <w:sz w:val="36"/>
          <w:szCs w:val="36"/>
        </w:rPr>
        <w:fldChar w:fldCharType="separate"/>
      </w:r>
    </w:p>
    <w:p w14:paraId="753721FE" w14:textId="29A53FDD" w:rsidR="00AF3C47" w:rsidRDefault="004577A7">
      <w:pPr>
        <w:pStyle w:val="TOC1"/>
        <w:tabs>
          <w:tab w:val="right" w:leader="dot" w:pos="9017"/>
        </w:tabs>
        <w:rPr>
          <w:rFonts w:asciiTheme="minorHAnsi" w:eastAsiaTheme="minorEastAsia" w:hAnsiTheme="minorHAnsi" w:cstheme="minorBidi"/>
          <w:noProof/>
          <w:szCs w:val="22"/>
          <w:lang w:val="en-AU" w:eastAsia="en-AU"/>
        </w:rPr>
      </w:pPr>
      <w:hyperlink w:anchor="_Toc100832005" w:history="1">
        <w:r w:rsidR="00AF3C47" w:rsidRPr="000C329A">
          <w:rPr>
            <w:rStyle w:val="Hyperlink"/>
            <w:noProof/>
          </w:rPr>
          <w:t>Section A: Applicant and course classification information</w:t>
        </w:r>
        <w:r w:rsidR="00AF3C47">
          <w:rPr>
            <w:noProof/>
            <w:webHidden/>
          </w:rPr>
          <w:tab/>
        </w:r>
        <w:r w:rsidR="00AF3C47">
          <w:rPr>
            <w:noProof/>
            <w:webHidden/>
          </w:rPr>
          <w:fldChar w:fldCharType="begin"/>
        </w:r>
        <w:r w:rsidR="00AF3C47">
          <w:rPr>
            <w:noProof/>
            <w:webHidden/>
          </w:rPr>
          <w:instrText xml:space="preserve"> PAGEREF _Toc100832005 \h </w:instrText>
        </w:r>
        <w:r w:rsidR="00AF3C47">
          <w:rPr>
            <w:noProof/>
            <w:webHidden/>
          </w:rPr>
        </w:r>
        <w:r w:rsidR="00AF3C47">
          <w:rPr>
            <w:noProof/>
            <w:webHidden/>
          </w:rPr>
          <w:fldChar w:fldCharType="separate"/>
        </w:r>
        <w:r w:rsidR="008C776D">
          <w:rPr>
            <w:noProof/>
            <w:webHidden/>
          </w:rPr>
          <w:t>3</w:t>
        </w:r>
        <w:r w:rsidR="00AF3C47">
          <w:rPr>
            <w:noProof/>
            <w:webHidden/>
          </w:rPr>
          <w:fldChar w:fldCharType="end"/>
        </w:r>
      </w:hyperlink>
    </w:p>
    <w:p w14:paraId="5F20078E" w14:textId="33BD1310" w:rsidR="00AF3C47" w:rsidRDefault="004577A7" w:rsidP="002A6A5D">
      <w:pPr>
        <w:pStyle w:val="TOC2"/>
        <w:rPr>
          <w:rFonts w:asciiTheme="minorHAnsi" w:eastAsiaTheme="minorEastAsia" w:hAnsiTheme="minorHAnsi" w:cstheme="minorBidi"/>
          <w:noProof/>
          <w:szCs w:val="22"/>
          <w:lang w:val="en-AU" w:eastAsia="en-AU"/>
        </w:rPr>
      </w:pPr>
      <w:hyperlink w:anchor="_Toc100832006" w:history="1">
        <w:r w:rsidR="00AF3C47" w:rsidRPr="000C329A">
          <w:rPr>
            <w:rStyle w:val="Hyperlink"/>
            <w:noProof/>
          </w:rPr>
          <w:t>1.</w:t>
        </w:r>
        <w:r w:rsidR="00AF3C47">
          <w:rPr>
            <w:rFonts w:asciiTheme="minorHAnsi" w:eastAsiaTheme="minorEastAsia" w:hAnsiTheme="minorHAnsi" w:cstheme="minorBidi"/>
            <w:noProof/>
            <w:szCs w:val="22"/>
            <w:lang w:val="en-AU" w:eastAsia="en-AU"/>
          </w:rPr>
          <w:tab/>
        </w:r>
        <w:r w:rsidR="00AF3C47" w:rsidRPr="000C329A">
          <w:rPr>
            <w:rStyle w:val="Hyperlink"/>
            <w:noProof/>
          </w:rPr>
          <w:t>Person in respect of whom the course is being accredited</w:t>
        </w:r>
        <w:r w:rsidR="00AF3C47">
          <w:rPr>
            <w:noProof/>
            <w:webHidden/>
          </w:rPr>
          <w:tab/>
        </w:r>
        <w:r w:rsidR="00AF3C47">
          <w:rPr>
            <w:noProof/>
            <w:webHidden/>
          </w:rPr>
          <w:fldChar w:fldCharType="begin"/>
        </w:r>
        <w:r w:rsidR="00AF3C47">
          <w:rPr>
            <w:noProof/>
            <w:webHidden/>
          </w:rPr>
          <w:instrText xml:space="preserve"> PAGEREF _Toc100832006 \h </w:instrText>
        </w:r>
        <w:r w:rsidR="00AF3C47">
          <w:rPr>
            <w:noProof/>
            <w:webHidden/>
          </w:rPr>
        </w:r>
        <w:r w:rsidR="00AF3C47">
          <w:rPr>
            <w:noProof/>
            <w:webHidden/>
          </w:rPr>
          <w:fldChar w:fldCharType="separate"/>
        </w:r>
        <w:r w:rsidR="008C776D">
          <w:rPr>
            <w:noProof/>
            <w:webHidden/>
          </w:rPr>
          <w:t>3</w:t>
        </w:r>
        <w:r w:rsidR="00AF3C47">
          <w:rPr>
            <w:noProof/>
            <w:webHidden/>
          </w:rPr>
          <w:fldChar w:fldCharType="end"/>
        </w:r>
      </w:hyperlink>
    </w:p>
    <w:p w14:paraId="6ACEBD35" w14:textId="17C0D81E" w:rsidR="00AF3C47" w:rsidRDefault="004577A7" w:rsidP="002A6A5D">
      <w:pPr>
        <w:pStyle w:val="TOC2"/>
        <w:rPr>
          <w:rFonts w:asciiTheme="minorHAnsi" w:eastAsiaTheme="minorEastAsia" w:hAnsiTheme="minorHAnsi" w:cstheme="minorBidi"/>
          <w:noProof/>
          <w:szCs w:val="22"/>
          <w:lang w:val="en-AU" w:eastAsia="en-AU"/>
        </w:rPr>
      </w:pPr>
      <w:hyperlink w:anchor="_Toc100832007" w:history="1">
        <w:r w:rsidR="00AF3C47" w:rsidRPr="000C329A">
          <w:rPr>
            <w:rStyle w:val="Hyperlink"/>
            <w:noProof/>
          </w:rPr>
          <w:t>2.</w:t>
        </w:r>
        <w:r w:rsidR="00AF3C47">
          <w:rPr>
            <w:rFonts w:asciiTheme="minorHAnsi" w:eastAsiaTheme="minorEastAsia" w:hAnsiTheme="minorHAnsi" w:cstheme="minorBidi"/>
            <w:noProof/>
            <w:szCs w:val="22"/>
            <w:lang w:val="en-AU" w:eastAsia="en-AU"/>
          </w:rPr>
          <w:tab/>
        </w:r>
        <w:r w:rsidR="00AF3C47" w:rsidRPr="000C329A">
          <w:rPr>
            <w:rStyle w:val="Hyperlink"/>
            <w:noProof/>
          </w:rPr>
          <w:t>Address</w:t>
        </w:r>
        <w:r w:rsidR="00AF3C47">
          <w:rPr>
            <w:noProof/>
            <w:webHidden/>
          </w:rPr>
          <w:tab/>
        </w:r>
        <w:r w:rsidR="00AF3C47">
          <w:rPr>
            <w:noProof/>
            <w:webHidden/>
          </w:rPr>
          <w:fldChar w:fldCharType="begin"/>
        </w:r>
        <w:r w:rsidR="00AF3C47">
          <w:rPr>
            <w:noProof/>
            <w:webHidden/>
          </w:rPr>
          <w:instrText xml:space="preserve"> PAGEREF _Toc100832007 \h </w:instrText>
        </w:r>
        <w:r w:rsidR="00AF3C47">
          <w:rPr>
            <w:noProof/>
            <w:webHidden/>
          </w:rPr>
        </w:r>
        <w:r w:rsidR="00AF3C47">
          <w:rPr>
            <w:noProof/>
            <w:webHidden/>
          </w:rPr>
          <w:fldChar w:fldCharType="separate"/>
        </w:r>
        <w:r w:rsidR="008C776D">
          <w:rPr>
            <w:noProof/>
            <w:webHidden/>
          </w:rPr>
          <w:t>3</w:t>
        </w:r>
        <w:r w:rsidR="00AF3C47">
          <w:rPr>
            <w:noProof/>
            <w:webHidden/>
          </w:rPr>
          <w:fldChar w:fldCharType="end"/>
        </w:r>
      </w:hyperlink>
    </w:p>
    <w:p w14:paraId="183D864E" w14:textId="2CA4EB2B" w:rsidR="00AF3C47" w:rsidRDefault="004577A7" w:rsidP="002A6A5D">
      <w:pPr>
        <w:pStyle w:val="TOC2"/>
        <w:rPr>
          <w:rFonts w:asciiTheme="minorHAnsi" w:eastAsiaTheme="minorEastAsia" w:hAnsiTheme="minorHAnsi" w:cstheme="minorBidi"/>
          <w:noProof/>
          <w:szCs w:val="22"/>
          <w:lang w:val="en-AU" w:eastAsia="en-AU"/>
        </w:rPr>
      </w:pPr>
      <w:hyperlink w:anchor="_Toc100832008" w:history="1">
        <w:r w:rsidR="00AF3C47" w:rsidRPr="000C329A">
          <w:rPr>
            <w:rStyle w:val="Hyperlink"/>
            <w:noProof/>
          </w:rPr>
          <w:t>3.</w:t>
        </w:r>
        <w:r w:rsidR="00AF3C47">
          <w:rPr>
            <w:rFonts w:asciiTheme="minorHAnsi" w:eastAsiaTheme="minorEastAsia" w:hAnsiTheme="minorHAnsi" w:cstheme="minorBidi"/>
            <w:noProof/>
            <w:szCs w:val="22"/>
            <w:lang w:val="en-AU" w:eastAsia="en-AU"/>
          </w:rPr>
          <w:tab/>
        </w:r>
        <w:r w:rsidR="00AF3C47" w:rsidRPr="000C329A">
          <w:rPr>
            <w:rStyle w:val="Hyperlink"/>
            <w:noProof/>
          </w:rPr>
          <w:t>Type of submission</w:t>
        </w:r>
        <w:r w:rsidR="00AF3C47">
          <w:rPr>
            <w:noProof/>
            <w:webHidden/>
          </w:rPr>
          <w:tab/>
        </w:r>
        <w:r w:rsidR="00AF3C47">
          <w:rPr>
            <w:noProof/>
            <w:webHidden/>
          </w:rPr>
          <w:fldChar w:fldCharType="begin"/>
        </w:r>
        <w:r w:rsidR="00AF3C47">
          <w:rPr>
            <w:noProof/>
            <w:webHidden/>
          </w:rPr>
          <w:instrText xml:space="preserve"> PAGEREF _Toc100832008 \h </w:instrText>
        </w:r>
        <w:r w:rsidR="00AF3C47">
          <w:rPr>
            <w:noProof/>
            <w:webHidden/>
          </w:rPr>
        </w:r>
        <w:r w:rsidR="00AF3C47">
          <w:rPr>
            <w:noProof/>
            <w:webHidden/>
          </w:rPr>
          <w:fldChar w:fldCharType="separate"/>
        </w:r>
        <w:r w:rsidR="008C776D">
          <w:rPr>
            <w:noProof/>
            <w:webHidden/>
          </w:rPr>
          <w:t>3</w:t>
        </w:r>
        <w:r w:rsidR="00AF3C47">
          <w:rPr>
            <w:noProof/>
            <w:webHidden/>
          </w:rPr>
          <w:fldChar w:fldCharType="end"/>
        </w:r>
      </w:hyperlink>
    </w:p>
    <w:p w14:paraId="0B560F1E" w14:textId="6F922151" w:rsidR="00AF3C47" w:rsidRDefault="004577A7" w:rsidP="002A6A5D">
      <w:pPr>
        <w:pStyle w:val="TOC2"/>
        <w:rPr>
          <w:rFonts w:asciiTheme="minorHAnsi" w:eastAsiaTheme="minorEastAsia" w:hAnsiTheme="minorHAnsi" w:cstheme="minorBidi"/>
          <w:noProof/>
          <w:szCs w:val="22"/>
          <w:lang w:val="en-AU" w:eastAsia="en-AU"/>
        </w:rPr>
      </w:pPr>
      <w:hyperlink w:anchor="_Toc100832009" w:history="1">
        <w:r w:rsidR="00AF3C47" w:rsidRPr="000C329A">
          <w:rPr>
            <w:rStyle w:val="Hyperlink"/>
            <w:noProof/>
          </w:rPr>
          <w:t>4.</w:t>
        </w:r>
        <w:r w:rsidR="00AF3C47">
          <w:rPr>
            <w:rFonts w:asciiTheme="minorHAnsi" w:eastAsiaTheme="minorEastAsia" w:hAnsiTheme="minorHAnsi" w:cstheme="minorBidi"/>
            <w:noProof/>
            <w:szCs w:val="22"/>
            <w:lang w:val="en-AU" w:eastAsia="en-AU"/>
          </w:rPr>
          <w:tab/>
        </w:r>
        <w:r w:rsidR="00AF3C47" w:rsidRPr="000C329A">
          <w:rPr>
            <w:rStyle w:val="Hyperlink"/>
            <w:noProof/>
          </w:rPr>
          <w:t>Copyright acknowledgement</w:t>
        </w:r>
        <w:r w:rsidR="00AF3C47">
          <w:rPr>
            <w:noProof/>
            <w:webHidden/>
          </w:rPr>
          <w:tab/>
        </w:r>
        <w:r w:rsidR="00AF3C47">
          <w:rPr>
            <w:noProof/>
            <w:webHidden/>
          </w:rPr>
          <w:fldChar w:fldCharType="begin"/>
        </w:r>
        <w:r w:rsidR="00AF3C47">
          <w:rPr>
            <w:noProof/>
            <w:webHidden/>
          </w:rPr>
          <w:instrText xml:space="preserve"> PAGEREF _Toc100832009 \h </w:instrText>
        </w:r>
        <w:r w:rsidR="00AF3C47">
          <w:rPr>
            <w:noProof/>
            <w:webHidden/>
          </w:rPr>
        </w:r>
        <w:r w:rsidR="00AF3C47">
          <w:rPr>
            <w:noProof/>
            <w:webHidden/>
          </w:rPr>
          <w:fldChar w:fldCharType="separate"/>
        </w:r>
        <w:r w:rsidR="008C776D">
          <w:rPr>
            <w:noProof/>
            <w:webHidden/>
          </w:rPr>
          <w:t>3</w:t>
        </w:r>
        <w:r w:rsidR="00AF3C47">
          <w:rPr>
            <w:noProof/>
            <w:webHidden/>
          </w:rPr>
          <w:fldChar w:fldCharType="end"/>
        </w:r>
      </w:hyperlink>
    </w:p>
    <w:p w14:paraId="7F8EAEE3" w14:textId="47022FB9" w:rsidR="00AF3C47" w:rsidRDefault="004577A7" w:rsidP="002A6A5D">
      <w:pPr>
        <w:pStyle w:val="TOC2"/>
        <w:rPr>
          <w:rFonts w:asciiTheme="minorHAnsi" w:eastAsiaTheme="minorEastAsia" w:hAnsiTheme="minorHAnsi" w:cstheme="minorBidi"/>
          <w:noProof/>
          <w:szCs w:val="22"/>
          <w:lang w:val="en-AU" w:eastAsia="en-AU"/>
        </w:rPr>
      </w:pPr>
      <w:hyperlink w:anchor="_Toc100832010" w:history="1">
        <w:r w:rsidR="00AF3C47" w:rsidRPr="000C329A">
          <w:rPr>
            <w:rStyle w:val="Hyperlink"/>
            <w:noProof/>
          </w:rPr>
          <w:t>5.</w:t>
        </w:r>
        <w:r w:rsidR="00AF3C47">
          <w:rPr>
            <w:rFonts w:asciiTheme="minorHAnsi" w:eastAsiaTheme="minorEastAsia" w:hAnsiTheme="minorHAnsi" w:cstheme="minorBidi"/>
            <w:noProof/>
            <w:szCs w:val="22"/>
            <w:lang w:val="en-AU" w:eastAsia="en-AU"/>
          </w:rPr>
          <w:tab/>
        </w:r>
        <w:r w:rsidR="00AF3C47" w:rsidRPr="000C329A">
          <w:rPr>
            <w:rStyle w:val="Hyperlink"/>
            <w:noProof/>
          </w:rPr>
          <w:t>Licensing and franchise</w:t>
        </w:r>
        <w:r w:rsidR="00AF3C47">
          <w:rPr>
            <w:noProof/>
            <w:webHidden/>
          </w:rPr>
          <w:tab/>
        </w:r>
        <w:r w:rsidR="00AF3C47">
          <w:rPr>
            <w:noProof/>
            <w:webHidden/>
          </w:rPr>
          <w:fldChar w:fldCharType="begin"/>
        </w:r>
        <w:r w:rsidR="00AF3C47">
          <w:rPr>
            <w:noProof/>
            <w:webHidden/>
          </w:rPr>
          <w:instrText xml:space="preserve"> PAGEREF _Toc100832010 \h </w:instrText>
        </w:r>
        <w:r w:rsidR="00AF3C47">
          <w:rPr>
            <w:noProof/>
            <w:webHidden/>
          </w:rPr>
        </w:r>
        <w:r w:rsidR="00AF3C47">
          <w:rPr>
            <w:noProof/>
            <w:webHidden/>
          </w:rPr>
          <w:fldChar w:fldCharType="separate"/>
        </w:r>
        <w:r w:rsidR="008C776D">
          <w:rPr>
            <w:noProof/>
            <w:webHidden/>
          </w:rPr>
          <w:t>5</w:t>
        </w:r>
        <w:r w:rsidR="00AF3C47">
          <w:rPr>
            <w:noProof/>
            <w:webHidden/>
          </w:rPr>
          <w:fldChar w:fldCharType="end"/>
        </w:r>
      </w:hyperlink>
    </w:p>
    <w:p w14:paraId="1FD83520" w14:textId="6B16A267" w:rsidR="00AF3C47" w:rsidRDefault="004577A7" w:rsidP="002A6A5D">
      <w:pPr>
        <w:pStyle w:val="TOC2"/>
        <w:rPr>
          <w:rFonts w:asciiTheme="minorHAnsi" w:eastAsiaTheme="minorEastAsia" w:hAnsiTheme="minorHAnsi" w:cstheme="minorBidi"/>
          <w:noProof/>
          <w:szCs w:val="22"/>
          <w:lang w:val="en-AU" w:eastAsia="en-AU"/>
        </w:rPr>
      </w:pPr>
      <w:hyperlink w:anchor="_Toc100832011" w:history="1">
        <w:r w:rsidR="00AF3C47" w:rsidRPr="000C329A">
          <w:rPr>
            <w:rStyle w:val="Hyperlink"/>
            <w:noProof/>
          </w:rPr>
          <w:t>6.</w:t>
        </w:r>
        <w:r w:rsidR="00AF3C47">
          <w:rPr>
            <w:rFonts w:asciiTheme="minorHAnsi" w:eastAsiaTheme="minorEastAsia" w:hAnsiTheme="minorHAnsi" w:cstheme="minorBidi"/>
            <w:noProof/>
            <w:szCs w:val="22"/>
            <w:lang w:val="en-AU" w:eastAsia="en-AU"/>
          </w:rPr>
          <w:tab/>
        </w:r>
        <w:r w:rsidR="00AF3C47" w:rsidRPr="000C329A">
          <w:rPr>
            <w:rStyle w:val="Hyperlink"/>
            <w:noProof/>
          </w:rPr>
          <w:t>Course accrediting body</w:t>
        </w:r>
        <w:r w:rsidR="00AF3C47">
          <w:rPr>
            <w:noProof/>
            <w:webHidden/>
          </w:rPr>
          <w:tab/>
        </w:r>
        <w:r w:rsidR="00AF3C47">
          <w:rPr>
            <w:noProof/>
            <w:webHidden/>
          </w:rPr>
          <w:fldChar w:fldCharType="begin"/>
        </w:r>
        <w:r w:rsidR="00AF3C47">
          <w:rPr>
            <w:noProof/>
            <w:webHidden/>
          </w:rPr>
          <w:instrText xml:space="preserve"> PAGEREF _Toc100832011 \h </w:instrText>
        </w:r>
        <w:r w:rsidR="00AF3C47">
          <w:rPr>
            <w:noProof/>
            <w:webHidden/>
          </w:rPr>
        </w:r>
        <w:r w:rsidR="00AF3C47">
          <w:rPr>
            <w:noProof/>
            <w:webHidden/>
          </w:rPr>
          <w:fldChar w:fldCharType="separate"/>
        </w:r>
        <w:r w:rsidR="008C776D">
          <w:rPr>
            <w:noProof/>
            <w:webHidden/>
          </w:rPr>
          <w:t>5</w:t>
        </w:r>
        <w:r w:rsidR="00AF3C47">
          <w:rPr>
            <w:noProof/>
            <w:webHidden/>
          </w:rPr>
          <w:fldChar w:fldCharType="end"/>
        </w:r>
      </w:hyperlink>
    </w:p>
    <w:p w14:paraId="447ACD70" w14:textId="52DCA6C1" w:rsidR="00AF3C47" w:rsidRDefault="004577A7" w:rsidP="002A6A5D">
      <w:pPr>
        <w:pStyle w:val="TOC2"/>
        <w:rPr>
          <w:rFonts w:asciiTheme="minorHAnsi" w:eastAsiaTheme="minorEastAsia" w:hAnsiTheme="minorHAnsi" w:cstheme="minorBidi"/>
          <w:noProof/>
          <w:szCs w:val="22"/>
          <w:lang w:val="en-AU" w:eastAsia="en-AU"/>
        </w:rPr>
      </w:pPr>
      <w:hyperlink w:anchor="_Toc100832012" w:history="1">
        <w:r w:rsidR="00AF3C47" w:rsidRPr="000C329A">
          <w:rPr>
            <w:rStyle w:val="Hyperlink"/>
            <w:noProof/>
          </w:rPr>
          <w:t>7.</w:t>
        </w:r>
        <w:r w:rsidR="00AF3C47">
          <w:rPr>
            <w:rFonts w:asciiTheme="minorHAnsi" w:eastAsiaTheme="minorEastAsia" w:hAnsiTheme="minorHAnsi" w:cstheme="minorBidi"/>
            <w:noProof/>
            <w:szCs w:val="22"/>
            <w:lang w:val="en-AU" w:eastAsia="en-AU"/>
          </w:rPr>
          <w:tab/>
        </w:r>
        <w:r w:rsidR="00AF3C47" w:rsidRPr="000C329A">
          <w:rPr>
            <w:rStyle w:val="Hyperlink"/>
            <w:noProof/>
          </w:rPr>
          <w:t>AVETMISS information</w:t>
        </w:r>
        <w:r w:rsidR="00AF3C47">
          <w:rPr>
            <w:noProof/>
            <w:webHidden/>
          </w:rPr>
          <w:tab/>
        </w:r>
        <w:r w:rsidR="00AF3C47">
          <w:rPr>
            <w:noProof/>
            <w:webHidden/>
          </w:rPr>
          <w:fldChar w:fldCharType="begin"/>
        </w:r>
        <w:r w:rsidR="00AF3C47">
          <w:rPr>
            <w:noProof/>
            <w:webHidden/>
          </w:rPr>
          <w:instrText xml:space="preserve"> PAGEREF _Toc100832012 \h </w:instrText>
        </w:r>
        <w:r w:rsidR="00AF3C47">
          <w:rPr>
            <w:noProof/>
            <w:webHidden/>
          </w:rPr>
        </w:r>
        <w:r w:rsidR="00AF3C47">
          <w:rPr>
            <w:noProof/>
            <w:webHidden/>
          </w:rPr>
          <w:fldChar w:fldCharType="separate"/>
        </w:r>
        <w:r w:rsidR="008C776D">
          <w:rPr>
            <w:noProof/>
            <w:webHidden/>
          </w:rPr>
          <w:t>5</w:t>
        </w:r>
        <w:r w:rsidR="00AF3C47">
          <w:rPr>
            <w:noProof/>
            <w:webHidden/>
          </w:rPr>
          <w:fldChar w:fldCharType="end"/>
        </w:r>
      </w:hyperlink>
    </w:p>
    <w:p w14:paraId="36282019" w14:textId="7F5C474C" w:rsidR="00AF3C47" w:rsidRDefault="004577A7" w:rsidP="002A6A5D">
      <w:pPr>
        <w:pStyle w:val="TOC2"/>
        <w:rPr>
          <w:rFonts w:asciiTheme="minorHAnsi" w:eastAsiaTheme="minorEastAsia" w:hAnsiTheme="minorHAnsi" w:cstheme="minorBidi"/>
          <w:noProof/>
          <w:szCs w:val="22"/>
          <w:lang w:val="en-AU" w:eastAsia="en-AU"/>
        </w:rPr>
      </w:pPr>
      <w:hyperlink w:anchor="_Toc100832013" w:history="1">
        <w:r w:rsidR="00AF3C47" w:rsidRPr="000C329A">
          <w:rPr>
            <w:rStyle w:val="Hyperlink"/>
            <w:noProof/>
          </w:rPr>
          <w:t>8.</w:t>
        </w:r>
        <w:r w:rsidR="00AF3C47">
          <w:rPr>
            <w:rFonts w:asciiTheme="minorHAnsi" w:eastAsiaTheme="minorEastAsia" w:hAnsiTheme="minorHAnsi" w:cstheme="minorBidi"/>
            <w:noProof/>
            <w:szCs w:val="22"/>
            <w:lang w:val="en-AU" w:eastAsia="en-AU"/>
          </w:rPr>
          <w:tab/>
        </w:r>
        <w:r w:rsidR="00AF3C47" w:rsidRPr="000C329A">
          <w:rPr>
            <w:rStyle w:val="Hyperlink"/>
            <w:noProof/>
          </w:rPr>
          <w:t>Period of accreditation</w:t>
        </w:r>
        <w:r w:rsidR="00AF3C47">
          <w:rPr>
            <w:noProof/>
            <w:webHidden/>
          </w:rPr>
          <w:tab/>
        </w:r>
        <w:r w:rsidR="00AF3C47">
          <w:rPr>
            <w:noProof/>
            <w:webHidden/>
          </w:rPr>
          <w:fldChar w:fldCharType="begin"/>
        </w:r>
        <w:r w:rsidR="00AF3C47">
          <w:rPr>
            <w:noProof/>
            <w:webHidden/>
          </w:rPr>
          <w:instrText xml:space="preserve"> PAGEREF _Toc100832013 \h </w:instrText>
        </w:r>
        <w:r w:rsidR="00AF3C47">
          <w:rPr>
            <w:noProof/>
            <w:webHidden/>
          </w:rPr>
        </w:r>
        <w:r w:rsidR="00AF3C47">
          <w:rPr>
            <w:noProof/>
            <w:webHidden/>
          </w:rPr>
          <w:fldChar w:fldCharType="separate"/>
        </w:r>
        <w:r w:rsidR="008C776D">
          <w:rPr>
            <w:noProof/>
            <w:webHidden/>
          </w:rPr>
          <w:t>5</w:t>
        </w:r>
        <w:r w:rsidR="00AF3C47">
          <w:rPr>
            <w:noProof/>
            <w:webHidden/>
          </w:rPr>
          <w:fldChar w:fldCharType="end"/>
        </w:r>
      </w:hyperlink>
    </w:p>
    <w:p w14:paraId="3C6433D4" w14:textId="291784A4" w:rsidR="00AF3C47" w:rsidRDefault="004577A7">
      <w:pPr>
        <w:pStyle w:val="TOC1"/>
        <w:tabs>
          <w:tab w:val="right" w:leader="dot" w:pos="9017"/>
        </w:tabs>
        <w:rPr>
          <w:rFonts w:asciiTheme="minorHAnsi" w:eastAsiaTheme="minorEastAsia" w:hAnsiTheme="minorHAnsi" w:cstheme="minorBidi"/>
          <w:noProof/>
          <w:szCs w:val="22"/>
          <w:lang w:val="en-AU" w:eastAsia="en-AU"/>
        </w:rPr>
      </w:pPr>
      <w:hyperlink w:anchor="_Toc100832014" w:history="1">
        <w:r w:rsidR="00AF3C47" w:rsidRPr="000C329A">
          <w:rPr>
            <w:rStyle w:val="Hyperlink"/>
            <w:noProof/>
          </w:rPr>
          <w:t>Section B: Course information</w:t>
        </w:r>
        <w:r w:rsidR="00AF3C47">
          <w:rPr>
            <w:noProof/>
            <w:webHidden/>
          </w:rPr>
          <w:tab/>
        </w:r>
        <w:r w:rsidR="00AF3C47">
          <w:rPr>
            <w:noProof/>
            <w:webHidden/>
          </w:rPr>
          <w:fldChar w:fldCharType="begin"/>
        </w:r>
        <w:r w:rsidR="00AF3C47">
          <w:rPr>
            <w:noProof/>
            <w:webHidden/>
          </w:rPr>
          <w:instrText xml:space="preserve"> PAGEREF _Toc100832014 \h </w:instrText>
        </w:r>
        <w:r w:rsidR="00AF3C47">
          <w:rPr>
            <w:noProof/>
            <w:webHidden/>
          </w:rPr>
        </w:r>
        <w:r w:rsidR="00AF3C47">
          <w:rPr>
            <w:noProof/>
            <w:webHidden/>
          </w:rPr>
          <w:fldChar w:fldCharType="separate"/>
        </w:r>
        <w:r w:rsidR="008C776D">
          <w:rPr>
            <w:noProof/>
            <w:webHidden/>
          </w:rPr>
          <w:t>6</w:t>
        </w:r>
        <w:r w:rsidR="00AF3C47">
          <w:rPr>
            <w:noProof/>
            <w:webHidden/>
          </w:rPr>
          <w:fldChar w:fldCharType="end"/>
        </w:r>
      </w:hyperlink>
    </w:p>
    <w:p w14:paraId="6B251033" w14:textId="1F4D1463" w:rsidR="00AF3C47" w:rsidRDefault="004577A7" w:rsidP="002A6A5D">
      <w:pPr>
        <w:pStyle w:val="TOC2"/>
        <w:rPr>
          <w:rFonts w:asciiTheme="minorHAnsi" w:eastAsiaTheme="minorEastAsia" w:hAnsiTheme="minorHAnsi" w:cstheme="minorBidi"/>
          <w:noProof/>
          <w:szCs w:val="22"/>
          <w:lang w:val="en-AU" w:eastAsia="en-AU"/>
        </w:rPr>
      </w:pPr>
      <w:hyperlink w:anchor="_Toc100832015" w:history="1">
        <w:r w:rsidR="00AF3C47" w:rsidRPr="000C329A">
          <w:rPr>
            <w:rStyle w:val="Hyperlink"/>
            <w:noProof/>
          </w:rPr>
          <w:t>1</w:t>
        </w:r>
        <w:r w:rsidR="00AF3C47">
          <w:rPr>
            <w:rFonts w:asciiTheme="minorHAnsi" w:eastAsiaTheme="minorEastAsia" w:hAnsiTheme="minorHAnsi" w:cstheme="minorBidi"/>
            <w:noProof/>
            <w:szCs w:val="22"/>
            <w:lang w:val="en-AU" w:eastAsia="en-AU"/>
          </w:rPr>
          <w:tab/>
        </w:r>
        <w:r w:rsidR="00AF3C47" w:rsidRPr="000C329A">
          <w:rPr>
            <w:rStyle w:val="Hyperlink"/>
            <w:noProof/>
          </w:rPr>
          <w:t>Nomenclature</w:t>
        </w:r>
        <w:r w:rsidR="00AF3C47">
          <w:rPr>
            <w:noProof/>
            <w:webHidden/>
          </w:rPr>
          <w:tab/>
        </w:r>
        <w:r w:rsidR="00AF3C47">
          <w:rPr>
            <w:noProof/>
            <w:webHidden/>
          </w:rPr>
          <w:fldChar w:fldCharType="begin"/>
        </w:r>
        <w:r w:rsidR="00AF3C47">
          <w:rPr>
            <w:noProof/>
            <w:webHidden/>
          </w:rPr>
          <w:instrText xml:space="preserve"> PAGEREF _Toc100832015 \h </w:instrText>
        </w:r>
        <w:r w:rsidR="00AF3C47">
          <w:rPr>
            <w:noProof/>
            <w:webHidden/>
          </w:rPr>
        </w:r>
        <w:r w:rsidR="00AF3C47">
          <w:rPr>
            <w:noProof/>
            <w:webHidden/>
          </w:rPr>
          <w:fldChar w:fldCharType="separate"/>
        </w:r>
        <w:r w:rsidR="008C776D">
          <w:rPr>
            <w:noProof/>
            <w:webHidden/>
          </w:rPr>
          <w:t>6</w:t>
        </w:r>
        <w:r w:rsidR="00AF3C47">
          <w:rPr>
            <w:noProof/>
            <w:webHidden/>
          </w:rPr>
          <w:fldChar w:fldCharType="end"/>
        </w:r>
      </w:hyperlink>
    </w:p>
    <w:p w14:paraId="07EB599C" w14:textId="7169DD78" w:rsidR="00AF3C47" w:rsidRDefault="004577A7" w:rsidP="0061619C">
      <w:pPr>
        <w:pStyle w:val="TOC3"/>
        <w:rPr>
          <w:rFonts w:asciiTheme="minorHAnsi" w:eastAsiaTheme="minorEastAsia" w:hAnsiTheme="minorHAnsi" w:cstheme="minorBidi"/>
          <w:noProof/>
          <w:szCs w:val="22"/>
          <w:lang w:val="en-AU" w:eastAsia="en-AU"/>
        </w:rPr>
      </w:pPr>
      <w:hyperlink w:anchor="_Toc100832016" w:history="1">
        <w:r w:rsidR="00AF3C47" w:rsidRPr="000C329A">
          <w:rPr>
            <w:rStyle w:val="Hyperlink"/>
            <w:noProof/>
          </w:rPr>
          <w:t>1.1</w:t>
        </w:r>
        <w:r w:rsidR="00AF3C47">
          <w:rPr>
            <w:rFonts w:asciiTheme="minorHAnsi" w:eastAsiaTheme="minorEastAsia" w:hAnsiTheme="minorHAnsi" w:cstheme="minorBidi"/>
            <w:noProof/>
            <w:szCs w:val="22"/>
            <w:lang w:val="en-AU" w:eastAsia="en-AU"/>
          </w:rPr>
          <w:tab/>
        </w:r>
        <w:r w:rsidR="00AF3C47" w:rsidRPr="000C329A">
          <w:rPr>
            <w:rStyle w:val="Hyperlink"/>
            <w:noProof/>
          </w:rPr>
          <w:t>Name of the qualification</w:t>
        </w:r>
        <w:r w:rsidR="00AF3C47">
          <w:rPr>
            <w:noProof/>
            <w:webHidden/>
          </w:rPr>
          <w:tab/>
        </w:r>
        <w:r w:rsidR="00AF3C47">
          <w:rPr>
            <w:noProof/>
            <w:webHidden/>
          </w:rPr>
          <w:fldChar w:fldCharType="begin"/>
        </w:r>
        <w:r w:rsidR="00AF3C47">
          <w:rPr>
            <w:noProof/>
            <w:webHidden/>
          </w:rPr>
          <w:instrText xml:space="preserve"> PAGEREF _Toc100832016 \h </w:instrText>
        </w:r>
        <w:r w:rsidR="00AF3C47">
          <w:rPr>
            <w:noProof/>
            <w:webHidden/>
          </w:rPr>
        </w:r>
        <w:r w:rsidR="00AF3C47">
          <w:rPr>
            <w:noProof/>
            <w:webHidden/>
          </w:rPr>
          <w:fldChar w:fldCharType="separate"/>
        </w:r>
        <w:r w:rsidR="008C776D">
          <w:rPr>
            <w:noProof/>
            <w:webHidden/>
          </w:rPr>
          <w:t>6</w:t>
        </w:r>
        <w:r w:rsidR="00AF3C47">
          <w:rPr>
            <w:noProof/>
            <w:webHidden/>
          </w:rPr>
          <w:fldChar w:fldCharType="end"/>
        </w:r>
      </w:hyperlink>
    </w:p>
    <w:p w14:paraId="6AD96A7E" w14:textId="269150E0" w:rsidR="00AF3C47" w:rsidRDefault="004577A7" w:rsidP="0061619C">
      <w:pPr>
        <w:pStyle w:val="TOC3"/>
        <w:rPr>
          <w:rFonts w:asciiTheme="minorHAnsi" w:eastAsiaTheme="minorEastAsia" w:hAnsiTheme="minorHAnsi" w:cstheme="minorBidi"/>
          <w:noProof/>
          <w:szCs w:val="22"/>
          <w:lang w:val="en-AU" w:eastAsia="en-AU"/>
        </w:rPr>
      </w:pPr>
      <w:hyperlink w:anchor="_Toc100832017" w:history="1">
        <w:r w:rsidR="00AF3C47" w:rsidRPr="000C329A">
          <w:rPr>
            <w:rStyle w:val="Hyperlink"/>
            <w:noProof/>
          </w:rPr>
          <w:t>1.2</w:t>
        </w:r>
        <w:r w:rsidR="00AF3C47">
          <w:rPr>
            <w:rFonts w:asciiTheme="minorHAnsi" w:eastAsiaTheme="minorEastAsia" w:hAnsiTheme="minorHAnsi" w:cstheme="minorBidi"/>
            <w:noProof/>
            <w:szCs w:val="22"/>
            <w:lang w:val="en-AU" w:eastAsia="en-AU"/>
          </w:rPr>
          <w:tab/>
        </w:r>
        <w:r w:rsidR="00AF3C47" w:rsidRPr="000C329A">
          <w:rPr>
            <w:rStyle w:val="Hyperlink"/>
            <w:noProof/>
          </w:rPr>
          <w:t>Nominal duration of the course</w:t>
        </w:r>
        <w:r w:rsidR="00AF3C47">
          <w:rPr>
            <w:noProof/>
            <w:webHidden/>
          </w:rPr>
          <w:tab/>
        </w:r>
        <w:r w:rsidR="00AF3C47">
          <w:rPr>
            <w:noProof/>
            <w:webHidden/>
          </w:rPr>
          <w:fldChar w:fldCharType="begin"/>
        </w:r>
        <w:r w:rsidR="00AF3C47">
          <w:rPr>
            <w:noProof/>
            <w:webHidden/>
          </w:rPr>
          <w:instrText xml:space="preserve"> PAGEREF _Toc100832017 \h </w:instrText>
        </w:r>
        <w:r w:rsidR="00AF3C47">
          <w:rPr>
            <w:noProof/>
            <w:webHidden/>
          </w:rPr>
        </w:r>
        <w:r w:rsidR="00AF3C47">
          <w:rPr>
            <w:noProof/>
            <w:webHidden/>
          </w:rPr>
          <w:fldChar w:fldCharType="separate"/>
        </w:r>
        <w:r w:rsidR="008C776D">
          <w:rPr>
            <w:noProof/>
            <w:webHidden/>
          </w:rPr>
          <w:t>6</w:t>
        </w:r>
        <w:r w:rsidR="00AF3C47">
          <w:rPr>
            <w:noProof/>
            <w:webHidden/>
          </w:rPr>
          <w:fldChar w:fldCharType="end"/>
        </w:r>
      </w:hyperlink>
    </w:p>
    <w:p w14:paraId="31D76626" w14:textId="1B5B486D" w:rsidR="00AF3C47" w:rsidRDefault="004577A7" w:rsidP="002A6A5D">
      <w:pPr>
        <w:pStyle w:val="TOC2"/>
        <w:rPr>
          <w:rFonts w:asciiTheme="minorHAnsi" w:eastAsiaTheme="minorEastAsia" w:hAnsiTheme="minorHAnsi" w:cstheme="minorBidi"/>
          <w:noProof/>
          <w:szCs w:val="22"/>
          <w:lang w:val="en-AU" w:eastAsia="en-AU"/>
        </w:rPr>
      </w:pPr>
      <w:hyperlink w:anchor="_Toc100832018" w:history="1">
        <w:r w:rsidR="00AF3C47" w:rsidRPr="000C329A">
          <w:rPr>
            <w:rStyle w:val="Hyperlink"/>
            <w:noProof/>
          </w:rPr>
          <w:t>2</w:t>
        </w:r>
        <w:r w:rsidR="00AF3C47">
          <w:rPr>
            <w:rFonts w:asciiTheme="minorHAnsi" w:eastAsiaTheme="minorEastAsia" w:hAnsiTheme="minorHAnsi" w:cstheme="minorBidi"/>
            <w:noProof/>
            <w:szCs w:val="22"/>
            <w:lang w:val="en-AU" w:eastAsia="en-AU"/>
          </w:rPr>
          <w:tab/>
        </w:r>
        <w:r w:rsidR="00AF3C47" w:rsidRPr="000C329A">
          <w:rPr>
            <w:rStyle w:val="Hyperlink"/>
            <w:noProof/>
          </w:rPr>
          <w:t>Vocational or educational outcomes of the course</w:t>
        </w:r>
        <w:r w:rsidR="00AF3C47">
          <w:rPr>
            <w:noProof/>
            <w:webHidden/>
          </w:rPr>
          <w:tab/>
        </w:r>
        <w:r w:rsidR="00AF3C47">
          <w:rPr>
            <w:noProof/>
            <w:webHidden/>
          </w:rPr>
          <w:fldChar w:fldCharType="begin"/>
        </w:r>
        <w:r w:rsidR="00AF3C47">
          <w:rPr>
            <w:noProof/>
            <w:webHidden/>
          </w:rPr>
          <w:instrText xml:space="preserve"> PAGEREF _Toc100832018 \h </w:instrText>
        </w:r>
        <w:r w:rsidR="00AF3C47">
          <w:rPr>
            <w:noProof/>
            <w:webHidden/>
          </w:rPr>
        </w:r>
        <w:r w:rsidR="00AF3C47">
          <w:rPr>
            <w:noProof/>
            <w:webHidden/>
          </w:rPr>
          <w:fldChar w:fldCharType="separate"/>
        </w:r>
        <w:r w:rsidR="008C776D">
          <w:rPr>
            <w:noProof/>
            <w:webHidden/>
          </w:rPr>
          <w:t>6</w:t>
        </w:r>
        <w:r w:rsidR="00AF3C47">
          <w:rPr>
            <w:noProof/>
            <w:webHidden/>
          </w:rPr>
          <w:fldChar w:fldCharType="end"/>
        </w:r>
      </w:hyperlink>
    </w:p>
    <w:p w14:paraId="2F769BBE" w14:textId="2CD1E2F9" w:rsidR="00AF3C47" w:rsidRDefault="004577A7" w:rsidP="0061619C">
      <w:pPr>
        <w:pStyle w:val="TOC3"/>
        <w:rPr>
          <w:rFonts w:asciiTheme="minorHAnsi" w:eastAsiaTheme="minorEastAsia" w:hAnsiTheme="minorHAnsi" w:cstheme="minorBidi"/>
          <w:noProof/>
          <w:szCs w:val="22"/>
          <w:lang w:val="en-AU" w:eastAsia="en-AU"/>
        </w:rPr>
      </w:pPr>
      <w:hyperlink w:anchor="_Toc100832019" w:history="1">
        <w:r w:rsidR="00AF3C47" w:rsidRPr="000C329A">
          <w:rPr>
            <w:rStyle w:val="Hyperlink"/>
            <w:noProof/>
          </w:rPr>
          <w:t>2.1</w:t>
        </w:r>
        <w:r w:rsidR="00564896">
          <w:rPr>
            <w:rStyle w:val="Hyperlink"/>
            <w:noProof/>
          </w:rPr>
          <w:tab/>
        </w:r>
        <w:r w:rsidR="00AF3C47" w:rsidRPr="000C329A">
          <w:rPr>
            <w:rStyle w:val="Hyperlink"/>
            <w:noProof/>
          </w:rPr>
          <w:t>Outcome(s) of the course</w:t>
        </w:r>
        <w:r w:rsidR="00AF3C47">
          <w:rPr>
            <w:noProof/>
            <w:webHidden/>
          </w:rPr>
          <w:tab/>
        </w:r>
        <w:r w:rsidR="00AF3C47">
          <w:rPr>
            <w:noProof/>
            <w:webHidden/>
          </w:rPr>
          <w:fldChar w:fldCharType="begin"/>
        </w:r>
        <w:r w:rsidR="00AF3C47">
          <w:rPr>
            <w:noProof/>
            <w:webHidden/>
          </w:rPr>
          <w:instrText xml:space="preserve"> PAGEREF _Toc100832019 \h </w:instrText>
        </w:r>
        <w:r w:rsidR="00AF3C47">
          <w:rPr>
            <w:noProof/>
            <w:webHidden/>
          </w:rPr>
        </w:r>
        <w:r w:rsidR="00AF3C47">
          <w:rPr>
            <w:noProof/>
            <w:webHidden/>
          </w:rPr>
          <w:fldChar w:fldCharType="separate"/>
        </w:r>
        <w:r w:rsidR="008C776D">
          <w:rPr>
            <w:noProof/>
            <w:webHidden/>
          </w:rPr>
          <w:t>6</w:t>
        </w:r>
        <w:r w:rsidR="00AF3C47">
          <w:rPr>
            <w:noProof/>
            <w:webHidden/>
          </w:rPr>
          <w:fldChar w:fldCharType="end"/>
        </w:r>
      </w:hyperlink>
    </w:p>
    <w:p w14:paraId="74419CFD" w14:textId="5725CC83" w:rsidR="00AF3C47" w:rsidRDefault="004577A7" w:rsidP="00AB515C">
      <w:pPr>
        <w:pStyle w:val="TOC2"/>
        <w:ind w:left="1134" w:hanging="708"/>
        <w:rPr>
          <w:rFonts w:asciiTheme="minorHAnsi" w:eastAsiaTheme="minorEastAsia" w:hAnsiTheme="minorHAnsi" w:cstheme="minorBidi"/>
          <w:noProof/>
          <w:szCs w:val="22"/>
          <w:lang w:val="en-AU" w:eastAsia="en-AU"/>
        </w:rPr>
      </w:pPr>
      <w:hyperlink w:anchor="_Toc100832020" w:history="1">
        <w:r w:rsidR="00AF3C47" w:rsidRPr="000C329A">
          <w:rPr>
            <w:rStyle w:val="Hyperlink"/>
            <w:noProof/>
          </w:rPr>
          <w:t>2.2</w:t>
        </w:r>
        <w:r w:rsidR="00AB515C">
          <w:rPr>
            <w:rStyle w:val="Hyperlink"/>
            <w:noProof/>
          </w:rPr>
          <w:tab/>
        </w:r>
        <w:r w:rsidR="00AF3C47" w:rsidRPr="000C329A">
          <w:rPr>
            <w:rStyle w:val="Hyperlink"/>
            <w:noProof/>
          </w:rPr>
          <w:t>Course description</w:t>
        </w:r>
        <w:r w:rsidR="00AF3C47">
          <w:rPr>
            <w:noProof/>
            <w:webHidden/>
          </w:rPr>
          <w:tab/>
        </w:r>
        <w:r w:rsidR="00AF3C47">
          <w:rPr>
            <w:noProof/>
            <w:webHidden/>
          </w:rPr>
          <w:fldChar w:fldCharType="begin"/>
        </w:r>
        <w:r w:rsidR="00AF3C47">
          <w:rPr>
            <w:noProof/>
            <w:webHidden/>
          </w:rPr>
          <w:instrText xml:space="preserve"> PAGEREF _Toc100832020 \h </w:instrText>
        </w:r>
        <w:r w:rsidR="00AF3C47">
          <w:rPr>
            <w:noProof/>
            <w:webHidden/>
          </w:rPr>
        </w:r>
        <w:r w:rsidR="00AF3C47">
          <w:rPr>
            <w:noProof/>
            <w:webHidden/>
          </w:rPr>
          <w:fldChar w:fldCharType="separate"/>
        </w:r>
        <w:r w:rsidR="008C776D">
          <w:rPr>
            <w:noProof/>
            <w:webHidden/>
          </w:rPr>
          <w:t>6</w:t>
        </w:r>
        <w:r w:rsidR="00AF3C47">
          <w:rPr>
            <w:noProof/>
            <w:webHidden/>
          </w:rPr>
          <w:fldChar w:fldCharType="end"/>
        </w:r>
      </w:hyperlink>
    </w:p>
    <w:p w14:paraId="1430955E" w14:textId="4A7113C2" w:rsidR="00AF3C47" w:rsidRDefault="004577A7" w:rsidP="002A6A5D">
      <w:pPr>
        <w:pStyle w:val="TOC2"/>
        <w:rPr>
          <w:rFonts w:asciiTheme="minorHAnsi" w:eastAsiaTheme="minorEastAsia" w:hAnsiTheme="minorHAnsi" w:cstheme="minorBidi"/>
          <w:noProof/>
          <w:szCs w:val="22"/>
          <w:lang w:val="en-AU" w:eastAsia="en-AU"/>
        </w:rPr>
      </w:pPr>
      <w:hyperlink w:anchor="_Toc100832021" w:history="1">
        <w:r w:rsidR="00AF3C47" w:rsidRPr="000C329A">
          <w:rPr>
            <w:rStyle w:val="Hyperlink"/>
            <w:noProof/>
          </w:rPr>
          <w:t>3</w:t>
        </w:r>
        <w:r w:rsidR="00AF3C47">
          <w:rPr>
            <w:rFonts w:asciiTheme="minorHAnsi" w:eastAsiaTheme="minorEastAsia" w:hAnsiTheme="minorHAnsi" w:cstheme="minorBidi"/>
            <w:noProof/>
            <w:szCs w:val="22"/>
            <w:lang w:val="en-AU" w:eastAsia="en-AU"/>
          </w:rPr>
          <w:tab/>
        </w:r>
        <w:r w:rsidR="00AF3C47" w:rsidRPr="000C329A">
          <w:rPr>
            <w:rStyle w:val="Hyperlink"/>
            <w:noProof/>
          </w:rPr>
          <w:t>Development of the course</w:t>
        </w:r>
        <w:r w:rsidR="00AF3C47">
          <w:rPr>
            <w:noProof/>
            <w:webHidden/>
          </w:rPr>
          <w:tab/>
        </w:r>
        <w:r w:rsidR="00AF3C47">
          <w:rPr>
            <w:noProof/>
            <w:webHidden/>
          </w:rPr>
          <w:fldChar w:fldCharType="begin"/>
        </w:r>
        <w:r w:rsidR="00AF3C47">
          <w:rPr>
            <w:noProof/>
            <w:webHidden/>
          </w:rPr>
          <w:instrText xml:space="preserve"> PAGEREF _Toc100832021 \h </w:instrText>
        </w:r>
        <w:r w:rsidR="00AF3C47">
          <w:rPr>
            <w:noProof/>
            <w:webHidden/>
          </w:rPr>
        </w:r>
        <w:r w:rsidR="00AF3C47">
          <w:rPr>
            <w:noProof/>
            <w:webHidden/>
          </w:rPr>
          <w:fldChar w:fldCharType="separate"/>
        </w:r>
        <w:r w:rsidR="008C776D">
          <w:rPr>
            <w:noProof/>
            <w:webHidden/>
          </w:rPr>
          <w:t>7</w:t>
        </w:r>
        <w:r w:rsidR="00AF3C47">
          <w:rPr>
            <w:noProof/>
            <w:webHidden/>
          </w:rPr>
          <w:fldChar w:fldCharType="end"/>
        </w:r>
      </w:hyperlink>
    </w:p>
    <w:p w14:paraId="26DEE994" w14:textId="4AFCF530" w:rsidR="00AF3C47" w:rsidRDefault="004577A7" w:rsidP="0061619C">
      <w:pPr>
        <w:pStyle w:val="TOC3"/>
        <w:rPr>
          <w:rFonts w:asciiTheme="minorHAnsi" w:eastAsiaTheme="minorEastAsia" w:hAnsiTheme="minorHAnsi" w:cstheme="minorBidi"/>
          <w:noProof/>
          <w:szCs w:val="22"/>
          <w:lang w:val="en-AU" w:eastAsia="en-AU"/>
        </w:rPr>
      </w:pPr>
      <w:hyperlink w:anchor="_Toc100832022" w:history="1">
        <w:r w:rsidR="00AF3C47" w:rsidRPr="000C329A">
          <w:rPr>
            <w:rStyle w:val="Hyperlink"/>
            <w:noProof/>
          </w:rPr>
          <w:t>3.1</w:t>
        </w:r>
        <w:r w:rsidR="00AF3C47">
          <w:rPr>
            <w:rFonts w:asciiTheme="minorHAnsi" w:eastAsiaTheme="minorEastAsia" w:hAnsiTheme="minorHAnsi" w:cstheme="minorBidi"/>
            <w:noProof/>
            <w:szCs w:val="22"/>
            <w:lang w:val="en-AU" w:eastAsia="en-AU"/>
          </w:rPr>
          <w:tab/>
        </w:r>
        <w:r w:rsidR="00AF3C47" w:rsidRPr="000C329A">
          <w:rPr>
            <w:rStyle w:val="Hyperlink"/>
            <w:noProof/>
          </w:rPr>
          <w:t>Industry, education, legislative, enterprise or community needs</w:t>
        </w:r>
        <w:r w:rsidR="00AF3C47">
          <w:rPr>
            <w:noProof/>
            <w:webHidden/>
          </w:rPr>
          <w:tab/>
        </w:r>
        <w:r w:rsidR="00AF3C47">
          <w:rPr>
            <w:noProof/>
            <w:webHidden/>
          </w:rPr>
          <w:fldChar w:fldCharType="begin"/>
        </w:r>
        <w:r w:rsidR="00AF3C47">
          <w:rPr>
            <w:noProof/>
            <w:webHidden/>
          </w:rPr>
          <w:instrText xml:space="preserve"> PAGEREF _Toc100832022 \h </w:instrText>
        </w:r>
        <w:r w:rsidR="00AF3C47">
          <w:rPr>
            <w:noProof/>
            <w:webHidden/>
          </w:rPr>
        </w:r>
        <w:r w:rsidR="00AF3C47">
          <w:rPr>
            <w:noProof/>
            <w:webHidden/>
          </w:rPr>
          <w:fldChar w:fldCharType="separate"/>
        </w:r>
        <w:r w:rsidR="008C776D">
          <w:rPr>
            <w:noProof/>
            <w:webHidden/>
          </w:rPr>
          <w:t>7</w:t>
        </w:r>
        <w:r w:rsidR="00AF3C47">
          <w:rPr>
            <w:noProof/>
            <w:webHidden/>
          </w:rPr>
          <w:fldChar w:fldCharType="end"/>
        </w:r>
      </w:hyperlink>
    </w:p>
    <w:p w14:paraId="50B38F9B" w14:textId="5681DCD8" w:rsidR="00AF3C47" w:rsidRDefault="004577A7" w:rsidP="0061619C">
      <w:pPr>
        <w:pStyle w:val="TOC3"/>
        <w:rPr>
          <w:rFonts w:asciiTheme="minorHAnsi" w:eastAsiaTheme="minorEastAsia" w:hAnsiTheme="minorHAnsi" w:cstheme="minorBidi"/>
          <w:noProof/>
          <w:szCs w:val="22"/>
          <w:lang w:val="en-AU" w:eastAsia="en-AU"/>
        </w:rPr>
      </w:pPr>
      <w:hyperlink w:anchor="_Toc100832023" w:history="1">
        <w:r w:rsidR="00AF3C47" w:rsidRPr="000C329A">
          <w:rPr>
            <w:rStyle w:val="Hyperlink"/>
            <w:noProof/>
          </w:rPr>
          <w:t>3.2</w:t>
        </w:r>
        <w:r w:rsidR="00AF3C47">
          <w:rPr>
            <w:rFonts w:asciiTheme="minorHAnsi" w:eastAsiaTheme="minorEastAsia" w:hAnsiTheme="minorHAnsi" w:cstheme="minorBidi"/>
            <w:noProof/>
            <w:szCs w:val="22"/>
            <w:lang w:val="en-AU" w:eastAsia="en-AU"/>
          </w:rPr>
          <w:tab/>
        </w:r>
        <w:r w:rsidR="00AF3C47" w:rsidRPr="000C329A">
          <w:rPr>
            <w:rStyle w:val="Hyperlink"/>
            <w:noProof/>
          </w:rPr>
          <w:t>Review for re-accreditation</w:t>
        </w:r>
        <w:r w:rsidR="00AF3C47">
          <w:rPr>
            <w:noProof/>
            <w:webHidden/>
          </w:rPr>
          <w:tab/>
        </w:r>
        <w:r w:rsidR="00AF3C47">
          <w:rPr>
            <w:noProof/>
            <w:webHidden/>
          </w:rPr>
          <w:fldChar w:fldCharType="begin"/>
        </w:r>
        <w:r w:rsidR="00AF3C47">
          <w:rPr>
            <w:noProof/>
            <w:webHidden/>
          </w:rPr>
          <w:instrText xml:space="preserve"> PAGEREF _Toc100832023 \h </w:instrText>
        </w:r>
        <w:r w:rsidR="00AF3C47">
          <w:rPr>
            <w:noProof/>
            <w:webHidden/>
          </w:rPr>
        </w:r>
        <w:r w:rsidR="00AF3C47">
          <w:rPr>
            <w:noProof/>
            <w:webHidden/>
          </w:rPr>
          <w:fldChar w:fldCharType="separate"/>
        </w:r>
        <w:r w:rsidR="008C776D">
          <w:rPr>
            <w:noProof/>
            <w:webHidden/>
          </w:rPr>
          <w:t>9</w:t>
        </w:r>
        <w:r w:rsidR="00AF3C47">
          <w:rPr>
            <w:noProof/>
            <w:webHidden/>
          </w:rPr>
          <w:fldChar w:fldCharType="end"/>
        </w:r>
      </w:hyperlink>
    </w:p>
    <w:p w14:paraId="13991A08" w14:textId="22C15F25" w:rsidR="00AF3C47" w:rsidRDefault="004577A7" w:rsidP="002A6A5D">
      <w:pPr>
        <w:pStyle w:val="TOC2"/>
        <w:rPr>
          <w:rFonts w:asciiTheme="minorHAnsi" w:eastAsiaTheme="minorEastAsia" w:hAnsiTheme="minorHAnsi" w:cstheme="minorBidi"/>
          <w:noProof/>
          <w:szCs w:val="22"/>
          <w:lang w:val="en-AU" w:eastAsia="en-AU"/>
        </w:rPr>
      </w:pPr>
      <w:hyperlink w:anchor="_Toc100832024" w:history="1">
        <w:r w:rsidR="00AF3C47" w:rsidRPr="000C329A">
          <w:rPr>
            <w:rStyle w:val="Hyperlink"/>
            <w:noProof/>
          </w:rPr>
          <w:t>4</w:t>
        </w:r>
        <w:r w:rsidR="00AF3C47">
          <w:rPr>
            <w:rFonts w:asciiTheme="minorHAnsi" w:eastAsiaTheme="minorEastAsia" w:hAnsiTheme="minorHAnsi" w:cstheme="minorBidi"/>
            <w:noProof/>
            <w:szCs w:val="22"/>
            <w:lang w:val="en-AU" w:eastAsia="en-AU"/>
          </w:rPr>
          <w:tab/>
        </w:r>
        <w:r w:rsidR="00AF3C47" w:rsidRPr="000C329A">
          <w:rPr>
            <w:rStyle w:val="Hyperlink"/>
            <w:noProof/>
          </w:rPr>
          <w:t>Course outcomes</w:t>
        </w:r>
        <w:r w:rsidR="00AF3C47">
          <w:rPr>
            <w:noProof/>
            <w:webHidden/>
          </w:rPr>
          <w:tab/>
        </w:r>
        <w:r w:rsidR="00AF3C47">
          <w:rPr>
            <w:noProof/>
            <w:webHidden/>
          </w:rPr>
          <w:fldChar w:fldCharType="begin"/>
        </w:r>
        <w:r w:rsidR="00AF3C47">
          <w:rPr>
            <w:noProof/>
            <w:webHidden/>
          </w:rPr>
          <w:instrText xml:space="preserve"> PAGEREF _Toc100832024 \h </w:instrText>
        </w:r>
        <w:r w:rsidR="00AF3C47">
          <w:rPr>
            <w:noProof/>
            <w:webHidden/>
          </w:rPr>
        </w:r>
        <w:r w:rsidR="00AF3C47">
          <w:rPr>
            <w:noProof/>
            <w:webHidden/>
          </w:rPr>
          <w:fldChar w:fldCharType="separate"/>
        </w:r>
        <w:r w:rsidR="008C776D">
          <w:rPr>
            <w:noProof/>
            <w:webHidden/>
          </w:rPr>
          <w:t>14</w:t>
        </w:r>
        <w:r w:rsidR="00AF3C47">
          <w:rPr>
            <w:noProof/>
            <w:webHidden/>
          </w:rPr>
          <w:fldChar w:fldCharType="end"/>
        </w:r>
      </w:hyperlink>
    </w:p>
    <w:p w14:paraId="73886DE2" w14:textId="181176F9" w:rsidR="00AF3C47" w:rsidRDefault="004577A7" w:rsidP="0061619C">
      <w:pPr>
        <w:pStyle w:val="TOC3"/>
        <w:rPr>
          <w:rFonts w:asciiTheme="minorHAnsi" w:eastAsiaTheme="minorEastAsia" w:hAnsiTheme="minorHAnsi" w:cstheme="minorBidi"/>
          <w:noProof/>
          <w:szCs w:val="22"/>
          <w:lang w:val="en-AU" w:eastAsia="en-AU"/>
        </w:rPr>
      </w:pPr>
      <w:hyperlink w:anchor="_Toc100832025" w:history="1">
        <w:r w:rsidR="00AF3C47" w:rsidRPr="000C329A">
          <w:rPr>
            <w:rStyle w:val="Hyperlink"/>
            <w:noProof/>
          </w:rPr>
          <w:t>4.1</w:t>
        </w:r>
        <w:r w:rsidR="00AF3C47">
          <w:rPr>
            <w:rFonts w:asciiTheme="minorHAnsi" w:eastAsiaTheme="minorEastAsia" w:hAnsiTheme="minorHAnsi" w:cstheme="minorBidi"/>
            <w:noProof/>
            <w:szCs w:val="22"/>
            <w:lang w:val="en-AU" w:eastAsia="en-AU"/>
          </w:rPr>
          <w:tab/>
        </w:r>
        <w:r w:rsidR="00AF3C47" w:rsidRPr="000C329A">
          <w:rPr>
            <w:rStyle w:val="Hyperlink"/>
            <w:noProof/>
          </w:rPr>
          <w:t>Qualification level</w:t>
        </w:r>
        <w:r w:rsidR="00AF3C47">
          <w:rPr>
            <w:noProof/>
            <w:webHidden/>
          </w:rPr>
          <w:tab/>
        </w:r>
        <w:r w:rsidR="00AF3C47">
          <w:rPr>
            <w:noProof/>
            <w:webHidden/>
          </w:rPr>
          <w:fldChar w:fldCharType="begin"/>
        </w:r>
        <w:r w:rsidR="00AF3C47">
          <w:rPr>
            <w:noProof/>
            <w:webHidden/>
          </w:rPr>
          <w:instrText xml:space="preserve"> PAGEREF _Toc100832025 \h </w:instrText>
        </w:r>
        <w:r w:rsidR="00AF3C47">
          <w:rPr>
            <w:noProof/>
            <w:webHidden/>
          </w:rPr>
        </w:r>
        <w:r w:rsidR="00AF3C47">
          <w:rPr>
            <w:noProof/>
            <w:webHidden/>
          </w:rPr>
          <w:fldChar w:fldCharType="separate"/>
        </w:r>
        <w:r w:rsidR="008C776D">
          <w:rPr>
            <w:noProof/>
            <w:webHidden/>
          </w:rPr>
          <w:t>14</w:t>
        </w:r>
        <w:r w:rsidR="00AF3C47">
          <w:rPr>
            <w:noProof/>
            <w:webHidden/>
          </w:rPr>
          <w:fldChar w:fldCharType="end"/>
        </w:r>
      </w:hyperlink>
    </w:p>
    <w:p w14:paraId="53EC7428" w14:textId="3C0066BD" w:rsidR="00AF3C47" w:rsidRDefault="004577A7" w:rsidP="0061619C">
      <w:pPr>
        <w:pStyle w:val="TOC3"/>
        <w:rPr>
          <w:rFonts w:asciiTheme="minorHAnsi" w:eastAsiaTheme="minorEastAsia" w:hAnsiTheme="minorHAnsi" w:cstheme="minorBidi"/>
          <w:noProof/>
          <w:szCs w:val="22"/>
          <w:lang w:val="en-AU" w:eastAsia="en-AU"/>
        </w:rPr>
      </w:pPr>
      <w:hyperlink w:anchor="_Toc100832026" w:history="1">
        <w:r w:rsidR="00AF3C47" w:rsidRPr="000C329A">
          <w:rPr>
            <w:rStyle w:val="Hyperlink"/>
            <w:noProof/>
          </w:rPr>
          <w:t>4.2</w:t>
        </w:r>
        <w:r w:rsidR="00AF3C47">
          <w:rPr>
            <w:rFonts w:asciiTheme="minorHAnsi" w:eastAsiaTheme="minorEastAsia" w:hAnsiTheme="minorHAnsi" w:cstheme="minorBidi"/>
            <w:noProof/>
            <w:szCs w:val="22"/>
            <w:lang w:val="en-AU" w:eastAsia="en-AU"/>
          </w:rPr>
          <w:tab/>
        </w:r>
        <w:r w:rsidR="00AF3C47" w:rsidRPr="000C329A">
          <w:rPr>
            <w:rStyle w:val="Hyperlink"/>
            <w:noProof/>
          </w:rPr>
          <w:t>Foundation skills</w:t>
        </w:r>
        <w:r w:rsidR="00AF3C47">
          <w:rPr>
            <w:noProof/>
            <w:webHidden/>
          </w:rPr>
          <w:tab/>
        </w:r>
        <w:r w:rsidR="00AF3C47">
          <w:rPr>
            <w:noProof/>
            <w:webHidden/>
          </w:rPr>
          <w:fldChar w:fldCharType="begin"/>
        </w:r>
        <w:r w:rsidR="00AF3C47">
          <w:rPr>
            <w:noProof/>
            <w:webHidden/>
          </w:rPr>
          <w:instrText xml:space="preserve"> PAGEREF _Toc100832026 \h </w:instrText>
        </w:r>
        <w:r w:rsidR="00AF3C47">
          <w:rPr>
            <w:noProof/>
            <w:webHidden/>
          </w:rPr>
        </w:r>
        <w:r w:rsidR="00AF3C47">
          <w:rPr>
            <w:noProof/>
            <w:webHidden/>
          </w:rPr>
          <w:fldChar w:fldCharType="separate"/>
        </w:r>
        <w:r w:rsidR="008C776D">
          <w:rPr>
            <w:noProof/>
            <w:webHidden/>
          </w:rPr>
          <w:t>15</w:t>
        </w:r>
        <w:r w:rsidR="00AF3C47">
          <w:rPr>
            <w:noProof/>
            <w:webHidden/>
          </w:rPr>
          <w:fldChar w:fldCharType="end"/>
        </w:r>
      </w:hyperlink>
    </w:p>
    <w:p w14:paraId="31310284" w14:textId="174691A8" w:rsidR="00AF3C47" w:rsidRDefault="004577A7" w:rsidP="0061619C">
      <w:pPr>
        <w:pStyle w:val="TOC3"/>
        <w:rPr>
          <w:rFonts w:asciiTheme="minorHAnsi" w:eastAsiaTheme="minorEastAsia" w:hAnsiTheme="minorHAnsi" w:cstheme="minorBidi"/>
          <w:noProof/>
          <w:szCs w:val="22"/>
          <w:lang w:val="en-AU" w:eastAsia="en-AU"/>
        </w:rPr>
      </w:pPr>
      <w:hyperlink w:anchor="_Toc100832027" w:history="1">
        <w:r w:rsidR="00AF3C47" w:rsidRPr="000C329A">
          <w:rPr>
            <w:rStyle w:val="Hyperlink"/>
            <w:noProof/>
          </w:rPr>
          <w:t>4.3</w:t>
        </w:r>
        <w:r w:rsidR="00AF3C47">
          <w:rPr>
            <w:rFonts w:asciiTheme="minorHAnsi" w:eastAsiaTheme="minorEastAsia" w:hAnsiTheme="minorHAnsi" w:cstheme="minorBidi"/>
            <w:noProof/>
            <w:szCs w:val="22"/>
            <w:lang w:val="en-AU" w:eastAsia="en-AU"/>
          </w:rPr>
          <w:tab/>
        </w:r>
        <w:r w:rsidR="00AF3C47" w:rsidRPr="000C329A">
          <w:rPr>
            <w:rStyle w:val="Hyperlink"/>
            <w:noProof/>
          </w:rPr>
          <w:t>Recognition given to the course</w:t>
        </w:r>
        <w:r w:rsidR="00AF3C47">
          <w:rPr>
            <w:noProof/>
            <w:webHidden/>
          </w:rPr>
          <w:tab/>
        </w:r>
        <w:r w:rsidR="00AF3C47">
          <w:rPr>
            <w:noProof/>
            <w:webHidden/>
          </w:rPr>
          <w:fldChar w:fldCharType="begin"/>
        </w:r>
        <w:r w:rsidR="00AF3C47">
          <w:rPr>
            <w:noProof/>
            <w:webHidden/>
          </w:rPr>
          <w:instrText xml:space="preserve"> PAGEREF _Toc100832027 \h </w:instrText>
        </w:r>
        <w:r w:rsidR="00AF3C47">
          <w:rPr>
            <w:noProof/>
            <w:webHidden/>
          </w:rPr>
        </w:r>
        <w:r w:rsidR="00AF3C47">
          <w:rPr>
            <w:noProof/>
            <w:webHidden/>
          </w:rPr>
          <w:fldChar w:fldCharType="separate"/>
        </w:r>
        <w:r w:rsidR="008C776D">
          <w:rPr>
            <w:noProof/>
            <w:webHidden/>
          </w:rPr>
          <w:t>15</w:t>
        </w:r>
        <w:r w:rsidR="00AF3C47">
          <w:rPr>
            <w:noProof/>
            <w:webHidden/>
          </w:rPr>
          <w:fldChar w:fldCharType="end"/>
        </w:r>
      </w:hyperlink>
    </w:p>
    <w:p w14:paraId="403A4F94" w14:textId="28D360A7" w:rsidR="00AF3C47" w:rsidRDefault="004577A7" w:rsidP="0061619C">
      <w:pPr>
        <w:pStyle w:val="TOC3"/>
        <w:rPr>
          <w:rFonts w:asciiTheme="minorHAnsi" w:eastAsiaTheme="minorEastAsia" w:hAnsiTheme="minorHAnsi" w:cstheme="minorBidi"/>
          <w:noProof/>
          <w:szCs w:val="22"/>
          <w:lang w:val="en-AU" w:eastAsia="en-AU"/>
        </w:rPr>
      </w:pPr>
      <w:hyperlink w:anchor="_Toc100832028" w:history="1">
        <w:r w:rsidR="00AF3C47" w:rsidRPr="000C329A">
          <w:rPr>
            <w:rStyle w:val="Hyperlink"/>
            <w:noProof/>
          </w:rPr>
          <w:t>4.4</w:t>
        </w:r>
        <w:r w:rsidR="00AF3C47">
          <w:rPr>
            <w:rFonts w:asciiTheme="minorHAnsi" w:eastAsiaTheme="minorEastAsia" w:hAnsiTheme="minorHAnsi" w:cstheme="minorBidi"/>
            <w:noProof/>
            <w:szCs w:val="22"/>
            <w:lang w:val="en-AU" w:eastAsia="en-AU"/>
          </w:rPr>
          <w:tab/>
        </w:r>
        <w:r w:rsidR="00AF3C47" w:rsidRPr="000C329A">
          <w:rPr>
            <w:rStyle w:val="Hyperlink"/>
            <w:noProof/>
          </w:rPr>
          <w:t>Licensing/regulatory requirements</w:t>
        </w:r>
        <w:r w:rsidR="00AF3C47">
          <w:rPr>
            <w:noProof/>
            <w:webHidden/>
          </w:rPr>
          <w:tab/>
        </w:r>
        <w:r w:rsidR="00AF3C47">
          <w:rPr>
            <w:noProof/>
            <w:webHidden/>
          </w:rPr>
          <w:fldChar w:fldCharType="begin"/>
        </w:r>
        <w:r w:rsidR="00AF3C47">
          <w:rPr>
            <w:noProof/>
            <w:webHidden/>
          </w:rPr>
          <w:instrText xml:space="preserve"> PAGEREF _Toc100832028 \h </w:instrText>
        </w:r>
        <w:r w:rsidR="00AF3C47">
          <w:rPr>
            <w:noProof/>
            <w:webHidden/>
          </w:rPr>
        </w:r>
        <w:r w:rsidR="00AF3C47">
          <w:rPr>
            <w:noProof/>
            <w:webHidden/>
          </w:rPr>
          <w:fldChar w:fldCharType="separate"/>
        </w:r>
        <w:r w:rsidR="008C776D">
          <w:rPr>
            <w:noProof/>
            <w:webHidden/>
          </w:rPr>
          <w:t>15</w:t>
        </w:r>
        <w:r w:rsidR="00AF3C47">
          <w:rPr>
            <w:noProof/>
            <w:webHidden/>
          </w:rPr>
          <w:fldChar w:fldCharType="end"/>
        </w:r>
      </w:hyperlink>
    </w:p>
    <w:p w14:paraId="180BC180" w14:textId="5343C989" w:rsidR="00AF3C47" w:rsidRDefault="004577A7" w:rsidP="002A6A5D">
      <w:pPr>
        <w:pStyle w:val="TOC2"/>
        <w:rPr>
          <w:rFonts w:asciiTheme="minorHAnsi" w:eastAsiaTheme="minorEastAsia" w:hAnsiTheme="minorHAnsi" w:cstheme="minorBidi"/>
          <w:noProof/>
          <w:szCs w:val="22"/>
          <w:lang w:val="en-AU" w:eastAsia="en-AU"/>
        </w:rPr>
      </w:pPr>
      <w:hyperlink w:anchor="_Toc100832029" w:history="1">
        <w:r w:rsidR="00AF3C47" w:rsidRPr="000C329A">
          <w:rPr>
            <w:rStyle w:val="Hyperlink"/>
            <w:noProof/>
          </w:rPr>
          <w:t>5</w:t>
        </w:r>
        <w:r w:rsidR="00AF3C47">
          <w:rPr>
            <w:rFonts w:asciiTheme="minorHAnsi" w:eastAsiaTheme="minorEastAsia" w:hAnsiTheme="minorHAnsi" w:cstheme="minorBidi"/>
            <w:noProof/>
            <w:szCs w:val="22"/>
            <w:lang w:val="en-AU" w:eastAsia="en-AU"/>
          </w:rPr>
          <w:tab/>
        </w:r>
        <w:r w:rsidR="00AF3C47" w:rsidRPr="000C329A">
          <w:rPr>
            <w:rStyle w:val="Hyperlink"/>
            <w:noProof/>
          </w:rPr>
          <w:t>Course rules</w:t>
        </w:r>
        <w:r w:rsidR="00AF3C47">
          <w:rPr>
            <w:noProof/>
            <w:webHidden/>
          </w:rPr>
          <w:tab/>
        </w:r>
        <w:r w:rsidR="00AF3C47">
          <w:rPr>
            <w:noProof/>
            <w:webHidden/>
          </w:rPr>
          <w:fldChar w:fldCharType="begin"/>
        </w:r>
        <w:r w:rsidR="00AF3C47">
          <w:rPr>
            <w:noProof/>
            <w:webHidden/>
          </w:rPr>
          <w:instrText xml:space="preserve"> PAGEREF _Toc100832029 \h </w:instrText>
        </w:r>
        <w:r w:rsidR="00AF3C47">
          <w:rPr>
            <w:noProof/>
            <w:webHidden/>
          </w:rPr>
        </w:r>
        <w:r w:rsidR="00AF3C47">
          <w:rPr>
            <w:noProof/>
            <w:webHidden/>
          </w:rPr>
          <w:fldChar w:fldCharType="separate"/>
        </w:r>
        <w:r w:rsidR="008C776D">
          <w:rPr>
            <w:noProof/>
            <w:webHidden/>
          </w:rPr>
          <w:t>16</w:t>
        </w:r>
        <w:r w:rsidR="00AF3C47">
          <w:rPr>
            <w:noProof/>
            <w:webHidden/>
          </w:rPr>
          <w:fldChar w:fldCharType="end"/>
        </w:r>
      </w:hyperlink>
    </w:p>
    <w:p w14:paraId="160B1216" w14:textId="4E67B369" w:rsidR="00AF3C47" w:rsidRDefault="004577A7" w:rsidP="0061619C">
      <w:pPr>
        <w:pStyle w:val="TOC3"/>
        <w:rPr>
          <w:rFonts w:asciiTheme="minorHAnsi" w:eastAsiaTheme="minorEastAsia" w:hAnsiTheme="minorHAnsi" w:cstheme="minorBidi"/>
          <w:noProof/>
          <w:szCs w:val="22"/>
          <w:lang w:val="en-AU" w:eastAsia="en-AU"/>
        </w:rPr>
      </w:pPr>
      <w:hyperlink w:anchor="_Toc100832030" w:history="1">
        <w:r w:rsidR="00AF3C47" w:rsidRPr="000C329A">
          <w:rPr>
            <w:rStyle w:val="Hyperlink"/>
            <w:noProof/>
          </w:rPr>
          <w:t>5.1</w:t>
        </w:r>
        <w:r w:rsidR="00AF3C47">
          <w:rPr>
            <w:rFonts w:asciiTheme="minorHAnsi" w:eastAsiaTheme="minorEastAsia" w:hAnsiTheme="minorHAnsi" w:cstheme="minorBidi"/>
            <w:noProof/>
            <w:szCs w:val="22"/>
            <w:lang w:val="en-AU" w:eastAsia="en-AU"/>
          </w:rPr>
          <w:tab/>
        </w:r>
        <w:r w:rsidR="00AF3C47" w:rsidRPr="000C329A">
          <w:rPr>
            <w:rStyle w:val="Hyperlink"/>
            <w:noProof/>
          </w:rPr>
          <w:t>Course structure</w:t>
        </w:r>
        <w:r w:rsidR="00AF3C47">
          <w:rPr>
            <w:noProof/>
            <w:webHidden/>
          </w:rPr>
          <w:tab/>
        </w:r>
        <w:r w:rsidR="00AF3C47">
          <w:rPr>
            <w:noProof/>
            <w:webHidden/>
          </w:rPr>
          <w:fldChar w:fldCharType="begin"/>
        </w:r>
        <w:r w:rsidR="00AF3C47">
          <w:rPr>
            <w:noProof/>
            <w:webHidden/>
          </w:rPr>
          <w:instrText xml:space="preserve"> PAGEREF _Toc100832030 \h </w:instrText>
        </w:r>
        <w:r w:rsidR="00AF3C47">
          <w:rPr>
            <w:noProof/>
            <w:webHidden/>
          </w:rPr>
        </w:r>
        <w:r w:rsidR="00AF3C47">
          <w:rPr>
            <w:noProof/>
            <w:webHidden/>
          </w:rPr>
          <w:fldChar w:fldCharType="separate"/>
        </w:r>
        <w:r w:rsidR="008C776D">
          <w:rPr>
            <w:noProof/>
            <w:webHidden/>
          </w:rPr>
          <w:t>16</w:t>
        </w:r>
        <w:r w:rsidR="00AF3C47">
          <w:rPr>
            <w:noProof/>
            <w:webHidden/>
          </w:rPr>
          <w:fldChar w:fldCharType="end"/>
        </w:r>
      </w:hyperlink>
    </w:p>
    <w:p w14:paraId="41C18D84" w14:textId="5FAF70EC" w:rsidR="00AF3C47" w:rsidRDefault="004577A7" w:rsidP="0061619C">
      <w:pPr>
        <w:pStyle w:val="TOC3"/>
        <w:rPr>
          <w:rFonts w:asciiTheme="minorHAnsi" w:eastAsiaTheme="minorEastAsia" w:hAnsiTheme="minorHAnsi" w:cstheme="minorBidi"/>
          <w:noProof/>
          <w:szCs w:val="22"/>
          <w:lang w:val="en-AU" w:eastAsia="en-AU"/>
        </w:rPr>
      </w:pPr>
      <w:hyperlink w:anchor="_Toc100832031" w:history="1">
        <w:r w:rsidR="00AF3C47" w:rsidRPr="000C329A">
          <w:rPr>
            <w:rStyle w:val="Hyperlink"/>
            <w:noProof/>
          </w:rPr>
          <w:t>5.2</w:t>
        </w:r>
        <w:r w:rsidR="00AF3C47">
          <w:rPr>
            <w:rFonts w:asciiTheme="minorHAnsi" w:eastAsiaTheme="minorEastAsia" w:hAnsiTheme="minorHAnsi" w:cstheme="minorBidi"/>
            <w:noProof/>
            <w:szCs w:val="22"/>
            <w:lang w:val="en-AU" w:eastAsia="en-AU"/>
          </w:rPr>
          <w:tab/>
        </w:r>
        <w:r w:rsidR="00AF3C47" w:rsidRPr="000C329A">
          <w:rPr>
            <w:rStyle w:val="Hyperlink"/>
            <w:noProof/>
          </w:rPr>
          <w:t>Entry requirements</w:t>
        </w:r>
        <w:r w:rsidR="00AF3C47">
          <w:rPr>
            <w:noProof/>
            <w:webHidden/>
          </w:rPr>
          <w:tab/>
        </w:r>
        <w:r w:rsidR="00AF3C47">
          <w:rPr>
            <w:noProof/>
            <w:webHidden/>
          </w:rPr>
          <w:fldChar w:fldCharType="begin"/>
        </w:r>
        <w:r w:rsidR="00AF3C47">
          <w:rPr>
            <w:noProof/>
            <w:webHidden/>
          </w:rPr>
          <w:instrText xml:space="preserve"> PAGEREF _Toc100832031 \h </w:instrText>
        </w:r>
        <w:r w:rsidR="00AF3C47">
          <w:rPr>
            <w:noProof/>
            <w:webHidden/>
          </w:rPr>
        </w:r>
        <w:r w:rsidR="00AF3C47">
          <w:rPr>
            <w:noProof/>
            <w:webHidden/>
          </w:rPr>
          <w:fldChar w:fldCharType="separate"/>
        </w:r>
        <w:r w:rsidR="008C776D">
          <w:rPr>
            <w:noProof/>
            <w:webHidden/>
          </w:rPr>
          <w:t>19</w:t>
        </w:r>
        <w:r w:rsidR="00AF3C47">
          <w:rPr>
            <w:noProof/>
            <w:webHidden/>
          </w:rPr>
          <w:fldChar w:fldCharType="end"/>
        </w:r>
      </w:hyperlink>
    </w:p>
    <w:p w14:paraId="395ECB48" w14:textId="5CDAA612" w:rsidR="00AF3C47" w:rsidRDefault="004577A7" w:rsidP="002A6A5D">
      <w:pPr>
        <w:pStyle w:val="TOC2"/>
        <w:rPr>
          <w:rFonts w:asciiTheme="minorHAnsi" w:eastAsiaTheme="minorEastAsia" w:hAnsiTheme="minorHAnsi" w:cstheme="minorBidi"/>
          <w:noProof/>
          <w:szCs w:val="22"/>
          <w:lang w:val="en-AU" w:eastAsia="en-AU"/>
        </w:rPr>
      </w:pPr>
      <w:hyperlink w:anchor="_Toc100832032" w:history="1">
        <w:r w:rsidR="00AF3C47" w:rsidRPr="000C329A">
          <w:rPr>
            <w:rStyle w:val="Hyperlink"/>
            <w:noProof/>
          </w:rPr>
          <w:t>6</w:t>
        </w:r>
        <w:r w:rsidR="00AF3C47">
          <w:rPr>
            <w:rFonts w:asciiTheme="minorHAnsi" w:eastAsiaTheme="minorEastAsia" w:hAnsiTheme="minorHAnsi" w:cstheme="minorBidi"/>
            <w:noProof/>
            <w:szCs w:val="22"/>
            <w:lang w:val="en-AU" w:eastAsia="en-AU"/>
          </w:rPr>
          <w:tab/>
        </w:r>
        <w:r w:rsidR="00AF3C47" w:rsidRPr="000C329A">
          <w:rPr>
            <w:rStyle w:val="Hyperlink"/>
            <w:noProof/>
          </w:rPr>
          <w:t>Assessment</w:t>
        </w:r>
        <w:r w:rsidR="00AF3C47">
          <w:rPr>
            <w:noProof/>
            <w:webHidden/>
          </w:rPr>
          <w:tab/>
        </w:r>
        <w:r w:rsidR="00AF3C47">
          <w:rPr>
            <w:noProof/>
            <w:webHidden/>
          </w:rPr>
          <w:fldChar w:fldCharType="begin"/>
        </w:r>
        <w:r w:rsidR="00AF3C47">
          <w:rPr>
            <w:noProof/>
            <w:webHidden/>
          </w:rPr>
          <w:instrText xml:space="preserve"> PAGEREF _Toc100832032 \h </w:instrText>
        </w:r>
        <w:r w:rsidR="00AF3C47">
          <w:rPr>
            <w:noProof/>
            <w:webHidden/>
          </w:rPr>
        </w:r>
        <w:r w:rsidR="00AF3C47">
          <w:rPr>
            <w:noProof/>
            <w:webHidden/>
          </w:rPr>
          <w:fldChar w:fldCharType="separate"/>
        </w:r>
        <w:r w:rsidR="008C776D">
          <w:rPr>
            <w:noProof/>
            <w:webHidden/>
          </w:rPr>
          <w:t>19</w:t>
        </w:r>
        <w:r w:rsidR="00AF3C47">
          <w:rPr>
            <w:noProof/>
            <w:webHidden/>
          </w:rPr>
          <w:fldChar w:fldCharType="end"/>
        </w:r>
      </w:hyperlink>
    </w:p>
    <w:p w14:paraId="04A96A31" w14:textId="6D254883" w:rsidR="00AF3C47" w:rsidRDefault="004577A7" w:rsidP="0061619C">
      <w:pPr>
        <w:pStyle w:val="TOC3"/>
        <w:rPr>
          <w:rFonts w:asciiTheme="minorHAnsi" w:eastAsiaTheme="minorEastAsia" w:hAnsiTheme="minorHAnsi" w:cstheme="minorBidi"/>
          <w:noProof/>
          <w:szCs w:val="22"/>
          <w:lang w:val="en-AU" w:eastAsia="en-AU"/>
        </w:rPr>
      </w:pPr>
      <w:hyperlink w:anchor="_Toc100832033" w:history="1">
        <w:r w:rsidR="00AF3C47" w:rsidRPr="000C329A">
          <w:rPr>
            <w:rStyle w:val="Hyperlink"/>
            <w:noProof/>
          </w:rPr>
          <w:t>6.1</w:t>
        </w:r>
        <w:r w:rsidR="00AF3C47">
          <w:rPr>
            <w:rFonts w:asciiTheme="minorHAnsi" w:eastAsiaTheme="minorEastAsia" w:hAnsiTheme="minorHAnsi" w:cstheme="minorBidi"/>
            <w:noProof/>
            <w:szCs w:val="22"/>
            <w:lang w:val="en-AU" w:eastAsia="en-AU"/>
          </w:rPr>
          <w:tab/>
        </w:r>
        <w:r w:rsidR="00AF3C47" w:rsidRPr="000C329A">
          <w:rPr>
            <w:rStyle w:val="Hyperlink"/>
            <w:noProof/>
          </w:rPr>
          <w:t>Assessment strategy</w:t>
        </w:r>
        <w:r w:rsidR="00AF3C47">
          <w:rPr>
            <w:noProof/>
            <w:webHidden/>
          </w:rPr>
          <w:tab/>
        </w:r>
        <w:r w:rsidR="00AF3C47">
          <w:rPr>
            <w:noProof/>
            <w:webHidden/>
          </w:rPr>
          <w:fldChar w:fldCharType="begin"/>
        </w:r>
        <w:r w:rsidR="00AF3C47">
          <w:rPr>
            <w:noProof/>
            <w:webHidden/>
          </w:rPr>
          <w:instrText xml:space="preserve"> PAGEREF _Toc100832033 \h </w:instrText>
        </w:r>
        <w:r w:rsidR="00AF3C47">
          <w:rPr>
            <w:noProof/>
            <w:webHidden/>
          </w:rPr>
        </w:r>
        <w:r w:rsidR="00AF3C47">
          <w:rPr>
            <w:noProof/>
            <w:webHidden/>
          </w:rPr>
          <w:fldChar w:fldCharType="separate"/>
        </w:r>
        <w:r w:rsidR="008C776D">
          <w:rPr>
            <w:noProof/>
            <w:webHidden/>
          </w:rPr>
          <w:t>19</w:t>
        </w:r>
        <w:r w:rsidR="00AF3C47">
          <w:rPr>
            <w:noProof/>
            <w:webHidden/>
          </w:rPr>
          <w:fldChar w:fldCharType="end"/>
        </w:r>
      </w:hyperlink>
    </w:p>
    <w:p w14:paraId="725B95E4" w14:textId="3A87EE77" w:rsidR="00AF3C47" w:rsidRDefault="004577A7" w:rsidP="0061619C">
      <w:pPr>
        <w:pStyle w:val="TOC3"/>
        <w:rPr>
          <w:rFonts w:asciiTheme="minorHAnsi" w:eastAsiaTheme="minorEastAsia" w:hAnsiTheme="minorHAnsi" w:cstheme="minorBidi"/>
          <w:noProof/>
          <w:szCs w:val="22"/>
          <w:lang w:val="en-AU" w:eastAsia="en-AU"/>
        </w:rPr>
      </w:pPr>
      <w:hyperlink w:anchor="_Toc100832034" w:history="1">
        <w:r w:rsidR="00AF3C47" w:rsidRPr="000C329A">
          <w:rPr>
            <w:rStyle w:val="Hyperlink"/>
            <w:noProof/>
          </w:rPr>
          <w:t>6.2</w:t>
        </w:r>
        <w:r w:rsidR="00AF3C47">
          <w:rPr>
            <w:rFonts w:asciiTheme="minorHAnsi" w:eastAsiaTheme="minorEastAsia" w:hAnsiTheme="minorHAnsi" w:cstheme="minorBidi"/>
            <w:noProof/>
            <w:szCs w:val="22"/>
            <w:lang w:val="en-AU" w:eastAsia="en-AU"/>
          </w:rPr>
          <w:tab/>
        </w:r>
        <w:r w:rsidR="00AF3C47" w:rsidRPr="000C329A">
          <w:rPr>
            <w:rStyle w:val="Hyperlink"/>
            <w:noProof/>
          </w:rPr>
          <w:t>Assessor competencies</w:t>
        </w:r>
        <w:r w:rsidR="00AF3C47">
          <w:rPr>
            <w:noProof/>
            <w:webHidden/>
          </w:rPr>
          <w:tab/>
        </w:r>
        <w:r w:rsidR="00AF3C47">
          <w:rPr>
            <w:noProof/>
            <w:webHidden/>
          </w:rPr>
          <w:fldChar w:fldCharType="begin"/>
        </w:r>
        <w:r w:rsidR="00AF3C47">
          <w:rPr>
            <w:noProof/>
            <w:webHidden/>
          </w:rPr>
          <w:instrText xml:space="preserve"> PAGEREF _Toc100832034 \h </w:instrText>
        </w:r>
        <w:r w:rsidR="00AF3C47">
          <w:rPr>
            <w:noProof/>
            <w:webHidden/>
          </w:rPr>
        </w:r>
        <w:r w:rsidR="00AF3C47">
          <w:rPr>
            <w:noProof/>
            <w:webHidden/>
          </w:rPr>
          <w:fldChar w:fldCharType="separate"/>
        </w:r>
        <w:r w:rsidR="008C776D">
          <w:rPr>
            <w:noProof/>
            <w:webHidden/>
          </w:rPr>
          <w:t>20</w:t>
        </w:r>
        <w:r w:rsidR="00AF3C47">
          <w:rPr>
            <w:noProof/>
            <w:webHidden/>
          </w:rPr>
          <w:fldChar w:fldCharType="end"/>
        </w:r>
      </w:hyperlink>
    </w:p>
    <w:p w14:paraId="3E923F98" w14:textId="62DBA983" w:rsidR="00AF3C47" w:rsidRDefault="004577A7" w:rsidP="002A6A5D">
      <w:pPr>
        <w:pStyle w:val="TOC2"/>
        <w:rPr>
          <w:rFonts w:asciiTheme="minorHAnsi" w:eastAsiaTheme="minorEastAsia" w:hAnsiTheme="minorHAnsi" w:cstheme="minorBidi"/>
          <w:noProof/>
          <w:szCs w:val="22"/>
          <w:lang w:val="en-AU" w:eastAsia="en-AU"/>
        </w:rPr>
      </w:pPr>
      <w:hyperlink w:anchor="_Toc100832035" w:history="1">
        <w:r w:rsidR="00AF3C47" w:rsidRPr="000C329A">
          <w:rPr>
            <w:rStyle w:val="Hyperlink"/>
            <w:noProof/>
          </w:rPr>
          <w:t>7</w:t>
        </w:r>
        <w:r w:rsidR="00AF3C47">
          <w:rPr>
            <w:rFonts w:asciiTheme="minorHAnsi" w:eastAsiaTheme="minorEastAsia" w:hAnsiTheme="minorHAnsi" w:cstheme="minorBidi"/>
            <w:noProof/>
            <w:szCs w:val="22"/>
            <w:lang w:val="en-AU" w:eastAsia="en-AU"/>
          </w:rPr>
          <w:tab/>
        </w:r>
        <w:r w:rsidR="00AF3C47" w:rsidRPr="000C329A">
          <w:rPr>
            <w:rStyle w:val="Hyperlink"/>
            <w:noProof/>
          </w:rPr>
          <w:t>Delivery</w:t>
        </w:r>
        <w:r w:rsidR="00AF3C47">
          <w:rPr>
            <w:noProof/>
            <w:webHidden/>
          </w:rPr>
          <w:tab/>
        </w:r>
        <w:r w:rsidR="00AF3C47">
          <w:rPr>
            <w:noProof/>
            <w:webHidden/>
          </w:rPr>
          <w:fldChar w:fldCharType="begin"/>
        </w:r>
        <w:r w:rsidR="00AF3C47">
          <w:rPr>
            <w:noProof/>
            <w:webHidden/>
          </w:rPr>
          <w:instrText xml:space="preserve"> PAGEREF _Toc100832035 \h </w:instrText>
        </w:r>
        <w:r w:rsidR="00AF3C47">
          <w:rPr>
            <w:noProof/>
            <w:webHidden/>
          </w:rPr>
        </w:r>
        <w:r w:rsidR="00AF3C47">
          <w:rPr>
            <w:noProof/>
            <w:webHidden/>
          </w:rPr>
          <w:fldChar w:fldCharType="separate"/>
        </w:r>
        <w:r w:rsidR="008C776D">
          <w:rPr>
            <w:noProof/>
            <w:webHidden/>
          </w:rPr>
          <w:t>21</w:t>
        </w:r>
        <w:r w:rsidR="00AF3C47">
          <w:rPr>
            <w:noProof/>
            <w:webHidden/>
          </w:rPr>
          <w:fldChar w:fldCharType="end"/>
        </w:r>
      </w:hyperlink>
    </w:p>
    <w:p w14:paraId="0B9E7620" w14:textId="2E50D51E" w:rsidR="00AF3C47" w:rsidRDefault="004577A7" w:rsidP="0061619C">
      <w:pPr>
        <w:pStyle w:val="TOC3"/>
        <w:rPr>
          <w:rFonts w:asciiTheme="minorHAnsi" w:eastAsiaTheme="minorEastAsia" w:hAnsiTheme="minorHAnsi" w:cstheme="minorBidi"/>
          <w:noProof/>
          <w:szCs w:val="22"/>
          <w:lang w:val="en-AU" w:eastAsia="en-AU"/>
        </w:rPr>
      </w:pPr>
      <w:hyperlink w:anchor="_Toc100832036" w:history="1">
        <w:r w:rsidR="00AF3C47" w:rsidRPr="000C329A">
          <w:rPr>
            <w:rStyle w:val="Hyperlink"/>
            <w:noProof/>
          </w:rPr>
          <w:t>7.1</w:t>
        </w:r>
        <w:r w:rsidR="00AF3C47">
          <w:rPr>
            <w:rFonts w:asciiTheme="minorHAnsi" w:eastAsiaTheme="minorEastAsia" w:hAnsiTheme="minorHAnsi" w:cstheme="minorBidi"/>
            <w:noProof/>
            <w:szCs w:val="22"/>
            <w:lang w:val="en-AU" w:eastAsia="en-AU"/>
          </w:rPr>
          <w:tab/>
        </w:r>
        <w:r w:rsidR="00AF3C47" w:rsidRPr="000C329A">
          <w:rPr>
            <w:rStyle w:val="Hyperlink"/>
            <w:noProof/>
          </w:rPr>
          <w:t>Delivery modes</w:t>
        </w:r>
        <w:r w:rsidR="00AF3C47">
          <w:rPr>
            <w:noProof/>
            <w:webHidden/>
          </w:rPr>
          <w:tab/>
        </w:r>
        <w:r w:rsidR="00AF3C47">
          <w:rPr>
            <w:noProof/>
            <w:webHidden/>
          </w:rPr>
          <w:fldChar w:fldCharType="begin"/>
        </w:r>
        <w:r w:rsidR="00AF3C47">
          <w:rPr>
            <w:noProof/>
            <w:webHidden/>
          </w:rPr>
          <w:instrText xml:space="preserve"> PAGEREF _Toc100832036 \h </w:instrText>
        </w:r>
        <w:r w:rsidR="00AF3C47">
          <w:rPr>
            <w:noProof/>
            <w:webHidden/>
          </w:rPr>
        </w:r>
        <w:r w:rsidR="00AF3C47">
          <w:rPr>
            <w:noProof/>
            <w:webHidden/>
          </w:rPr>
          <w:fldChar w:fldCharType="separate"/>
        </w:r>
        <w:r w:rsidR="008C776D">
          <w:rPr>
            <w:noProof/>
            <w:webHidden/>
          </w:rPr>
          <w:t>21</w:t>
        </w:r>
        <w:r w:rsidR="00AF3C47">
          <w:rPr>
            <w:noProof/>
            <w:webHidden/>
          </w:rPr>
          <w:fldChar w:fldCharType="end"/>
        </w:r>
      </w:hyperlink>
    </w:p>
    <w:p w14:paraId="59265D2D" w14:textId="7980765B" w:rsidR="00AF3C47" w:rsidRDefault="004577A7" w:rsidP="0061619C">
      <w:pPr>
        <w:pStyle w:val="TOC3"/>
        <w:rPr>
          <w:rFonts w:asciiTheme="minorHAnsi" w:eastAsiaTheme="minorEastAsia" w:hAnsiTheme="minorHAnsi" w:cstheme="minorBidi"/>
          <w:noProof/>
          <w:szCs w:val="22"/>
          <w:lang w:val="en-AU" w:eastAsia="en-AU"/>
        </w:rPr>
      </w:pPr>
      <w:hyperlink w:anchor="_Toc100832037" w:history="1">
        <w:r w:rsidR="00AF3C47" w:rsidRPr="000C329A">
          <w:rPr>
            <w:rStyle w:val="Hyperlink"/>
            <w:noProof/>
          </w:rPr>
          <w:t>7.2</w:t>
        </w:r>
        <w:r w:rsidR="00AF3C47">
          <w:rPr>
            <w:rFonts w:asciiTheme="minorHAnsi" w:eastAsiaTheme="minorEastAsia" w:hAnsiTheme="minorHAnsi" w:cstheme="minorBidi"/>
            <w:noProof/>
            <w:szCs w:val="22"/>
            <w:lang w:val="en-AU" w:eastAsia="en-AU"/>
          </w:rPr>
          <w:tab/>
        </w:r>
        <w:r w:rsidR="00AF3C47" w:rsidRPr="000C329A">
          <w:rPr>
            <w:rStyle w:val="Hyperlink"/>
            <w:noProof/>
          </w:rPr>
          <w:t>Resources</w:t>
        </w:r>
        <w:r w:rsidR="00AF3C47">
          <w:rPr>
            <w:noProof/>
            <w:webHidden/>
          </w:rPr>
          <w:tab/>
        </w:r>
        <w:r w:rsidR="00AF3C47">
          <w:rPr>
            <w:noProof/>
            <w:webHidden/>
          </w:rPr>
          <w:fldChar w:fldCharType="begin"/>
        </w:r>
        <w:r w:rsidR="00AF3C47">
          <w:rPr>
            <w:noProof/>
            <w:webHidden/>
          </w:rPr>
          <w:instrText xml:space="preserve"> PAGEREF _Toc100832037 \h </w:instrText>
        </w:r>
        <w:r w:rsidR="00AF3C47">
          <w:rPr>
            <w:noProof/>
            <w:webHidden/>
          </w:rPr>
        </w:r>
        <w:r w:rsidR="00AF3C47">
          <w:rPr>
            <w:noProof/>
            <w:webHidden/>
          </w:rPr>
          <w:fldChar w:fldCharType="separate"/>
        </w:r>
        <w:r w:rsidR="008C776D">
          <w:rPr>
            <w:noProof/>
            <w:webHidden/>
          </w:rPr>
          <w:t>21</w:t>
        </w:r>
        <w:r w:rsidR="00AF3C47">
          <w:rPr>
            <w:noProof/>
            <w:webHidden/>
          </w:rPr>
          <w:fldChar w:fldCharType="end"/>
        </w:r>
      </w:hyperlink>
    </w:p>
    <w:p w14:paraId="2FD15FFD" w14:textId="2C2D98E7" w:rsidR="00AF3C47" w:rsidRDefault="004577A7" w:rsidP="002A6A5D">
      <w:pPr>
        <w:pStyle w:val="TOC2"/>
        <w:rPr>
          <w:rFonts w:asciiTheme="minorHAnsi" w:eastAsiaTheme="minorEastAsia" w:hAnsiTheme="minorHAnsi" w:cstheme="minorBidi"/>
          <w:noProof/>
          <w:szCs w:val="22"/>
          <w:lang w:val="en-AU" w:eastAsia="en-AU"/>
        </w:rPr>
      </w:pPr>
      <w:hyperlink w:anchor="_Toc100832038" w:history="1">
        <w:r w:rsidR="00AF3C47" w:rsidRPr="000C329A">
          <w:rPr>
            <w:rStyle w:val="Hyperlink"/>
            <w:noProof/>
          </w:rPr>
          <w:t>8</w:t>
        </w:r>
        <w:r w:rsidR="00AF3C47">
          <w:rPr>
            <w:rFonts w:asciiTheme="minorHAnsi" w:eastAsiaTheme="minorEastAsia" w:hAnsiTheme="minorHAnsi" w:cstheme="minorBidi"/>
            <w:noProof/>
            <w:szCs w:val="22"/>
            <w:lang w:val="en-AU" w:eastAsia="en-AU"/>
          </w:rPr>
          <w:tab/>
        </w:r>
        <w:r w:rsidR="00AF3C47" w:rsidRPr="000C329A">
          <w:rPr>
            <w:rStyle w:val="Hyperlink"/>
            <w:noProof/>
          </w:rPr>
          <w:t>Pathways and articulation</w:t>
        </w:r>
        <w:r w:rsidR="00AF3C47">
          <w:rPr>
            <w:noProof/>
            <w:webHidden/>
          </w:rPr>
          <w:tab/>
        </w:r>
        <w:r w:rsidR="00AF3C47">
          <w:rPr>
            <w:noProof/>
            <w:webHidden/>
          </w:rPr>
          <w:fldChar w:fldCharType="begin"/>
        </w:r>
        <w:r w:rsidR="00AF3C47">
          <w:rPr>
            <w:noProof/>
            <w:webHidden/>
          </w:rPr>
          <w:instrText xml:space="preserve"> PAGEREF _Toc100832038 \h </w:instrText>
        </w:r>
        <w:r w:rsidR="00AF3C47">
          <w:rPr>
            <w:noProof/>
            <w:webHidden/>
          </w:rPr>
        </w:r>
        <w:r w:rsidR="00AF3C47">
          <w:rPr>
            <w:noProof/>
            <w:webHidden/>
          </w:rPr>
          <w:fldChar w:fldCharType="separate"/>
        </w:r>
        <w:r w:rsidR="008C776D">
          <w:rPr>
            <w:noProof/>
            <w:webHidden/>
          </w:rPr>
          <w:t>22</w:t>
        </w:r>
        <w:r w:rsidR="00AF3C47">
          <w:rPr>
            <w:noProof/>
            <w:webHidden/>
          </w:rPr>
          <w:fldChar w:fldCharType="end"/>
        </w:r>
      </w:hyperlink>
    </w:p>
    <w:p w14:paraId="0E5C422F" w14:textId="45C371EB" w:rsidR="00AF3C47" w:rsidRDefault="004577A7" w:rsidP="002A6A5D">
      <w:pPr>
        <w:pStyle w:val="TOC2"/>
        <w:rPr>
          <w:rFonts w:asciiTheme="minorHAnsi" w:eastAsiaTheme="minorEastAsia" w:hAnsiTheme="minorHAnsi" w:cstheme="minorBidi"/>
          <w:noProof/>
          <w:szCs w:val="22"/>
          <w:lang w:val="en-AU" w:eastAsia="en-AU"/>
        </w:rPr>
      </w:pPr>
      <w:hyperlink w:anchor="_Toc100832039" w:history="1">
        <w:r w:rsidR="00AF3C47" w:rsidRPr="000C329A">
          <w:rPr>
            <w:rStyle w:val="Hyperlink"/>
            <w:noProof/>
          </w:rPr>
          <w:t>9</w:t>
        </w:r>
        <w:r w:rsidR="00AF3C47">
          <w:rPr>
            <w:rFonts w:asciiTheme="minorHAnsi" w:eastAsiaTheme="minorEastAsia" w:hAnsiTheme="minorHAnsi" w:cstheme="minorBidi"/>
            <w:noProof/>
            <w:szCs w:val="22"/>
            <w:lang w:val="en-AU" w:eastAsia="en-AU"/>
          </w:rPr>
          <w:tab/>
        </w:r>
        <w:r w:rsidR="00AF3C47" w:rsidRPr="000C329A">
          <w:rPr>
            <w:rStyle w:val="Hyperlink"/>
            <w:noProof/>
          </w:rPr>
          <w:t>Ongoing monitoring and evaluation</w:t>
        </w:r>
        <w:r w:rsidR="00AF3C47">
          <w:rPr>
            <w:noProof/>
            <w:webHidden/>
          </w:rPr>
          <w:tab/>
        </w:r>
        <w:r w:rsidR="00AF3C47">
          <w:rPr>
            <w:noProof/>
            <w:webHidden/>
          </w:rPr>
          <w:fldChar w:fldCharType="begin"/>
        </w:r>
        <w:r w:rsidR="00AF3C47">
          <w:rPr>
            <w:noProof/>
            <w:webHidden/>
          </w:rPr>
          <w:instrText xml:space="preserve"> PAGEREF _Toc100832039 \h </w:instrText>
        </w:r>
        <w:r w:rsidR="00AF3C47">
          <w:rPr>
            <w:noProof/>
            <w:webHidden/>
          </w:rPr>
        </w:r>
        <w:r w:rsidR="00AF3C47">
          <w:rPr>
            <w:noProof/>
            <w:webHidden/>
          </w:rPr>
          <w:fldChar w:fldCharType="separate"/>
        </w:r>
        <w:r w:rsidR="008C776D">
          <w:rPr>
            <w:noProof/>
            <w:webHidden/>
          </w:rPr>
          <w:t>23</w:t>
        </w:r>
        <w:r w:rsidR="00AF3C47">
          <w:rPr>
            <w:noProof/>
            <w:webHidden/>
          </w:rPr>
          <w:fldChar w:fldCharType="end"/>
        </w:r>
      </w:hyperlink>
    </w:p>
    <w:p w14:paraId="0463AD51" w14:textId="7F3F4049" w:rsidR="00AF3C47" w:rsidRDefault="004577A7" w:rsidP="002A6A5D">
      <w:pPr>
        <w:pStyle w:val="TOC2"/>
        <w:rPr>
          <w:rFonts w:asciiTheme="minorHAnsi" w:eastAsiaTheme="minorEastAsia" w:hAnsiTheme="minorHAnsi" w:cstheme="minorBidi"/>
          <w:noProof/>
          <w:szCs w:val="22"/>
          <w:lang w:val="en-AU" w:eastAsia="en-AU"/>
        </w:rPr>
      </w:pPr>
      <w:hyperlink w:anchor="_Toc100832040" w:history="1">
        <w:r w:rsidR="00AF3C47" w:rsidRPr="000C329A">
          <w:rPr>
            <w:rStyle w:val="Hyperlink"/>
            <w:noProof/>
          </w:rPr>
          <w:t>Appendix A: Foundation Skills Qualification Summary</w:t>
        </w:r>
        <w:r w:rsidR="00AF3C47">
          <w:rPr>
            <w:noProof/>
            <w:webHidden/>
          </w:rPr>
          <w:tab/>
        </w:r>
        <w:r w:rsidR="00AF3C47">
          <w:rPr>
            <w:noProof/>
            <w:webHidden/>
          </w:rPr>
          <w:fldChar w:fldCharType="begin"/>
        </w:r>
        <w:r w:rsidR="00AF3C47">
          <w:rPr>
            <w:noProof/>
            <w:webHidden/>
          </w:rPr>
          <w:instrText xml:space="preserve"> PAGEREF _Toc100832040 \h </w:instrText>
        </w:r>
        <w:r w:rsidR="00AF3C47">
          <w:rPr>
            <w:noProof/>
            <w:webHidden/>
          </w:rPr>
        </w:r>
        <w:r w:rsidR="00AF3C47">
          <w:rPr>
            <w:noProof/>
            <w:webHidden/>
          </w:rPr>
          <w:fldChar w:fldCharType="separate"/>
        </w:r>
        <w:r w:rsidR="008C776D">
          <w:rPr>
            <w:noProof/>
            <w:webHidden/>
          </w:rPr>
          <w:t>24</w:t>
        </w:r>
        <w:r w:rsidR="00AF3C47">
          <w:rPr>
            <w:noProof/>
            <w:webHidden/>
          </w:rPr>
          <w:fldChar w:fldCharType="end"/>
        </w:r>
      </w:hyperlink>
    </w:p>
    <w:p w14:paraId="0E6F351C" w14:textId="77777777" w:rsidR="0090711C" w:rsidRDefault="004577A7" w:rsidP="002A6A5D">
      <w:pPr>
        <w:pStyle w:val="TOC2"/>
        <w:rPr>
          <w:noProof/>
        </w:rPr>
        <w:sectPr w:rsidR="0090711C" w:rsidSect="008F11DE">
          <w:footerReference w:type="default" r:id="rId20"/>
          <w:footerReference w:type="first" r:id="rId21"/>
          <w:pgSz w:w="11907" w:h="16840" w:code="9"/>
          <w:pgMar w:top="993" w:right="1440" w:bottom="1440" w:left="1440" w:header="709" w:footer="363" w:gutter="0"/>
          <w:pgNumType w:start="1"/>
          <w:cols w:space="708"/>
          <w:titlePg/>
          <w:docGrid w:linePitch="360"/>
        </w:sectPr>
      </w:pPr>
      <w:hyperlink w:anchor="_Toc100832041" w:history="1">
        <w:r w:rsidR="00AF3C47" w:rsidRPr="000C329A">
          <w:rPr>
            <w:rStyle w:val="Hyperlink"/>
            <w:noProof/>
          </w:rPr>
          <w:t>Section C—Units of competency</w:t>
        </w:r>
        <w:r w:rsidR="00AF3C47">
          <w:rPr>
            <w:noProof/>
            <w:webHidden/>
          </w:rPr>
          <w:tab/>
        </w:r>
        <w:r w:rsidR="00AF3C47">
          <w:rPr>
            <w:noProof/>
            <w:webHidden/>
          </w:rPr>
          <w:fldChar w:fldCharType="begin"/>
        </w:r>
        <w:r w:rsidR="00AF3C47">
          <w:rPr>
            <w:noProof/>
            <w:webHidden/>
          </w:rPr>
          <w:instrText xml:space="preserve"> PAGEREF _Toc100832041 \h </w:instrText>
        </w:r>
        <w:r w:rsidR="00AF3C47">
          <w:rPr>
            <w:noProof/>
            <w:webHidden/>
          </w:rPr>
        </w:r>
        <w:r w:rsidR="00AF3C47">
          <w:rPr>
            <w:noProof/>
            <w:webHidden/>
          </w:rPr>
          <w:fldChar w:fldCharType="separate"/>
        </w:r>
        <w:r w:rsidR="008C776D">
          <w:rPr>
            <w:noProof/>
            <w:webHidden/>
          </w:rPr>
          <w:t>26</w:t>
        </w:r>
        <w:r w:rsidR="00AF3C47">
          <w:rPr>
            <w:noProof/>
            <w:webHidden/>
          </w:rPr>
          <w:fldChar w:fldCharType="end"/>
        </w:r>
      </w:hyperlink>
    </w:p>
    <w:p w14:paraId="2EE08EBE" w14:textId="565453D5" w:rsidR="006B3517" w:rsidRPr="00982853" w:rsidRDefault="005F7133" w:rsidP="008C1739">
      <w:pPr>
        <w:pStyle w:val="Heading1"/>
      </w:pPr>
      <w:r>
        <w:lastRenderedPageBreak/>
        <w:fldChar w:fldCharType="end"/>
      </w:r>
      <w:bookmarkStart w:id="2" w:name="_Toc100832005"/>
      <w:r w:rsidR="006B3517" w:rsidRPr="00982853">
        <w:t xml:space="preserve">Section A: </w:t>
      </w:r>
      <w:r w:rsidR="006B3517">
        <w:t>Applicant and course classification information</w:t>
      </w:r>
      <w:bookmarkEnd w:id="2"/>
      <w:r w:rsidR="006B3517" w:rsidRPr="00982853">
        <w:t xml:space="preserve"> </w:t>
      </w:r>
    </w:p>
    <w:tbl>
      <w:tblPr>
        <w:tblpPr w:leftFromText="180" w:rightFromText="180" w:vertAnchor="text" w:tblpXSpec="center" w:tblpY="1"/>
        <w:tblOverlap w:val="neve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6B3517" w:rsidRPr="00982853" w14:paraId="2ADA5007" w14:textId="77777777" w:rsidTr="004F5360">
        <w:tc>
          <w:tcPr>
            <w:tcW w:w="2979" w:type="dxa"/>
          </w:tcPr>
          <w:p w14:paraId="77D0DD2C" w14:textId="77777777" w:rsidR="006B3517" w:rsidRPr="009F04FF" w:rsidRDefault="006B3517" w:rsidP="004F5360">
            <w:pPr>
              <w:pStyle w:val="SectionAsubsection"/>
            </w:pPr>
            <w:bookmarkStart w:id="3" w:name="_Toc100832006"/>
            <w:r>
              <w:t>Person in respect of whom the course is being accredited</w:t>
            </w:r>
            <w:bookmarkEnd w:id="3"/>
            <w:r w:rsidRPr="009F04FF">
              <w:t xml:space="preserve"> </w:t>
            </w:r>
          </w:p>
        </w:tc>
        <w:tc>
          <w:tcPr>
            <w:tcW w:w="6052" w:type="dxa"/>
          </w:tcPr>
          <w:p w14:paraId="22C1CC22" w14:textId="77777777" w:rsidR="0094738C" w:rsidRPr="0094738C" w:rsidRDefault="0094738C" w:rsidP="004F5360">
            <w:pPr>
              <w:pStyle w:val="Bodycopy"/>
              <w:rPr>
                <w:rFonts w:eastAsia="Arial"/>
              </w:rPr>
            </w:pPr>
            <w:r w:rsidRPr="00CC122A">
              <w:rPr>
                <w:rFonts w:eastAsia="Arial"/>
              </w:rPr>
              <w:t>Copyright of this course is held by the Department of Education and Training, Victoria</w:t>
            </w:r>
            <w:r w:rsidRPr="0094738C">
              <w:rPr>
                <w:rFonts w:eastAsia="Arial"/>
              </w:rPr>
              <w:t>.</w:t>
            </w:r>
          </w:p>
          <w:p w14:paraId="7FC10499" w14:textId="36E8E7FE" w:rsidR="006B3517" w:rsidRPr="00545A2A" w:rsidRDefault="0094738C" w:rsidP="004F5360">
            <w:pPr>
              <w:pStyle w:val="Bodycopy"/>
            </w:pPr>
            <w:bookmarkStart w:id="4" w:name="_Hlk107999105"/>
            <w:r w:rsidRPr="0094738C">
              <w:rPr>
                <w:rFonts w:eastAsia="Arial"/>
              </w:rPr>
              <w:t>© State of Victoria (Department</w:t>
            </w:r>
            <w:r w:rsidR="00170460">
              <w:rPr>
                <w:rFonts w:eastAsia="Arial"/>
              </w:rPr>
              <w:t xml:space="preserve"> of Education and Training) </w:t>
            </w:r>
            <w:r w:rsidR="00134807">
              <w:rPr>
                <w:rFonts w:eastAsia="Arial"/>
              </w:rPr>
              <w:t>2022</w:t>
            </w:r>
            <w:bookmarkEnd w:id="4"/>
          </w:p>
        </w:tc>
      </w:tr>
      <w:tr w:rsidR="006B3517" w:rsidRPr="00982853" w14:paraId="3B54EC95" w14:textId="77777777" w:rsidTr="004F5360">
        <w:tc>
          <w:tcPr>
            <w:tcW w:w="2979" w:type="dxa"/>
          </w:tcPr>
          <w:p w14:paraId="00497059" w14:textId="0B5CAAA1" w:rsidR="00D54F85" w:rsidRPr="003B6FAB" w:rsidRDefault="006B3517" w:rsidP="00AB515C">
            <w:pPr>
              <w:pStyle w:val="SectionAsubsection"/>
            </w:pPr>
            <w:bookmarkStart w:id="5" w:name="_Toc100832007"/>
            <w:r w:rsidRPr="003B6FAB">
              <w:t>Address</w:t>
            </w:r>
            <w:bookmarkEnd w:id="5"/>
          </w:p>
        </w:tc>
        <w:tc>
          <w:tcPr>
            <w:tcW w:w="6052" w:type="dxa"/>
            <w:shd w:val="clear" w:color="auto" w:fill="auto"/>
          </w:tcPr>
          <w:p w14:paraId="639E455F" w14:textId="77C4E447" w:rsidR="0055760C" w:rsidRPr="00D719E5" w:rsidRDefault="0055760C" w:rsidP="004F5360">
            <w:pPr>
              <w:pStyle w:val="Bodycopy"/>
            </w:pPr>
            <w:r>
              <w:t>Executive Director</w:t>
            </w:r>
            <w:r w:rsidR="00183F72">
              <w:br/>
            </w:r>
            <w:r>
              <w:t>Higher Educ</w:t>
            </w:r>
            <w:r w:rsidR="00497569">
              <w:t>ation and Workforce Development</w:t>
            </w:r>
            <w:r w:rsidR="00183F72">
              <w:br/>
            </w:r>
            <w:r w:rsidR="00497569">
              <w:t>Higher Education and Skills</w:t>
            </w:r>
            <w:r w:rsidR="00183F72">
              <w:br/>
            </w:r>
            <w:r>
              <w:t xml:space="preserve">Department </w:t>
            </w:r>
            <w:r w:rsidR="00497569">
              <w:t>of Education and Training (DET)</w:t>
            </w:r>
            <w:r w:rsidR="00183F72">
              <w:br/>
            </w:r>
            <w:r w:rsidR="00497569">
              <w:t>GPO Box 4367</w:t>
            </w:r>
            <w:r w:rsidR="00183F72">
              <w:br/>
            </w:r>
            <w:r>
              <w:t>MELBOURNE Vic 3001</w:t>
            </w:r>
          </w:p>
          <w:p w14:paraId="5ADCA3AA" w14:textId="2C78CA08" w:rsidR="00903BD0" w:rsidRDefault="00497569" w:rsidP="004F5360">
            <w:pPr>
              <w:pStyle w:val="Bodycopy"/>
            </w:pPr>
            <w:r>
              <w:t>Organisational Contact</w:t>
            </w:r>
            <w:r w:rsidR="00183F72">
              <w:br/>
            </w:r>
            <w:r w:rsidR="00903BD0">
              <w:t>Manager, Trai</w:t>
            </w:r>
            <w:r>
              <w:t>ning and Learning Products Unit</w:t>
            </w:r>
            <w:r w:rsidR="00183F72">
              <w:br/>
            </w:r>
            <w:r w:rsidR="00903BD0">
              <w:t>Higher Educ</w:t>
            </w:r>
            <w:r>
              <w:t>ation and Workforce Development</w:t>
            </w:r>
            <w:r w:rsidR="00183F72">
              <w:br/>
            </w:r>
            <w:r>
              <w:t>Higher Education and Skills</w:t>
            </w:r>
            <w:r w:rsidR="00183F72">
              <w:br/>
            </w:r>
            <w:r>
              <w:t>Telephone: 131823</w:t>
            </w:r>
            <w:r w:rsidR="00183F72">
              <w:br/>
            </w:r>
            <w:r w:rsidR="00903BD0">
              <w:t xml:space="preserve">Email: </w:t>
            </w:r>
            <w:hyperlink r:id="rId22" w:history="1">
              <w:r w:rsidR="00903BD0">
                <w:rPr>
                  <w:rStyle w:val="Hyperlink"/>
                  <w:rFonts w:cs="Arial"/>
                </w:rPr>
                <w:t>course.enquiry@education.vic.gov.au</w:t>
              </w:r>
            </w:hyperlink>
          </w:p>
          <w:p w14:paraId="02C0CC91" w14:textId="2E7645EF" w:rsidR="0035507E" w:rsidRPr="0035507E" w:rsidRDefault="0094738C" w:rsidP="004F5360">
            <w:pPr>
              <w:pStyle w:val="Bodycopy"/>
            </w:pPr>
            <w:r w:rsidRPr="0035507E">
              <w:t>Day-to-day contact:</w:t>
            </w:r>
          </w:p>
          <w:p w14:paraId="06C9F656" w14:textId="2FCEDC88" w:rsidR="0035507E" w:rsidRPr="00376AE7" w:rsidRDefault="0035507E" w:rsidP="004F5360">
            <w:pPr>
              <w:pStyle w:val="Bodycopy"/>
            </w:pPr>
            <w:r>
              <w:t xml:space="preserve">General Studies &amp; Further Education </w:t>
            </w:r>
            <w:r w:rsidR="00497569">
              <w:t>Curriculum Maintenance Manager</w:t>
            </w:r>
            <w:r w:rsidR="00183F72">
              <w:br/>
            </w:r>
            <w:r>
              <w:t>Victoria Polytechnic</w:t>
            </w:r>
            <w:r w:rsidR="00183F72">
              <w:br/>
            </w:r>
            <w:r>
              <w:t>PO Box 14428</w:t>
            </w:r>
            <w:r w:rsidR="00183F72">
              <w:br/>
            </w:r>
            <w:r>
              <w:t>Melbourne, VIC 8001</w:t>
            </w:r>
            <w:r w:rsidR="00183F72">
              <w:br/>
            </w:r>
            <w:r w:rsidRPr="00376AE7">
              <w:t>Ph:</w:t>
            </w:r>
            <w:r>
              <w:t xml:space="preserve"> (03) 9919 5300 / 5302</w:t>
            </w:r>
          </w:p>
          <w:p w14:paraId="0CFC04E8" w14:textId="77777777" w:rsidR="006B3517" w:rsidRPr="0035507E" w:rsidRDefault="0035507E" w:rsidP="004F5360">
            <w:pPr>
              <w:pStyle w:val="Bodycopy"/>
            </w:pPr>
            <w:r>
              <w:t xml:space="preserve">Email: </w:t>
            </w:r>
            <w:hyperlink r:id="rId23" w:history="1">
              <w:r>
                <w:rPr>
                  <w:rStyle w:val="Hyperlink"/>
                </w:rPr>
                <w:t>sicmm.generalstudies@vu.edu.au</w:t>
              </w:r>
            </w:hyperlink>
          </w:p>
        </w:tc>
      </w:tr>
      <w:tr w:rsidR="006B3517" w:rsidRPr="00982853" w14:paraId="6432D89E" w14:textId="77777777" w:rsidTr="004F5360">
        <w:tc>
          <w:tcPr>
            <w:tcW w:w="2979" w:type="dxa"/>
          </w:tcPr>
          <w:p w14:paraId="4404E1BA" w14:textId="77777777" w:rsidR="006B3517" w:rsidRPr="009F04FF" w:rsidRDefault="006B3517" w:rsidP="004F5360">
            <w:pPr>
              <w:pStyle w:val="SectionAsubsection"/>
            </w:pPr>
            <w:bookmarkStart w:id="6" w:name="_Toc100832008"/>
            <w:r w:rsidRPr="009F04FF">
              <w:t>Type of submission</w:t>
            </w:r>
            <w:bookmarkEnd w:id="6"/>
          </w:p>
        </w:tc>
        <w:tc>
          <w:tcPr>
            <w:tcW w:w="6052" w:type="dxa"/>
          </w:tcPr>
          <w:p w14:paraId="0A546EFF" w14:textId="77777777" w:rsidR="006B3517" w:rsidRPr="0051497F" w:rsidRDefault="006B3517" w:rsidP="004F5360">
            <w:pPr>
              <w:pStyle w:val="Bodycopy"/>
            </w:pPr>
            <w:r w:rsidRPr="0051497F">
              <w:t xml:space="preserve">This submission is for re accreditation of </w:t>
            </w:r>
            <w:r w:rsidR="0035507E" w:rsidRPr="0035507E">
              <w:t>22451VIC Diploma of Teacher Education Preparation</w:t>
            </w:r>
          </w:p>
        </w:tc>
      </w:tr>
      <w:tr w:rsidR="006B3517" w:rsidRPr="00982853" w14:paraId="414E35AC" w14:textId="77777777" w:rsidTr="004F5360">
        <w:tc>
          <w:tcPr>
            <w:tcW w:w="2979" w:type="dxa"/>
          </w:tcPr>
          <w:p w14:paraId="0DAD1725" w14:textId="77777777" w:rsidR="006B3517" w:rsidRPr="009F04FF" w:rsidRDefault="006B3517" w:rsidP="004F5360">
            <w:pPr>
              <w:pStyle w:val="SectionAsubsection"/>
            </w:pPr>
            <w:bookmarkStart w:id="7" w:name="_Toc100832009"/>
            <w:r w:rsidRPr="009F04FF">
              <w:t>Copyright acknowledgement</w:t>
            </w:r>
            <w:bookmarkEnd w:id="7"/>
          </w:p>
        </w:tc>
        <w:tc>
          <w:tcPr>
            <w:tcW w:w="6052" w:type="dxa"/>
          </w:tcPr>
          <w:p w14:paraId="26A5F67A" w14:textId="314278ED" w:rsidR="006B3517" w:rsidRDefault="00973291" w:rsidP="004F5360">
            <w:pPr>
              <w:pStyle w:val="Bodycopy"/>
              <w:rPr>
                <w:rStyle w:val="BodycopyChar"/>
              </w:rPr>
            </w:pPr>
            <w:r>
              <w:rPr>
                <w:rStyle w:val="BodycopyChar"/>
              </w:rPr>
              <w:t>The following unit</w:t>
            </w:r>
            <w:r w:rsidR="006B3517" w:rsidRPr="00F818E4">
              <w:rPr>
                <w:rStyle w:val="BodycopyChar"/>
              </w:rPr>
              <w:t>s of competency:</w:t>
            </w:r>
          </w:p>
          <w:p w14:paraId="2924A97B" w14:textId="77777777" w:rsidR="00337203" w:rsidRDefault="00337203" w:rsidP="00454F02">
            <w:pPr>
              <w:pStyle w:val="Bu"/>
            </w:pPr>
            <w:r>
              <w:t>CHCDIV002 Promote Aboriginal and/or Torres Strait Islander cultural safety</w:t>
            </w:r>
          </w:p>
          <w:p w14:paraId="6974C63D" w14:textId="77777777" w:rsidR="00337203" w:rsidRDefault="00337203" w:rsidP="00454F02">
            <w:pPr>
              <w:pStyle w:val="Bu"/>
            </w:pPr>
            <w:r>
              <w:t>CHCEDS057 Support students with additional needs in the classroom</w:t>
            </w:r>
          </w:p>
          <w:p w14:paraId="54ABB3F3" w14:textId="77777777" w:rsidR="00337203" w:rsidRDefault="00337203" w:rsidP="00454F02">
            <w:pPr>
              <w:pStyle w:val="Bu"/>
            </w:pPr>
            <w:r>
              <w:t>CHCEDS046 Support student literacy learning</w:t>
            </w:r>
          </w:p>
          <w:p w14:paraId="63A8E400" w14:textId="77777777" w:rsidR="00337203" w:rsidRDefault="00337203" w:rsidP="00454F02">
            <w:pPr>
              <w:pStyle w:val="Bu"/>
            </w:pPr>
            <w:r>
              <w:t>CHCEDS045 Support student mathematics learning</w:t>
            </w:r>
          </w:p>
          <w:p w14:paraId="3C81CB34" w14:textId="77777777" w:rsidR="00337203" w:rsidRDefault="00337203" w:rsidP="00454F02">
            <w:pPr>
              <w:pStyle w:val="Bu"/>
            </w:pPr>
            <w:r>
              <w:t>CHCEDS052 Deliver elements of teaching and learning programs</w:t>
            </w:r>
          </w:p>
          <w:p w14:paraId="52EC6EAC" w14:textId="77777777" w:rsidR="008C1739" w:rsidRDefault="008C1739" w:rsidP="00454F02">
            <w:pPr>
              <w:pStyle w:val="Bu"/>
            </w:pPr>
            <w:r>
              <w:t>CHCEDS047 Assist in facilitation of student learning</w:t>
            </w:r>
          </w:p>
          <w:p w14:paraId="345147AC" w14:textId="77777777" w:rsidR="008C1739" w:rsidRDefault="008C1739" w:rsidP="00454F02">
            <w:pPr>
              <w:pStyle w:val="Bu"/>
            </w:pPr>
            <w:r>
              <w:t>CHCEDS048 Work with students in need of additional learning support</w:t>
            </w:r>
          </w:p>
          <w:p w14:paraId="05E15E9E" w14:textId="77777777" w:rsidR="008C1739" w:rsidRDefault="008C1739" w:rsidP="00454F02">
            <w:pPr>
              <w:pStyle w:val="Bu"/>
            </w:pPr>
            <w:r>
              <w:t>CHCECE030 Support inclusion and diversity</w:t>
            </w:r>
          </w:p>
          <w:p w14:paraId="372AF070" w14:textId="1CFDAEB5" w:rsidR="00FD6AC3" w:rsidRPr="008C3C65" w:rsidRDefault="00FD6AC3" w:rsidP="00454F02">
            <w:pPr>
              <w:pStyle w:val="Bu"/>
            </w:pPr>
            <w:r w:rsidRPr="00A21427">
              <w:t>CHCPRP003</w:t>
            </w:r>
            <w:r w:rsidRPr="008C3C65">
              <w:t xml:space="preserve"> Reflect on and improve own professional practice</w:t>
            </w:r>
          </w:p>
          <w:p w14:paraId="6D8FA575" w14:textId="6D97EB25" w:rsidR="00FD6AC3" w:rsidRPr="008C3C65" w:rsidRDefault="00FD6AC3" w:rsidP="00454F02">
            <w:pPr>
              <w:pStyle w:val="Bu"/>
            </w:pPr>
            <w:r w:rsidRPr="008C3C65">
              <w:t>CHCDIV001 Work with diverse people</w:t>
            </w:r>
          </w:p>
          <w:p w14:paraId="26A21933" w14:textId="48D061F0" w:rsidR="00FD6AC3" w:rsidRPr="008C3C65" w:rsidRDefault="00FD6AC3" w:rsidP="00454F02">
            <w:pPr>
              <w:pStyle w:val="Bu"/>
            </w:pPr>
            <w:r w:rsidRPr="008C3C65">
              <w:lastRenderedPageBreak/>
              <w:t>CHCEDS042 Provide support for e-learning</w:t>
            </w:r>
          </w:p>
          <w:p w14:paraId="20D69E8B" w14:textId="21AC0AC8" w:rsidR="00FD6AC3" w:rsidRPr="008C3C65" w:rsidRDefault="00FD6AC3" w:rsidP="00454F02">
            <w:pPr>
              <w:pStyle w:val="Bu"/>
            </w:pPr>
            <w:r w:rsidRPr="008C3C65">
              <w:t xml:space="preserve">CHCEDS059 Contribute to the health, </w:t>
            </w:r>
            <w:proofErr w:type="gramStart"/>
            <w:r w:rsidRPr="008C3C65">
              <w:t>safety</w:t>
            </w:r>
            <w:proofErr w:type="gramEnd"/>
            <w:r w:rsidRPr="008C3C65">
              <w:t xml:space="preserve"> and wellbeing of students </w:t>
            </w:r>
          </w:p>
          <w:p w14:paraId="22CECC7C" w14:textId="2A37B45C" w:rsidR="00FD6AC3" w:rsidRDefault="00FD6AC3" w:rsidP="00454F02">
            <w:pPr>
              <w:pStyle w:val="Bu"/>
            </w:pPr>
            <w:r w:rsidRPr="008C3C65">
              <w:t>CHCECE054 Encourage understanding of Aboriginal and/or Torres Strait Islander peoples’ cultures</w:t>
            </w:r>
          </w:p>
          <w:p w14:paraId="360EFA60" w14:textId="54D6CDE4" w:rsidR="00586BE7" w:rsidRPr="008C3C65" w:rsidRDefault="00586BE7" w:rsidP="00454F02">
            <w:pPr>
              <w:pStyle w:val="Bu"/>
            </w:pPr>
            <w:r>
              <w:t>CHCEDS050 Support Aboriginal and/or Torres Strait Islander education</w:t>
            </w:r>
          </w:p>
          <w:p w14:paraId="3C65F91E" w14:textId="7E04EF4E" w:rsidR="006B3517" w:rsidRDefault="00F818E4" w:rsidP="004F5360">
            <w:pPr>
              <w:pStyle w:val="Bodycopy"/>
            </w:pPr>
            <w:r>
              <w:t xml:space="preserve">are from the </w:t>
            </w:r>
            <w:r w:rsidRPr="00E275DF">
              <w:t>CHC</w:t>
            </w:r>
            <w:r>
              <w:t xml:space="preserve"> Community Services</w:t>
            </w:r>
            <w:r w:rsidR="006B3517">
              <w:t xml:space="preserve"> </w:t>
            </w:r>
            <w:r w:rsidR="00255CB1">
              <w:t>Training P</w:t>
            </w:r>
            <w:r w:rsidR="00255CB1" w:rsidRPr="009F04FF">
              <w:t>ackag</w:t>
            </w:r>
            <w:r w:rsidR="006B3517" w:rsidRPr="009F04FF">
              <w:t xml:space="preserve">e administered by the Commonwealth of </w:t>
            </w:r>
            <w:proofErr w:type="gramStart"/>
            <w:r w:rsidR="006B3517" w:rsidRPr="009F04FF">
              <w:t>Australia.©</w:t>
            </w:r>
            <w:proofErr w:type="gramEnd"/>
            <w:r w:rsidR="006B3517" w:rsidRPr="009F04FF">
              <w:t xml:space="preserve"> Commonwealth of Australia</w:t>
            </w:r>
          </w:p>
          <w:p w14:paraId="144CD531" w14:textId="7B06D07E" w:rsidR="00973291" w:rsidRDefault="00973291" w:rsidP="004F5360">
            <w:pPr>
              <w:pStyle w:val="Bodycopy"/>
            </w:pPr>
            <w:r>
              <w:rPr>
                <w:rStyle w:val="BodycopyChar"/>
              </w:rPr>
              <w:t>The following unit</w:t>
            </w:r>
            <w:r w:rsidRPr="00F818E4">
              <w:rPr>
                <w:rStyle w:val="BodycopyChar"/>
              </w:rPr>
              <w:t xml:space="preserve"> of competency:</w:t>
            </w:r>
          </w:p>
          <w:p w14:paraId="6F946B0E" w14:textId="0FDAB699" w:rsidR="00973291" w:rsidRDefault="00973291" w:rsidP="00454F02">
            <w:pPr>
              <w:pStyle w:val="Bu"/>
            </w:pPr>
            <w:r>
              <w:t>BSBCMM411 Make presentations</w:t>
            </w:r>
          </w:p>
          <w:p w14:paraId="54EF69B7" w14:textId="21D51C8D" w:rsidR="009E6E96" w:rsidRPr="00E275DF" w:rsidRDefault="00973291" w:rsidP="004F5360">
            <w:pPr>
              <w:pStyle w:val="Bodycopy"/>
            </w:pPr>
            <w:r>
              <w:t xml:space="preserve">is from the BSB Business </w:t>
            </w:r>
            <w:r w:rsidRPr="00E275DF">
              <w:t>Services Training Package</w:t>
            </w:r>
            <w:r w:rsidR="0005670B" w:rsidRPr="00E275DF">
              <w:t xml:space="preserve"> administered by the Commonwealth of Australia</w:t>
            </w:r>
            <w:r w:rsidR="009E6E96" w:rsidRPr="00E275DF">
              <w:t>. © Commonwealth of Australia</w:t>
            </w:r>
          </w:p>
          <w:p w14:paraId="000BE76D" w14:textId="04DC927C" w:rsidR="006B3517" w:rsidRPr="009F04FF" w:rsidRDefault="00973291" w:rsidP="004F5360">
            <w:pPr>
              <w:pStyle w:val="bullet"/>
              <w:numPr>
                <w:ilvl w:val="0"/>
                <w:numId w:val="0"/>
              </w:numPr>
            </w:pPr>
            <w:r w:rsidRPr="00E275DF">
              <w:t>The following unit</w:t>
            </w:r>
            <w:r w:rsidR="006B3517" w:rsidRPr="00E275DF">
              <w:t xml:space="preserve"> of competency:</w:t>
            </w:r>
          </w:p>
          <w:p w14:paraId="63BA00A9" w14:textId="753E5A66" w:rsidR="006B3517" w:rsidRPr="009F04FF" w:rsidRDefault="00BC037A" w:rsidP="00454F02">
            <w:pPr>
              <w:pStyle w:val="Bu"/>
            </w:pPr>
            <w:r>
              <w:t>VU22074 Use a range of techniques to solve mathematical problems</w:t>
            </w:r>
          </w:p>
          <w:p w14:paraId="71B838D9" w14:textId="66DBFCFE" w:rsidR="006B3517" w:rsidRDefault="00BC037A" w:rsidP="004F5360">
            <w:pPr>
              <w:pStyle w:val="Bodycopy"/>
            </w:pPr>
            <w:r>
              <w:t xml:space="preserve">is from the </w:t>
            </w:r>
            <w:r w:rsidRPr="00BC037A">
              <w:t>22442VIC Certificate IV in Science</w:t>
            </w:r>
          </w:p>
          <w:p w14:paraId="09CA4FF8" w14:textId="40693DFC" w:rsidR="00BC037A" w:rsidRPr="009F04FF" w:rsidRDefault="00BC037A" w:rsidP="004F5360">
            <w:pPr>
              <w:pStyle w:val="bullet"/>
              <w:numPr>
                <w:ilvl w:val="0"/>
                <w:numId w:val="0"/>
              </w:numPr>
            </w:pPr>
            <w:r>
              <w:t>The following units</w:t>
            </w:r>
            <w:r w:rsidRPr="009F04FF">
              <w:t xml:space="preserve"> of competency:</w:t>
            </w:r>
          </w:p>
          <w:p w14:paraId="2357A66D" w14:textId="0F8444EF" w:rsidR="00BC037A" w:rsidRDefault="00BC037A" w:rsidP="00454F02">
            <w:pPr>
              <w:pStyle w:val="Bu"/>
            </w:pPr>
            <w:r>
              <w:t>VU22414 Engage with a range of complex texts for learning purposes</w:t>
            </w:r>
          </w:p>
          <w:p w14:paraId="20858553" w14:textId="35833E56" w:rsidR="00BC037A" w:rsidRDefault="00BC037A" w:rsidP="00454F02">
            <w:pPr>
              <w:pStyle w:val="Bu"/>
            </w:pPr>
            <w:r>
              <w:t>VU22419 Create a range of complex texts for learning purposes</w:t>
            </w:r>
          </w:p>
          <w:p w14:paraId="02894584" w14:textId="77777777" w:rsidR="00873B2C" w:rsidRDefault="00873B2C" w:rsidP="00454F02">
            <w:pPr>
              <w:pStyle w:val="Bu"/>
            </w:pPr>
            <w:r>
              <w:t>VU22423 Investigate numerical and statistical information</w:t>
            </w:r>
          </w:p>
          <w:p w14:paraId="06FB2D6E" w14:textId="3EB88F7F" w:rsidR="00873B2C" w:rsidRDefault="00873B2C" w:rsidP="00454F02">
            <w:pPr>
              <w:pStyle w:val="Bu"/>
            </w:pPr>
            <w:r>
              <w:t xml:space="preserve">VU22424 Investigate and use simple mathematical formulae </w:t>
            </w:r>
            <w:r w:rsidRPr="00A21427">
              <w:t>and</w:t>
            </w:r>
            <w:r>
              <w:t xml:space="preserve"> </w:t>
            </w:r>
            <w:proofErr w:type="gramStart"/>
            <w:r>
              <w:t>problem solving</w:t>
            </w:r>
            <w:proofErr w:type="gramEnd"/>
            <w:r>
              <w:t xml:space="preserve"> techniques</w:t>
            </w:r>
          </w:p>
          <w:p w14:paraId="0420AE72" w14:textId="625A701E" w:rsidR="00CD13E8" w:rsidRDefault="00CD13E8" w:rsidP="004F5360">
            <w:pPr>
              <w:pStyle w:val="bullet"/>
              <w:numPr>
                <w:ilvl w:val="0"/>
                <w:numId w:val="0"/>
              </w:numPr>
            </w:pPr>
            <w:r>
              <w:t xml:space="preserve">are from the </w:t>
            </w:r>
            <w:r w:rsidRPr="00CD13E8">
              <w:t>22473VIC Certificate II in General Education for Adults</w:t>
            </w:r>
          </w:p>
          <w:p w14:paraId="428C2BA7" w14:textId="0F62EEC8" w:rsidR="00873B2C" w:rsidRDefault="00873B2C" w:rsidP="004F5360">
            <w:pPr>
              <w:pStyle w:val="bullet"/>
              <w:numPr>
                <w:ilvl w:val="0"/>
                <w:numId w:val="0"/>
              </w:numPr>
            </w:pPr>
            <w:r>
              <w:t>The following units</w:t>
            </w:r>
            <w:r w:rsidRPr="009F04FF">
              <w:t xml:space="preserve"> of competency:</w:t>
            </w:r>
          </w:p>
          <w:p w14:paraId="07E3ED78" w14:textId="5339C73B" w:rsidR="00BC037A" w:rsidRDefault="00BC037A" w:rsidP="00454F02">
            <w:pPr>
              <w:pStyle w:val="Bu"/>
            </w:pPr>
            <w:r>
              <w:t>VU22400 Work with and interpret numerical information in familiar and routine texts</w:t>
            </w:r>
          </w:p>
          <w:p w14:paraId="4D68145C" w14:textId="3A836B35" w:rsidR="00BC037A" w:rsidRDefault="00BC037A" w:rsidP="00454F02">
            <w:pPr>
              <w:pStyle w:val="Bu"/>
            </w:pPr>
            <w:r>
              <w:t>VU22398 Work with and interpret statistical information in familiar and routine texts</w:t>
            </w:r>
          </w:p>
          <w:p w14:paraId="7142521F" w14:textId="1FCF4004" w:rsidR="00BC037A" w:rsidRDefault="00CD13E8" w:rsidP="004F5360">
            <w:pPr>
              <w:pStyle w:val="bullet"/>
              <w:numPr>
                <w:ilvl w:val="0"/>
                <w:numId w:val="0"/>
              </w:numPr>
            </w:pPr>
            <w:r>
              <w:t>a</w:t>
            </w:r>
            <w:r w:rsidR="00BC037A">
              <w:t xml:space="preserve">re </w:t>
            </w:r>
            <w:r>
              <w:t xml:space="preserve">from the </w:t>
            </w:r>
            <w:r w:rsidRPr="00CD13E8">
              <w:t>22472VIC Certificate I in General Education for Adults</w:t>
            </w:r>
          </w:p>
          <w:p w14:paraId="4369C20F" w14:textId="387F538B" w:rsidR="006B3517" w:rsidRDefault="006B3517" w:rsidP="004F5360">
            <w:pPr>
              <w:pStyle w:val="Bodycopy"/>
            </w:pPr>
            <w:r w:rsidRPr="00EB7325">
              <w:t xml:space="preserve">Copyright of this material is reserved to the Crown in the right of the State of Victoria. © State of Victoria (Department of Education and Training) </w:t>
            </w:r>
            <w:r w:rsidR="00170460" w:rsidRPr="00E275DF">
              <w:t>202</w:t>
            </w:r>
            <w:r w:rsidR="00134807">
              <w:t>2</w:t>
            </w:r>
            <w:r w:rsidR="00BC037A">
              <w:t>.</w:t>
            </w:r>
          </w:p>
          <w:p w14:paraId="6FD7B52B" w14:textId="5B64F6B9" w:rsidR="003162A1" w:rsidRPr="005E346B" w:rsidRDefault="003162A1" w:rsidP="004F5360">
            <w:pPr>
              <w:pStyle w:val="Bodycopy"/>
              <w:rPr>
                <w:lang w:val="en-US"/>
              </w:rPr>
            </w:pPr>
            <w:r w:rsidRPr="003162A1">
              <w:t>This work is licensed under a under a Creative Commons Attribution-No Derivatives 4.0 International licence</w:t>
            </w:r>
            <w:r>
              <w:rPr>
                <w:rFonts w:cs="Arial"/>
                <w:lang w:val="en-US"/>
              </w:rPr>
              <w:t xml:space="preserve"> </w:t>
            </w:r>
            <w:r>
              <w:rPr>
                <w:rFonts w:cs="Arial"/>
              </w:rPr>
              <w:t xml:space="preserve">(see </w:t>
            </w:r>
            <w:hyperlink r:id="rId24" w:history="1">
              <w:r>
                <w:rPr>
                  <w:rStyle w:val="Hyperlink"/>
                  <w:rFonts w:cs="Arial"/>
                </w:rPr>
                <w:t>Creative Commons</w:t>
              </w:r>
            </w:hyperlink>
            <w:r>
              <w:rPr>
                <w:rFonts w:cs="Arial"/>
              </w:rPr>
              <w:t xml:space="preserve"> for more information).</w:t>
            </w:r>
            <w:r>
              <w:rPr>
                <w:noProof/>
                <w:lang w:eastAsia="en-AU"/>
              </w:rPr>
              <w:t xml:space="preserve"> </w:t>
            </w:r>
          </w:p>
        </w:tc>
      </w:tr>
      <w:tr w:rsidR="006B3517" w:rsidRPr="00982853" w14:paraId="003643F6" w14:textId="77777777" w:rsidTr="004F5360">
        <w:tc>
          <w:tcPr>
            <w:tcW w:w="2979" w:type="dxa"/>
          </w:tcPr>
          <w:p w14:paraId="706DD57B" w14:textId="77777777" w:rsidR="006B3517" w:rsidRPr="00E275DF" w:rsidRDefault="006B3517" w:rsidP="004F5360">
            <w:pPr>
              <w:pStyle w:val="SectionAsubsection"/>
            </w:pPr>
            <w:bookmarkStart w:id="8" w:name="_Toc100832010"/>
            <w:r w:rsidRPr="00E275DF">
              <w:lastRenderedPageBreak/>
              <w:t>Licensing and franchise</w:t>
            </w:r>
            <w:bookmarkEnd w:id="8"/>
          </w:p>
        </w:tc>
        <w:tc>
          <w:tcPr>
            <w:tcW w:w="6052" w:type="dxa"/>
            <w:shd w:val="clear" w:color="auto" w:fill="auto"/>
          </w:tcPr>
          <w:p w14:paraId="33D9B761" w14:textId="3389B62C" w:rsidR="00B21551" w:rsidRDefault="00B21551" w:rsidP="004F5360">
            <w:pPr>
              <w:pStyle w:val="Bodycopy"/>
              <w:spacing w:line="276" w:lineRule="auto"/>
              <w:rPr>
                <w:rFonts w:cs="Arial"/>
                <w:sz w:val="20"/>
                <w:szCs w:val="20"/>
                <w:lang w:eastAsia="en-AU"/>
              </w:rPr>
            </w:pPr>
            <w:r>
              <w:rPr>
                <w:rFonts w:cs="Arial"/>
              </w:rPr>
              <w:t>Copyright of this material is reserved to the Crown in the right of the State of Victoria. © State of Victoria (Department</w:t>
            </w:r>
            <w:r w:rsidR="00170460">
              <w:rPr>
                <w:rFonts w:cs="Arial"/>
              </w:rPr>
              <w:t xml:space="preserve"> of </w:t>
            </w:r>
            <w:r w:rsidR="00170460" w:rsidRPr="00A21427">
              <w:rPr>
                <w:rFonts w:cs="Arial"/>
              </w:rPr>
              <w:t>Education</w:t>
            </w:r>
            <w:r w:rsidR="00170460">
              <w:rPr>
                <w:rFonts w:cs="Arial"/>
              </w:rPr>
              <w:t xml:space="preserve"> and Training) </w:t>
            </w:r>
            <w:r w:rsidR="00170460" w:rsidRPr="00E275DF">
              <w:rPr>
                <w:rFonts w:cs="Arial"/>
              </w:rPr>
              <w:t>202</w:t>
            </w:r>
            <w:r w:rsidR="00134807">
              <w:rPr>
                <w:rFonts w:cs="Arial"/>
              </w:rPr>
              <w:t>2</w:t>
            </w:r>
            <w:r w:rsidRPr="00E275DF">
              <w:rPr>
                <w:rFonts w:cs="Arial"/>
              </w:rPr>
              <w:t>.</w:t>
            </w:r>
          </w:p>
          <w:p w14:paraId="3CB1BBD2" w14:textId="77777777" w:rsidR="00B21551" w:rsidRDefault="00B21551" w:rsidP="004F5360">
            <w:pPr>
              <w:pStyle w:val="Bodycopy"/>
              <w:spacing w:line="276" w:lineRule="auto"/>
              <w:rPr>
                <w:rFonts w:cs="Arial"/>
              </w:rPr>
            </w:pPr>
            <w:r>
              <w:rPr>
                <w:rFonts w:cs="Arial"/>
              </w:rPr>
              <w:t xml:space="preserve">This work is licensed under a </w:t>
            </w:r>
            <w:r>
              <w:rPr>
                <w:rFonts w:cs="Arial"/>
                <w:lang w:val="en-US"/>
              </w:rPr>
              <w:t xml:space="preserve">under a Creative Commons Attribution 4.0 International </w:t>
            </w:r>
            <w:proofErr w:type="spellStart"/>
            <w:r>
              <w:rPr>
                <w:rFonts w:cs="Arial"/>
                <w:lang w:val="en-US"/>
              </w:rPr>
              <w:t>licence</w:t>
            </w:r>
            <w:proofErr w:type="spellEnd"/>
            <w:r>
              <w:rPr>
                <w:rFonts w:cs="Arial"/>
                <w:lang w:val="en-US"/>
              </w:rPr>
              <w:t xml:space="preserve"> </w:t>
            </w:r>
            <w:r>
              <w:rPr>
                <w:rFonts w:cs="Arial"/>
              </w:rPr>
              <w:t>(see</w:t>
            </w:r>
            <w:r>
              <w:rPr>
                <w:rFonts w:cs="Arial"/>
                <w:i/>
                <w:iCs w:val="0"/>
              </w:rPr>
              <w:t xml:space="preserve"> </w:t>
            </w:r>
            <w:hyperlink r:id="rId25" w:history="1">
              <w:r>
                <w:rPr>
                  <w:rStyle w:val="Hyperlink"/>
                  <w:rFonts w:cs="Arial"/>
                </w:rPr>
                <w:t>Creative Commons</w:t>
              </w:r>
            </w:hyperlink>
            <w:r>
              <w:rPr>
                <w:rFonts w:cs="Arial"/>
              </w:rPr>
              <w:t xml:space="preserve"> for more information).</w:t>
            </w:r>
          </w:p>
          <w:p w14:paraId="00FF8896" w14:textId="4021833A" w:rsidR="00B21551" w:rsidRPr="00B21551" w:rsidRDefault="00B21551" w:rsidP="004F5360">
            <w:pPr>
              <w:pStyle w:val="Bodycopy"/>
              <w:spacing w:line="276" w:lineRule="auto"/>
              <w:rPr>
                <w:rFonts w:cs="Arial"/>
              </w:rPr>
            </w:pPr>
            <w:r>
              <w:rPr>
                <w:rFonts w:cs="Arial"/>
                <w:lang w:val="en-US"/>
              </w:rPr>
              <w:t>You are free to re-u</w:t>
            </w:r>
            <w:r w:rsidR="008A77AD">
              <w:rPr>
                <w:rFonts w:cs="Arial"/>
                <w:lang w:val="en-US"/>
              </w:rPr>
              <w:t xml:space="preserve">se the work under that </w:t>
            </w:r>
            <w:proofErr w:type="spellStart"/>
            <w:r w:rsidR="008A77AD">
              <w:rPr>
                <w:rFonts w:cs="Arial"/>
                <w:lang w:val="en-US"/>
              </w:rPr>
              <w:t>licence</w:t>
            </w:r>
            <w:proofErr w:type="spellEnd"/>
            <w:r w:rsidR="008A77AD">
              <w:rPr>
                <w:rFonts w:cs="Arial"/>
                <w:lang w:val="en-US"/>
              </w:rPr>
              <w:t xml:space="preserve"> </w:t>
            </w:r>
            <w:r>
              <w:rPr>
                <w:rFonts w:cs="Arial"/>
                <w:lang w:val="en-US"/>
              </w:rPr>
              <w:t xml:space="preserve">on the condition that you credit the State of Victoria (Department of Education and Training), provide a link to the </w:t>
            </w:r>
            <w:proofErr w:type="spellStart"/>
            <w:r>
              <w:rPr>
                <w:rFonts w:cs="Arial"/>
                <w:lang w:val="en-US"/>
              </w:rPr>
              <w:t>licence</w:t>
            </w:r>
            <w:proofErr w:type="spellEnd"/>
            <w:r>
              <w:rPr>
                <w:rFonts w:cs="Arial"/>
                <w:lang w:val="en-US"/>
              </w:rPr>
              <w:t xml:space="preserve">, indicate if changes were made, and comply with all other </w:t>
            </w:r>
            <w:proofErr w:type="spellStart"/>
            <w:r>
              <w:rPr>
                <w:rFonts w:cs="Arial"/>
                <w:lang w:val="en-US"/>
              </w:rPr>
              <w:t>licence</w:t>
            </w:r>
            <w:proofErr w:type="spellEnd"/>
            <w:r>
              <w:rPr>
                <w:rFonts w:cs="Arial"/>
                <w:lang w:val="en-US"/>
              </w:rPr>
              <w:t xml:space="preserve"> terms. You must not distribute modified material. </w:t>
            </w:r>
          </w:p>
          <w:p w14:paraId="66279870" w14:textId="77777777" w:rsidR="00B21551" w:rsidRDefault="00B21551" w:rsidP="004F5360">
            <w:pPr>
              <w:pStyle w:val="Bodycopy"/>
              <w:spacing w:line="276" w:lineRule="auto"/>
              <w:rPr>
                <w:rFonts w:cs="Arial"/>
              </w:rPr>
            </w:pPr>
            <w:r>
              <w:rPr>
                <w:rFonts w:cs="Arial"/>
              </w:rPr>
              <w:t>Request for other use should be addressed to:</w:t>
            </w:r>
          </w:p>
          <w:p w14:paraId="180FF880" w14:textId="77777777" w:rsidR="00B21551" w:rsidRDefault="00B21551" w:rsidP="004F5360">
            <w:pPr>
              <w:pStyle w:val="Bodycopy"/>
              <w:spacing w:before="0" w:after="0" w:line="276" w:lineRule="auto"/>
              <w:contextualSpacing/>
              <w:rPr>
                <w:rFonts w:cs="Arial"/>
              </w:rPr>
            </w:pPr>
            <w:r>
              <w:rPr>
                <w:rFonts w:cs="Arial"/>
              </w:rPr>
              <w:t>Executive Director</w:t>
            </w:r>
          </w:p>
          <w:p w14:paraId="37BD1673" w14:textId="77777777" w:rsidR="00B21551" w:rsidRDefault="00B21551" w:rsidP="004F5360">
            <w:pPr>
              <w:pStyle w:val="Bodycopy"/>
              <w:spacing w:before="0" w:after="0" w:line="276" w:lineRule="auto"/>
              <w:contextualSpacing/>
              <w:rPr>
                <w:rFonts w:cs="Arial"/>
              </w:rPr>
            </w:pPr>
            <w:r>
              <w:rPr>
                <w:rFonts w:cs="Arial"/>
              </w:rPr>
              <w:t>Higher Education and Workforce Division</w:t>
            </w:r>
          </w:p>
          <w:p w14:paraId="6C130C59" w14:textId="77777777" w:rsidR="00B21551" w:rsidRDefault="00B21551" w:rsidP="004F5360">
            <w:pPr>
              <w:pStyle w:val="Bodycopy"/>
              <w:spacing w:before="0" w:after="0" w:line="276" w:lineRule="auto"/>
              <w:contextualSpacing/>
              <w:rPr>
                <w:rFonts w:cs="Arial"/>
              </w:rPr>
            </w:pPr>
            <w:r>
              <w:rPr>
                <w:rFonts w:cs="Arial"/>
              </w:rPr>
              <w:t xml:space="preserve">Higher Education and Skills </w:t>
            </w:r>
          </w:p>
          <w:p w14:paraId="31CD929E" w14:textId="77777777" w:rsidR="00B21551" w:rsidRDefault="00B21551" w:rsidP="004F5360">
            <w:pPr>
              <w:pStyle w:val="Bodycopy"/>
              <w:spacing w:before="0" w:after="0" w:line="276" w:lineRule="auto"/>
              <w:contextualSpacing/>
              <w:rPr>
                <w:rFonts w:cs="Arial"/>
              </w:rPr>
            </w:pPr>
            <w:r>
              <w:rPr>
                <w:rFonts w:cs="Arial"/>
              </w:rPr>
              <w:t>Department of Education and Training (DET)</w:t>
            </w:r>
          </w:p>
          <w:p w14:paraId="367E7A9C" w14:textId="77777777" w:rsidR="00B21551" w:rsidRDefault="00B21551" w:rsidP="004F5360">
            <w:pPr>
              <w:pStyle w:val="Bodycopy"/>
              <w:spacing w:before="0" w:after="0" w:line="276" w:lineRule="auto"/>
              <w:contextualSpacing/>
              <w:rPr>
                <w:rFonts w:cs="Arial"/>
              </w:rPr>
            </w:pPr>
            <w:r>
              <w:rPr>
                <w:rFonts w:cs="Arial"/>
              </w:rPr>
              <w:t>GPO Box 4367</w:t>
            </w:r>
          </w:p>
          <w:p w14:paraId="2D3289E4" w14:textId="77777777" w:rsidR="00B21551" w:rsidRDefault="00B21551" w:rsidP="004F5360">
            <w:pPr>
              <w:pStyle w:val="Bodycopy"/>
              <w:spacing w:before="0" w:after="0" w:line="276" w:lineRule="auto"/>
              <w:contextualSpacing/>
              <w:rPr>
                <w:rFonts w:cs="Arial"/>
              </w:rPr>
            </w:pPr>
            <w:r>
              <w:rPr>
                <w:rFonts w:cs="Arial"/>
              </w:rPr>
              <w:t>Melbourne 3001</w:t>
            </w:r>
          </w:p>
          <w:p w14:paraId="06E0B3CB" w14:textId="77777777" w:rsidR="00B21551" w:rsidRDefault="00B21551" w:rsidP="004F5360">
            <w:pPr>
              <w:pStyle w:val="Bodycopy"/>
              <w:spacing w:line="276" w:lineRule="auto"/>
              <w:rPr>
                <w:rFonts w:cs="Arial"/>
              </w:rPr>
            </w:pPr>
            <w:r>
              <w:rPr>
                <w:rFonts w:cs="Arial"/>
              </w:rPr>
              <w:t xml:space="preserve">Email: </w:t>
            </w:r>
            <w:hyperlink r:id="rId26" w:history="1">
              <w:r>
                <w:rPr>
                  <w:rStyle w:val="Hyperlink"/>
                  <w:rFonts w:cs="Arial"/>
                </w:rPr>
                <w:t>course.enquiry@education.vic.gov.au</w:t>
              </w:r>
            </w:hyperlink>
          </w:p>
          <w:p w14:paraId="5E6FC06F" w14:textId="5C2280CC" w:rsidR="006B3517" w:rsidRPr="005B0BB9" w:rsidRDefault="00B21551" w:rsidP="004F5360">
            <w:pPr>
              <w:pStyle w:val="Bodycopy"/>
            </w:pPr>
            <w:r>
              <w:rPr>
                <w:rFonts w:cs="Arial"/>
              </w:rPr>
              <w:t>Copies of this publication can be downloaded free of charge from the</w:t>
            </w:r>
            <w:r>
              <w:rPr>
                <w:rFonts w:cs="Arial"/>
                <w:i/>
                <w:iCs w:val="0"/>
              </w:rPr>
              <w:t xml:space="preserve"> </w:t>
            </w:r>
            <w:hyperlink r:id="rId27" w:history="1">
              <w:r>
                <w:rPr>
                  <w:rStyle w:val="Hyperlink"/>
                  <w:rFonts w:cs="Arial"/>
                </w:rPr>
                <w:t>DET website</w:t>
              </w:r>
            </w:hyperlink>
            <w:r>
              <w:rPr>
                <w:rFonts w:cs="Arial"/>
                <w:i/>
                <w:iCs w:val="0"/>
              </w:rPr>
              <w:t>.</w:t>
            </w:r>
          </w:p>
        </w:tc>
      </w:tr>
      <w:tr w:rsidR="006B3517" w:rsidRPr="00982853" w14:paraId="1BDBDBE6" w14:textId="77777777" w:rsidTr="004F5360">
        <w:trPr>
          <w:trHeight w:val="708"/>
        </w:trPr>
        <w:tc>
          <w:tcPr>
            <w:tcW w:w="2979" w:type="dxa"/>
          </w:tcPr>
          <w:p w14:paraId="3CD9DB7B" w14:textId="77777777" w:rsidR="006B3517" w:rsidRPr="009F04FF" w:rsidRDefault="006B3517" w:rsidP="004F5360">
            <w:pPr>
              <w:pStyle w:val="SectionAsubsection"/>
            </w:pPr>
            <w:bookmarkStart w:id="9" w:name="_Toc100832011"/>
            <w:r w:rsidRPr="009F04FF">
              <w:t>Course accrediting body</w:t>
            </w:r>
            <w:bookmarkEnd w:id="9"/>
          </w:p>
        </w:tc>
        <w:tc>
          <w:tcPr>
            <w:tcW w:w="6052" w:type="dxa"/>
          </w:tcPr>
          <w:p w14:paraId="779EBAC6" w14:textId="737F12A2" w:rsidR="006B3517" w:rsidRPr="00BE5C5C" w:rsidRDefault="006B3517" w:rsidP="00711A54">
            <w:pPr>
              <w:pStyle w:val="Bodycopy"/>
            </w:pPr>
            <w:r w:rsidRPr="00196222">
              <w:t xml:space="preserve">Victorian Registration and Qualifications Authority </w:t>
            </w:r>
          </w:p>
        </w:tc>
      </w:tr>
      <w:tr w:rsidR="006B3517" w:rsidRPr="00982853" w14:paraId="26EE6F5F" w14:textId="77777777" w:rsidTr="004F5360">
        <w:tc>
          <w:tcPr>
            <w:tcW w:w="2979" w:type="dxa"/>
          </w:tcPr>
          <w:p w14:paraId="5C8FB888" w14:textId="77777777" w:rsidR="006B3517" w:rsidRPr="009F04FF" w:rsidRDefault="006B3517" w:rsidP="004F5360">
            <w:pPr>
              <w:pStyle w:val="SectionAsubsection"/>
            </w:pPr>
            <w:bookmarkStart w:id="10" w:name="_Toc100832012"/>
            <w:r w:rsidRPr="009F04FF">
              <w:t>AVETMISS information</w:t>
            </w:r>
            <w:bookmarkEnd w:id="10"/>
          </w:p>
        </w:tc>
        <w:tc>
          <w:tcPr>
            <w:tcW w:w="6052" w:type="dxa"/>
          </w:tcPr>
          <w:p w14:paraId="10A7192B" w14:textId="77777777" w:rsidR="006B3517" w:rsidRPr="00E275DF" w:rsidRDefault="006B3517" w:rsidP="004F5360">
            <w:pPr>
              <w:pStyle w:val="Bodycopy"/>
              <w:rPr>
                <w:szCs w:val="20"/>
              </w:rPr>
            </w:pPr>
            <w:r w:rsidRPr="00E275DF">
              <w:rPr>
                <w:rStyle w:val="Strong"/>
              </w:rPr>
              <w:t>ANZSCO code – 6 digit</w:t>
            </w:r>
            <w:r w:rsidRPr="00E275DF">
              <w:rPr>
                <w:szCs w:val="20"/>
              </w:rPr>
              <w:t xml:space="preserve"> </w:t>
            </w:r>
          </w:p>
          <w:p w14:paraId="3FA610B1" w14:textId="4A05EE7E" w:rsidR="00942D6B" w:rsidRPr="00E275DF" w:rsidRDefault="00B71DD0" w:rsidP="004F5360">
            <w:pPr>
              <w:pStyle w:val="Bodycopy"/>
              <w:rPr>
                <w:rStyle w:val="Strong"/>
                <w:szCs w:val="20"/>
                <w14:textFill>
                  <w14:solidFill>
                    <w14:srgbClr w14:val="000000">
                      <w14:lumMod w14:val="75000"/>
                    </w14:srgbClr>
                  </w14:solidFill>
                </w14:textFill>
              </w:rPr>
            </w:pPr>
            <w:r w:rsidRPr="00E275DF">
              <w:t>GEN19 General E</w:t>
            </w:r>
            <w:r w:rsidR="00942D6B" w:rsidRPr="00E275DF">
              <w:t>ducation - not occupationally specific</w:t>
            </w:r>
            <w:r w:rsidR="00942D6B" w:rsidRPr="00E275DF">
              <w:rPr>
                <w:rStyle w:val="Strong"/>
                <w:szCs w:val="20"/>
                <w14:textFill>
                  <w14:solidFill>
                    <w14:srgbClr w14:val="000000">
                      <w14:lumMod w14:val="75000"/>
                    </w14:srgbClr>
                  </w14:solidFill>
                </w14:textFill>
              </w:rPr>
              <w:t xml:space="preserve"> </w:t>
            </w:r>
          </w:p>
          <w:p w14:paraId="60F3D9B3" w14:textId="0CF5756A" w:rsidR="006B3517" w:rsidRPr="00E275DF" w:rsidRDefault="006B3517" w:rsidP="004F5360">
            <w:pPr>
              <w:pStyle w:val="Bodycopy"/>
            </w:pPr>
            <w:r w:rsidRPr="00E275DF">
              <w:rPr>
                <w:rStyle w:val="Strong"/>
                <w:szCs w:val="20"/>
                <w14:textFill>
                  <w14:solidFill>
                    <w14:srgbClr w14:val="000000">
                      <w14:lumMod w14:val="75000"/>
                    </w14:srgbClr>
                  </w14:solidFill>
                </w14:textFill>
              </w:rPr>
              <w:t xml:space="preserve">ASCED Code – 4 digit </w:t>
            </w:r>
          </w:p>
          <w:p w14:paraId="6C7BD448" w14:textId="5BD2C6A8" w:rsidR="006B3517" w:rsidRPr="00E275DF" w:rsidRDefault="00666427" w:rsidP="004F5360">
            <w:pPr>
              <w:pStyle w:val="Bodycopy"/>
            </w:pPr>
            <w:r w:rsidRPr="00E275DF">
              <w:t>0701 Teacher Education</w:t>
            </w:r>
          </w:p>
          <w:p w14:paraId="658BAFF0" w14:textId="77777777" w:rsidR="006B3517" w:rsidRPr="00E275DF" w:rsidRDefault="006B3517" w:rsidP="004F5360">
            <w:pPr>
              <w:pStyle w:val="Bodycopy"/>
              <w:rPr>
                <w:rStyle w:val="Strong"/>
                <w:szCs w:val="20"/>
              </w:rPr>
            </w:pPr>
            <w:r w:rsidRPr="00E275DF">
              <w:rPr>
                <w:rStyle w:val="Strong"/>
                <w:szCs w:val="20"/>
              </w:rPr>
              <w:t>National course code</w:t>
            </w:r>
          </w:p>
          <w:p w14:paraId="3AE965AD" w14:textId="124DFEED" w:rsidR="006B3517" w:rsidRPr="00E275DF" w:rsidRDefault="00806F12" w:rsidP="004F5360">
            <w:pPr>
              <w:pStyle w:val="Bodycopy"/>
            </w:pPr>
            <w:r w:rsidRPr="00806F12">
              <w:t>22602VIC</w:t>
            </w:r>
          </w:p>
        </w:tc>
      </w:tr>
      <w:tr w:rsidR="006B3517" w:rsidRPr="00982853" w14:paraId="496E736D" w14:textId="77777777" w:rsidTr="004F5360">
        <w:tc>
          <w:tcPr>
            <w:tcW w:w="2979" w:type="dxa"/>
          </w:tcPr>
          <w:p w14:paraId="24335AF7" w14:textId="77777777" w:rsidR="006B3517" w:rsidRPr="009F04FF" w:rsidRDefault="006B3517" w:rsidP="004F5360">
            <w:pPr>
              <w:pStyle w:val="SectionAsubsection"/>
            </w:pPr>
            <w:bookmarkStart w:id="11" w:name="_Toc100832013"/>
            <w:r w:rsidRPr="009F04FF">
              <w:t>Period of accreditation</w:t>
            </w:r>
            <w:bookmarkEnd w:id="11"/>
            <w:r w:rsidRPr="009F04FF">
              <w:t xml:space="preserve"> </w:t>
            </w:r>
          </w:p>
        </w:tc>
        <w:tc>
          <w:tcPr>
            <w:tcW w:w="6052" w:type="dxa"/>
          </w:tcPr>
          <w:p w14:paraId="5E504B87" w14:textId="7A8D545A" w:rsidR="00663CFC" w:rsidRPr="00E275DF" w:rsidRDefault="00B71DD0" w:rsidP="004F5360">
            <w:pPr>
              <w:pStyle w:val="Bodycopy"/>
            </w:pPr>
            <w:r w:rsidRPr="00E275DF">
              <w:t>1 January 2023 to 31 December 2027</w:t>
            </w:r>
          </w:p>
        </w:tc>
      </w:tr>
    </w:tbl>
    <w:p w14:paraId="2D4F0054" w14:textId="77777777" w:rsidR="006B3517" w:rsidRPr="00982853" w:rsidRDefault="006B3517" w:rsidP="006B3517">
      <w:pPr>
        <w:sectPr w:rsidR="006B3517" w:rsidRPr="00982853" w:rsidSect="008F11DE">
          <w:footerReference w:type="first" r:id="rId28"/>
          <w:pgSz w:w="11907" w:h="16840" w:code="9"/>
          <w:pgMar w:top="993" w:right="1440" w:bottom="1440" w:left="1440" w:header="709" w:footer="363" w:gutter="0"/>
          <w:pgNumType w:start="1"/>
          <w:cols w:space="708"/>
          <w:titlePg/>
          <w:docGrid w:linePitch="360"/>
        </w:sectPr>
      </w:pPr>
    </w:p>
    <w:p w14:paraId="4ACC674A" w14:textId="77777777" w:rsidR="006B3517" w:rsidRPr="00982853" w:rsidRDefault="006B3517" w:rsidP="005F7133">
      <w:pPr>
        <w:pStyle w:val="Heading1"/>
      </w:pPr>
      <w:bookmarkStart w:id="12" w:name="_Toc100832014"/>
      <w:r>
        <w:lastRenderedPageBreak/>
        <w:t>Section B: Course information</w:t>
      </w:r>
      <w:bookmarkEnd w:id="1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6B3517" w:rsidRPr="00982853" w14:paraId="53E19CD8" w14:textId="77777777" w:rsidTr="0094738C">
        <w:tc>
          <w:tcPr>
            <w:tcW w:w="3119" w:type="dxa"/>
            <w:tcBorders>
              <w:right w:val="nil"/>
            </w:tcBorders>
            <w:shd w:val="clear" w:color="auto" w:fill="DBE5F1"/>
            <w:vAlign w:val="center"/>
          </w:tcPr>
          <w:p w14:paraId="1EA35462" w14:textId="77777777" w:rsidR="006B3517" w:rsidRPr="009F04FF" w:rsidRDefault="006B3517" w:rsidP="00257B53">
            <w:pPr>
              <w:pStyle w:val="SectionBSubsection"/>
            </w:pPr>
            <w:bookmarkStart w:id="13" w:name="_Toc100832015"/>
            <w:r w:rsidRPr="009F04FF">
              <w:t>Nomenclature</w:t>
            </w:r>
            <w:bookmarkEnd w:id="13"/>
          </w:p>
        </w:tc>
        <w:tc>
          <w:tcPr>
            <w:tcW w:w="5953" w:type="dxa"/>
            <w:tcBorders>
              <w:left w:val="nil"/>
            </w:tcBorders>
            <w:shd w:val="clear" w:color="auto" w:fill="DBE5F1"/>
            <w:vAlign w:val="center"/>
          </w:tcPr>
          <w:p w14:paraId="7AE8E68D" w14:textId="77777777" w:rsidR="006B3517" w:rsidRPr="009F04FF" w:rsidRDefault="006B3517" w:rsidP="00B4102D">
            <w:pPr>
              <w:pStyle w:val="Standard"/>
            </w:pPr>
          </w:p>
        </w:tc>
      </w:tr>
      <w:tr w:rsidR="006B3517" w:rsidRPr="00982853" w14:paraId="5CC50E74" w14:textId="77777777" w:rsidTr="0094738C">
        <w:tc>
          <w:tcPr>
            <w:tcW w:w="3119" w:type="dxa"/>
          </w:tcPr>
          <w:p w14:paraId="114ADA6C" w14:textId="5546F03A" w:rsidR="006B3517" w:rsidRPr="009F04FF" w:rsidDel="00E859AB" w:rsidRDefault="006B3517" w:rsidP="00D02C27">
            <w:pPr>
              <w:pStyle w:val="SectionBSubsection2"/>
            </w:pPr>
            <w:bookmarkStart w:id="14" w:name="_Toc100832016"/>
            <w:r w:rsidRPr="009F04FF">
              <w:t>Name of the qualification</w:t>
            </w:r>
            <w:bookmarkEnd w:id="14"/>
          </w:p>
        </w:tc>
        <w:tc>
          <w:tcPr>
            <w:tcW w:w="5953" w:type="dxa"/>
            <w:vAlign w:val="center"/>
          </w:tcPr>
          <w:p w14:paraId="7FAA0D70" w14:textId="77777777" w:rsidR="006B3517" w:rsidRPr="0058137C" w:rsidRDefault="006B3517" w:rsidP="00B222CB">
            <w:pPr>
              <w:pStyle w:val="Bodycopy"/>
            </w:pPr>
            <w:r w:rsidRPr="00FD14DC">
              <w:t xml:space="preserve">Standard 4.1 </w:t>
            </w:r>
            <w:r w:rsidRPr="00271D7F">
              <w:t>AQTF 202</w:t>
            </w:r>
            <w:r w:rsidRPr="00AC0265">
              <w:t>1 Standards for Accredited Courses</w:t>
            </w:r>
          </w:p>
          <w:p w14:paraId="39D28856" w14:textId="2B073B74" w:rsidR="006204DB" w:rsidRPr="0014084C" w:rsidDel="00E859AB" w:rsidRDefault="00C30660" w:rsidP="006204DB">
            <w:pPr>
              <w:pStyle w:val="Bodycopy"/>
            </w:pPr>
            <w:r>
              <w:t xml:space="preserve">Diploma of Teacher Education </w:t>
            </w:r>
          </w:p>
        </w:tc>
      </w:tr>
      <w:tr w:rsidR="006B3517" w:rsidRPr="00982853" w14:paraId="0294F669" w14:textId="77777777" w:rsidTr="0094738C">
        <w:trPr>
          <w:trHeight w:val="817"/>
        </w:trPr>
        <w:tc>
          <w:tcPr>
            <w:tcW w:w="3119" w:type="dxa"/>
          </w:tcPr>
          <w:p w14:paraId="0EC84F5C" w14:textId="0672542B" w:rsidR="006B3517" w:rsidRPr="009F04FF" w:rsidRDefault="006B3517" w:rsidP="00D02C27">
            <w:pPr>
              <w:pStyle w:val="SectionBSubsection2"/>
            </w:pPr>
            <w:bookmarkStart w:id="15" w:name="_Toc100832017"/>
            <w:r w:rsidRPr="009F04FF">
              <w:t>Nominal duration of the course</w:t>
            </w:r>
            <w:bookmarkEnd w:id="15"/>
            <w:r w:rsidRPr="009F04FF">
              <w:t xml:space="preserve"> </w:t>
            </w:r>
          </w:p>
        </w:tc>
        <w:tc>
          <w:tcPr>
            <w:tcW w:w="5953" w:type="dxa"/>
            <w:tcBorders>
              <w:bottom w:val="single" w:sz="4" w:space="0" w:color="auto"/>
            </w:tcBorders>
          </w:tcPr>
          <w:p w14:paraId="7A267529" w14:textId="2ECCF62B" w:rsidR="008C3C65" w:rsidRDefault="006B3517" w:rsidP="00B222CB">
            <w:pPr>
              <w:pStyle w:val="Bodycopy"/>
            </w:pPr>
            <w:r>
              <w:t xml:space="preserve">Standard 5.8 </w:t>
            </w:r>
            <w:r w:rsidRPr="00271D7F">
              <w:t xml:space="preserve">AQTF 2021 Standards </w:t>
            </w:r>
            <w:r w:rsidRPr="00AC0265">
              <w:t>for Accredited Courses</w:t>
            </w:r>
          </w:p>
          <w:p w14:paraId="5347BFC6" w14:textId="1CDE4919" w:rsidR="006B3517" w:rsidRPr="00FD14DC" w:rsidRDefault="00D40906" w:rsidP="00D40906">
            <w:pPr>
              <w:pStyle w:val="Bodycopy"/>
            </w:pPr>
            <w:r w:rsidRPr="00D40906">
              <w:t>655-730</w:t>
            </w:r>
            <w:r>
              <w:t xml:space="preserve"> hours</w:t>
            </w:r>
          </w:p>
        </w:tc>
      </w:tr>
      <w:tr w:rsidR="006B3517" w:rsidRPr="00982853" w14:paraId="36A308A7" w14:textId="77777777" w:rsidTr="0094738C">
        <w:tc>
          <w:tcPr>
            <w:tcW w:w="9072" w:type="dxa"/>
            <w:gridSpan w:val="2"/>
            <w:shd w:val="clear" w:color="auto" w:fill="DBE5F1"/>
          </w:tcPr>
          <w:p w14:paraId="27BDC7B4" w14:textId="199B2F42" w:rsidR="006B3517" w:rsidRPr="00321542" w:rsidRDefault="006B3517" w:rsidP="00257B53">
            <w:pPr>
              <w:pStyle w:val="SectionBSubsection"/>
            </w:pPr>
            <w:bookmarkStart w:id="16" w:name="_Toc100832018"/>
            <w:r w:rsidRPr="00321542">
              <w:t>Vocational or educational outcomes of the course</w:t>
            </w:r>
            <w:bookmarkEnd w:id="16"/>
          </w:p>
        </w:tc>
      </w:tr>
      <w:tr w:rsidR="006B3517" w:rsidRPr="00982853" w14:paraId="1E41FBCE" w14:textId="77777777" w:rsidTr="0094738C">
        <w:tc>
          <w:tcPr>
            <w:tcW w:w="3119" w:type="dxa"/>
          </w:tcPr>
          <w:p w14:paraId="5BF9AF64" w14:textId="02A6F0AE" w:rsidR="006B3517" w:rsidRPr="00A21427" w:rsidRDefault="006B3517" w:rsidP="00257B53">
            <w:pPr>
              <w:pStyle w:val="SectionBSubsection"/>
              <w:rPr>
                <w:highlight w:val="yellow"/>
              </w:rPr>
            </w:pPr>
            <w:bookmarkStart w:id="17" w:name="_Toc100832019"/>
            <w:r w:rsidRPr="00E275DF">
              <w:t>2.1</w:t>
            </w:r>
            <w:r w:rsidR="00257B53">
              <w:tab/>
            </w:r>
            <w:r w:rsidRPr="00E275DF">
              <w:t>Out</w:t>
            </w:r>
            <w:r w:rsidR="00D56BCD" w:rsidRPr="00E275DF">
              <w:t>c</w:t>
            </w:r>
            <w:r w:rsidRPr="00E275DF">
              <w:t>ome(s) of the course</w:t>
            </w:r>
            <w:bookmarkEnd w:id="17"/>
          </w:p>
        </w:tc>
        <w:tc>
          <w:tcPr>
            <w:tcW w:w="5953" w:type="dxa"/>
            <w:tcBorders>
              <w:bottom w:val="single" w:sz="4" w:space="0" w:color="auto"/>
            </w:tcBorders>
          </w:tcPr>
          <w:p w14:paraId="52792FFC" w14:textId="77777777" w:rsidR="006B3517" w:rsidRPr="00321542" w:rsidRDefault="006B3517" w:rsidP="00B222CB">
            <w:pPr>
              <w:pStyle w:val="Bodycopy"/>
            </w:pPr>
            <w:r>
              <w:t xml:space="preserve">Standard 5.1 </w:t>
            </w:r>
            <w:r w:rsidRPr="00E03814">
              <w:t>AQTF 2021 Standards</w:t>
            </w:r>
            <w:r>
              <w:t xml:space="preserve"> for Accredited Courses</w:t>
            </w:r>
          </w:p>
          <w:p w14:paraId="2D3BBAED" w14:textId="570C09E2" w:rsidR="00915C23" w:rsidRDefault="00915C23" w:rsidP="00B222CB">
            <w:pPr>
              <w:pStyle w:val="Bodycopy"/>
            </w:pPr>
            <w:r>
              <w:rPr>
                <w:shd w:val="clear" w:color="auto" w:fill="FFFFFF"/>
              </w:rPr>
              <w:t xml:space="preserve">This course supports students to develop </w:t>
            </w:r>
            <w:r w:rsidR="00070BCA">
              <w:rPr>
                <w:shd w:val="clear" w:color="auto" w:fill="FFFFFF"/>
              </w:rPr>
              <w:t xml:space="preserve">the skills and knowledge </w:t>
            </w:r>
            <w:r w:rsidR="00070BCA" w:rsidRPr="00E275DF">
              <w:rPr>
                <w:shd w:val="clear" w:color="auto" w:fill="FFFFFF"/>
              </w:rPr>
              <w:t>to</w:t>
            </w:r>
            <w:r w:rsidR="00070BCA">
              <w:rPr>
                <w:shd w:val="clear" w:color="auto" w:fill="FFFFFF"/>
              </w:rPr>
              <w:t xml:space="preserve"> transition into</w:t>
            </w:r>
            <w:r>
              <w:rPr>
                <w:shd w:val="clear" w:color="auto" w:fill="FFFFFF"/>
              </w:rPr>
              <w:t xml:space="preserve"> Initial Teacher Education qualification</w:t>
            </w:r>
            <w:r w:rsidR="00070BCA">
              <w:rPr>
                <w:shd w:val="clear" w:color="auto" w:fill="FFFFFF"/>
              </w:rPr>
              <w:t>s</w:t>
            </w:r>
            <w:r>
              <w:rPr>
                <w:shd w:val="clear" w:color="auto" w:fill="FFFFFF"/>
              </w:rPr>
              <w:t xml:space="preserve">. </w:t>
            </w:r>
            <w:r w:rsidR="00070BCA">
              <w:t>It</w:t>
            </w:r>
            <w:r w:rsidRPr="00595CFB">
              <w:t xml:space="preserve"> provide</w:t>
            </w:r>
            <w:r>
              <w:t>s</w:t>
            </w:r>
            <w:r w:rsidRPr="00595CFB">
              <w:t xml:space="preserve"> opportunities for a diverse range of peo</w:t>
            </w:r>
            <w:r>
              <w:t>ple to pursue a teaching career through a</w:t>
            </w:r>
            <w:r w:rsidRPr="00C30660">
              <w:t xml:space="preserve"> flexible</w:t>
            </w:r>
            <w:r>
              <w:t xml:space="preserve"> and alternative</w:t>
            </w:r>
            <w:r w:rsidRPr="00C30660">
              <w:t xml:space="preserve"> pathway. It supports access to teacher training for those from diverse backgrounds and life stages</w:t>
            </w:r>
            <w:r>
              <w:t xml:space="preserve"> who do not</w:t>
            </w:r>
            <w:r w:rsidR="00F32E14">
              <w:t xml:space="preserve"> currently</w:t>
            </w:r>
            <w:r>
              <w:t xml:space="preserve"> meet the requirements of the Victorian Selection Framework for entry into initial teacher education courses. It</w:t>
            </w:r>
            <w:r w:rsidRPr="00C30660">
              <w:t xml:space="preserve"> enables learners to prepare for successful participation in undergraduate initial teacher education by</w:t>
            </w:r>
            <w:r>
              <w:t xml:space="preserve"> supporting the development of study skills and li</w:t>
            </w:r>
            <w:r w:rsidR="00D40906">
              <w:t xml:space="preserve">teracy and numeracy skills and </w:t>
            </w:r>
            <w:r>
              <w:t>introducing them to:</w:t>
            </w:r>
            <w:r w:rsidRPr="00C30660">
              <w:t xml:space="preserve"> </w:t>
            </w:r>
          </w:p>
          <w:p w14:paraId="677EEA51" w14:textId="7D0A3DA2" w:rsidR="00915C23" w:rsidRDefault="00915C23" w:rsidP="003227AA">
            <w:pPr>
              <w:pStyle w:val="Bu"/>
            </w:pPr>
            <w:r w:rsidRPr="00C30660">
              <w:t>the education environment</w:t>
            </w:r>
            <w:r>
              <w:t xml:space="preserve"> through</w:t>
            </w:r>
            <w:r w:rsidR="00070BCA">
              <w:t xml:space="preserve"> participation in</w:t>
            </w:r>
            <w:r>
              <w:t xml:space="preserve"> a practice stream</w:t>
            </w:r>
          </w:p>
          <w:p w14:paraId="0AF01110" w14:textId="02F74F1C" w:rsidR="00915C23" w:rsidRPr="008852FF" w:rsidRDefault="00915C23" w:rsidP="003227AA">
            <w:pPr>
              <w:pStyle w:val="Bu"/>
            </w:pPr>
            <w:r>
              <w:t>t</w:t>
            </w:r>
            <w:r w:rsidRPr="008852FF">
              <w:t>he teaching profession and approaches to learning in the context of early childhood, primary and secondary schooling</w:t>
            </w:r>
          </w:p>
          <w:p w14:paraId="36CB56B3" w14:textId="77777777" w:rsidR="00915C23" w:rsidRDefault="00915C23" w:rsidP="003227AA">
            <w:pPr>
              <w:pStyle w:val="Bu"/>
            </w:pPr>
            <w:r>
              <w:t>l</w:t>
            </w:r>
            <w:r w:rsidRPr="008852FF">
              <w:t>egislative and policy contexts for education systems and sectors in Victoria</w:t>
            </w:r>
          </w:p>
          <w:p w14:paraId="438346DA" w14:textId="430E6C61" w:rsidR="006B3517" w:rsidRPr="009F04FF" w:rsidRDefault="00915C23" w:rsidP="003227AA">
            <w:pPr>
              <w:pStyle w:val="Bu"/>
            </w:pPr>
            <w:r>
              <w:t>c</w:t>
            </w:r>
            <w:r w:rsidR="00D40906">
              <w:t>ontemporary issues and challenges in the teaching environment</w:t>
            </w:r>
          </w:p>
        </w:tc>
      </w:tr>
      <w:tr w:rsidR="006B3517" w:rsidRPr="00982853" w14:paraId="3936CBB2" w14:textId="77777777" w:rsidTr="0094738C">
        <w:tc>
          <w:tcPr>
            <w:tcW w:w="3119" w:type="dxa"/>
          </w:tcPr>
          <w:p w14:paraId="6465C2CF" w14:textId="2737170E" w:rsidR="006B3517" w:rsidRDefault="006B3517" w:rsidP="00257B53">
            <w:pPr>
              <w:pStyle w:val="SectionBSubsection"/>
              <w:numPr>
                <w:ilvl w:val="0"/>
                <w:numId w:val="10"/>
              </w:numPr>
            </w:pPr>
            <w:bookmarkStart w:id="18" w:name="_Toc100832020"/>
            <w:r>
              <w:t>Course description</w:t>
            </w:r>
            <w:bookmarkEnd w:id="18"/>
          </w:p>
        </w:tc>
        <w:tc>
          <w:tcPr>
            <w:tcW w:w="5953" w:type="dxa"/>
            <w:tcBorders>
              <w:bottom w:val="single" w:sz="4" w:space="0" w:color="auto"/>
            </w:tcBorders>
          </w:tcPr>
          <w:p w14:paraId="2EEF6926" w14:textId="77777777" w:rsidR="006B3517" w:rsidRPr="0058137C" w:rsidRDefault="006B3517" w:rsidP="00B222CB">
            <w:pPr>
              <w:pStyle w:val="Bodycopy"/>
            </w:pPr>
            <w:r>
              <w:t xml:space="preserve">Standard 5.1 </w:t>
            </w:r>
            <w:r w:rsidRPr="00AC14C6">
              <w:t>AQTF 2021 Standards</w:t>
            </w:r>
            <w:r w:rsidRPr="00271D7F">
              <w:t xml:space="preserve"> </w:t>
            </w:r>
            <w:r w:rsidRPr="00AC0265">
              <w:t>for Accredited Courses</w:t>
            </w:r>
          </w:p>
          <w:p w14:paraId="522A3B6E" w14:textId="75E8DF89" w:rsidR="008852FF" w:rsidRPr="00663CFC" w:rsidRDefault="00915C23" w:rsidP="00B222CB">
            <w:pPr>
              <w:pStyle w:val="Bodycopy"/>
            </w:pPr>
            <w:r>
              <w:t>This course supports successful transition into an undergraduate initial teacher education qualification for those from diverse backgrounds and life stages who wish to pursue a career in early childhood/primary or secondary school teaching without compromising the rigour of their preparation as teachers. The course also provides potential pathways into education support courses.</w:t>
            </w:r>
            <w:r w:rsidR="00083E86">
              <w:t xml:space="preserve"> </w:t>
            </w:r>
            <w:r w:rsidR="00083E86">
              <w:lastRenderedPageBreak/>
              <w:t>Completion of this qualification will not result in registration as a teacher.</w:t>
            </w:r>
          </w:p>
        </w:tc>
      </w:tr>
      <w:tr w:rsidR="006B3517" w:rsidRPr="00982853" w14:paraId="286178C6" w14:textId="77777777" w:rsidTr="0094738C">
        <w:tc>
          <w:tcPr>
            <w:tcW w:w="9072" w:type="dxa"/>
            <w:gridSpan w:val="2"/>
            <w:shd w:val="clear" w:color="auto" w:fill="DBE5F1"/>
          </w:tcPr>
          <w:p w14:paraId="06313240" w14:textId="73E12709" w:rsidR="006B3517" w:rsidRPr="009F04FF" w:rsidRDefault="006B3517" w:rsidP="00257B53">
            <w:pPr>
              <w:pStyle w:val="SectionBSubsection"/>
            </w:pPr>
            <w:bookmarkStart w:id="19" w:name="_Toc100832021"/>
            <w:r w:rsidRPr="009F04FF">
              <w:t>Development of the course</w:t>
            </w:r>
            <w:bookmarkEnd w:id="19"/>
          </w:p>
        </w:tc>
      </w:tr>
      <w:tr w:rsidR="006B3517" w:rsidRPr="00982853" w14:paraId="1F0B5FB9" w14:textId="77777777" w:rsidTr="009F19D7">
        <w:trPr>
          <w:trHeight w:val="1125"/>
        </w:trPr>
        <w:tc>
          <w:tcPr>
            <w:tcW w:w="3119" w:type="dxa"/>
          </w:tcPr>
          <w:p w14:paraId="3E630E42" w14:textId="625D382F" w:rsidR="006B3517" w:rsidRPr="009733F9" w:rsidRDefault="006B3517" w:rsidP="00D02C27">
            <w:pPr>
              <w:pStyle w:val="SectionBSubsection2"/>
            </w:pPr>
            <w:bookmarkStart w:id="20" w:name="_Toc100832022"/>
            <w:r w:rsidRPr="009733F9">
              <w:t>Industry</w:t>
            </w:r>
            <w:r>
              <w:t xml:space="preserve">, education, legislative, </w:t>
            </w:r>
            <w:r w:rsidRPr="009733F9">
              <w:t>enterprise</w:t>
            </w:r>
            <w:r>
              <w:t xml:space="preserve"> or</w:t>
            </w:r>
            <w:r w:rsidRPr="009733F9">
              <w:t xml:space="preserve"> community needs</w:t>
            </w:r>
            <w:bookmarkEnd w:id="20"/>
          </w:p>
        </w:tc>
        <w:tc>
          <w:tcPr>
            <w:tcW w:w="5953" w:type="dxa"/>
            <w:shd w:val="clear" w:color="auto" w:fill="auto"/>
          </w:tcPr>
          <w:p w14:paraId="7926DB01" w14:textId="77777777" w:rsidR="006B3517" w:rsidRPr="00A57674" w:rsidRDefault="006B3517" w:rsidP="00B222CB">
            <w:pPr>
              <w:pStyle w:val="Bodycopy"/>
            </w:pPr>
            <w:r w:rsidRPr="00271D7F">
              <w:t>Standards 4.1, 5.</w:t>
            </w:r>
            <w:r w:rsidRPr="00AC0265">
              <w:t xml:space="preserve">1, 5.2, 5.3 and 5.4 </w:t>
            </w:r>
            <w:r w:rsidRPr="00271D7F">
              <w:t xml:space="preserve">AQTF 2021 Standards </w:t>
            </w:r>
            <w:r w:rsidRPr="0058137C">
              <w:t>for Accredited Courses</w:t>
            </w:r>
          </w:p>
          <w:p w14:paraId="62ACBE2E" w14:textId="77777777" w:rsidR="00787A15" w:rsidRDefault="00787A15" w:rsidP="00B222CB">
            <w:pPr>
              <w:pStyle w:val="Bodycopy"/>
            </w:pPr>
            <w:r>
              <w:t>The Victorian and Australian Governments acknowledge the importance of quality teach</w:t>
            </w:r>
            <w:r w:rsidR="00C34FDB">
              <w:t>er training to achieving improved</w:t>
            </w:r>
            <w:r>
              <w:t xml:space="preserve"> outcomes for students across the spectrum of early childhood, primary and secondary education. </w:t>
            </w:r>
          </w:p>
          <w:p w14:paraId="485754AD" w14:textId="72197020" w:rsidR="00D55339" w:rsidRPr="003647D3" w:rsidRDefault="00787A15" w:rsidP="003647D3">
            <w:pPr>
              <w:pStyle w:val="Bodycopy"/>
            </w:pPr>
            <w:r w:rsidRPr="00D55339">
              <w:t>This course supports National and State policy initiatives to improve the quality of teaching in Australian schools and to expand pathways into initial teacher education</w:t>
            </w:r>
            <w:r w:rsidR="009025B7" w:rsidRPr="00D55339">
              <w:t xml:space="preserve"> </w:t>
            </w:r>
            <w:r w:rsidR="00B3201D" w:rsidRPr="00D55339">
              <w:t>(ITE)</w:t>
            </w:r>
            <w:r w:rsidRPr="00D55339">
              <w:t xml:space="preserve"> for high-quality candidates from diverse backgroun</w:t>
            </w:r>
            <w:r w:rsidR="005029A6" w:rsidRPr="00D55339">
              <w:t>ds. These initiatives include t</w:t>
            </w:r>
            <w:r w:rsidRPr="00D55339">
              <w:t>he Victorian Government’s Excellence in Teacher Education reforms</w:t>
            </w:r>
            <w:r w:rsidR="00F857C9" w:rsidRPr="00D55339">
              <w:t xml:space="preserve"> and </w:t>
            </w:r>
            <w:r w:rsidR="00F857C9" w:rsidRPr="003647D3">
              <w:t>the Commonwealth’s Quality</w:t>
            </w:r>
            <w:r w:rsidRPr="003647D3">
              <w:t xml:space="preserve"> Initial Teacher Education Review</w:t>
            </w:r>
            <w:r w:rsidR="00F857C9" w:rsidRPr="003647D3">
              <w:t xml:space="preserve"> </w:t>
            </w:r>
            <w:r w:rsidR="00D55339" w:rsidRPr="003647D3">
              <w:t xml:space="preserve">completed in February </w:t>
            </w:r>
            <w:r w:rsidR="00CC0324" w:rsidRPr="003647D3">
              <w:t xml:space="preserve">2022. </w:t>
            </w:r>
            <w:r w:rsidR="00861F9E" w:rsidRPr="003647D3">
              <w:t>The report:</w:t>
            </w:r>
            <w:r w:rsidR="00861F9E">
              <w:t xml:space="preserve"> </w:t>
            </w:r>
            <w:r w:rsidR="00861F9E" w:rsidRPr="00861F9E">
              <w:t>Next Steps: Report of the Quality I</w:t>
            </w:r>
            <w:r w:rsidR="00861F9E">
              <w:t>nitial Teacher Education Review, identifies “</w:t>
            </w:r>
            <w:r w:rsidR="00861F9E" w:rsidRPr="00861F9E">
              <w:t>strong support to explore different pathways through initial teacher education (ITE), so that candidates from different backgrounds and at different stages in life are adeq</w:t>
            </w:r>
            <w:r w:rsidR="00861F9E">
              <w:t xml:space="preserve">uately supported in their study” </w:t>
            </w:r>
            <w:r w:rsidR="003647D3">
              <w:t xml:space="preserve">This is specifically reflected in </w:t>
            </w:r>
            <w:r w:rsidR="00D55339" w:rsidRPr="003647D3">
              <w:rPr>
                <w:iCs w:val="0"/>
              </w:rPr>
              <w:t>Recommendation 6: Accelerate high</w:t>
            </w:r>
            <w:r w:rsidR="00D55339" w:rsidRPr="003647D3">
              <w:rPr>
                <w:iCs w:val="0"/>
              </w:rPr>
              <w:noBreakHyphen/>
              <w:t>quality candidates into teaching</w:t>
            </w:r>
            <w:r w:rsidR="0005670B">
              <w:rPr>
                <w:iCs w:val="0"/>
              </w:rPr>
              <w:t xml:space="preserve"> which includes</w:t>
            </w:r>
            <w:r w:rsidR="003647D3" w:rsidRPr="003647D3">
              <w:t xml:space="preserve"> specifically </w:t>
            </w:r>
            <w:r w:rsidR="00D55339" w:rsidRPr="003647D3">
              <w:t xml:space="preserve">expanding state and territory alternative pathway programs. </w:t>
            </w:r>
          </w:p>
          <w:p w14:paraId="275179E4" w14:textId="70ADEB2E" w:rsidR="00C34FDB" w:rsidRDefault="00912C2C" w:rsidP="00B222CB">
            <w:pPr>
              <w:pStyle w:val="Bodycopy"/>
            </w:pPr>
            <w:r w:rsidRPr="00B3201D">
              <w:t xml:space="preserve">A key reform area in the Victorian </w:t>
            </w:r>
            <w:r w:rsidR="004E2E32" w:rsidRPr="00B3201D">
              <w:t>Government’s Teacher Education R</w:t>
            </w:r>
            <w:r w:rsidRPr="00B3201D">
              <w:t>eforms is</w:t>
            </w:r>
            <w:r w:rsidR="005029A6">
              <w:t xml:space="preserve"> Area 2 of the key Reform Actions which focuses on</w:t>
            </w:r>
            <w:r w:rsidRPr="00B3201D">
              <w:t xml:space="preserve"> </w:t>
            </w:r>
            <w:r w:rsidR="00B24E8F">
              <w:t>high quality alternative</w:t>
            </w:r>
            <w:r w:rsidRPr="00B3201D">
              <w:t xml:space="preserve"> pathways that lead into teacher education programs</w:t>
            </w:r>
            <w:r w:rsidR="005029A6">
              <w:t xml:space="preserve"> for capable and committed candidates from diverse backgrounds</w:t>
            </w:r>
            <w:r w:rsidRPr="00B3201D">
              <w:t>.</w:t>
            </w:r>
            <w:r w:rsidR="00431E9C" w:rsidRPr="00B3201D">
              <w:t xml:space="preserve"> This course is a key initiative to address this reform area.</w:t>
            </w:r>
          </w:p>
          <w:p w14:paraId="43ED9B5E" w14:textId="26CEF8DD" w:rsidR="00B3201D" w:rsidRDefault="005029A6" w:rsidP="00B222CB">
            <w:pPr>
              <w:pStyle w:val="Bodycopy"/>
            </w:pPr>
            <w:r>
              <w:t>As part of the above reforms and t</w:t>
            </w:r>
            <w:r w:rsidR="00B3201D">
              <w:t xml:space="preserve">o support quality pathways into ITE programs, the Victorian Institute of Teaching (VIT) has established an Approval Framework which requires approval from the VIT </w:t>
            </w:r>
            <w:r w:rsidR="001F01A3">
              <w:t>for programs to be recognised as pathway courses into ITE programs</w:t>
            </w:r>
            <w:r>
              <w:t>.</w:t>
            </w:r>
            <w:r w:rsidR="00097E6A">
              <w:t xml:space="preserve"> One of the key objectives of the Framework is to support quality candidates from diverse backgrounds to successfully pathway into an undergraduate ITE program (Objective 2).</w:t>
            </w:r>
          </w:p>
          <w:p w14:paraId="6D2DFA64" w14:textId="4AA8B863" w:rsidR="00C8196A" w:rsidRPr="00B3201D" w:rsidRDefault="00C8196A" w:rsidP="00B222CB">
            <w:pPr>
              <w:pStyle w:val="Bodycopy"/>
            </w:pPr>
            <w:r>
              <w:t xml:space="preserve">Research conducted </w:t>
            </w:r>
            <w:r w:rsidR="0005670B">
              <w:t xml:space="preserve">by the Australian Institute for </w:t>
            </w:r>
            <w:r>
              <w:t>Teaching and School Leadership</w:t>
            </w:r>
            <w:r w:rsidR="0005670B">
              <w:t xml:space="preserve"> (AITSL)</w:t>
            </w:r>
            <w:r>
              <w:t xml:space="preserve">: Spotlight: Initial Teacher Education Today states that a “variety of </w:t>
            </w:r>
            <w:r w:rsidRPr="00C8196A">
              <w:t>pathways available to teacher education students helps to ensure a diversity of entrants are admitted to ITE programs, helping to create a more diverse and representative teaching workforce</w:t>
            </w:r>
            <w:r>
              <w:t>”</w:t>
            </w:r>
            <w:r w:rsidR="005E346B">
              <w:t xml:space="preserve"> </w:t>
            </w:r>
            <w:r>
              <w:t>(Spotlight Dec 2020).</w:t>
            </w:r>
          </w:p>
          <w:p w14:paraId="7BBDEA87" w14:textId="1318ACA3" w:rsidR="00B557B3" w:rsidRDefault="00B557B3" w:rsidP="00B222CB">
            <w:pPr>
              <w:pStyle w:val="Bodycopy"/>
            </w:pPr>
            <w:r>
              <w:t xml:space="preserve">The National Skill Commission’s 2020 Employment Projections - for the five years to November 2025 identifies Education and Training as one of four industries projected </w:t>
            </w:r>
            <w:r>
              <w:lastRenderedPageBreak/>
              <w:t xml:space="preserve">to generate over three-fifths (or 64.4 percent) of total employment growth (Labour market information portal).  </w:t>
            </w:r>
          </w:p>
          <w:p w14:paraId="3FDB40EB" w14:textId="302C2281" w:rsidR="00B557B3" w:rsidRDefault="00B557B3" w:rsidP="00B222CB">
            <w:pPr>
              <w:pStyle w:val="Bodycopy"/>
            </w:pPr>
            <w:r>
              <w:t>This is supported by key findings in the Victorian Government’s 2018 Teacher Supply and Demand Report which indicate that the supply of new teachers to the Victorian market is not keeping pace with the demand for additional teachers. These skills forecasts for education may have</w:t>
            </w:r>
            <w:r w:rsidR="0005670B">
              <w:t xml:space="preserve"> a significant impact on demand for teachers.</w:t>
            </w:r>
          </w:p>
          <w:p w14:paraId="59564538" w14:textId="5536DBF4" w:rsidR="00595CFB" w:rsidRDefault="00595CFB" w:rsidP="00B222CB">
            <w:pPr>
              <w:pStyle w:val="Bodycopy"/>
            </w:pPr>
            <w:r>
              <w:t>As part of the Aboriginal Employment Plan 2020–2026, the</w:t>
            </w:r>
            <w:r w:rsidR="00DD003F">
              <w:t xml:space="preserve"> Victorian</w:t>
            </w:r>
            <w:r>
              <w:t xml:space="preserve"> Department of Education and Training is committed to actively supporting Aboriginal people to meet requirements for employment in education. This commitment includes the promotion of the Diploma of Teacher Education Preparation to support pathways into a Bachelor of Education</w:t>
            </w:r>
            <w:r w:rsidR="00DD003F">
              <w:t>.</w:t>
            </w:r>
            <w:r>
              <w:t xml:space="preserve"> </w:t>
            </w:r>
          </w:p>
          <w:p w14:paraId="5DAA6AFB" w14:textId="7F6EF9B4" w:rsidR="00B557B3" w:rsidRDefault="00C34FDB" w:rsidP="00B222CB">
            <w:pPr>
              <w:pStyle w:val="Bodycopy"/>
            </w:pPr>
            <w:r>
              <w:t>Enrolment data</w:t>
            </w:r>
            <w:r w:rsidR="00B557B3">
              <w:t xml:space="preserve"> below</w:t>
            </w:r>
            <w:r w:rsidR="00806F12">
              <w:t xml:space="preserve"> from 2018 to May 2022</w:t>
            </w:r>
            <w:r>
              <w:t xml:space="preserve"> indicates a consistent increase in government subsidised enrolments in this course since its initial accreditation in 2018 and this suggests</w:t>
            </w:r>
            <w:r w:rsidR="004E2E32">
              <w:t xml:space="preserve"> a trend for</w:t>
            </w:r>
            <w:r>
              <w:t xml:space="preserve"> continuing demand.</w:t>
            </w:r>
            <w:r w:rsidR="0021650B">
              <w:t xml:space="preserve"> There</w:t>
            </w:r>
            <w:r w:rsidR="0031202B">
              <w:t xml:space="preserve"> is</w:t>
            </w:r>
            <w:r w:rsidR="0021650B">
              <w:t xml:space="preserve"> currently</w:t>
            </w:r>
            <w:r w:rsidR="0031202B">
              <w:t xml:space="preserve"> no fee for service delivery.</w:t>
            </w:r>
          </w:p>
          <w:p w14:paraId="6DD6FFC4" w14:textId="409B6CC6" w:rsidR="00B557B3" w:rsidRDefault="00B557B3" w:rsidP="00B222CB">
            <w:pPr>
              <w:pStyle w:val="Bodycopy"/>
            </w:pPr>
            <w:r>
              <w:t>Victorian Enrolments</w:t>
            </w:r>
            <w:r w:rsidR="0031202B">
              <w:t>:2018-2021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0"/>
              <w:gridCol w:w="992"/>
              <w:gridCol w:w="1276"/>
              <w:gridCol w:w="1134"/>
              <w:gridCol w:w="1134"/>
            </w:tblGrid>
            <w:tr w:rsidR="00DD003F" w14:paraId="321DBDD0" w14:textId="77777777" w:rsidTr="00806F12">
              <w:tc>
                <w:tcPr>
                  <w:tcW w:w="5586" w:type="dxa"/>
                  <w:gridSpan w:val="5"/>
                </w:tcPr>
                <w:p w14:paraId="7E8E3F42" w14:textId="70F58FA6" w:rsidR="00DD003F" w:rsidRDefault="00DD003F" w:rsidP="00B222CB">
                  <w:pPr>
                    <w:pStyle w:val="Bodycopy"/>
                  </w:pPr>
                  <w:r>
                    <w:t>Govt sub</w:t>
                  </w:r>
                  <w:r w:rsidR="00806F12">
                    <w:t>sidised*(to May 2022</w:t>
                  </w:r>
                  <w:r>
                    <w:t>)</w:t>
                  </w:r>
                </w:p>
              </w:tc>
            </w:tr>
            <w:tr w:rsidR="00806F12" w14:paraId="63CA2606" w14:textId="77777777" w:rsidTr="00806F12">
              <w:tc>
                <w:tcPr>
                  <w:tcW w:w="1050" w:type="dxa"/>
                </w:tcPr>
                <w:p w14:paraId="3A07B1B3" w14:textId="1A5748B8" w:rsidR="00806F12" w:rsidRDefault="00806F12" w:rsidP="00B222CB">
                  <w:pPr>
                    <w:pStyle w:val="Bodycopy"/>
                  </w:pPr>
                  <w:r>
                    <w:t>2018</w:t>
                  </w:r>
                </w:p>
              </w:tc>
              <w:tc>
                <w:tcPr>
                  <w:tcW w:w="992" w:type="dxa"/>
                </w:tcPr>
                <w:p w14:paraId="5438F166" w14:textId="18B78854" w:rsidR="00806F12" w:rsidRDefault="00806F12" w:rsidP="00B222CB">
                  <w:pPr>
                    <w:pStyle w:val="Bodycopy"/>
                  </w:pPr>
                  <w:r>
                    <w:t>2019</w:t>
                  </w:r>
                </w:p>
              </w:tc>
              <w:tc>
                <w:tcPr>
                  <w:tcW w:w="1276" w:type="dxa"/>
                </w:tcPr>
                <w:p w14:paraId="2791B9F0" w14:textId="40C7FA2A" w:rsidR="00806F12" w:rsidRDefault="00806F12" w:rsidP="00B222CB">
                  <w:pPr>
                    <w:pStyle w:val="Bodycopy"/>
                  </w:pPr>
                  <w:r>
                    <w:t>2020</w:t>
                  </w:r>
                </w:p>
              </w:tc>
              <w:tc>
                <w:tcPr>
                  <w:tcW w:w="1134" w:type="dxa"/>
                </w:tcPr>
                <w:p w14:paraId="2CA3438A" w14:textId="77777777" w:rsidR="00806F12" w:rsidRDefault="00806F12" w:rsidP="00B222CB">
                  <w:pPr>
                    <w:pStyle w:val="Bodycopy"/>
                  </w:pPr>
                  <w:r>
                    <w:t>2021</w:t>
                  </w:r>
                </w:p>
              </w:tc>
              <w:tc>
                <w:tcPr>
                  <w:tcW w:w="1134" w:type="dxa"/>
                </w:tcPr>
                <w:p w14:paraId="1C96E489" w14:textId="22E53CD5" w:rsidR="00806F12" w:rsidRDefault="00806F12" w:rsidP="00B222CB">
                  <w:pPr>
                    <w:pStyle w:val="Bodycopy"/>
                  </w:pPr>
                  <w:r>
                    <w:t>2022*</w:t>
                  </w:r>
                </w:p>
              </w:tc>
            </w:tr>
            <w:tr w:rsidR="00806F12" w14:paraId="77DFC9E2" w14:textId="77777777" w:rsidTr="00806F12">
              <w:tc>
                <w:tcPr>
                  <w:tcW w:w="1050" w:type="dxa"/>
                </w:tcPr>
                <w:p w14:paraId="5D218E3E" w14:textId="421593B7" w:rsidR="00806F12" w:rsidRDefault="00CB6FEA" w:rsidP="00DD003F">
                  <w:pPr>
                    <w:pStyle w:val="Bodycopy"/>
                  </w:pPr>
                  <w:r>
                    <w:t>21</w:t>
                  </w:r>
                </w:p>
              </w:tc>
              <w:tc>
                <w:tcPr>
                  <w:tcW w:w="992" w:type="dxa"/>
                </w:tcPr>
                <w:p w14:paraId="6B5AC719" w14:textId="4D8279E0" w:rsidR="00806F12" w:rsidRDefault="00806F12" w:rsidP="00DD003F">
                  <w:pPr>
                    <w:pStyle w:val="Bodycopy"/>
                  </w:pPr>
                  <w:r>
                    <w:t>171</w:t>
                  </w:r>
                </w:p>
              </w:tc>
              <w:tc>
                <w:tcPr>
                  <w:tcW w:w="1276" w:type="dxa"/>
                </w:tcPr>
                <w:p w14:paraId="1494FD79" w14:textId="352CDDA7" w:rsidR="00806F12" w:rsidRDefault="00806F12" w:rsidP="00DD003F">
                  <w:pPr>
                    <w:pStyle w:val="Bodycopy"/>
                  </w:pPr>
                  <w:r>
                    <w:t>293</w:t>
                  </w:r>
                </w:p>
              </w:tc>
              <w:tc>
                <w:tcPr>
                  <w:tcW w:w="1134" w:type="dxa"/>
                </w:tcPr>
                <w:p w14:paraId="017F9516" w14:textId="061D169E" w:rsidR="00806F12" w:rsidRDefault="00CB6FEA" w:rsidP="00DD003F">
                  <w:pPr>
                    <w:pStyle w:val="Bodycopy"/>
                  </w:pPr>
                  <w:r>
                    <w:t>374</w:t>
                  </w:r>
                </w:p>
              </w:tc>
              <w:tc>
                <w:tcPr>
                  <w:tcW w:w="1134" w:type="dxa"/>
                </w:tcPr>
                <w:p w14:paraId="32CCDA4F" w14:textId="6CBD29F7" w:rsidR="00806F12" w:rsidRDefault="00806F12" w:rsidP="00DD003F">
                  <w:pPr>
                    <w:pStyle w:val="Bodycopy"/>
                  </w:pPr>
                  <w:r>
                    <w:t>318</w:t>
                  </w:r>
                </w:p>
              </w:tc>
            </w:tr>
          </w:tbl>
          <w:p w14:paraId="53559DC0" w14:textId="3A682FEB" w:rsidR="00C34FDB" w:rsidRDefault="00B557B3" w:rsidP="00B222CB">
            <w:pPr>
              <w:pStyle w:val="Bodycopy"/>
            </w:pPr>
            <w:r>
              <w:t>Source: Department of Education and Training</w:t>
            </w:r>
          </w:p>
          <w:p w14:paraId="6F2281D3" w14:textId="77777777" w:rsidR="00256074" w:rsidRDefault="00256074" w:rsidP="00B222CB">
            <w:pPr>
              <w:pStyle w:val="Bodycopy"/>
            </w:pPr>
            <w:r>
              <w:t>The target group for this course includes:</w:t>
            </w:r>
          </w:p>
          <w:p w14:paraId="139E2DDE" w14:textId="77777777" w:rsidR="00C25BD4" w:rsidRDefault="00C25BD4" w:rsidP="003227AA">
            <w:pPr>
              <w:pStyle w:val="Bu"/>
              <w:rPr>
                <w:sz w:val="18"/>
                <w:szCs w:val="18"/>
              </w:rPr>
            </w:pPr>
            <w:r>
              <w:t xml:space="preserve">mature age learners and those seeking a career change who do not have an ATAR </w:t>
            </w:r>
          </w:p>
          <w:p w14:paraId="3652644F" w14:textId="6AABEC9A" w:rsidR="00C25BD4" w:rsidRDefault="00C25BD4" w:rsidP="003227AA">
            <w:pPr>
              <w:pStyle w:val="Bu"/>
            </w:pPr>
            <w:r>
              <w:t xml:space="preserve">school leavers who have not received </w:t>
            </w:r>
            <w:r w:rsidR="007E6273">
              <w:t xml:space="preserve">the required </w:t>
            </w:r>
            <w:r>
              <w:t>ATAR to enter directly into the Bachelor of Education</w:t>
            </w:r>
          </w:p>
          <w:p w14:paraId="2BF1D7EE" w14:textId="77777777" w:rsidR="006B3517" w:rsidRPr="008645F6" w:rsidRDefault="006B3517" w:rsidP="00B222CB">
            <w:pPr>
              <w:pStyle w:val="Bodycopy"/>
            </w:pPr>
            <w:r w:rsidRPr="008645F6">
              <w:t>This course:</w:t>
            </w:r>
          </w:p>
          <w:p w14:paraId="77F58C7D" w14:textId="77777777" w:rsidR="006B3517" w:rsidRPr="008645F6" w:rsidRDefault="006B3517" w:rsidP="003227AA">
            <w:pPr>
              <w:pStyle w:val="Bu"/>
              <w:rPr>
                <w:i/>
              </w:rPr>
            </w:pPr>
            <w:r w:rsidRPr="008645F6">
              <w:t>does not duplicate, by title or coverage, the outcomes of an endorsed training package qualification or skill set</w:t>
            </w:r>
          </w:p>
          <w:p w14:paraId="221B9F1C" w14:textId="77777777" w:rsidR="006B3517" w:rsidRPr="008645F6" w:rsidRDefault="006B3517" w:rsidP="003227AA">
            <w:pPr>
              <w:pStyle w:val="Bu"/>
              <w:rPr>
                <w:i/>
              </w:rPr>
            </w:pPr>
            <w:r w:rsidRPr="008645F6">
              <w:t xml:space="preserve">is not a subset of a single training package qualification that could be recognised through one or more statements of attainment or a skill </w:t>
            </w:r>
            <w:proofErr w:type="gramStart"/>
            <w:r w:rsidRPr="008645F6">
              <w:t>set</w:t>
            </w:r>
            <w:proofErr w:type="gramEnd"/>
          </w:p>
          <w:p w14:paraId="18B3A6DA" w14:textId="77777777" w:rsidR="006B3517" w:rsidRPr="008645F6" w:rsidRDefault="006B3517" w:rsidP="003227AA">
            <w:pPr>
              <w:pStyle w:val="Bu"/>
              <w:rPr>
                <w:i/>
              </w:rPr>
            </w:pPr>
            <w:r w:rsidRPr="008645F6">
              <w:t>does not include units of competency additional to those in a training package qualification that could be recognised through statements of attainment in addition to the qualification</w:t>
            </w:r>
          </w:p>
          <w:p w14:paraId="3F14BD15" w14:textId="77777777" w:rsidR="006B3517" w:rsidRDefault="006B3517" w:rsidP="003227AA">
            <w:pPr>
              <w:pStyle w:val="Bu"/>
            </w:pPr>
            <w:r w:rsidRPr="008645F6">
              <w:t>does not comprise units that duplicate units of competency of a training package qualification.</w:t>
            </w:r>
          </w:p>
          <w:p w14:paraId="19A697D6" w14:textId="77777777" w:rsidR="0046497E" w:rsidRDefault="0046497E" w:rsidP="00B222CB">
            <w:pPr>
              <w:pStyle w:val="Bodycopy"/>
            </w:pPr>
            <w:r w:rsidRPr="0046497E">
              <w:rPr>
                <w:rStyle w:val="BodycopyChar"/>
              </w:rPr>
              <w:lastRenderedPageBreak/>
              <w:t>A Skills and Knowledge Profile was developed to guide the outcomes of the qualification following</w:t>
            </w:r>
            <w:r w:rsidR="00313ABC">
              <w:t xml:space="preserve"> c</w:t>
            </w:r>
            <w:r w:rsidR="00D71E51">
              <w:t xml:space="preserve">onsultation, </w:t>
            </w:r>
            <w:proofErr w:type="gramStart"/>
            <w:r>
              <w:t>feedback</w:t>
            </w:r>
            <w:proofErr w:type="gramEnd"/>
            <w:r w:rsidR="00D71E51">
              <w:t xml:space="preserve"> and validation</w:t>
            </w:r>
            <w:r>
              <w:t xml:space="preserve"> from PSC members.</w:t>
            </w:r>
          </w:p>
          <w:p w14:paraId="271BB1FA" w14:textId="77777777" w:rsidR="0046497E" w:rsidRDefault="00313ABC" w:rsidP="00B222CB">
            <w:pPr>
              <w:pStyle w:val="Bodycopy"/>
            </w:pPr>
            <w:r w:rsidRPr="00313ABC">
              <w:t>The course development was guided by a Project Steering Committee comprising</w:t>
            </w:r>
            <w:r>
              <w:t>:</w:t>
            </w:r>
          </w:p>
          <w:tbl>
            <w:tblPr>
              <w:tblStyle w:val="TableGrid"/>
              <w:tblW w:w="5726" w:type="dxa"/>
              <w:tblLayout w:type="fixed"/>
              <w:tblLook w:val="04A0" w:firstRow="1" w:lastRow="0" w:firstColumn="1" w:lastColumn="0" w:noHBand="0" w:noVBand="1"/>
            </w:tblPr>
            <w:tblGrid>
              <w:gridCol w:w="2189"/>
              <w:gridCol w:w="3537"/>
            </w:tblGrid>
            <w:tr w:rsidR="00B17A6D" w14:paraId="4599B2BA" w14:textId="77777777" w:rsidTr="00083E86">
              <w:tc>
                <w:tcPr>
                  <w:tcW w:w="2189" w:type="dxa"/>
                  <w:tcBorders>
                    <w:top w:val="nil"/>
                    <w:left w:val="nil"/>
                    <w:bottom w:val="nil"/>
                    <w:right w:val="nil"/>
                  </w:tcBorders>
                </w:tcPr>
                <w:p w14:paraId="28C6B8EE" w14:textId="7204B4D1" w:rsidR="00B17A6D" w:rsidRPr="00337203" w:rsidRDefault="00B17A6D" w:rsidP="0013789F">
                  <w:pPr>
                    <w:pStyle w:val="Bodycopy"/>
                    <w:rPr>
                      <w:rFonts w:cs="Arial"/>
                    </w:rPr>
                  </w:pPr>
                  <w:r w:rsidRPr="00337203">
                    <w:rPr>
                      <w:rFonts w:cs="Arial"/>
                    </w:rPr>
                    <w:t>Leon Bell (Chair)</w:t>
                  </w:r>
                </w:p>
              </w:tc>
              <w:tc>
                <w:tcPr>
                  <w:tcW w:w="3537" w:type="dxa"/>
                  <w:tcBorders>
                    <w:top w:val="nil"/>
                    <w:left w:val="nil"/>
                    <w:bottom w:val="nil"/>
                    <w:right w:val="nil"/>
                  </w:tcBorders>
                </w:tcPr>
                <w:p w14:paraId="6AB15CE6" w14:textId="77777777" w:rsidR="00B17A6D" w:rsidRPr="00337203" w:rsidRDefault="00B17A6D" w:rsidP="0013789F">
                  <w:pPr>
                    <w:pStyle w:val="Bodycopy"/>
                    <w:rPr>
                      <w:rFonts w:cs="Arial"/>
                      <w:lang w:eastAsia="en-AU"/>
                    </w:rPr>
                  </w:pPr>
                  <w:r w:rsidRPr="00337203">
                    <w:rPr>
                      <w:rFonts w:cs="Arial"/>
                      <w:lang w:eastAsia="en-AU"/>
                    </w:rPr>
                    <w:t>Principal, Thornbury Primary School</w:t>
                  </w:r>
                </w:p>
              </w:tc>
            </w:tr>
            <w:tr w:rsidR="00B17A6D" w14:paraId="78B9EBF7" w14:textId="77777777" w:rsidTr="00083E86">
              <w:tc>
                <w:tcPr>
                  <w:tcW w:w="2189" w:type="dxa"/>
                  <w:tcBorders>
                    <w:top w:val="nil"/>
                    <w:left w:val="nil"/>
                    <w:bottom w:val="nil"/>
                    <w:right w:val="nil"/>
                  </w:tcBorders>
                </w:tcPr>
                <w:p w14:paraId="6FDF0B8A" w14:textId="3999A917" w:rsidR="00B17A6D" w:rsidRPr="00337203" w:rsidRDefault="00B17A6D" w:rsidP="0013789F">
                  <w:pPr>
                    <w:pStyle w:val="Bodycopy"/>
                    <w:rPr>
                      <w:rFonts w:cs="Arial"/>
                      <w:noProof/>
                    </w:rPr>
                  </w:pPr>
                  <w:r w:rsidRPr="00337203">
                    <w:rPr>
                      <w:rFonts w:cs="Arial"/>
                    </w:rPr>
                    <w:t xml:space="preserve">Michelle </w:t>
                  </w:r>
                  <w:proofErr w:type="spellStart"/>
                  <w:r w:rsidRPr="00337203">
                    <w:rPr>
                      <w:rFonts w:cs="Arial"/>
                    </w:rPr>
                    <w:t>Haeusler</w:t>
                  </w:r>
                  <w:proofErr w:type="spellEnd"/>
                </w:p>
              </w:tc>
              <w:tc>
                <w:tcPr>
                  <w:tcW w:w="3537" w:type="dxa"/>
                  <w:tcBorders>
                    <w:top w:val="nil"/>
                    <w:left w:val="nil"/>
                    <w:bottom w:val="nil"/>
                    <w:right w:val="nil"/>
                  </w:tcBorders>
                </w:tcPr>
                <w:p w14:paraId="5ACA9D00" w14:textId="77777777" w:rsidR="00B17A6D" w:rsidRPr="00337203" w:rsidRDefault="00B17A6D" w:rsidP="0013789F">
                  <w:pPr>
                    <w:pStyle w:val="Bodycopy"/>
                    <w:rPr>
                      <w:rFonts w:cs="Arial"/>
                      <w:lang w:eastAsia="en-AU"/>
                    </w:rPr>
                  </w:pPr>
                  <w:r w:rsidRPr="00337203">
                    <w:rPr>
                      <w:rFonts w:cs="Arial"/>
                      <w:lang w:eastAsia="en-AU"/>
                    </w:rPr>
                    <w:t>Principal, St Mary MacKillop College, Swan Hill</w:t>
                  </w:r>
                </w:p>
              </w:tc>
            </w:tr>
            <w:tr w:rsidR="00B17A6D" w14:paraId="0FA47C91" w14:textId="77777777" w:rsidTr="00083E86">
              <w:tc>
                <w:tcPr>
                  <w:tcW w:w="2189" w:type="dxa"/>
                  <w:tcBorders>
                    <w:top w:val="nil"/>
                    <w:left w:val="nil"/>
                    <w:bottom w:val="nil"/>
                    <w:right w:val="nil"/>
                  </w:tcBorders>
                </w:tcPr>
                <w:p w14:paraId="48497389" w14:textId="56F8B83D" w:rsidR="00B17A6D" w:rsidRPr="00337203" w:rsidRDefault="00B17A6D" w:rsidP="0013789F">
                  <w:pPr>
                    <w:pStyle w:val="Bodycopy"/>
                    <w:rPr>
                      <w:rFonts w:cs="Arial"/>
                    </w:rPr>
                  </w:pPr>
                  <w:r w:rsidRPr="00337203">
                    <w:rPr>
                      <w:rFonts w:cs="Arial"/>
                    </w:rPr>
                    <w:t xml:space="preserve">Susie </w:t>
                  </w:r>
                  <w:proofErr w:type="spellStart"/>
                  <w:r w:rsidRPr="00337203">
                    <w:rPr>
                      <w:rFonts w:cs="Arial"/>
                    </w:rPr>
                    <w:t>Garvis</w:t>
                  </w:r>
                  <w:proofErr w:type="spellEnd"/>
                </w:p>
              </w:tc>
              <w:tc>
                <w:tcPr>
                  <w:tcW w:w="3537" w:type="dxa"/>
                  <w:tcBorders>
                    <w:top w:val="nil"/>
                    <w:left w:val="nil"/>
                    <w:bottom w:val="nil"/>
                    <w:right w:val="nil"/>
                  </w:tcBorders>
                </w:tcPr>
                <w:p w14:paraId="44E2369F" w14:textId="77777777" w:rsidR="00B17A6D" w:rsidRPr="00337203" w:rsidRDefault="00B17A6D" w:rsidP="0013789F">
                  <w:pPr>
                    <w:pStyle w:val="Bodycopy"/>
                    <w:rPr>
                      <w:rFonts w:cs="Arial"/>
                      <w:lang w:eastAsia="en-AU"/>
                    </w:rPr>
                  </w:pPr>
                  <w:r w:rsidRPr="00337203">
                    <w:rPr>
                      <w:rFonts w:cs="Arial"/>
                      <w:lang w:eastAsia="en-AU"/>
                    </w:rPr>
                    <w:t>Department Chair, Education, Swinburne University</w:t>
                  </w:r>
                </w:p>
              </w:tc>
            </w:tr>
            <w:tr w:rsidR="00B17A6D" w14:paraId="7B5A74DB" w14:textId="77777777" w:rsidTr="00083E86">
              <w:tc>
                <w:tcPr>
                  <w:tcW w:w="2189" w:type="dxa"/>
                  <w:tcBorders>
                    <w:top w:val="nil"/>
                    <w:left w:val="nil"/>
                    <w:bottom w:val="nil"/>
                    <w:right w:val="nil"/>
                  </w:tcBorders>
                </w:tcPr>
                <w:p w14:paraId="781C1C5C" w14:textId="1EC0D0AE" w:rsidR="00B17A6D" w:rsidRPr="00337203" w:rsidRDefault="00B17A6D" w:rsidP="0013789F">
                  <w:pPr>
                    <w:pStyle w:val="Bodycopy"/>
                    <w:rPr>
                      <w:rFonts w:cs="Arial"/>
                    </w:rPr>
                  </w:pPr>
                  <w:r w:rsidRPr="00337203">
                    <w:rPr>
                      <w:rFonts w:cs="Arial"/>
                    </w:rPr>
                    <w:t>Hannah Galloway</w:t>
                  </w:r>
                </w:p>
              </w:tc>
              <w:tc>
                <w:tcPr>
                  <w:tcW w:w="3537" w:type="dxa"/>
                  <w:tcBorders>
                    <w:top w:val="nil"/>
                    <w:left w:val="nil"/>
                    <w:bottom w:val="nil"/>
                    <w:right w:val="nil"/>
                  </w:tcBorders>
                </w:tcPr>
                <w:p w14:paraId="6978F6D2" w14:textId="77777777" w:rsidR="00B17A6D" w:rsidRPr="00337203" w:rsidRDefault="00B17A6D" w:rsidP="0013789F">
                  <w:pPr>
                    <w:pStyle w:val="Bodycopy"/>
                    <w:rPr>
                      <w:rFonts w:cs="Arial"/>
                      <w:lang w:eastAsia="en-AU"/>
                    </w:rPr>
                  </w:pPr>
                  <w:r w:rsidRPr="00337203">
                    <w:rPr>
                      <w:rFonts w:cs="Arial"/>
                      <w:lang w:eastAsia="en-AU"/>
                    </w:rPr>
                    <w:t xml:space="preserve">Accreditation Manager, Victorian Institute of Teaching </w:t>
                  </w:r>
                </w:p>
              </w:tc>
            </w:tr>
            <w:tr w:rsidR="00B17A6D" w14:paraId="188BC524" w14:textId="77777777" w:rsidTr="00083E86">
              <w:tc>
                <w:tcPr>
                  <w:tcW w:w="2189" w:type="dxa"/>
                  <w:tcBorders>
                    <w:top w:val="nil"/>
                    <w:left w:val="nil"/>
                    <w:bottom w:val="nil"/>
                    <w:right w:val="nil"/>
                  </w:tcBorders>
                </w:tcPr>
                <w:p w14:paraId="767DE000" w14:textId="661278DA" w:rsidR="00B17A6D" w:rsidRPr="00337203" w:rsidRDefault="00B17A6D" w:rsidP="0013789F">
                  <w:pPr>
                    <w:pStyle w:val="Bodycopy"/>
                    <w:rPr>
                      <w:rFonts w:cs="Arial"/>
                    </w:rPr>
                  </w:pPr>
                  <w:r w:rsidRPr="00337203">
                    <w:rPr>
                      <w:rFonts w:cs="Arial"/>
                    </w:rPr>
                    <w:t>Aprille McMahon</w:t>
                  </w:r>
                </w:p>
              </w:tc>
              <w:tc>
                <w:tcPr>
                  <w:tcW w:w="3537" w:type="dxa"/>
                  <w:tcBorders>
                    <w:top w:val="nil"/>
                    <w:left w:val="nil"/>
                    <w:bottom w:val="nil"/>
                    <w:right w:val="nil"/>
                  </w:tcBorders>
                </w:tcPr>
                <w:p w14:paraId="56074A3F" w14:textId="77777777" w:rsidR="00B17A6D" w:rsidRPr="00337203" w:rsidRDefault="00B17A6D" w:rsidP="0013789F">
                  <w:pPr>
                    <w:pStyle w:val="Bodycopy"/>
                    <w:rPr>
                      <w:rFonts w:cs="Arial"/>
                      <w:lang w:eastAsia="en-AU"/>
                    </w:rPr>
                  </w:pPr>
                  <w:r w:rsidRPr="00337203">
                    <w:rPr>
                      <w:rFonts w:cs="Arial"/>
                      <w:lang w:eastAsia="en-AU"/>
                    </w:rPr>
                    <w:t>Senior Educator – Industry, Victoria University Polytechnic</w:t>
                  </w:r>
                </w:p>
              </w:tc>
            </w:tr>
            <w:tr w:rsidR="00B17A6D" w14:paraId="0A6572AE" w14:textId="77777777" w:rsidTr="00083E86">
              <w:tc>
                <w:tcPr>
                  <w:tcW w:w="2189" w:type="dxa"/>
                  <w:tcBorders>
                    <w:top w:val="nil"/>
                    <w:left w:val="nil"/>
                    <w:bottom w:val="nil"/>
                    <w:right w:val="nil"/>
                  </w:tcBorders>
                </w:tcPr>
                <w:p w14:paraId="10F22415" w14:textId="6DB334A2" w:rsidR="00B17A6D" w:rsidRPr="00337203" w:rsidRDefault="00B17A6D" w:rsidP="0013789F">
                  <w:pPr>
                    <w:pStyle w:val="Bodycopy"/>
                    <w:rPr>
                      <w:rFonts w:cs="Arial"/>
                    </w:rPr>
                  </w:pPr>
                  <w:r w:rsidRPr="00337203">
                    <w:rPr>
                      <w:rFonts w:cs="Arial"/>
                    </w:rPr>
                    <w:t>Katherine Maher</w:t>
                  </w:r>
                </w:p>
              </w:tc>
              <w:tc>
                <w:tcPr>
                  <w:tcW w:w="3537" w:type="dxa"/>
                  <w:tcBorders>
                    <w:top w:val="nil"/>
                    <w:left w:val="nil"/>
                    <w:bottom w:val="nil"/>
                    <w:right w:val="nil"/>
                  </w:tcBorders>
                </w:tcPr>
                <w:p w14:paraId="345EE64A" w14:textId="77777777" w:rsidR="00B17A6D" w:rsidRPr="00337203" w:rsidRDefault="00B17A6D" w:rsidP="0013789F">
                  <w:pPr>
                    <w:pStyle w:val="Bodycopy"/>
                    <w:rPr>
                      <w:rFonts w:cs="Arial"/>
                      <w:lang w:eastAsia="en-AU"/>
                    </w:rPr>
                  </w:pPr>
                  <w:r w:rsidRPr="00337203">
                    <w:rPr>
                      <w:rFonts w:cs="Arial"/>
                      <w:lang w:eastAsia="en-AU"/>
                    </w:rPr>
                    <w:t xml:space="preserve">Teacher Education Reform Unit, Department of Education </w:t>
                  </w:r>
                </w:p>
              </w:tc>
            </w:tr>
            <w:tr w:rsidR="00B17A6D" w14:paraId="6E7064B1" w14:textId="77777777" w:rsidTr="00083E86">
              <w:tc>
                <w:tcPr>
                  <w:tcW w:w="2189" w:type="dxa"/>
                  <w:tcBorders>
                    <w:top w:val="nil"/>
                    <w:left w:val="nil"/>
                    <w:bottom w:val="nil"/>
                    <w:right w:val="nil"/>
                  </w:tcBorders>
                </w:tcPr>
                <w:p w14:paraId="70ED3029" w14:textId="77777777" w:rsidR="00B17A6D" w:rsidRPr="00337203" w:rsidRDefault="00B17A6D" w:rsidP="0013789F">
                  <w:pPr>
                    <w:pStyle w:val="Bodycopy"/>
                    <w:rPr>
                      <w:rFonts w:cs="Arial"/>
                    </w:rPr>
                  </w:pPr>
                  <w:r w:rsidRPr="00337203">
                    <w:rPr>
                      <w:rFonts w:cs="Arial"/>
                    </w:rPr>
                    <w:t>Jannette Kennedy</w:t>
                  </w:r>
                </w:p>
              </w:tc>
              <w:tc>
                <w:tcPr>
                  <w:tcW w:w="3537" w:type="dxa"/>
                  <w:tcBorders>
                    <w:top w:val="nil"/>
                    <w:left w:val="nil"/>
                    <w:bottom w:val="nil"/>
                    <w:right w:val="nil"/>
                  </w:tcBorders>
                </w:tcPr>
                <w:p w14:paraId="565D8283" w14:textId="4738FDF3" w:rsidR="00B17A6D" w:rsidRPr="00337203" w:rsidRDefault="000871BA" w:rsidP="0013789F">
                  <w:pPr>
                    <w:pStyle w:val="Bodycopy"/>
                    <w:rPr>
                      <w:rFonts w:cs="Arial"/>
                      <w:lang w:eastAsia="en-AU"/>
                    </w:rPr>
                  </w:pPr>
                  <w:r>
                    <w:rPr>
                      <w:rFonts w:cs="Arial"/>
                      <w:lang w:eastAsia="en-AU"/>
                    </w:rPr>
                    <w:t>Manager,</w:t>
                  </w:r>
                  <w:r w:rsidR="00B17A6D" w:rsidRPr="00337203">
                    <w:rPr>
                      <w:rFonts w:cs="Arial"/>
                      <w:lang w:eastAsia="en-AU"/>
                    </w:rPr>
                    <w:t xml:space="preserve"> </w:t>
                  </w:r>
                  <w:bookmarkStart w:id="21" w:name="_Hlk85529728"/>
                  <w:proofErr w:type="spellStart"/>
                  <w:r w:rsidR="00B17A6D" w:rsidRPr="00337203">
                    <w:rPr>
                      <w:rFonts w:cs="Arial"/>
                      <w:lang w:eastAsia="en-AU"/>
                    </w:rPr>
                    <w:t>Koorie</w:t>
                  </w:r>
                  <w:proofErr w:type="spellEnd"/>
                  <w:r w:rsidR="00B17A6D" w:rsidRPr="00337203">
                    <w:rPr>
                      <w:rFonts w:cs="Arial"/>
                      <w:lang w:eastAsia="en-AU"/>
                    </w:rPr>
                    <w:t xml:space="preserve"> - Participation, Transition and Inclusion Unit</w:t>
                  </w:r>
                  <w:bookmarkEnd w:id="21"/>
                  <w:r w:rsidR="00B17A6D" w:rsidRPr="00337203">
                    <w:rPr>
                      <w:rFonts w:cs="Arial"/>
                      <w:lang w:eastAsia="en-AU"/>
                    </w:rPr>
                    <w:t>, Department of Education</w:t>
                  </w:r>
                </w:p>
              </w:tc>
            </w:tr>
            <w:tr w:rsidR="00C42C6E" w14:paraId="5F309772" w14:textId="77777777" w:rsidTr="00083E86">
              <w:tc>
                <w:tcPr>
                  <w:tcW w:w="2189" w:type="dxa"/>
                  <w:tcBorders>
                    <w:top w:val="nil"/>
                    <w:left w:val="nil"/>
                    <w:bottom w:val="nil"/>
                    <w:right w:val="nil"/>
                  </w:tcBorders>
                </w:tcPr>
                <w:p w14:paraId="74CBBB27" w14:textId="61713E8D" w:rsidR="00C42C6E" w:rsidRPr="00C42C6E" w:rsidRDefault="00C42C6E" w:rsidP="00C42C6E">
                  <w:pPr>
                    <w:pStyle w:val="Bodycopy"/>
                  </w:pPr>
                  <w:r w:rsidRPr="00C42C6E">
                    <w:t xml:space="preserve">Allister Rouse </w:t>
                  </w:r>
                </w:p>
              </w:tc>
              <w:tc>
                <w:tcPr>
                  <w:tcW w:w="3537" w:type="dxa"/>
                  <w:tcBorders>
                    <w:top w:val="nil"/>
                    <w:left w:val="nil"/>
                    <w:bottom w:val="nil"/>
                    <w:right w:val="nil"/>
                  </w:tcBorders>
                </w:tcPr>
                <w:p w14:paraId="46D7C86B" w14:textId="50798DA6" w:rsidR="00C42C6E" w:rsidRPr="00C42C6E" w:rsidRDefault="00C42C6E" w:rsidP="00C42C6E">
                  <w:pPr>
                    <w:pStyle w:val="Bodycopy"/>
                  </w:pPr>
                  <w:r w:rsidRPr="00C42C6E">
                    <w:t>Principal, Kings College, Warrnambool, Vic</w:t>
                  </w:r>
                </w:p>
              </w:tc>
            </w:tr>
          </w:tbl>
          <w:p w14:paraId="68D3C3CC" w14:textId="77777777" w:rsidR="00D71E51" w:rsidRPr="009F04FF" w:rsidRDefault="00D71E51" w:rsidP="00B222CB">
            <w:pPr>
              <w:pStyle w:val="Bodycopy"/>
            </w:pPr>
          </w:p>
        </w:tc>
      </w:tr>
      <w:tr w:rsidR="006B3517" w:rsidRPr="00982853" w14:paraId="4934534E" w14:textId="77777777" w:rsidTr="00D53694">
        <w:tc>
          <w:tcPr>
            <w:tcW w:w="3119" w:type="dxa"/>
            <w:tcBorders>
              <w:bottom w:val="single" w:sz="4" w:space="0" w:color="auto"/>
            </w:tcBorders>
          </w:tcPr>
          <w:p w14:paraId="1264044B" w14:textId="07C0B21B" w:rsidR="006B3517" w:rsidRPr="009F04FF" w:rsidRDefault="006B3517" w:rsidP="00D02C27">
            <w:pPr>
              <w:pStyle w:val="SectionBSubsection2"/>
            </w:pPr>
            <w:bookmarkStart w:id="22" w:name="_Toc100832023"/>
            <w:r w:rsidRPr="009F04FF">
              <w:lastRenderedPageBreak/>
              <w:t>Review for re-accreditation</w:t>
            </w:r>
            <w:bookmarkEnd w:id="22"/>
          </w:p>
        </w:tc>
        <w:tc>
          <w:tcPr>
            <w:tcW w:w="5953" w:type="dxa"/>
            <w:tcBorders>
              <w:bottom w:val="single" w:sz="4" w:space="0" w:color="auto"/>
            </w:tcBorders>
          </w:tcPr>
          <w:p w14:paraId="22055AAF" w14:textId="77777777" w:rsidR="006B3517" w:rsidRDefault="006B3517" w:rsidP="00B222CB">
            <w:pPr>
              <w:pStyle w:val="Bodycopy"/>
            </w:pPr>
            <w:r w:rsidRPr="00271D7F">
              <w:t>Standards 5.1, 5.2, 5.3 and 5.4</w:t>
            </w:r>
            <w:r w:rsidRPr="00AC0265">
              <w:t xml:space="preserve"> </w:t>
            </w:r>
            <w:r w:rsidRPr="00271D7F">
              <w:t xml:space="preserve">AQTF 2021 Standards </w:t>
            </w:r>
            <w:r w:rsidRPr="00AC0265">
              <w:t>for Accredited Courses</w:t>
            </w:r>
          </w:p>
          <w:p w14:paraId="4274B035" w14:textId="3B91723E" w:rsidR="005331B1" w:rsidRDefault="005331B1" w:rsidP="00B222CB">
            <w:pPr>
              <w:pStyle w:val="Bodycopy"/>
            </w:pPr>
            <w:r w:rsidRPr="005331B1">
              <w:t xml:space="preserve">A mid cycle review of the </w:t>
            </w:r>
            <w:r>
              <w:t xml:space="preserve">Diploma of Teacher </w:t>
            </w:r>
            <w:r w:rsidRPr="005331B1">
              <w:t>Education</w:t>
            </w:r>
            <w:r>
              <w:t xml:space="preserve"> Preparation conducted in 2020</w:t>
            </w:r>
            <w:r w:rsidRPr="005331B1">
              <w:t>, sought feedback on any issues related to the content or structure of the course that impacted on learner outcomes. All 3 RTOs</w:t>
            </w:r>
            <w:r>
              <w:t xml:space="preserve"> delivering the course</w:t>
            </w:r>
            <w:r w:rsidRPr="005331B1">
              <w:t xml:space="preserve"> provided feedback that the course was effective in meeting the needs of learners. </w:t>
            </w:r>
            <w:r w:rsidR="00712168" w:rsidRPr="00712168">
              <w:t>They indicated that the qualification has prepared students for their future studies, many of the students using it as a pathway to the Bachelor of Education. RTO’s also said the workplace component of the qualification prepared students for their professional practice work in the Teaching degree, demonstrating more confidence and familiarity with the school environment.</w:t>
            </w:r>
            <w:r w:rsidR="00D86B66">
              <w:t xml:space="preserve"> Comments included:</w:t>
            </w:r>
          </w:p>
          <w:p w14:paraId="2FBF7F44" w14:textId="77777777" w:rsidR="00A37D0D" w:rsidRDefault="00A37D0D" w:rsidP="00A37D0D">
            <w:pPr>
              <w:pStyle w:val="Bodycopy"/>
            </w:pPr>
            <w:r>
              <w:t>“The students are well equipped with a broad understanding of the education sector along with valuable placement experience that will definitely enhance their overall capacity towards becoming an educator”(Swinburne).</w:t>
            </w:r>
          </w:p>
          <w:p w14:paraId="60821BDB" w14:textId="77777777" w:rsidR="00A37D0D" w:rsidRDefault="00A37D0D" w:rsidP="00A37D0D">
            <w:pPr>
              <w:pStyle w:val="Bodycopy"/>
            </w:pPr>
            <w:r>
              <w:lastRenderedPageBreak/>
              <w:t>“the pathway students are performing very well in their Bachelor of Education” (RMIT)</w:t>
            </w:r>
          </w:p>
          <w:p w14:paraId="65D8BBBB" w14:textId="7080AFE0" w:rsidR="00A37D0D" w:rsidRDefault="00A37D0D" w:rsidP="00A37D0D">
            <w:pPr>
              <w:pStyle w:val="Bodycopy"/>
            </w:pPr>
            <w:r>
              <w:t>“The W</w:t>
            </w:r>
            <w:r w:rsidR="00712168">
              <w:t xml:space="preserve">ork </w:t>
            </w:r>
            <w:r>
              <w:t>I</w:t>
            </w:r>
            <w:r w:rsidR="00712168">
              <w:t>ntegrated</w:t>
            </w:r>
            <w:r>
              <w:t xml:space="preserve"> part of the DTEP program prepared them very well for their professional practical work in the Teaching degree.” (RMIT)</w:t>
            </w:r>
          </w:p>
          <w:p w14:paraId="1198C9C8" w14:textId="0C9F8873" w:rsidR="005331B1" w:rsidRDefault="005331B1" w:rsidP="00B222CB">
            <w:pPr>
              <w:pStyle w:val="Bodycopy"/>
            </w:pPr>
            <w:r>
              <w:t>Providers indicated that f</w:t>
            </w:r>
            <w:r w:rsidRPr="005331B1">
              <w:t>eed</w:t>
            </w:r>
            <w:r w:rsidR="00712168">
              <w:t xml:space="preserve">back from students has </w:t>
            </w:r>
            <w:r w:rsidR="00C13BEC">
              <w:t xml:space="preserve">been </w:t>
            </w:r>
            <w:r w:rsidR="00C13BEC" w:rsidRPr="005331B1">
              <w:t>positive</w:t>
            </w:r>
            <w:r w:rsidRPr="005331B1">
              <w:t xml:space="preserve"> regarding</w:t>
            </w:r>
            <w:r>
              <w:t xml:space="preserve"> the course content</w:t>
            </w:r>
            <w:r w:rsidRPr="005331B1">
              <w:t xml:space="preserve"> despite the fact that they have experienced delays in course completion due to C</w:t>
            </w:r>
            <w:r>
              <w:t xml:space="preserve">OVID19 and there have been difficulties with placements. </w:t>
            </w:r>
          </w:p>
          <w:p w14:paraId="05FFCCEA" w14:textId="0A070BF6" w:rsidR="00712168" w:rsidRDefault="00F856FF" w:rsidP="00B222CB">
            <w:pPr>
              <w:pStyle w:val="Bodycopy"/>
            </w:pPr>
            <w:r>
              <w:t>“</w:t>
            </w:r>
            <w:r w:rsidRPr="00F856FF">
              <w:t>I was given the opportunity to experience what the teaching profession feels like firsthand. I was given a clear understanding of what to expect when I do finally graduate and go on to start my career, and I was made aware of the realities of the education field</w:t>
            </w:r>
            <w:r>
              <w:t>”</w:t>
            </w:r>
            <w:r w:rsidRPr="00F856FF">
              <w:t>.</w:t>
            </w:r>
            <w:r>
              <w:t>(VU Polytechnic student)</w:t>
            </w:r>
          </w:p>
          <w:p w14:paraId="2D81C00B" w14:textId="103424E9" w:rsidR="005331B1" w:rsidRDefault="005331B1" w:rsidP="00B222CB">
            <w:pPr>
              <w:pStyle w:val="Bodycopy"/>
            </w:pPr>
            <w:r>
              <w:t>There was additional feedback</w:t>
            </w:r>
            <w:r w:rsidR="00D86B66">
              <w:t xml:space="preserve"> provided</w:t>
            </w:r>
            <w:r>
              <w:t xml:space="preserve"> at the unit level which indicated that:</w:t>
            </w:r>
          </w:p>
          <w:p w14:paraId="65B13D49" w14:textId="4BC2FCDB" w:rsidR="005331B1" w:rsidRDefault="00F856FF" w:rsidP="003227AA">
            <w:pPr>
              <w:pStyle w:val="Bu"/>
            </w:pPr>
            <w:r>
              <w:t>the</w:t>
            </w:r>
            <w:r w:rsidR="005331B1">
              <w:t xml:space="preserve"> units</w:t>
            </w:r>
            <w:r>
              <w:t xml:space="preserve"> from the Certificates in General Education for Adults should be updated</w:t>
            </w:r>
            <w:r w:rsidR="005331B1">
              <w:t xml:space="preserve"> to address outdated approaches and information</w:t>
            </w:r>
          </w:p>
          <w:p w14:paraId="5B890ACF" w14:textId="0D48260F" w:rsidR="005331B1" w:rsidRDefault="005331B1" w:rsidP="003227AA">
            <w:pPr>
              <w:pStyle w:val="Bu"/>
            </w:pPr>
            <w:r>
              <w:t>s</w:t>
            </w:r>
            <w:r w:rsidR="00F856FF">
              <w:t>ome language/terminology required clarification for</w:t>
            </w:r>
            <w:r w:rsidR="00A37D0D">
              <w:t xml:space="preserve"> example PC3.3 Analyse the relationship between technologies &amp; pedagogies in </w:t>
            </w:r>
            <w:r w:rsidR="00A37D0D" w:rsidRPr="00A37D0D">
              <w:t>VU22275 Investigate the digital education environment</w:t>
            </w:r>
            <w:r w:rsidR="00A37D0D">
              <w:t>.</w:t>
            </w:r>
          </w:p>
          <w:p w14:paraId="393ACE86" w14:textId="4CEF6303" w:rsidR="00DB43B6" w:rsidRDefault="00DB43B6" w:rsidP="003227AA">
            <w:pPr>
              <w:pStyle w:val="Bu"/>
            </w:pPr>
            <w:r>
              <w:t xml:space="preserve">Use of </w:t>
            </w:r>
            <w:r w:rsidRPr="00DB43B6">
              <w:t>VU22074 Use a range of techniques to solve mathematical problems</w:t>
            </w:r>
            <w:r>
              <w:t xml:space="preserve"> was raised as a point of discussion in relation to its coverage and level</w:t>
            </w:r>
          </w:p>
          <w:p w14:paraId="0B1BEBDE" w14:textId="50DF6074" w:rsidR="00935A17" w:rsidRPr="00F818E4" w:rsidRDefault="00D71E51" w:rsidP="00DD71CE">
            <w:pPr>
              <w:pStyle w:val="Bodycopy"/>
              <w:rPr>
                <w:rStyle w:val="Strong"/>
                <w:b w:val="0"/>
                <w:bCs w:val="0"/>
              </w:rPr>
            </w:pPr>
            <w:r>
              <w:t xml:space="preserve">The course </w:t>
            </w:r>
            <w:r w:rsidR="00DD71CE" w:rsidRPr="00DD71CE">
              <w:t>22602VIC</w:t>
            </w:r>
            <w:r w:rsidR="00DD71CE">
              <w:t xml:space="preserve"> </w:t>
            </w:r>
            <w:r>
              <w:t xml:space="preserve">Diploma in Teacher Education Preparation </w:t>
            </w:r>
            <w:r w:rsidR="00755B0B">
              <w:t>supersedes</w:t>
            </w:r>
            <w:r w:rsidR="006B3517" w:rsidRPr="00E05398">
              <w:t xml:space="preserve"> and is equivalent to </w:t>
            </w:r>
            <w:r w:rsidRPr="00D71E51">
              <w:t>22451VIC Diploma of Teacher Education Preparation</w:t>
            </w:r>
          </w:p>
        </w:tc>
      </w:tr>
    </w:tbl>
    <w:p w14:paraId="7697FC2D" w14:textId="04459391" w:rsidR="00921580" w:rsidRDefault="00921580">
      <w:pPr>
        <w:rPr>
          <w:iCs/>
        </w:rPr>
      </w:pPr>
    </w:p>
    <w:p w14:paraId="7C3AC2F1" w14:textId="4BED972B" w:rsidR="0031202B" w:rsidRDefault="0031202B" w:rsidP="0031202B">
      <w:pPr>
        <w:pStyle w:val="Bodycopy"/>
      </w:pPr>
      <w:r>
        <w:t>The table below details the relatio</w:t>
      </w:r>
      <w:r w:rsidR="00DD71CE">
        <w:t xml:space="preserve">nship between units in the </w:t>
      </w:r>
      <w:r w:rsidR="00DD71CE" w:rsidRPr="00DD71CE">
        <w:t>22602VIC</w:t>
      </w:r>
      <w:r w:rsidR="000F1CCB">
        <w:t xml:space="preserve"> Diploma of Teacher Education P</w:t>
      </w:r>
      <w:r>
        <w:t xml:space="preserve">reparation and units in the </w:t>
      </w:r>
      <w:r w:rsidRPr="00F3460F">
        <w:t>22451VIC</w:t>
      </w:r>
      <w:r>
        <w:t xml:space="preserve"> Diploma of Teacher Education Preparation.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040"/>
        <w:gridCol w:w="1646"/>
        <w:gridCol w:w="1983"/>
        <w:gridCol w:w="1815"/>
      </w:tblGrid>
      <w:tr w:rsidR="00D53694" w:rsidRPr="00982853" w14:paraId="0FD58465" w14:textId="77777777" w:rsidTr="00DA6C60">
        <w:trPr>
          <w:trHeight w:val="126"/>
          <w:tblHeader/>
        </w:trPr>
        <w:tc>
          <w:tcPr>
            <w:tcW w:w="3628" w:type="dxa"/>
            <w:gridSpan w:val="2"/>
            <w:tcBorders>
              <w:bottom w:val="single" w:sz="4" w:space="0" w:color="auto"/>
            </w:tcBorders>
            <w:shd w:val="clear" w:color="auto" w:fill="auto"/>
          </w:tcPr>
          <w:p w14:paraId="776CB5E2" w14:textId="68D393AD" w:rsidR="00D53694" w:rsidRPr="009F04FF" w:rsidRDefault="007620A7" w:rsidP="00B222CB">
            <w:pPr>
              <w:pStyle w:val="Bodycopy"/>
            </w:pPr>
            <w:r>
              <w:t xml:space="preserve">Units from </w:t>
            </w:r>
            <w:r w:rsidR="00DD71CE" w:rsidRPr="00DD71CE">
              <w:t>22602VIC</w:t>
            </w:r>
            <w:r w:rsidR="0031202B">
              <w:t xml:space="preserve"> Diploma of Teacher Education P</w:t>
            </w:r>
            <w:r>
              <w:t>reparation</w:t>
            </w:r>
          </w:p>
        </w:tc>
        <w:tc>
          <w:tcPr>
            <w:tcW w:w="3629" w:type="dxa"/>
            <w:gridSpan w:val="2"/>
            <w:tcBorders>
              <w:bottom w:val="single" w:sz="4" w:space="0" w:color="auto"/>
            </w:tcBorders>
            <w:shd w:val="clear" w:color="auto" w:fill="auto"/>
          </w:tcPr>
          <w:p w14:paraId="208A98DD" w14:textId="77777777" w:rsidR="00D53694" w:rsidRPr="009F04FF" w:rsidRDefault="007620A7" w:rsidP="00B222CB">
            <w:pPr>
              <w:pStyle w:val="Bodycopy"/>
            </w:pPr>
            <w:r>
              <w:t xml:space="preserve">Units from </w:t>
            </w:r>
            <w:r w:rsidR="00D71E51" w:rsidRPr="00F3460F">
              <w:t>22451VIC</w:t>
            </w:r>
            <w:r w:rsidR="00D71E51">
              <w:t xml:space="preserve"> Diploma of Teacher Education Preparation</w:t>
            </w:r>
          </w:p>
        </w:tc>
        <w:tc>
          <w:tcPr>
            <w:tcW w:w="1815" w:type="dxa"/>
            <w:tcBorders>
              <w:bottom w:val="single" w:sz="4" w:space="0" w:color="auto"/>
            </w:tcBorders>
            <w:shd w:val="clear" w:color="auto" w:fill="auto"/>
          </w:tcPr>
          <w:p w14:paraId="00171035" w14:textId="77777777" w:rsidR="00D53694" w:rsidRPr="009F04FF" w:rsidRDefault="00D71E51" w:rsidP="00B222CB">
            <w:pPr>
              <w:pStyle w:val="Bodycopy"/>
            </w:pPr>
            <w:r>
              <w:t>Relationship</w:t>
            </w:r>
          </w:p>
        </w:tc>
      </w:tr>
      <w:tr w:rsidR="00276B52" w:rsidRPr="00982853" w14:paraId="797F2815" w14:textId="77777777" w:rsidTr="00DA6C60">
        <w:trPr>
          <w:trHeight w:val="123"/>
        </w:trPr>
        <w:tc>
          <w:tcPr>
            <w:tcW w:w="1588" w:type="dxa"/>
            <w:tcBorders>
              <w:top w:val="single" w:sz="4" w:space="0" w:color="auto"/>
              <w:bottom w:val="single" w:sz="4" w:space="0" w:color="auto"/>
            </w:tcBorders>
            <w:shd w:val="clear" w:color="auto" w:fill="auto"/>
          </w:tcPr>
          <w:p w14:paraId="0D44C095" w14:textId="29FB8851" w:rsidR="00276B52" w:rsidRPr="009F04FF" w:rsidRDefault="001D5D86" w:rsidP="00B222CB">
            <w:pPr>
              <w:pStyle w:val="Bodycopy"/>
            </w:pPr>
            <w:r w:rsidRPr="001D5D86">
              <w:t>VU23208</w:t>
            </w:r>
          </w:p>
        </w:tc>
        <w:tc>
          <w:tcPr>
            <w:tcW w:w="2040" w:type="dxa"/>
            <w:tcBorders>
              <w:top w:val="single" w:sz="4" w:space="0" w:color="auto"/>
              <w:left w:val="nil"/>
              <w:bottom w:val="single" w:sz="4" w:space="0" w:color="auto"/>
              <w:right w:val="nil"/>
            </w:tcBorders>
            <w:shd w:val="clear" w:color="auto" w:fill="auto"/>
          </w:tcPr>
          <w:p w14:paraId="219CC381" w14:textId="77777777" w:rsidR="00276B52" w:rsidRDefault="00276B52" w:rsidP="00B222CB">
            <w:pPr>
              <w:pStyle w:val="Bodycopy"/>
              <w:rPr>
                <w:lang w:eastAsia="en-AU"/>
              </w:rPr>
            </w:pPr>
            <w:r>
              <w:t>Develop academic skills for the tertiary learning environment</w:t>
            </w:r>
          </w:p>
        </w:tc>
        <w:tc>
          <w:tcPr>
            <w:tcW w:w="1646" w:type="dxa"/>
            <w:tcBorders>
              <w:top w:val="single" w:sz="4" w:space="0" w:color="auto"/>
              <w:bottom w:val="single" w:sz="4" w:space="0" w:color="auto"/>
            </w:tcBorders>
            <w:shd w:val="clear" w:color="auto" w:fill="auto"/>
          </w:tcPr>
          <w:p w14:paraId="1604F610" w14:textId="77777777" w:rsidR="00276B52" w:rsidRPr="000936DD" w:rsidRDefault="00276B52" w:rsidP="00B222CB">
            <w:pPr>
              <w:pStyle w:val="Bodycopy"/>
            </w:pPr>
            <w:r>
              <w:t>VU22271</w:t>
            </w:r>
          </w:p>
        </w:tc>
        <w:tc>
          <w:tcPr>
            <w:tcW w:w="1983" w:type="dxa"/>
            <w:tcBorders>
              <w:top w:val="single" w:sz="4" w:space="0" w:color="auto"/>
              <w:bottom w:val="single" w:sz="4" w:space="0" w:color="auto"/>
            </w:tcBorders>
            <w:shd w:val="clear" w:color="auto" w:fill="auto"/>
          </w:tcPr>
          <w:p w14:paraId="57608F0A" w14:textId="77777777" w:rsidR="00276B52" w:rsidRPr="003C31B0" w:rsidRDefault="00276B52" w:rsidP="00B222CB">
            <w:pPr>
              <w:pStyle w:val="Bodycopy"/>
            </w:pPr>
            <w:r w:rsidRPr="003C31B0">
              <w:t>Develop academic skills for the tertiary learning environment</w:t>
            </w:r>
          </w:p>
        </w:tc>
        <w:tc>
          <w:tcPr>
            <w:tcW w:w="1815" w:type="dxa"/>
            <w:tcBorders>
              <w:top w:val="single" w:sz="4" w:space="0" w:color="auto"/>
              <w:bottom w:val="single" w:sz="4" w:space="0" w:color="auto"/>
            </w:tcBorders>
            <w:shd w:val="clear" w:color="auto" w:fill="auto"/>
          </w:tcPr>
          <w:p w14:paraId="2E5C5A8F" w14:textId="77777777" w:rsidR="00276B52" w:rsidRDefault="00B4102D" w:rsidP="00B222CB">
            <w:pPr>
              <w:pStyle w:val="Bodycopy"/>
            </w:pPr>
            <w:r w:rsidRPr="00B4102D">
              <w:t>Not equivalent</w:t>
            </w:r>
          </w:p>
          <w:p w14:paraId="280AF751" w14:textId="77777777" w:rsidR="00B4102D" w:rsidRDefault="00B4102D" w:rsidP="00B222CB">
            <w:pPr>
              <w:pStyle w:val="Bodycopy"/>
            </w:pPr>
            <w:r>
              <w:t>Data literacy</w:t>
            </w:r>
            <w:r w:rsidRPr="00B4102D">
              <w:t xml:space="preserve"> built into Element 4</w:t>
            </w:r>
          </w:p>
          <w:p w14:paraId="47BEB052" w14:textId="3472A837" w:rsidR="00F818E4" w:rsidRPr="00B4102D" w:rsidRDefault="00446ABB" w:rsidP="00B222CB">
            <w:pPr>
              <w:pStyle w:val="Bodycopy"/>
            </w:pPr>
            <w:r w:rsidRPr="00446ABB">
              <w:t>New element included to enable the application of academic ski</w:t>
            </w:r>
            <w:r>
              <w:t xml:space="preserve">lls including </w:t>
            </w:r>
            <w:r>
              <w:lastRenderedPageBreak/>
              <w:t xml:space="preserve">academic data literacy </w:t>
            </w:r>
            <w:r w:rsidRPr="00446ABB">
              <w:t>skills.</w:t>
            </w:r>
          </w:p>
        </w:tc>
      </w:tr>
      <w:tr w:rsidR="00F818E4" w:rsidRPr="00982853" w14:paraId="64E67260" w14:textId="77777777" w:rsidTr="00DA6C60">
        <w:trPr>
          <w:trHeight w:val="123"/>
        </w:trPr>
        <w:tc>
          <w:tcPr>
            <w:tcW w:w="1588" w:type="dxa"/>
            <w:tcBorders>
              <w:top w:val="single" w:sz="4" w:space="0" w:color="auto"/>
              <w:bottom w:val="single" w:sz="4" w:space="0" w:color="auto"/>
            </w:tcBorders>
            <w:shd w:val="clear" w:color="auto" w:fill="auto"/>
          </w:tcPr>
          <w:p w14:paraId="1E3195DB" w14:textId="112BD292" w:rsidR="00F818E4" w:rsidRPr="009F04FF" w:rsidRDefault="00465042" w:rsidP="00B222CB">
            <w:pPr>
              <w:pStyle w:val="Bodycopy"/>
            </w:pPr>
            <w:r w:rsidRPr="00465042">
              <w:t>VU23209</w:t>
            </w:r>
          </w:p>
        </w:tc>
        <w:tc>
          <w:tcPr>
            <w:tcW w:w="2040" w:type="dxa"/>
            <w:tcBorders>
              <w:top w:val="single" w:sz="4" w:space="0" w:color="auto"/>
              <w:left w:val="nil"/>
              <w:bottom w:val="single" w:sz="4" w:space="0" w:color="auto"/>
              <w:right w:val="nil"/>
            </w:tcBorders>
            <w:shd w:val="clear" w:color="auto" w:fill="auto"/>
          </w:tcPr>
          <w:p w14:paraId="6F4EBF82" w14:textId="77777777" w:rsidR="00F818E4" w:rsidRDefault="00F818E4" w:rsidP="00B222CB">
            <w:pPr>
              <w:pStyle w:val="Bodycopy"/>
            </w:pPr>
            <w:r>
              <w:t>Investigate the education system</w:t>
            </w:r>
          </w:p>
        </w:tc>
        <w:tc>
          <w:tcPr>
            <w:tcW w:w="1646" w:type="dxa"/>
            <w:tcBorders>
              <w:top w:val="single" w:sz="4" w:space="0" w:color="auto"/>
              <w:bottom w:val="single" w:sz="4" w:space="0" w:color="auto"/>
            </w:tcBorders>
            <w:shd w:val="clear" w:color="auto" w:fill="auto"/>
          </w:tcPr>
          <w:p w14:paraId="3B15CCF9" w14:textId="77777777" w:rsidR="00F818E4" w:rsidRPr="000936DD" w:rsidRDefault="00F818E4" w:rsidP="00B222CB">
            <w:pPr>
              <w:pStyle w:val="Bodycopy"/>
            </w:pPr>
            <w:r>
              <w:t>VU22272</w:t>
            </w:r>
          </w:p>
        </w:tc>
        <w:tc>
          <w:tcPr>
            <w:tcW w:w="1983" w:type="dxa"/>
            <w:tcBorders>
              <w:top w:val="single" w:sz="4" w:space="0" w:color="auto"/>
              <w:bottom w:val="single" w:sz="4" w:space="0" w:color="auto"/>
            </w:tcBorders>
            <w:shd w:val="clear" w:color="auto" w:fill="auto"/>
          </w:tcPr>
          <w:p w14:paraId="4E6531EA" w14:textId="77777777" w:rsidR="00F818E4" w:rsidRPr="003C31B0" w:rsidRDefault="00F818E4" w:rsidP="00B222CB">
            <w:pPr>
              <w:pStyle w:val="Bodycopy"/>
            </w:pPr>
            <w:r w:rsidRPr="003C31B0">
              <w:t>Investigate the education system</w:t>
            </w:r>
          </w:p>
        </w:tc>
        <w:tc>
          <w:tcPr>
            <w:tcW w:w="1815" w:type="dxa"/>
            <w:tcBorders>
              <w:top w:val="single" w:sz="4" w:space="0" w:color="auto"/>
              <w:bottom w:val="single" w:sz="4" w:space="0" w:color="auto"/>
            </w:tcBorders>
            <w:shd w:val="clear" w:color="auto" w:fill="auto"/>
          </w:tcPr>
          <w:p w14:paraId="7CA1C3EE" w14:textId="78557783" w:rsidR="00F818E4" w:rsidRPr="009F04FF" w:rsidRDefault="00935A17" w:rsidP="00B222CB">
            <w:pPr>
              <w:pStyle w:val="Bodycopy"/>
            </w:pPr>
            <w:r>
              <w:t>Equivalent</w:t>
            </w:r>
          </w:p>
        </w:tc>
      </w:tr>
      <w:tr w:rsidR="00F818E4" w:rsidRPr="00982853" w14:paraId="4DBDFFB1" w14:textId="77777777" w:rsidTr="00DA6C60">
        <w:trPr>
          <w:trHeight w:val="123"/>
        </w:trPr>
        <w:tc>
          <w:tcPr>
            <w:tcW w:w="1588" w:type="dxa"/>
            <w:tcBorders>
              <w:top w:val="single" w:sz="4" w:space="0" w:color="auto"/>
              <w:bottom w:val="single" w:sz="4" w:space="0" w:color="auto"/>
            </w:tcBorders>
            <w:shd w:val="clear" w:color="auto" w:fill="auto"/>
          </w:tcPr>
          <w:p w14:paraId="77BEC2E2" w14:textId="4DB36FAB" w:rsidR="00F818E4" w:rsidRPr="009F04FF" w:rsidRDefault="00DD0FD8" w:rsidP="00B222CB">
            <w:pPr>
              <w:pStyle w:val="Bodycopy"/>
            </w:pPr>
            <w:r w:rsidRPr="00DD0FD8">
              <w:t>VU23210</w:t>
            </w:r>
          </w:p>
        </w:tc>
        <w:tc>
          <w:tcPr>
            <w:tcW w:w="2040" w:type="dxa"/>
            <w:tcBorders>
              <w:top w:val="single" w:sz="4" w:space="0" w:color="auto"/>
              <w:left w:val="nil"/>
              <w:bottom w:val="single" w:sz="4" w:space="0" w:color="auto"/>
              <w:right w:val="nil"/>
            </w:tcBorders>
            <w:shd w:val="clear" w:color="auto" w:fill="auto"/>
          </w:tcPr>
          <w:p w14:paraId="6C475B86" w14:textId="77777777" w:rsidR="00F818E4" w:rsidRDefault="00F818E4" w:rsidP="00B222CB">
            <w:pPr>
              <w:pStyle w:val="Bodycopy"/>
            </w:pPr>
            <w:r>
              <w:t>Examine approaches to learning</w:t>
            </w:r>
          </w:p>
        </w:tc>
        <w:tc>
          <w:tcPr>
            <w:tcW w:w="1646" w:type="dxa"/>
            <w:tcBorders>
              <w:top w:val="single" w:sz="4" w:space="0" w:color="auto"/>
              <w:bottom w:val="single" w:sz="4" w:space="0" w:color="auto"/>
            </w:tcBorders>
            <w:shd w:val="clear" w:color="auto" w:fill="auto"/>
          </w:tcPr>
          <w:p w14:paraId="088F149A" w14:textId="77777777" w:rsidR="00F818E4" w:rsidRPr="000936DD" w:rsidRDefault="00F818E4" w:rsidP="00B222CB">
            <w:pPr>
              <w:pStyle w:val="Bodycopy"/>
            </w:pPr>
            <w:r>
              <w:t>VU22273</w:t>
            </w:r>
          </w:p>
        </w:tc>
        <w:tc>
          <w:tcPr>
            <w:tcW w:w="1983" w:type="dxa"/>
            <w:tcBorders>
              <w:top w:val="single" w:sz="4" w:space="0" w:color="auto"/>
              <w:bottom w:val="single" w:sz="4" w:space="0" w:color="auto"/>
            </w:tcBorders>
            <w:shd w:val="clear" w:color="auto" w:fill="auto"/>
          </w:tcPr>
          <w:p w14:paraId="7416013A" w14:textId="77777777" w:rsidR="00F818E4" w:rsidRPr="003C31B0" w:rsidRDefault="00F818E4" w:rsidP="00B222CB">
            <w:pPr>
              <w:pStyle w:val="Bodycopy"/>
            </w:pPr>
            <w:r w:rsidRPr="003C31B0">
              <w:t>Examine approaches to learning</w:t>
            </w:r>
          </w:p>
        </w:tc>
        <w:tc>
          <w:tcPr>
            <w:tcW w:w="1815" w:type="dxa"/>
            <w:tcBorders>
              <w:top w:val="single" w:sz="4" w:space="0" w:color="auto"/>
              <w:bottom w:val="single" w:sz="4" w:space="0" w:color="auto"/>
            </w:tcBorders>
            <w:shd w:val="clear" w:color="auto" w:fill="auto"/>
          </w:tcPr>
          <w:p w14:paraId="0B3A1180" w14:textId="4BD7C191" w:rsidR="00F818E4" w:rsidRPr="009F04FF" w:rsidRDefault="00F818E4" w:rsidP="00B222CB">
            <w:pPr>
              <w:pStyle w:val="Bodycopy"/>
            </w:pPr>
            <w:r>
              <w:t>Equivalent</w:t>
            </w:r>
          </w:p>
        </w:tc>
      </w:tr>
      <w:tr w:rsidR="00F818E4" w:rsidRPr="00982853" w14:paraId="17A8C19A" w14:textId="77777777" w:rsidTr="00DA6C60">
        <w:trPr>
          <w:trHeight w:val="123"/>
        </w:trPr>
        <w:tc>
          <w:tcPr>
            <w:tcW w:w="1588" w:type="dxa"/>
            <w:tcBorders>
              <w:top w:val="single" w:sz="4" w:space="0" w:color="auto"/>
              <w:bottom w:val="single" w:sz="4" w:space="0" w:color="auto"/>
            </w:tcBorders>
            <w:shd w:val="clear" w:color="auto" w:fill="auto"/>
          </w:tcPr>
          <w:p w14:paraId="0D06F8E1" w14:textId="31740F56" w:rsidR="00F818E4" w:rsidRPr="009F04FF" w:rsidRDefault="00DD0FD8" w:rsidP="00B222CB">
            <w:pPr>
              <w:pStyle w:val="Bodycopy"/>
            </w:pPr>
            <w:r w:rsidRPr="00DD0FD8">
              <w:t>VU23211</w:t>
            </w:r>
          </w:p>
        </w:tc>
        <w:tc>
          <w:tcPr>
            <w:tcW w:w="2040" w:type="dxa"/>
            <w:tcBorders>
              <w:top w:val="single" w:sz="4" w:space="0" w:color="auto"/>
              <w:left w:val="nil"/>
              <w:bottom w:val="single" w:sz="4" w:space="0" w:color="auto"/>
              <w:right w:val="nil"/>
            </w:tcBorders>
            <w:shd w:val="clear" w:color="auto" w:fill="auto"/>
          </w:tcPr>
          <w:p w14:paraId="5F867F77" w14:textId="77777777" w:rsidR="00F818E4" w:rsidRDefault="00F818E4" w:rsidP="00B222CB">
            <w:pPr>
              <w:pStyle w:val="Bodycopy"/>
            </w:pPr>
            <w:r>
              <w:t>Investigate contemporary issues in teaching</w:t>
            </w:r>
          </w:p>
        </w:tc>
        <w:tc>
          <w:tcPr>
            <w:tcW w:w="1646" w:type="dxa"/>
            <w:tcBorders>
              <w:top w:val="single" w:sz="4" w:space="0" w:color="auto"/>
              <w:bottom w:val="single" w:sz="4" w:space="0" w:color="auto"/>
            </w:tcBorders>
            <w:shd w:val="clear" w:color="auto" w:fill="auto"/>
          </w:tcPr>
          <w:p w14:paraId="45D4ED1E" w14:textId="77777777" w:rsidR="00F818E4" w:rsidRPr="000936DD" w:rsidRDefault="00F818E4" w:rsidP="00B222CB">
            <w:pPr>
              <w:pStyle w:val="Bodycopy"/>
            </w:pPr>
            <w:r>
              <w:t>VU22274</w:t>
            </w:r>
          </w:p>
        </w:tc>
        <w:tc>
          <w:tcPr>
            <w:tcW w:w="1983" w:type="dxa"/>
            <w:tcBorders>
              <w:top w:val="single" w:sz="4" w:space="0" w:color="auto"/>
              <w:bottom w:val="single" w:sz="4" w:space="0" w:color="auto"/>
            </w:tcBorders>
            <w:shd w:val="clear" w:color="auto" w:fill="auto"/>
          </w:tcPr>
          <w:p w14:paraId="14997F87" w14:textId="77777777" w:rsidR="00F818E4" w:rsidRPr="003C31B0" w:rsidRDefault="00F818E4" w:rsidP="00B222CB">
            <w:pPr>
              <w:pStyle w:val="Bodycopy"/>
            </w:pPr>
            <w:r w:rsidRPr="003C31B0">
              <w:t>Investigate contemporary issues in teaching</w:t>
            </w:r>
          </w:p>
        </w:tc>
        <w:tc>
          <w:tcPr>
            <w:tcW w:w="1815" w:type="dxa"/>
            <w:tcBorders>
              <w:top w:val="single" w:sz="4" w:space="0" w:color="auto"/>
              <w:bottom w:val="single" w:sz="4" w:space="0" w:color="auto"/>
            </w:tcBorders>
            <w:shd w:val="clear" w:color="auto" w:fill="auto"/>
          </w:tcPr>
          <w:p w14:paraId="1AE67F27" w14:textId="7ED2241F" w:rsidR="00F818E4" w:rsidRPr="009F04FF" w:rsidRDefault="00935A17" w:rsidP="00B222CB">
            <w:pPr>
              <w:pStyle w:val="Bodycopy"/>
            </w:pPr>
            <w:r>
              <w:t xml:space="preserve">Equivalent </w:t>
            </w:r>
          </w:p>
        </w:tc>
      </w:tr>
      <w:tr w:rsidR="00F818E4" w:rsidRPr="00982853" w14:paraId="52B37754" w14:textId="77777777" w:rsidTr="00DA6C60">
        <w:trPr>
          <w:trHeight w:val="123"/>
        </w:trPr>
        <w:tc>
          <w:tcPr>
            <w:tcW w:w="1588" w:type="dxa"/>
            <w:tcBorders>
              <w:top w:val="single" w:sz="4" w:space="0" w:color="auto"/>
              <w:bottom w:val="single" w:sz="4" w:space="0" w:color="auto"/>
            </w:tcBorders>
            <w:shd w:val="clear" w:color="auto" w:fill="auto"/>
          </w:tcPr>
          <w:p w14:paraId="401800E5" w14:textId="147EA754" w:rsidR="00F818E4" w:rsidRPr="009F04FF" w:rsidRDefault="00DD0FD8" w:rsidP="00B222CB">
            <w:pPr>
              <w:pStyle w:val="Bodycopy"/>
            </w:pPr>
            <w:r w:rsidRPr="00DD0FD8">
              <w:t>VU23212</w:t>
            </w:r>
          </w:p>
        </w:tc>
        <w:tc>
          <w:tcPr>
            <w:tcW w:w="2040" w:type="dxa"/>
            <w:tcBorders>
              <w:top w:val="single" w:sz="4" w:space="0" w:color="auto"/>
              <w:left w:val="nil"/>
              <w:bottom w:val="single" w:sz="4" w:space="0" w:color="auto"/>
              <w:right w:val="nil"/>
            </w:tcBorders>
            <w:shd w:val="clear" w:color="auto" w:fill="auto"/>
          </w:tcPr>
          <w:p w14:paraId="73E723C2" w14:textId="77777777" w:rsidR="00F818E4" w:rsidRDefault="00F818E4" w:rsidP="00B222CB">
            <w:pPr>
              <w:pStyle w:val="Bodycopy"/>
            </w:pPr>
            <w:r>
              <w:t>Investigate the digital education environment</w:t>
            </w:r>
          </w:p>
        </w:tc>
        <w:tc>
          <w:tcPr>
            <w:tcW w:w="1646" w:type="dxa"/>
            <w:tcBorders>
              <w:top w:val="single" w:sz="4" w:space="0" w:color="auto"/>
              <w:bottom w:val="single" w:sz="4" w:space="0" w:color="auto"/>
            </w:tcBorders>
            <w:shd w:val="clear" w:color="auto" w:fill="auto"/>
          </w:tcPr>
          <w:p w14:paraId="0553D020" w14:textId="77777777" w:rsidR="00F818E4" w:rsidRPr="000936DD" w:rsidRDefault="00F818E4" w:rsidP="00B222CB">
            <w:pPr>
              <w:pStyle w:val="Bodycopy"/>
            </w:pPr>
            <w:r>
              <w:t>VU22275</w:t>
            </w:r>
          </w:p>
        </w:tc>
        <w:tc>
          <w:tcPr>
            <w:tcW w:w="1983" w:type="dxa"/>
            <w:tcBorders>
              <w:top w:val="single" w:sz="4" w:space="0" w:color="auto"/>
              <w:bottom w:val="single" w:sz="4" w:space="0" w:color="auto"/>
            </w:tcBorders>
            <w:shd w:val="clear" w:color="auto" w:fill="auto"/>
          </w:tcPr>
          <w:p w14:paraId="7B641ED5" w14:textId="77777777" w:rsidR="00F818E4" w:rsidRPr="003C31B0" w:rsidRDefault="00F818E4" w:rsidP="00B222CB">
            <w:pPr>
              <w:pStyle w:val="Bodycopy"/>
            </w:pPr>
            <w:r w:rsidRPr="003C31B0">
              <w:t>Investigate the digital education environment</w:t>
            </w:r>
          </w:p>
        </w:tc>
        <w:tc>
          <w:tcPr>
            <w:tcW w:w="1815" w:type="dxa"/>
            <w:tcBorders>
              <w:top w:val="single" w:sz="4" w:space="0" w:color="auto"/>
              <w:bottom w:val="single" w:sz="4" w:space="0" w:color="auto"/>
            </w:tcBorders>
            <w:shd w:val="clear" w:color="auto" w:fill="auto"/>
          </w:tcPr>
          <w:p w14:paraId="77323E30" w14:textId="77777777" w:rsidR="00F818E4" w:rsidRDefault="00935A17" w:rsidP="00B222CB">
            <w:pPr>
              <w:pStyle w:val="Bodycopy"/>
            </w:pPr>
            <w:r>
              <w:t>Not e</w:t>
            </w:r>
            <w:r w:rsidR="00F818E4">
              <w:t>quivalent</w:t>
            </w:r>
          </w:p>
          <w:p w14:paraId="69A194C9" w14:textId="1A108CBD" w:rsidR="00935A17" w:rsidRDefault="00C279F6" w:rsidP="00B222CB">
            <w:pPr>
              <w:pStyle w:val="Bodycopy"/>
            </w:pPr>
            <w:r>
              <w:t>Add</w:t>
            </w:r>
            <w:r w:rsidR="00446ABB">
              <w:t>ition of new PC</w:t>
            </w:r>
            <w:r w:rsidR="00935A17">
              <w:t xml:space="preserve"> to address professional and child digital safety.</w:t>
            </w:r>
          </w:p>
          <w:p w14:paraId="4AFFCEF5" w14:textId="724948FC" w:rsidR="00935A17" w:rsidRPr="009F04FF" w:rsidRDefault="00C279F6" w:rsidP="00B222CB">
            <w:pPr>
              <w:pStyle w:val="Bodycopy"/>
            </w:pPr>
            <w:r>
              <w:t>Addition of new PC to focus on literacy and n</w:t>
            </w:r>
            <w:r w:rsidRPr="00C279F6">
              <w:t xml:space="preserve">umeracy as part of digital pedagogies </w:t>
            </w:r>
          </w:p>
        </w:tc>
      </w:tr>
      <w:tr w:rsidR="00F818E4" w:rsidRPr="00982853" w14:paraId="04DCE036" w14:textId="77777777" w:rsidTr="00DA6C60">
        <w:trPr>
          <w:trHeight w:val="123"/>
        </w:trPr>
        <w:tc>
          <w:tcPr>
            <w:tcW w:w="1588" w:type="dxa"/>
            <w:shd w:val="clear" w:color="auto" w:fill="auto"/>
          </w:tcPr>
          <w:p w14:paraId="6F48C469" w14:textId="441163CA" w:rsidR="00F818E4" w:rsidRPr="009F04FF" w:rsidRDefault="00F818E4" w:rsidP="00B222CB">
            <w:pPr>
              <w:pStyle w:val="Bodycopy"/>
            </w:pPr>
            <w:r>
              <w:t>CHCDIV002</w:t>
            </w:r>
          </w:p>
        </w:tc>
        <w:tc>
          <w:tcPr>
            <w:tcW w:w="2040" w:type="dxa"/>
            <w:shd w:val="clear" w:color="auto" w:fill="auto"/>
          </w:tcPr>
          <w:p w14:paraId="55A3EA6D" w14:textId="77777777" w:rsidR="00F818E4" w:rsidRPr="009F04FF" w:rsidRDefault="00F818E4" w:rsidP="00B222CB">
            <w:pPr>
              <w:pStyle w:val="Bodycopy"/>
            </w:pPr>
            <w:r w:rsidRPr="00276B52">
              <w:t>Promote Aboriginal and/or Torres Strait Islander cultural safety</w:t>
            </w:r>
          </w:p>
        </w:tc>
        <w:tc>
          <w:tcPr>
            <w:tcW w:w="1646" w:type="dxa"/>
            <w:shd w:val="clear" w:color="auto" w:fill="auto"/>
          </w:tcPr>
          <w:p w14:paraId="0C654239" w14:textId="77777777" w:rsidR="00F818E4" w:rsidRPr="000936DD" w:rsidRDefault="00F818E4" w:rsidP="00B222CB">
            <w:pPr>
              <w:pStyle w:val="Bodycopy"/>
            </w:pPr>
            <w:r w:rsidRPr="000936DD">
              <w:t>CHCDIV002</w:t>
            </w:r>
          </w:p>
        </w:tc>
        <w:tc>
          <w:tcPr>
            <w:tcW w:w="1983" w:type="dxa"/>
            <w:shd w:val="clear" w:color="auto" w:fill="auto"/>
          </w:tcPr>
          <w:p w14:paraId="23AA4A64" w14:textId="77777777" w:rsidR="00F818E4" w:rsidRPr="003C31B0" w:rsidRDefault="00F818E4" w:rsidP="00B222CB">
            <w:pPr>
              <w:pStyle w:val="Bodycopy"/>
            </w:pPr>
            <w:r w:rsidRPr="003C31B0">
              <w:t>Promote Aboriginal and/or Torres Strait Islander cultural safety</w:t>
            </w:r>
          </w:p>
        </w:tc>
        <w:tc>
          <w:tcPr>
            <w:tcW w:w="1815" w:type="dxa"/>
            <w:shd w:val="clear" w:color="auto" w:fill="auto"/>
          </w:tcPr>
          <w:p w14:paraId="56F4B552" w14:textId="1E966456" w:rsidR="00F818E4" w:rsidRPr="009F04FF" w:rsidRDefault="005029A6" w:rsidP="00B222CB">
            <w:pPr>
              <w:pStyle w:val="Bodycopy"/>
            </w:pPr>
            <w:r>
              <w:t>No change</w:t>
            </w:r>
          </w:p>
        </w:tc>
      </w:tr>
      <w:tr w:rsidR="00F818E4" w:rsidRPr="00982853" w14:paraId="3782A305" w14:textId="77777777" w:rsidTr="00DA6C60">
        <w:trPr>
          <w:trHeight w:val="123"/>
        </w:trPr>
        <w:tc>
          <w:tcPr>
            <w:tcW w:w="1588" w:type="dxa"/>
            <w:tcBorders>
              <w:top w:val="single" w:sz="4" w:space="0" w:color="auto"/>
              <w:bottom w:val="single" w:sz="4" w:space="0" w:color="auto"/>
            </w:tcBorders>
            <w:shd w:val="clear" w:color="auto" w:fill="auto"/>
          </w:tcPr>
          <w:p w14:paraId="0AF384BD" w14:textId="2937DBA4" w:rsidR="00F818E4" w:rsidRPr="009F04FF" w:rsidRDefault="00F818E4" w:rsidP="00B222CB">
            <w:pPr>
              <w:pStyle w:val="Bodycopy"/>
            </w:pPr>
            <w:r>
              <w:t>VU22074</w:t>
            </w:r>
          </w:p>
        </w:tc>
        <w:tc>
          <w:tcPr>
            <w:tcW w:w="2040" w:type="dxa"/>
            <w:tcBorders>
              <w:top w:val="single" w:sz="4" w:space="0" w:color="auto"/>
              <w:left w:val="nil"/>
              <w:bottom w:val="single" w:sz="4" w:space="0" w:color="auto"/>
              <w:right w:val="nil"/>
            </w:tcBorders>
            <w:shd w:val="clear" w:color="auto" w:fill="auto"/>
          </w:tcPr>
          <w:p w14:paraId="3B37FEC8" w14:textId="77777777" w:rsidR="00F818E4" w:rsidRDefault="00F818E4" w:rsidP="00B222CB">
            <w:pPr>
              <w:pStyle w:val="Bodycopy"/>
              <w:rPr>
                <w:lang w:eastAsia="en-AU"/>
              </w:rPr>
            </w:pPr>
            <w:r>
              <w:t>Use a range of techniques to solve mathematical problems</w:t>
            </w:r>
          </w:p>
        </w:tc>
        <w:tc>
          <w:tcPr>
            <w:tcW w:w="1646" w:type="dxa"/>
            <w:tcBorders>
              <w:top w:val="single" w:sz="4" w:space="0" w:color="auto"/>
              <w:bottom w:val="single" w:sz="4" w:space="0" w:color="auto"/>
            </w:tcBorders>
            <w:shd w:val="clear" w:color="auto" w:fill="auto"/>
          </w:tcPr>
          <w:p w14:paraId="6E361A5E" w14:textId="77777777" w:rsidR="00F818E4" w:rsidRPr="0035417D" w:rsidRDefault="00F818E4" w:rsidP="00B222CB">
            <w:pPr>
              <w:pStyle w:val="Bodycopy"/>
            </w:pPr>
            <w:r w:rsidRPr="0035417D">
              <w:t>VU22074</w:t>
            </w:r>
          </w:p>
        </w:tc>
        <w:tc>
          <w:tcPr>
            <w:tcW w:w="1983" w:type="dxa"/>
            <w:tcBorders>
              <w:top w:val="single" w:sz="4" w:space="0" w:color="auto"/>
              <w:bottom w:val="single" w:sz="4" w:space="0" w:color="auto"/>
            </w:tcBorders>
            <w:shd w:val="clear" w:color="auto" w:fill="auto"/>
          </w:tcPr>
          <w:p w14:paraId="2C9E6E94" w14:textId="77777777" w:rsidR="00F818E4" w:rsidRPr="003C31B0" w:rsidRDefault="00F818E4" w:rsidP="00B222CB">
            <w:pPr>
              <w:pStyle w:val="Bodycopy"/>
            </w:pPr>
            <w:r w:rsidRPr="003C31B0">
              <w:t>Use a range of techniques to solve mathematical problems</w:t>
            </w:r>
          </w:p>
        </w:tc>
        <w:tc>
          <w:tcPr>
            <w:tcW w:w="1815" w:type="dxa"/>
            <w:tcBorders>
              <w:top w:val="single" w:sz="4" w:space="0" w:color="auto"/>
              <w:bottom w:val="single" w:sz="4" w:space="0" w:color="auto"/>
            </w:tcBorders>
            <w:shd w:val="clear" w:color="auto" w:fill="auto"/>
          </w:tcPr>
          <w:p w14:paraId="5504E2EE" w14:textId="575253A1" w:rsidR="00F818E4" w:rsidRPr="009F04FF" w:rsidRDefault="005029A6" w:rsidP="00B222CB">
            <w:pPr>
              <w:pStyle w:val="Bodycopy"/>
            </w:pPr>
            <w:r>
              <w:t>No change</w:t>
            </w:r>
          </w:p>
        </w:tc>
      </w:tr>
      <w:tr w:rsidR="00F818E4" w:rsidRPr="00982853" w14:paraId="2ADC7AE1" w14:textId="77777777" w:rsidTr="00DA6C60">
        <w:trPr>
          <w:trHeight w:val="123"/>
        </w:trPr>
        <w:tc>
          <w:tcPr>
            <w:tcW w:w="1588" w:type="dxa"/>
            <w:tcBorders>
              <w:top w:val="single" w:sz="4" w:space="0" w:color="auto"/>
              <w:bottom w:val="single" w:sz="4" w:space="0" w:color="auto"/>
            </w:tcBorders>
            <w:shd w:val="clear" w:color="auto" w:fill="auto"/>
          </w:tcPr>
          <w:p w14:paraId="1A08BF72" w14:textId="19B5290B" w:rsidR="00F818E4" w:rsidRPr="009F04FF" w:rsidRDefault="00F818E4" w:rsidP="00B222CB">
            <w:pPr>
              <w:pStyle w:val="Bodycopy"/>
            </w:pPr>
            <w:r>
              <w:t>VU22414</w:t>
            </w:r>
          </w:p>
        </w:tc>
        <w:tc>
          <w:tcPr>
            <w:tcW w:w="2040" w:type="dxa"/>
            <w:tcBorders>
              <w:top w:val="single" w:sz="4" w:space="0" w:color="auto"/>
              <w:left w:val="nil"/>
              <w:bottom w:val="single" w:sz="4" w:space="0" w:color="auto"/>
              <w:right w:val="nil"/>
            </w:tcBorders>
            <w:shd w:val="clear" w:color="auto" w:fill="auto"/>
          </w:tcPr>
          <w:p w14:paraId="5CA537E0" w14:textId="77777777" w:rsidR="00F818E4" w:rsidRDefault="00F818E4" w:rsidP="00B222CB">
            <w:pPr>
              <w:pStyle w:val="Bodycopy"/>
            </w:pPr>
            <w:r>
              <w:t>Engage with a range of complex texts for learning purposes</w:t>
            </w:r>
          </w:p>
        </w:tc>
        <w:tc>
          <w:tcPr>
            <w:tcW w:w="1646" w:type="dxa"/>
            <w:tcBorders>
              <w:top w:val="single" w:sz="4" w:space="0" w:color="auto"/>
              <w:bottom w:val="single" w:sz="4" w:space="0" w:color="auto"/>
            </w:tcBorders>
            <w:shd w:val="clear" w:color="auto" w:fill="auto"/>
          </w:tcPr>
          <w:p w14:paraId="495D86CF" w14:textId="77777777" w:rsidR="00F818E4" w:rsidRPr="000936DD" w:rsidRDefault="00F818E4" w:rsidP="00B222CB">
            <w:pPr>
              <w:pStyle w:val="Bodycopy"/>
            </w:pPr>
            <w:r w:rsidRPr="000936DD">
              <w:t>VU21356</w:t>
            </w:r>
          </w:p>
        </w:tc>
        <w:tc>
          <w:tcPr>
            <w:tcW w:w="1983" w:type="dxa"/>
            <w:tcBorders>
              <w:top w:val="single" w:sz="4" w:space="0" w:color="auto"/>
              <w:bottom w:val="single" w:sz="4" w:space="0" w:color="auto"/>
            </w:tcBorders>
            <w:shd w:val="clear" w:color="auto" w:fill="auto"/>
          </w:tcPr>
          <w:p w14:paraId="24098566" w14:textId="77777777" w:rsidR="00F818E4" w:rsidRPr="003C31B0" w:rsidRDefault="00F818E4" w:rsidP="00B222CB">
            <w:pPr>
              <w:pStyle w:val="Bodycopy"/>
            </w:pPr>
            <w:r w:rsidRPr="003C31B0">
              <w:t>Engage with a range of complex texts for learning purposes</w:t>
            </w:r>
          </w:p>
        </w:tc>
        <w:tc>
          <w:tcPr>
            <w:tcW w:w="1815" w:type="dxa"/>
            <w:tcBorders>
              <w:top w:val="single" w:sz="4" w:space="0" w:color="auto"/>
              <w:bottom w:val="single" w:sz="4" w:space="0" w:color="auto"/>
            </w:tcBorders>
            <w:shd w:val="clear" w:color="auto" w:fill="auto"/>
          </w:tcPr>
          <w:p w14:paraId="1C4F5780" w14:textId="77777777" w:rsidR="00F818E4" w:rsidRPr="009F04FF" w:rsidRDefault="00F818E4" w:rsidP="00B222CB">
            <w:pPr>
              <w:pStyle w:val="Bodycopy"/>
            </w:pPr>
            <w:r>
              <w:t>Equivalent</w:t>
            </w:r>
          </w:p>
        </w:tc>
      </w:tr>
      <w:tr w:rsidR="00F818E4" w:rsidRPr="00982853" w14:paraId="30835856" w14:textId="77777777" w:rsidTr="00DA6C60">
        <w:trPr>
          <w:trHeight w:val="123"/>
        </w:trPr>
        <w:tc>
          <w:tcPr>
            <w:tcW w:w="1588" w:type="dxa"/>
            <w:tcBorders>
              <w:top w:val="single" w:sz="4" w:space="0" w:color="auto"/>
              <w:bottom w:val="single" w:sz="4" w:space="0" w:color="auto"/>
            </w:tcBorders>
            <w:shd w:val="clear" w:color="auto" w:fill="auto"/>
          </w:tcPr>
          <w:p w14:paraId="6762D81C" w14:textId="77777777" w:rsidR="00F818E4" w:rsidRPr="009F04FF" w:rsidRDefault="00F818E4" w:rsidP="00B222CB">
            <w:pPr>
              <w:pStyle w:val="Bodycopy"/>
            </w:pPr>
            <w:r>
              <w:t>VU22419</w:t>
            </w:r>
          </w:p>
        </w:tc>
        <w:tc>
          <w:tcPr>
            <w:tcW w:w="2040" w:type="dxa"/>
            <w:tcBorders>
              <w:top w:val="single" w:sz="4" w:space="0" w:color="auto"/>
              <w:left w:val="nil"/>
              <w:bottom w:val="single" w:sz="4" w:space="0" w:color="auto"/>
              <w:right w:val="nil"/>
            </w:tcBorders>
            <w:shd w:val="clear" w:color="auto" w:fill="auto"/>
          </w:tcPr>
          <w:p w14:paraId="5609AA39" w14:textId="77777777" w:rsidR="00F818E4" w:rsidRDefault="00F818E4" w:rsidP="00B222CB">
            <w:pPr>
              <w:pStyle w:val="Bodycopy"/>
            </w:pPr>
            <w:r>
              <w:t>Create a range of complex texts for learning purposes</w:t>
            </w:r>
          </w:p>
        </w:tc>
        <w:tc>
          <w:tcPr>
            <w:tcW w:w="1646" w:type="dxa"/>
            <w:tcBorders>
              <w:top w:val="single" w:sz="4" w:space="0" w:color="auto"/>
              <w:bottom w:val="single" w:sz="4" w:space="0" w:color="auto"/>
            </w:tcBorders>
            <w:shd w:val="clear" w:color="auto" w:fill="auto"/>
          </w:tcPr>
          <w:p w14:paraId="4BD436CE" w14:textId="77777777" w:rsidR="00F818E4" w:rsidRPr="000936DD" w:rsidRDefault="00F818E4" w:rsidP="00B222CB">
            <w:pPr>
              <w:pStyle w:val="Bodycopy"/>
            </w:pPr>
            <w:r w:rsidRPr="000936DD">
              <w:t>VU21360</w:t>
            </w:r>
          </w:p>
        </w:tc>
        <w:tc>
          <w:tcPr>
            <w:tcW w:w="1983" w:type="dxa"/>
            <w:tcBorders>
              <w:top w:val="single" w:sz="4" w:space="0" w:color="auto"/>
              <w:bottom w:val="single" w:sz="4" w:space="0" w:color="auto"/>
            </w:tcBorders>
            <w:shd w:val="clear" w:color="auto" w:fill="auto"/>
          </w:tcPr>
          <w:p w14:paraId="27475E78" w14:textId="77777777" w:rsidR="00F818E4" w:rsidRPr="003C31B0" w:rsidRDefault="00F818E4" w:rsidP="00B222CB">
            <w:pPr>
              <w:pStyle w:val="Bodycopy"/>
            </w:pPr>
            <w:r w:rsidRPr="003C31B0">
              <w:t>Create a range of complex texts for learning purposes</w:t>
            </w:r>
          </w:p>
        </w:tc>
        <w:tc>
          <w:tcPr>
            <w:tcW w:w="1815" w:type="dxa"/>
            <w:tcBorders>
              <w:top w:val="single" w:sz="4" w:space="0" w:color="auto"/>
              <w:bottom w:val="single" w:sz="4" w:space="0" w:color="auto"/>
            </w:tcBorders>
            <w:shd w:val="clear" w:color="auto" w:fill="auto"/>
          </w:tcPr>
          <w:p w14:paraId="77FFEF11" w14:textId="77777777" w:rsidR="00F818E4" w:rsidRPr="009F04FF" w:rsidRDefault="00F818E4" w:rsidP="00B222CB">
            <w:pPr>
              <w:pStyle w:val="Bodycopy"/>
            </w:pPr>
            <w:r>
              <w:t>Equivalent</w:t>
            </w:r>
          </w:p>
        </w:tc>
      </w:tr>
      <w:tr w:rsidR="00F818E4" w:rsidRPr="00982853" w14:paraId="04994700" w14:textId="77777777" w:rsidTr="00DA6C60">
        <w:trPr>
          <w:trHeight w:val="123"/>
        </w:trPr>
        <w:tc>
          <w:tcPr>
            <w:tcW w:w="1588" w:type="dxa"/>
            <w:shd w:val="clear" w:color="auto" w:fill="auto"/>
          </w:tcPr>
          <w:p w14:paraId="39E0AA24" w14:textId="77777777" w:rsidR="00F818E4" w:rsidRPr="009F04FF" w:rsidRDefault="00F818E4" w:rsidP="00B222CB">
            <w:pPr>
              <w:pStyle w:val="Bodycopy"/>
            </w:pPr>
            <w:r w:rsidRPr="00677B8B">
              <w:t>CHCEDS057</w:t>
            </w:r>
          </w:p>
        </w:tc>
        <w:tc>
          <w:tcPr>
            <w:tcW w:w="2040" w:type="dxa"/>
            <w:shd w:val="clear" w:color="auto" w:fill="auto"/>
          </w:tcPr>
          <w:p w14:paraId="7AEC0B2E" w14:textId="77777777" w:rsidR="00F818E4" w:rsidRPr="009F04FF" w:rsidRDefault="00F818E4" w:rsidP="00B222CB">
            <w:pPr>
              <w:pStyle w:val="Bodycopy"/>
            </w:pPr>
            <w:r w:rsidRPr="00677B8B">
              <w:t xml:space="preserve">Support students with additional </w:t>
            </w:r>
            <w:r w:rsidRPr="00677B8B">
              <w:lastRenderedPageBreak/>
              <w:t>needs in the classroom</w:t>
            </w:r>
          </w:p>
        </w:tc>
        <w:tc>
          <w:tcPr>
            <w:tcW w:w="1646" w:type="dxa"/>
            <w:shd w:val="clear" w:color="auto" w:fill="auto"/>
          </w:tcPr>
          <w:p w14:paraId="4C75D753" w14:textId="77777777" w:rsidR="00F818E4" w:rsidRPr="000936DD" w:rsidRDefault="00F818E4" w:rsidP="00B222CB">
            <w:pPr>
              <w:pStyle w:val="Bodycopy"/>
            </w:pPr>
            <w:r w:rsidRPr="000936DD">
              <w:lastRenderedPageBreak/>
              <w:t>CHCEDS016</w:t>
            </w:r>
          </w:p>
        </w:tc>
        <w:tc>
          <w:tcPr>
            <w:tcW w:w="1983" w:type="dxa"/>
            <w:shd w:val="clear" w:color="auto" w:fill="auto"/>
          </w:tcPr>
          <w:p w14:paraId="5FD26F7B" w14:textId="77777777" w:rsidR="00F818E4" w:rsidRPr="003C31B0" w:rsidRDefault="00F818E4" w:rsidP="00B222CB">
            <w:pPr>
              <w:pStyle w:val="Bodycopy"/>
            </w:pPr>
            <w:r w:rsidRPr="003C31B0">
              <w:t xml:space="preserve">Support learning for students with </w:t>
            </w:r>
            <w:r w:rsidRPr="003C31B0">
              <w:lastRenderedPageBreak/>
              <w:t>disabilities in a classroom environment</w:t>
            </w:r>
          </w:p>
        </w:tc>
        <w:tc>
          <w:tcPr>
            <w:tcW w:w="1815" w:type="dxa"/>
            <w:shd w:val="clear" w:color="auto" w:fill="auto"/>
          </w:tcPr>
          <w:p w14:paraId="270BA3D7" w14:textId="77777777" w:rsidR="00F818E4" w:rsidRPr="009F04FF" w:rsidRDefault="00F818E4" w:rsidP="00B222CB">
            <w:pPr>
              <w:pStyle w:val="Bodycopy"/>
            </w:pPr>
            <w:r>
              <w:lastRenderedPageBreak/>
              <w:t>Not equivalent</w:t>
            </w:r>
          </w:p>
        </w:tc>
      </w:tr>
      <w:tr w:rsidR="00F818E4" w:rsidRPr="00982853" w14:paraId="236E4742" w14:textId="77777777" w:rsidTr="00DA6C60">
        <w:trPr>
          <w:trHeight w:val="123"/>
        </w:trPr>
        <w:tc>
          <w:tcPr>
            <w:tcW w:w="1588" w:type="dxa"/>
            <w:tcBorders>
              <w:top w:val="single" w:sz="4" w:space="0" w:color="auto"/>
              <w:bottom w:val="single" w:sz="4" w:space="0" w:color="auto"/>
            </w:tcBorders>
            <w:shd w:val="clear" w:color="auto" w:fill="auto"/>
          </w:tcPr>
          <w:p w14:paraId="1070BBBA" w14:textId="5A4BCD08" w:rsidR="00F818E4" w:rsidRPr="009F04FF" w:rsidRDefault="00F818E4" w:rsidP="00B222CB">
            <w:pPr>
              <w:pStyle w:val="Bodycopy"/>
            </w:pPr>
            <w:r>
              <w:t>CHCEDS046</w:t>
            </w:r>
          </w:p>
        </w:tc>
        <w:tc>
          <w:tcPr>
            <w:tcW w:w="2040" w:type="dxa"/>
            <w:tcBorders>
              <w:top w:val="single" w:sz="4" w:space="0" w:color="auto"/>
              <w:left w:val="nil"/>
              <w:bottom w:val="single" w:sz="4" w:space="0" w:color="auto"/>
              <w:right w:val="nil"/>
            </w:tcBorders>
            <w:shd w:val="clear" w:color="auto" w:fill="auto"/>
          </w:tcPr>
          <w:p w14:paraId="4FDE930E" w14:textId="77777777" w:rsidR="00F818E4" w:rsidRDefault="00F818E4" w:rsidP="00B222CB">
            <w:pPr>
              <w:pStyle w:val="Bodycopy"/>
              <w:rPr>
                <w:lang w:eastAsia="en-AU"/>
              </w:rPr>
            </w:pPr>
            <w:r>
              <w:t>Support student literacy learning</w:t>
            </w:r>
          </w:p>
        </w:tc>
        <w:tc>
          <w:tcPr>
            <w:tcW w:w="1646" w:type="dxa"/>
            <w:tcBorders>
              <w:top w:val="single" w:sz="4" w:space="0" w:color="auto"/>
              <w:bottom w:val="single" w:sz="4" w:space="0" w:color="auto"/>
            </w:tcBorders>
            <w:shd w:val="clear" w:color="auto" w:fill="auto"/>
          </w:tcPr>
          <w:p w14:paraId="28BC5AAD" w14:textId="219C3AED" w:rsidR="00F818E4" w:rsidRPr="00276B52" w:rsidRDefault="00F818E4" w:rsidP="00B222CB">
            <w:pPr>
              <w:pStyle w:val="Bodycopy"/>
            </w:pPr>
            <w:r w:rsidRPr="00276B52">
              <w:t>CHCEDS020</w:t>
            </w:r>
          </w:p>
        </w:tc>
        <w:tc>
          <w:tcPr>
            <w:tcW w:w="1983" w:type="dxa"/>
            <w:tcBorders>
              <w:top w:val="single" w:sz="4" w:space="0" w:color="auto"/>
              <w:bottom w:val="single" w:sz="4" w:space="0" w:color="auto"/>
            </w:tcBorders>
            <w:shd w:val="clear" w:color="auto" w:fill="auto"/>
          </w:tcPr>
          <w:p w14:paraId="5CEF697A" w14:textId="77777777" w:rsidR="00F818E4" w:rsidRPr="003C31B0" w:rsidRDefault="00F818E4" w:rsidP="00B222CB">
            <w:pPr>
              <w:pStyle w:val="Bodycopy"/>
            </w:pPr>
            <w:r w:rsidRPr="003C31B0">
              <w:t>Support students’ literacy learning</w:t>
            </w:r>
          </w:p>
        </w:tc>
        <w:tc>
          <w:tcPr>
            <w:tcW w:w="1815" w:type="dxa"/>
            <w:tcBorders>
              <w:top w:val="single" w:sz="4" w:space="0" w:color="auto"/>
              <w:bottom w:val="single" w:sz="4" w:space="0" w:color="auto"/>
            </w:tcBorders>
            <w:shd w:val="clear" w:color="auto" w:fill="auto"/>
          </w:tcPr>
          <w:p w14:paraId="67AE43DC" w14:textId="77777777" w:rsidR="00F818E4" w:rsidRPr="009F04FF" w:rsidRDefault="00F818E4" w:rsidP="00B222CB">
            <w:pPr>
              <w:pStyle w:val="Bodycopy"/>
            </w:pPr>
            <w:r>
              <w:t>Not equivalent</w:t>
            </w:r>
          </w:p>
        </w:tc>
      </w:tr>
      <w:tr w:rsidR="00F818E4" w:rsidRPr="00982853" w14:paraId="61FFF227" w14:textId="77777777" w:rsidTr="00DA6C60">
        <w:trPr>
          <w:trHeight w:val="123"/>
        </w:trPr>
        <w:tc>
          <w:tcPr>
            <w:tcW w:w="1588" w:type="dxa"/>
            <w:tcBorders>
              <w:top w:val="single" w:sz="4" w:space="0" w:color="auto"/>
              <w:bottom w:val="single" w:sz="4" w:space="0" w:color="auto"/>
            </w:tcBorders>
            <w:shd w:val="clear" w:color="auto" w:fill="auto"/>
          </w:tcPr>
          <w:p w14:paraId="58B07DE0" w14:textId="77777777" w:rsidR="00F818E4" w:rsidRPr="009F04FF" w:rsidRDefault="00F818E4" w:rsidP="00B222CB">
            <w:pPr>
              <w:pStyle w:val="Bodycopy"/>
            </w:pPr>
            <w:r>
              <w:t>CHCEDS045</w:t>
            </w:r>
          </w:p>
        </w:tc>
        <w:tc>
          <w:tcPr>
            <w:tcW w:w="2040" w:type="dxa"/>
            <w:tcBorders>
              <w:top w:val="single" w:sz="4" w:space="0" w:color="auto"/>
              <w:left w:val="nil"/>
              <w:bottom w:val="single" w:sz="4" w:space="0" w:color="auto"/>
              <w:right w:val="nil"/>
            </w:tcBorders>
            <w:shd w:val="clear" w:color="auto" w:fill="auto"/>
          </w:tcPr>
          <w:p w14:paraId="05D9DE7C" w14:textId="77777777" w:rsidR="00F818E4" w:rsidRDefault="00F818E4" w:rsidP="00B222CB">
            <w:pPr>
              <w:pStyle w:val="Bodycopy"/>
            </w:pPr>
            <w:r>
              <w:t>Support student mathematics learning</w:t>
            </w:r>
          </w:p>
        </w:tc>
        <w:tc>
          <w:tcPr>
            <w:tcW w:w="1646" w:type="dxa"/>
            <w:tcBorders>
              <w:top w:val="single" w:sz="4" w:space="0" w:color="auto"/>
              <w:bottom w:val="single" w:sz="4" w:space="0" w:color="auto"/>
            </w:tcBorders>
            <w:shd w:val="clear" w:color="auto" w:fill="auto"/>
          </w:tcPr>
          <w:p w14:paraId="1238E1F0" w14:textId="77777777" w:rsidR="00F818E4" w:rsidRPr="00276B52" w:rsidRDefault="00F818E4" w:rsidP="00B222CB">
            <w:pPr>
              <w:pStyle w:val="Bodycopy"/>
            </w:pPr>
            <w:r w:rsidRPr="00276B52">
              <w:t>CHCEDS019</w:t>
            </w:r>
          </w:p>
        </w:tc>
        <w:tc>
          <w:tcPr>
            <w:tcW w:w="1983" w:type="dxa"/>
            <w:tcBorders>
              <w:top w:val="single" w:sz="4" w:space="0" w:color="auto"/>
              <w:bottom w:val="single" w:sz="4" w:space="0" w:color="auto"/>
            </w:tcBorders>
            <w:shd w:val="clear" w:color="auto" w:fill="auto"/>
          </w:tcPr>
          <w:p w14:paraId="2B407214" w14:textId="77777777" w:rsidR="00F818E4" w:rsidRPr="003C31B0" w:rsidRDefault="00F818E4" w:rsidP="00B222CB">
            <w:pPr>
              <w:pStyle w:val="Bodycopy"/>
            </w:pPr>
            <w:r w:rsidRPr="003C31B0">
              <w:t>Support students' mathematics learning</w:t>
            </w:r>
          </w:p>
        </w:tc>
        <w:tc>
          <w:tcPr>
            <w:tcW w:w="1815" w:type="dxa"/>
            <w:tcBorders>
              <w:top w:val="single" w:sz="4" w:space="0" w:color="auto"/>
              <w:bottom w:val="single" w:sz="4" w:space="0" w:color="auto"/>
            </w:tcBorders>
            <w:shd w:val="clear" w:color="auto" w:fill="auto"/>
          </w:tcPr>
          <w:p w14:paraId="62654474" w14:textId="77777777" w:rsidR="00F818E4" w:rsidRPr="009F04FF" w:rsidRDefault="00F818E4" w:rsidP="00B222CB">
            <w:pPr>
              <w:pStyle w:val="Bodycopy"/>
            </w:pPr>
            <w:r>
              <w:t>Equivalent</w:t>
            </w:r>
          </w:p>
        </w:tc>
      </w:tr>
      <w:tr w:rsidR="00F818E4" w:rsidRPr="00982853" w14:paraId="1043E8C5" w14:textId="77777777" w:rsidTr="00DA6C60">
        <w:trPr>
          <w:trHeight w:val="123"/>
        </w:trPr>
        <w:tc>
          <w:tcPr>
            <w:tcW w:w="1588" w:type="dxa"/>
            <w:shd w:val="clear" w:color="auto" w:fill="auto"/>
          </w:tcPr>
          <w:p w14:paraId="32F99E1B" w14:textId="77777777" w:rsidR="00F818E4" w:rsidRPr="009F04FF" w:rsidRDefault="00F818E4" w:rsidP="00B222CB">
            <w:pPr>
              <w:pStyle w:val="Bodycopy"/>
            </w:pPr>
            <w:r w:rsidRPr="006C631D">
              <w:t>CHCEDS052</w:t>
            </w:r>
          </w:p>
        </w:tc>
        <w:tc>
          <w:tcPr>
            <w:tcW w:w="2040" w:type="dxa"/>
            <w:shd w:val="clear" w:color="auto" w:fill="auto"/>
          </w:tcPr>
          <w:p w14:paraId="232F1963" w14:textId="19F11B74" w:rsidR="00F818E4" w:rsidRPr="009F04FF" w:rsidRDefault="00F818E4" w:rsidP="005A370B">
            <w:pPr>
              <w:pStyle w:val="Bodycopy"/>
            </w:pPr>
            <w:r w:rsidRPr="006C631D">
              <w:t>Deliver elements of teaching and learning programs</w:t>
            </w:r>
          </w:p>
        </w:tc>
        <w:tc>
          <w:tcPr>
            <w:tcW w:w="1646" w:type="dxa"/>
            <w:shd w:val="clear" w:color="auto" w:fill="auto"/>
          </w:tcPr>
          <w:p w14:paraId="60ED9D51" w14:textId="77777777" w:rsidR="00F818E4" w:rsidRPr="000936DD" w:rsidRDefault="00F818E4" w:rsidP="00B222CB">
            <w:pPr>
              <w:pStyle w:val="Bodycopy"/>
            </w:pPr>
            <w:r w:rsidRPr="000936DD">
              <w:t>CHCEDS026</w:t>
            </w:r>
          </w:p>
        </w:tc>
        <w:tc>
          <w:tcPr>
            <w:tcW w:w="1983" w:type="dxa"/>
            <w:shd w:val="clear" w:color="auto" w:fill="auto"/>
          </w:tcPr>
          <w:p w14:paraId="16B908AA" w14:textId="77777777" w:rsidR="00F818E4" w:rsidRPr="003C31B0" w:rsidRDefault="00F818E4" w:rsidP="00B222CB">
            <w:pPr>
              <w:pStyle w:val="Bodycopy"/>
            </w:pPr>
            <w:r w:rsidRPr="003C31B0">
              <w:t>Deliver elements of teaching and learning programs</w:t>
            </w:r>
          </w:p>
        </w:tc>
        <w:tc>
          <w:tcPr>
            <w:tcW w:w="1815" w:type="dxa"/>
            <w:shd w:val="clear" w:color="auto" w:fill="auto"/>
          </w:tcPr>
          <w:p w14:paraId="538E2C3C" w14:textId="77777777" w:rsidR="00F818E4" w:rsidRPr="009F04FF" w:rsidRDefault="00F818E4" w:rsidP="00B222CB">
            <w:pPr>
              <w:pStyle w:val="Bodycopy"/>
            </w:pPr>
            <w:r>
              <w:t>Not equivalent</w:t>
            </w:r>
          </w:p>
        </w:tc>
      </w:tr>
      <w:tr w:rsidR="00F818E4" w:rsidRPr="00982853" w14:paraId="0A4488ED" w14:textId="77777777" w:rsidTr="00DA6C60">
        <w:trPr>
          <w:trHeight w:val="123"/>
        </w:trPr>
        <w:tc>
          <w:tcPr>
            <w:tcW w:w="1588" w:type="dxa"/>
            <w:shd w:val="clear" w:color="auto" w:fill="auto"/>
          </w:tcPr>
          <w:p w14:paraId="3D82B406" w14:textId="65B5E610" w:rsidR="00F818E4" w:rsidRPr="009F04FF" w:rsidRDefault="00F818E4" w:rsidP="005A370B">
            <w:pPr>
              <w:pStyle w:val="Bodycopy"/>
            </w:pPr>
            <w:r w:rsidRPr="006C631D">
              <w:t xml:space="preserve">CHCEDS047  </w:t>
            </w:r>
          </w:p>
        </w:tc>
        <w:tc>
          <w:tcPr>
            <w:tcW w:w="2040" w:type="dxa"/>
            <w:shd w:val="clear" w:color="auto" w:fill="auto"/>
          </w:tcPr>
          <w:p w14:paraId="0CE7E9D5" w14:textId="65C77481" w:rsidR="00F818E4" w:rsidRPr="009F04FF" w:rsidRDefault="00F818E4" w:rsidP="005A370B">
            <w:pPr>
              <w:pStyle w:val="Bodycopy"/>
            </w:pPr>
            <w:r w:rsidRPr="006C631D">
              <w:t>Assist in facilitation of student learning</w:t>
            </w:r>
          </w:p>
        </w:tc>
        <w:tc>
          <w:tcPr>
            <w:tcW w:w="1646" w:type="dxa"/>
            <w:shd w:val="clear" w:color="auto" w:fill="auto"/>
          </w:tcPr>
          <w:p w14:paraId="38024A86" w14:textId="77777777" w:rsidR="00F818E4" w:rsidRPr="000936DD" w:rsidRDefault="00F818E4" w:rsidP="00B222CB">
            <w:pPr>
              <w:pStyle w:val="Bodycopy"/>
            </w:pPr>
            <w:r w:rsidRPr="000936DD">
              <w:t>CHCEDS021</w:t>
            </w:r>
          </w:p>
        </w:tc>
        <w:tc>
          <w:tcPr>
            <w:tcW w:w="1983" w:type="dxa"/>
            <w:shd w:val="clear" w:color="auto" w:fill="auto"/>
          </w:tcPr>
          <w:p w14:paraId="4AF1CEB8" w14:textId="77777777" w:rsidR="00F818E4" w:rsidRPr="003C31B0" w:rsidRDefault="00F818E4" w:rsidP="00B222CB">
            <w:pPr>
              <w:pStyle w:val="Bodycopy"/>
            </w:pPr>
            <w:r w:rsidRPr="003C31B0">
              <w:t>Assist facilitation of student learning</w:t>
            </w:r>
          </w:p>
        </w:tc>
        <w:tc>
          <w:tcPr>
            <w:tcW w:w="1815" w:type="dxa"/>
            <w:shd w:val="clear" w:color="auto" w:fill="auto"/>
          </w:tcPr>
          <w:p w14:paraId="39945318" w14:textId="77777777" w:rsidR="00F818E4" w:rsidRPr="009F04FF" w:rsidRDefault="00F818E4" w:rsidP="00B222CB">
            <w:pPr>
              <w:pStyle w:val="Bodycopy"/>
            </w:pPr>
            <w:r>
              <w:t>Not equivalent</w:t>
            </w:r>
          </w:p>
        </w:tc>
      </w:tr>
      <w:tr w:rsidR="00F818E4" w:rsidRPr="00982853" w14:paraId="68602074" w14:textId="77777777" w:rsidTr="00DA6C60">
        <w:trPr>
          <w:trHeight w:val="123"/>
        </w:trPr>
        <w:tc>
          <w:tcPr>
            <w:tcW w:w="1588" w:type="dxa"/>
            <w:shd w:val="clear" w:color="auto" w:fill="auto"/>
          </w:tcPr>
          <w:p w14:paraId="46B0DD6D" w14:textId="09CC7430" w:rsidR="00F818E4" w:rsidRPr="009F04FF" w:rsidRDefault="00F818E4" w:rsidP="005A370B">
            <w:pPr>
              <w:pStyle w:val="Bodycopy"/>
            </w:pPr>
            <w:r w:rsidRPr="006C631D">
              <w:t>CHCEDS048</w:t>
            </w:r>
          </w:p>
        </w:tc>
        <w:tc>
          <w:tcPr>
            <w:tcW w:w="2040" w:type="dxa"/>
            <w:shd w:val="clear" w:color="auto" w:fill="auto"/>
          </w:tcPr>
          <w:p w14:paraId="0A2B6663" w14:textId="77777777" w:rsidR="00F818E4" w:rsidRPr="009F04FF" w:rsidRDefault="00F818E4" w:rsidP="00B222CB">
            <w:pPr>
              <w:pStyle w:val="Bodycopy"/>
            </w:pPr>
            <w:r w:rsidRPr="006C631D">
              <w:t>Work with students in need of additio</w:t>
            </w:r>
            <w:r>
              <w:t>nal learning support</w:t>
            </w:r>
          </w:p>
        </w:tc>
        <w:tc>
          <w:tcPr>
            <w:tcW w:w="1646" w:type="dxa"/>
            <w:shd w:val="clear" w:color="auto" w:fill="auto"/>
          </w:tcPr>
          <w:p w14:paraId="3E038888" w14:textId="77777777" w:rsidR="00F818E4" w:rsidRPr="000936DD" w:rsidRDefault="00F818E4" w:rsidP="00B222CB">
            <w:pPr>
              <w:pStyle w:val="Bodycopy"/>
            </w:pPr>
            <w:r w:rsidRPr="000936DD">
              <w:t>CHCEDS022</w:t>
            </w:r>
          </w:p>
        </w:tc>
        <w:tc>
          <w:tcPr>
            <w:tcW w:w="1983" w:type="dxa"/>
            <w:shd w:val="clear" w:color="auto" w:fill="auto"/>
          </w:tcPr>
          <w:p w14:paraId="28999576" w14:textId="77777777" w:rsidR="00F818E4" w:rsidRPr="003C31B0" w:rsidRDefault="00F818E4" w:rsidP="00B222CB">
            <w:pPr>
              <w:pStyle w:val="Bodycopy"/>
            </w:pPr>
            <w:r w:rsidRPr="003C31B0">
              <w:t>Work with students in need of additional support</w:t>
            </w:r>
          </w:p>
        </w:tc>
        <w:tc>
          <w:tcPr>
            <w:tcW w:w="1815" w:type="dxa"/>
            <w:shd w:val="clear" w:color="auto" w:fill="auto"/>
          </w:tcPr>
          <w:p w14:paraId="2707915B" w14:textId="77777777" w:rsidR="00F818E4" w:rsidRPr="009F04FF" w:rsidRDefault="00F818E4" w:rsidP="00B222CB">
            <w:pPr>
              <w:pStyle w:val="Bodycopy"/>
            </w:pPr>
            <w:r>
              <w:t>Not equivalent</w:t>
            </w:r>
          </w:p>
        </w:tc>
      </w:tr>
      <w:tr w:rsidR="00F818E4" w:rsidRPr="00982853" w14:paraId="6E0A7AF6" w14:textId="77777777" w:rsidTr="00DA6C60">
        <w:trPr>
          <w:trHeight w:val="123"/>
        </w:trPr>
        <w:tc>
          <w:tcPr>
            <w:tcW w:w="1588" w:type="dxa"/>
            <w:tcBorders>
              <w:top w:val="single" w:sz="4" w:space="0" w:color="auto"/>
              <w:bottom w:val="single" w:sz="4" w:space="0" w:color="auto"/>
            </w:tcBorders>
            <w:shd w:val="clear" w:color="auto" w:fill="auto"/>
          </w:tcPr>
          <w:p w14:paraId="4236223D" w14:textId="4AB47F29" w:rsidR="00F818E4" w:rsidRPr="009F04FF" w:rsidRDefault="00F818E4" w:rsidP="005A370B">
            <w:pPr>
              <w:pStyle w:val="Bodycopy"/>
            </w:pPr>
            <w:r w:rsidRPr="00E36C81">
              <w:t>BSBCMM411</w:t>
            </w:r>
          </w:p>
        </w:tc>
        <w:tc>
          <w:tcPr>
            <w:tcW w:w="2040" w:type="dxa"/>
            <w:tcBorders>
              <w:top w:val="single" w:sz="4" w:space="0" w:color="auto"/>
              <w:left w:val="nil"/>
              <w:bottom w:val="single" w:sz="4" w:space="0" w:color="auto"/>
              <w:right w:val="nil"/>
            </w:tcBorders>
            <w:shd w:val="clear" w:color="auto" w:fill="auto"/>
          </w:tcPr>
          <w:p w14:paraId="31CC438C" w14:textId="77777777" w:rsidR="00F818E4" w:rsidRDefault="00F818E4" w:rsidP="00B222CB">
            <w:pPr>
              <w:pStyle w:val="Bodycopy"/>
              <w:rPr>
                <w:lang w:eastAsia="en-AU"/>
              </w:rPr>
            </w:pPr>
            <w:r>
              <w:t>Make presentations</w:t>
            </w:r>
          </w:p>
        </w:tc>
        <w:tc>
          <w:tcPr>
            <w:tcW w:w="1646" w:type="dxa"/>
            <w:tcBorders>
              <w:top w:val="single" w:sz="4" w:space="0" w:color="auto"/>
              <w:bottom w:val="single" w:sz="4" w:space="0" w:color="auto"/>
            </w:tcBorders>
            <w:shd w:val="clear" w:color="auto" w:fill="auto"/>
          </w:tcPr>
          <w:p w14:paraId="04480CFB" w14:textId="77777777" w:rsidR="00F818E4" w:rsidRPr="003C31B0" w:rsidRDefault="00F818E4" w:rsidP="00B222CB">
            <w:pPr>
              <w:pStyle w:val="Bodycopy"/>
            </w:pPr>
            <w:r w:rsidRPr="003C31B0">
              <w:t>BSBCMM401</w:t>
            </w:r>
          </w:p>
        </w:tc>
        <w:tc>
          <w:tcPr>
            <w:tcW w:w="1983" w:type="dxa"/>
            <w:tcBorders>
              <w:top w:val="single" w:sz="4" w:space="0" w:color="auto"/>
              <w:bottom w:val="single" w:sz="4" w:space="0" w:color="auto"/>
            </w:tcBorders>
            <w:shd w:val="clear" w:color="auto" w:fill="auto"/>
          </w:tcPr>
          <w:p w14:paraId="5B26B8B9" w14:textId="77777777" w:rsidR="00F818E4" w:rsidRPr="003C31B0" w:rsidRDefault="00F818E4" w:rsidP="00B222CB">
            <w:pPr>
              <w:pStyle w:val="Bodycopy"/>
            </w:pPr>
            <w:r w:rsidRPr="003C31B0">
              <w:t>Make a presentation</w:t>
            </w:r>
          </w:p>
        </w:tc>
        <w:tc>
          <w:tcPr>
            <w:tcW w:w="1815" w:type="dxa"/>
            <w:tcBorders>
              <w:top w:val="single" w:sz="4" w:space="0" w:color="auto"/>
              <w:bottom w:val="single" w:sz="4" w:space="0" w:color="auto"/>
            </w:tcBorders>
            <w:shd w:val="clear" w:color="auto" w:fill="auto"/>
          </w:tcPr>
          <w:p w14:paraId="77896C3E" w14:textId="77777777" w:rsidR="00F818E4" w:rsidRPr="009F04FF" w:rsidRDefault="00F818E4" w:rsidP="00B222CB">
            <w:pPr>
              <w:pStyle w:val="Bodycopy"/>
            </w:pPr>
            <w:r>
              <w:t>Equivalent</w:t>
            </w:r>
          </w:p>
        </w:tc>
      </w:tr>
      <w:tr w:rsidR="00F818E4" w:rsidRPr="00982853" w14:paraId="4AA6D557" w14:textId="77777777" w:rsidTr="00DA6C60">
        <w:trPr>
          <w:trHeight w:val="123"/>
        </w:trPr>
        <w:tc>
          <w:tcPr>
            <w:tcW w:w="1588" w:type="dxa"/>
            <w:tcBorders>
              <w:top w:val="single" w:sz="4" w:space="0" w:color="auto"/>
              <w:bottom w:val="single" w:sz="4" w:space="0" w:color="auto"/>
            </w:tcBorders>
            <w:shd w:val="clear" w:color="auto" w:fill="auto"/>
          </w:tcPr>
          <w:p w14:paraId="231C13B3" w14:textId="77777777" w:rsidR="00F818E4" w:rsidRPr="009F04FF" w:rsidRDefault="00F818E4" w:rsidP="00B222CB">
            <w:pPr>
              <w:pStyle w:val="Bodycopy"/>
            </w:pPr>
            <w:r w:rsidRPr="00EF4E67">
              <w:t>CHCECE030</w:t>
            </w:r>
          </w:p>
        </w:tc>
        <w:tc>
          <w:tcPr>
            <w:tcW w:w="2040" w:type="dxa"/>
            <w:tcBorders>
              <w:top w:val="single" w:sz="4" w:space="0" w:color="auto"/>
              <w:left w:val="nil"/>
              <w:bottom w:val="single" w:sz="4" w:space="0" w:color="auto"/>
              <w:right w:val="nil"/>
            </w:tcBorders>
            <w:shd w:val="clear" w:color="auto" w:fill="auto"/>
          </w:tcPr>
          <w:p w14:paraId="072C75E6" w14:textId="77777777" w:rsidR="00F818E4" w:rsidRDefault="00F818E4" w:rsidP="00B222CB">
            <w:pPr>
              <w:pStyle w:val="Bodycopy"/>
            </w:pPr>
            <w:r w:rsidRPr="00EF4E67">
              <w:t>Support inclusion and diversity</w:t>
            </w:r>
          </w:p>
        </w:tc>
        <w:tc>
          <w:tcPr>
            <w:tcW w:w="1646" w:type="dxa"/>
            <w:tcBorders>
              <w:top w:val="single" w:sz="4" w:space="0" w:color="auto"/>
              <w:bottom w:val="single" w:sz="4" w:space="0" w:color="auto"/>
            </w:tcBorders>
            <w:shd w:val="clear" w:color="auto" w:fill="auto"/>
          </w:tcPr>
          <w:p w14:paraId="4FB3B10D" w14:textId="77777777" w:rsidR="00F818E4" w:rsidRPr="003C31B0" w:rsidRDefault="00F818E4" w:rsidP="00B222CB">
            <w:pPr>
              <w:pStyle w:val="Bodycopy"/>
            </w:pPr>
            <w:r w:rsidRPr="003C31B0">
              <w:t>CHCECE001</w:t>
            </w:r>
          </w:p>
        </w:tc>
        <w:tc>
          <w:tcPr>
            <w:tcW w:w="1983" w:type="dxa"/>
            <w:tcBorders>
              <w:top w:val="single" w:sz="4" w:space="0" w:color="auto"/>
              <w:bottom w:val="single" w:sz="4" w:space="0" w:color="auto"/>
            </w:tcBorders>
            <w:shd w:val="clear" w:color="auto" w:fill="auto"/>
          </w:tcPr>
          <w:p w14:paraId="3B9C17EA" w14:textId="77777777" w:rsidR="00F818E4" w:rsidRPr="003C31B0" w:rsidRDefault="00F818E4" w:rsidP="00B222CB">
            <w:pPr>
              <w:pStyle w:val="Bodycopy"/>
            </w:pPr>
            <w:r w:rsidRPr="003C31B0">
              <w:t>Develop cultural competence</w:t>
            </w:r>
          </w:p>
        </w:tc>
        <w:tc>
          <w:tcPr>
            <w:tcW w:w="1815" w:type="dxa"/>
            <w:tcBorders>
              <w:top w:val="single" w:sz="4" w:space="0" w:color="auto"/>
              <w:bottom w:val="single" w:sz="4" w:space="0" w:color="auto"/>
            </w:tcBorders>
            <w:shd w:val="clear" w:color="auto" w:fill="auto"/>
          </w:tcPr>
          <w:p w14:paraId="6E4E3DD4" w14:textId="77777777" w:rsidR="00F818E4" w:rsidRPr="009F04FF" w:rsidRDefault="00F818E4" w:rsidP="00B222CB">
            <w:pPr>
              <w:pStyle w:val="Bodycopy"/>
            </w:pPr>
            <w:r>
              <w:t>Not equivalent</w:t>
            </w:r>
          </w:p>
        </w:tc>
      </w:tr>
      <w:tr w:rsidR="00F818E4" w:rsidRPr="00982853" w14:paraId="75B2C878" w14:textId="77777777" w:rsidTr="00DA6C60">
        <w:trPr>
          <w:trHeight w:val="123"/>
        </w:trPr>
        <w:tc>
          <w:tcPr>
            <w:tcW w:w="1588" w:type="dxa"/>
            <w:tcBorders>
              <w:top w:val="single" w:sz="4" w:space="0" w:color="auto"/>
              <w:bottom w:val="single" w:sz="4" w:space="0" w:color="auto"/>
            </w:tcBorders>
            <w:shd w:val="clear" w:color="auto" w:fill="auto"/>
          </w:tcPr>
          <w:p w14:paraId="615D5B4A" w14:textId="77777777" w:rsidR="00F818E4" w:rsidRDefault="00F818E4" w:rsidP="00B222CB">
            <w:pPr>
              <w:pStyle w:val="Bodycopy"/>
            </w:pPr>
            <w:r>
              <w:t>CHCEDS050</w:t>
            </w:r>
          </w:p>
          <w:p w14:paraId="55841B98" w14:textId="77777777" w:rsidR="00F818E4" w:rsidRPr="009F04FF" w:rsidRDefault="00F818E4" w:rsidP="00B222CB">
            <w:pPr>
              <w:pStyle w:val="Bodycopy"/>
            </w:pPr>
          </w:p>
        </w:tc>
        <w:tc>
          <w:tcPr>
            <w:tcW w:w="2040" w:type="dxa"/>
            <w:tcBorders>
              <w:top w:val="single" w:sz="4" w:space="0" w:color="auto"/>
              <w:left w:val="nil"/>
              <w:bottom w:val="single" w:sz="4" w:space="0" w:color="auto"/>
              <w:right w:val="nil"/>
            </w:tcBorders>
            <w:shd w:val="clear" w:color="auto" w:fill="auto"/>
          </w:tcPr>
          <w:p w14:paraId="48237DC5" w14:textId="77777777" w:rsidR="00F818E4" w:rsidRDefault="00F818E4" w:rsidP="00B222CB">
            <w:pPr>
              <w:pStyle w:val="Bodycopy"/>
            </w:pPr>
            <w:r>
              <w:t>Support Aboriginal and/or Torres Strait Islander education</w:t>
            </w:r>
          </w:p>
        </w:tc>
        <w:tc>
          <w:tcPr>
            <w:tcW w:w="1646" w:type="dxa"/>
            <w:tcBorders>
              <w:top w:val="single" w:sz="4" w:space="0" w:color="auto"/>
              <w:bottom w:val="single" w:sz="4" w:space="0" w:color="auto"/>
            </w:tcBorders>
            <w:shd w:val="clear" w:color="auto" w:fill="auto"/>
          </w:tcPr>
          <w:p w14:paraId="149CC975" w14:textId="77777777" w:rsidR="00F818E4" w:rsidRPr="003C31B0" w:rsidRDefault="00F818E4" w:rsidP="00B222CB">
            <w:pPr>
              <w:pStyle w:val="Bodycopy"/>
              <w:rPr>
                <w:rFonts w:ascii="Arial Narrow" w:hAnsi="Arial Narrow"/>
              </w:rPr>
            </w:pPr>
            <w:r w:rsidRPr="003C31B0">
              <w:t>CHCEDS024</w:t>
            </w:r>
          </w:p>
        </w:tc>
        <w:tc>
          <w:tcPr>
            <w:tcW w:w="1983" w:type="dxa"/>
            <w:tcBorders>
              <w:top w:val="single" w:sz="4" w:space="0" w:color="auto"/>
              <w:bottom w:val="single" w:sz="4" w:space="0" w:color="auto"/>
            </w:tcBorders>
            <w:shd w:val="clear" w:color="auto" w:fill="auto"/>
          </w:tcPr>
          <w:p w14:paraId="5DE94DA4" w14:textId="77777777" w:rsidR="00F818E4" w:rsidRPr="003C31B0" w:rsidRDefault="00F818E4" w:rsidP="00B222CB">
            <w:pPr>
              <w:pStyle w:val="Bodycopy"/>
            </w:pPr>
            <w:r w:rsidRPr="003C31B0">
              <w:t>Use educational strategies to support Aboriginal and/or Torres Strait Islander education</w:t>
            </w:r>
          </w:p>
        </w:tc>
        <w:tc>
          <w:tcPr>
            <w:tcW w:w="1815" w:type="dxa"/>
            <w:tcBorders>
              <w:top w:val="single" w:sz="4" w:space="0" w:color="auto"/>
              <w:bottom w:val="single" w:sz="4" w:space="0" w:color="auto"/>
            </w:tcBorders>
            <w:shd w:val="clear" w:color="auto" w:fill="auto"/>
          </w:tcPr>
          <w:p w14:paraId="5A547900" w14:textId="77777777" w:rsidR="00F818E4" w:rsidRPr="009F04FF" w:rsidRDefault="00F818E4" w:rsidP="00B222CB">
            <w:pPr>
              <w:pStyle w:val="Bodycopy"/>
            </w:pPr>
            <w:r>
              <w:t>Not equivalent</w:t>
            </w:r>
          </w:p>
        </w:tc>
      </w:tr>
      <w:tr w:rsidR="00F818E4" w:rsidRPr="00982853" w14:paraId="485AA4E0" w14:textId="77777777" w:rsidTr="00DA6C60">
        <w:trPr>
          <w:trHeight w:val="841"/>
        </w:trPr>
        <w:tc>
          <w:tcPr>
            <w:tcW w:w="1588" w:type="dxa"/>
            <w:shd w:val="clear" w:color="auto" w:fill="auto"/>
          </w:tcPr>
          <w:p w14:paraId="6621567C" w14:textId="77777777" w:rsidR="00F818E4" w:rsidRPr="009F04FF" w:rsidRDefault="00F818E4" w:rsidP="00B222CB">
            <w:pPr>
              <w:pStyle w:val="Bodycopy"/>
            </w:pPr>
          </w:p>
        </w:tc>
        <w:tc>
          <w:tcPr>
            <w:tcW w:w="2040" w:type="dxa"/>
            <w:shd w:val="clear" w:color="auto" w:fill="auto"/>
          </w:tcPr>
          <w:p w14:paraId="27FFB4FB" w14:textId="77777777" w:rsidR="00F818E4" w:rsidRPr="009F04FF" w:rsidRDefault="00F818E4" w:rsidP="00B222CB">
            <w:pPr>
              <w:pStyle w:val="Bodycopy"/>
            </w:pPr>
          </w:p>
        </w:tc>
        <w:tc>
          <w:tcPr>
            <w:tcW w:w="1646" w:type="dxa"/>
            <w:shd w:val="clear" w:color="auto" w:fill="auto"/>
          </w:tcPr>
          <w:p w14:paraId="17CEC42C" w14:textId="77777777" w:rsidR="00F818E4" w:rsidRPr="003C31B0" w:rsidRDefault="00F818E4" w:rsidP="00B222CB">
            <w:pPr>
              <w:pStyle w:val="Bodycopy"/>
            </w:pPr>
            <w:r w:rsidRPr="003C31B0">
              <w:t>CHCEDS027</w:t>
            </w:r>
          </w:p>
        </w:tc>
        <w:tc>
          <w:tcPr>
            <w:tcW w:w="1983" w:type="dxa"/>
            <w:shd w:val="clear" w:color="auto" w:fill="auto"/>
          </w:tcPr>
          <w:p w14:paraId="72488E4B" w14:textId="77777777" w:rsidR="00F818E4" w:rsidRPr="003C31B0" w:rsidRDefault="00F818E4" w:rsidP="00B222CB">
            <w:pPr>
              <w:pStyle w:val="Bodycopy"/>
            </w:pPr>
            <w:r w:rsidRPr="003C31B0">
              <w:t>Support flexible learning in an education environment</w:t>
            </w:r>
          </w:p>
        </w:tc>
        <w:tc>
          <w:tcPr>
            <w:tcW w:w="1815" w:type="dxa"/>
            <w:shd w:val="clear" w:color="auto" w:fill="auto"/>
          </w:tcPr>
          <w:p w14:paraId="6487C9EE" w14:textId="66B436F9" w:rsidR="00F818E4" w:rsidRPr="009F04FF" w:rsidRDefault="00F818E4" w:rsidP="00B222CB">
            <w:pPr>
              <w:pStyle w:val="Bodycopy"/>
            </w:pPr>
            <w:r>
              <w:t>Unit deleted</w:t>
            </w:r>
          </w:p>
        </w:tc>
      </w:tr>
      <w:tr w:rsidR="00F818E4" w:rsidRPr="00982853" w14:paraId="0A0B3152" w14:textId="77777777" w:rsidTr="00DA6C60">
        <w:trPr>
          <w:trHeight w:val="123"/>
        </w:trPr>
        <w:tc>
          <w:tcPr>
            <w:tcW w:w="1588" w:type="dxa"/>
            <w:tcBorders>
              <w:top w:val="single" w:sz="4" w:space="0" w:color="auto"/>
              <w:bottom w:val="single" w:sz="4" w:space="0" w:color="auto"/>
            </w:tcBorders>
            <w:shd w:val="clear" w:color="auto" w:fill="auto"/>
          </w:tcPr>
          <w:p w14:paraId="72F36B18" w14:textId="06E841EF" w:rsidR="00F818E4" w:rsidRPr="009F04FF" w:rsidRDefault="00F818E4" w:rsidP="00B222CB">
            <w:pPr>
              <w:pStyle w:val="Bodycopy"/>
            </w:pPr>
          </w:p>
        </w:tc>
        <w:tc>
          <w:tcPr>
            <w:tcW w:w="2040" w:type="dxa"/>
            <w:tcBorders>
              <w:top w:val="single" w:sz="4" w:space="0" w:color="auto"/>
              <w:left w:val="nil"/>
              <w:bottom w:val="single" w:sz="4" w:space="0" w:color="auto"/>
              <w:right w:val="nil"/>
            </w:tcBorders>
            <w:shd w:val="clear" w:color="auto" w:fill="auto"/>
          </w:tcPr>
          <w:p w14:paraId="7F605CB8" w14:textId="171E77D7" w:rsidR="00F818E4" w:rsidRDefault="00F818E4" w:rsidP="00B222CB">
            <w:pPr>
              <w:pStyle w:val="Bodycopy"/>
              <w:rPr>
                <w:lang w:eastAsia="en-AU"/>
              </w:rPr>
            </w:pPr>
          </w:p>
        </w:tc>
        <w:tc>
          <w:tcPr>
            <w:tcW w:w="1646" w:type="dxa"/>
            <w:tcBorders>
              <w:top w:val="single" w:sz="4" w:space="0" w:color="auto"/>
              <w:bottom w:val="single" w:sz="4" w:space="0" w:color="auto"/>
            </w:tcBorders>
            <w:shd w:val="clear" w:color="auto" w:fill="auto"/>
          </w:tcPr>
          <w:p w14:paraId="2ED1F95A" w14:textId="77777777" w:rsidR="00F818E4" w:rsidRPr="003C31B0" w:rsidRDefault="00F818E4" w:rsidP="00B222CB">
            <w:pPr>
              <w:pStyle w:val="Bodycopy"/>
            </w:pPr>
            <w:r w:rsidRPr="003C31B0">
              <w:t>PSPGEN065</w:t>
            </w:r>
          </w:p>
        </w:tc>
        <w:tc>
          <w:tcPr>
            <w:tcW w:w="1983" w:type="dxa"/>
            <w:tcBorders>
              <w:top w:val="single" w:sz="4" w:space="0" w:color="auto"/>
              <w:bottom w:val="single" w:sz="4" w:space="0" w:color="auto"/>
            </w:tcBorders>
            <w:shd w:val="clear" w:color="auto" w:fill="auto"/>
          </w:tcPr>
          <w:p w14:paraId="4857CAEF" w14:textId="77777777" w:rsidR="00F818E4" w:rsidRPr="003C31B0" w:rsidRDefault="00F818E4" w:rsidP="00B222CB">
            <w:pPr>
              <w:pStyle w:val="Bodycopy"/>
            </w:pPr>
            <w:r w:rsidRPr="003C31B0">
              <w:t>Interpret data and related statistics</w:t>
            </w:r>
          </w:p>
        </w:tc>
        <w:tc>
          <w:tcPr>
            <w:tcW w:w="1815" w:type="dxa"/>
            <w:tcBorders>
              <w:top w:val="single" w:sz="4" w:space="0" w:color="auto"/>
              <w:bottom w:val="single" w:sz="4" w:space="0" w:color="auto"/>
            </w:tcBorders>
            <w:shd w:val="clear" w:color="auto" w:fill="auto"/>
          </w:tcPr>
          <w:p w14:paraId="6B111979" w14:textId="333DA294" w:rsidR="00F818E4" w:rsidRPr="009F04FF" w:rsidRDefault="00C8138C" w:rsidP="00B222CB">
            <w:pPr>
              <w:pStyle w:val="Bodycopy"/>
            </w:pPr>
            <w:r>
              <w:t>Unit deleted from source package</w:t>
            </w:r>
          </w:p>
        </w:tc>
      </w:tr>
      <w:tr w:rsidR="00F818E4" w:rsidRPr="00982853" w14:paraId="601D721B" w14:textId="77777777" w:rsidTr="00DA6C60">
        <w:trPr>
          <w:trHeight w:val="123"/>
        </w:trPr>
        <w:tc>
          <w:tcPr>
            <w:tcW w:w="1588" w:type="dxa"/>
            <w:tcBorders>
              <w:top w:val="single" w:sz="4" w:space="0" w:color="auto"/>
              <w:bottom w:val="single" w:sz="4" w:space="0" w:color="auto"/>
            </w:tcBorders>
            <w:shd w:val="clear" w:color="auto" w:fill="auto"/>
          </w:tcPr>
          <w:p w14:paraId="6A6FBBBA" w14:textId="77777777" w:rsidR="00F818E4" w:rsidRPr="009F04FF" w:rsidRDefault="00F818E4" w:rsidP="00B222CB">
            <w:pPr>
              <w:pStyle w:val="Bodycopy"/>
            </w:pPr>
            <w:r>
              <w:t>VU22400</w:t>
            </w:r>
          </w:p>
        </w:tc>
        <w:tc>
          <w:tcPr>
            <w:tcW w:w="2040" w:type="dxa"/>
            <w:tcBorders>
              <w:top w:val="single" w:sz="4" w:space="0" w:color="auto"/>
              <w:left w:val="nil"/>
              <w:bottom w:val="single" w:sz="4" w:space="0" w:color="auto"/>
              <w:right w:val="nil"/>
            </w:tcBorders>
            <w:shd w:val="clear" w:color="auto" w:fill="auto"/>
          </w:tcPr>
          <w:p w14:paraId="5B81BD76" w14:textId="77777777" w:rsidR="00F818E4" w:rsidRDefault="00F818E4" w:rsidP="00B222CB">
            <w:pPr>
              <w:pStyle w:val="Bodycopy"/>
            </w:pPr>
            <w:r>
              <w:t xml:space="preserve">Work with and interpret numerical information in </w:t>
            </w:r>
            <w:r>
              <w:lastRenderedPageBreak/>
              <w:t>familiar and routine texts</w:t>
            </w:r>
          </w:p>
        </w:tc>
        <w:tc>
          <w:tcPr>
            <w:tcW w:w="1646" w:type="dxa"/>
            <w:tcBorders>
              <w:top w:val="single" w:sz="4" w:space="0" w:color="auto"/>
              <w:bottom w:val="single" w:sz="4" w:space="0" w:color="auto"/>
            </w:tcBorders>
            <w:shd w:val="clear" w:color="auto" w:fill="auto"/>
          </w:tcPr>
          <w:p w14:paraId="1B4E517A" w14:textId="77777777" w:rsidR="00F818E4" w:rsidRPr="003C31B0" w:rsidRDefault="00F818E4" w:rsidP="00B222CB">
            <w:pPr>
              <w:pStyle w:val="Bodycopy"/>
            </w:pPr>
            <w:r w:rsidRPr="003C31B0">
              <w:lastRenderedPageBreak/>
              <w:t>VU21337</w:t>
            </w:r>
          </w:p>
        </w:tc>
        <w:tc>
          <w:tcPr>
            <w:tcW w:w="1983" w:type="dxa"/>
            <w:tcBorders>
              <w:top w:val="single" w:sz="4" w:space="0" w:color="auto"/>
              <w:bottom w:val="single" w:sz="4" w:space="0" w:color="auto"/>
            </w:tcBorders>
            <w:shd w:val="clear" w:color="auto" w:fill="auto"/>
          </w:tcPr>
          <w:p w14:paraId="26988798" w14:textId="77777777" w:rsidR="00F818E4" w:rsidRPr="003C31B0" w:rsidRDefault="00F818E4" w:rsidP="00B222CB">
            <w:pPr>
              <w:pStyle w:val="Bodycopy"/>
            </w:pPr>
            <w:r w:rsidRPr="003C31B0">
              <w:t xml:space="preserve">Work with and interpret numerical </w:t>
            </w:r>
            <w:r w:rsidRPr="003C31B0">
              <w:lastRenderedPageBreak/>
              <w:t>information in familiar and routine texts</w:t>
            </w:r>
          </w:p>
        </w:tc>
        <w:tc>
          <w:tcPr>
            <w:tcW w:w="1815" w:type="dxa"/>
            <w:tcBorders>
              <w:top w:val="single" w:sz="4" w:space="0" w:color="auto"/>
              <w:bottom w:val="single" w:sz="4" w:space="0" w:color="auto"/>
            </w:tcBorders>
            <w:shd w:val="clear" w:color="auto" w:fill="auto"/>
          </w:tcPr>
          <w:p w14:paraId="449696A1" w14:textId="77777777" w:rsidR="00F818E4" w:rsidRPr="009F04FF" w:rsidRDefault="00F818E4" w:rsidP="00B222CB">
            <w:pPr>
              <w:pStyle w:val="Bodycopy"/>
            </w:pPr>
            <w:r>
              <w:lastRenderedPageBreak/>
              <w:t>Equivalent</w:t>
            </w:r>
          </w:p>
        </w:tc>
      </w:tr>
      <w:tr w:rsidR="00F818E4" w:rsidRPr="00982853" w14:paraId="1C67E7AE" w14:textId="77777777" w:rsidTr="00DA6C60">
        <w:trPr>
          <w:trHeight w:val="123"/>
        </w:trPr>
        <w:tc>
          <w:tcPr>
            <w:tcW w:w="1588" w:type="dxa"/>
            <w:tcBorders>
              <w:top w:val="single" w:sz="4" w:space="0" w:color="auto"/>
              <w:bottom w:val="single" w:sz="4" w:space="0" w:color="auto"/>
            </w:tcBorders>
            <w:shd w:val="clear" w:color="auto" w:fill="auto"/>
          </w:tcPr>
          <w:p w14:paraId="38A5B5E7" w14:textId="2514EE6F" w:rsidR="00F818E4" w:rsidRPr="009F04FF" w:rsidRDefault="00F818E4" w:rsidP="00B222CB">
            <w:pPr>
              <w:pStyle w:val="Bodycopy"/>
            </w:pPr>
            <w:r>
              <w:t xml:space="preserve">VU22398 </w:t>
            </w:r>
          </w:p>
        </w:tc>
        <w:tc>
          <w:tcPr>
            <w:tcW w:w="2040" w:type="dxa"/>
            <w:tcBorders>
              <w:top w:val="single" w:sz="4" w:space="0" w:color="auto"/>
              <w:left w:val="nil"/>
              <w:bottom w:val="single" w:sz="4" w:space="0" w:color="auto"/>
              <w:right w:val="nil"/>
            </w:tcBorders>
            <w:shd w:val="clear" w:color="auto" w:fill="auto"/>
          </w:tcPr>
          <w:p w14:paraId="48403469" w14:textId="77777777" w:rsidR="00F818E4" w:rsidRDefault="00F818E4" w:rsidP="00B222CB">
            <w:pPr>
              <w:pStyle w:val="Bodycopy"/>
              <w:rPr>
                <w:lang w:eastAsia="en-AU"/>
              </w:rPr>
            </w:pPr>
            <w:r>
              <w:t>Work with and interpret statistical information in familiar and routine texts</w:t>
            </w:r>
          </w:p>
        </w:tc>
        <w:tc>
          <w:tcPr>
            <w:tcW w:w="1646" w:type="dxa"/>
            <w:tcBorders>
              <w:top w:val="single" w:sz="4" w:space="0" w:color="auto"/>
              <w:bottom w:val="single" w:sz="4" w:space="0" w:color="auto"/>
            </w:tcBorders>
            <w:shd w:val="clear" w:color="auto" w:fill="auto"/>
          </w:tcPr>
          <w:p w14:paraId="622783A6" w14:textId="77777777" w:rsidR="00F818E4" w:rsidRPr="003C31B0" w:rsidRDefault="00F818E4" w:rsidP="00B222CB">
            <w:pPr>
              <w:pStyle w:val="Bodycopy"/>
            </w:pPr>
            <w:r w:rsidRPr="003C31B0">
              <w:t>VU21338</w:t>
            </w:r>
          </w:p>
        </w:tc>
        <w:tc>
          <w:tcPr>
            <w:tcW w:w="1983" w:type="dxa"/>
            <w:tcBorders>
              <w:top w:val="single" w:sz="4" w:space="0" w:color="auto"/>
              <w:bottom w:val="single" w:sz="4" w:space="0" w:color="auto"/>
            </w:tcBorders>
            <w:shd w:val="clear" w:color="auto" w:fill="auto"/>
          </w:tcPr>
          <w:p w14:paraId="20F2598A" w14:textId="77777777" w:rsidR="00F818E4" w:rsidRPr="003C31B0" w:rsidRDefault="00F818E4" w:rsidP="00B222CB">
            <w:pPr>
              <w:pStyle w:val="Bodycopy"/>
            </w:pPr>
            <w:r w:rsidRPr="003C31B0">
              <w:t>Work with and interpret statistical information in familiar and routine texts</w:t>
            </w:r>
          </w:p>
        </w:tc>
        <w:tc>
          <w:tcPr>
            <w:tcW w:w="1815" w:type="dxa"/>
            <w:tcBorders>
              <w:top w:val="single" w:sz="4" w:space="0" w:color="auto"/>
              <w:bottom w:val="single" w:sz="4" w:space="0" w:color="auto"/>
            </w:tcBorders>
            <w:shd w:val="clear" w:color="auto" w:fill="auto"/>
          </w:tcPr>
          <w:p w14:paraId="0C61BBA2" w14:textId="77777777" w:rsidR="00F818E4" w:rsidRPr="009F04FF" w:rsidRDefault="00F818E4" w:rsidP="00B222CB">
            <w:pPr>
              <w:pStyle w:val="Bodycopy"/>
            </w:pPr>
            <w:r>
              <w:t>Equivalent</w:t>
            </w:r>
          </w:p>
        </w:tc>
      </w:tr>
      <w:tr w:rsidR="00F818E4" w:rsidRPr="00982853" w14:paraId="6A1E60FC" w14:textId="77777777" w:rsidTr="00DA6C60">
        <w:trPr>
          <w:trHeight w:val="123"/>
        </w:trPr>
        <w:tc>
          <w:tcPr>
            <w:tcW w:w="1588" w:type="dxa"/>
            <w:tcBorders>
              <w:top w:val="single" w:sz="4" w:space="0" w:color="auto"/>
              <w:bottom w:val="single" w:sz="4" w:space="0" w:color="auto"/>
            </w:tcBorders>
            <w:shd w:val="clear" w:color="auto" w:fill="auto"/>
          </w:tcPr>
          <w:p w14:paraId="1A4CAA3C" w14:textId="0EF72B35" w:rsidR="00F818E4" w:rsidRPr="009F04FF" w:rsidRDefault="00F818E4" w:rsidP="00B222CB">
            <w:pPr>
              <w:pStyle w:val="Bodycopy"/>
            </w:pPr>
            <w:r>
              <w:t>VU22423</w:t>
            </w:r>
          </w:p>
        </w:tc>
        <w:tc>
          <w:tcPr>
            <w:tcW w:w="2040" w:type="dxa"/>
            <w:tcBorders>
              <w:top w:val="single" w:sz="4" w:space="0" w:color="auto"/>
              <w:left w:val="nil"/>
              <w:bottom w:val="single" w:sz="4" w:space="0" w:color="auto"/>
              <w:right w:val="nil"/>
            </w:tcBorders>
            <w:shd w:val="clear" w:color="auto" w:fill="auto"/>
          </w:tcPr>
          <w:p w14:paraId="0A2B85C9" w14:textId="77777777" w:rsidR="00F818E4" w:rsidRDefault="00F818E4" w:rsidP="00B222CB">
            <w:pPr>
              <w:pStyle w:val="Bodycopy"/>
            </w:pPr>
            <w:r>
              <w:t>Investigate numerical and statistical information</w:t>
            </w:r>
          </w:p>
        </w:tc>
        <w:tc>
          <w:tcPr>
            <w:tcW w:w="1646" w:type="dxa"/>
            <w:tcBorders>
              <w:top w:val="single" w:sz="4" w:space="0" w:color="auto"/>
              <w:bottom w:val="single" w:sz="4" w:space="0" w:color="auto"/>
            </w:tcBorders>
            <w:shd w:val="clear" w:color="auto" w:fill="auto"/>
          </w:tcPr>
          <w:p w14:paraId="42B81628" w14:textId="77777777" w:rsidR="00F818E4" w:rsidRPr="003C31B0" w:rsidRDefault="00F818E4" w:rsidP="00B222CB">
            <w:pPr>
              <w:pStyle w:val="Bodycopy"/>
            </w:pPr>
            <w:r w:rsidRPr="003C31B0">
              <w:t>VU21364</w:t>
            </w:r>
          </w:p>
        </w:tc>
        <w:tc>
          <w:tcPr>
            <w:tcW w:w="1983" w:type="dxa"/>
            <w:tcBorders>
              <w:top w:val="single" w:sz="4" w:space="0" w:color="auto"/>
              <w:bottom w:val="single" w:sz="4" w:space="0" w:color="auto"/>
            </w:tcBorders>
            <w:shd w:val="clear" w:color="auto" w:fill="auto"/>
          </w:tcPr>
          <w:p w14:paraId="2B36E7D5" w14:textId="77777777" w:rsidR="00F818E4" w:rsidRPr="003C31B0" w:rsidRDefault="00F818E4" w:rsidP="00B222CB">
            <w:pPr>
              <w:pStyle w:val="Bodycopy"/>
            </w:pPr>
            <w:r w:rsidRPr="003C31B0">
              <w:t>Investigate numerical and statistical information in a range of contexts</w:t>
            </w:r>
          </w:p>
        </w:tc>
        <w:tc>
          <w:tcPr>
            <w:tcW w:w="1815" w:type="dxa"/>
            <w:tcBorders>
              <w:top w:val="single" w:sz="4" w:space="0" w:color="auto"/>
              <w:bottom w:val="single" w:sz="4" w:space="0" w:color="auto"/>
            </w:tcBorders>
            <w:shd w:val="clear" w:color="auto" w:fill="auto"/>
          </w:tcPr>
          <w:p w14:paraId="74688E0C" w14:textId="77777777" w:rsidR="00F818E4" w:rsidRPr="009F04FF" w:rsidRDefault="00F818E4" w:rsidP="00B222CB">
            <w:pPr>
              <w:pStyle w:val="Bodycopy"/>
            </w:pPr>
            <w:r>
              <w:t>Equivalent</w:t>
            </w:r>
          </w:p>
        </w:tc>
      </w:tr>
      <w:tr w:rsidR="00F818E4" w:rsidRPr="00982853" w14:paraId="25C86AE1" w14:textId="77777777" w:rsidTr="00DA6C60">
        <w:trPr>
          <w:trHeight w:val="123"/>
        </w:trPr>
        <w:tc>
          <w:tcPr>
            <w:tcW w:w="1588" w:type="dxa"/>
            <w:tcBorders>
              <w:top w:val="single" w:sz="4" w:space="0" w:color="auto"/>
              <w:bottom w:val="single" w:sz="4" w:space="0" w:color="auto"/>
            </w:tcBorders>
            <w:shd w:val="clear" w:color="auto" w:fill="auto"/>
          </w:tcPr>
          <w:p w14:paraId="2A7BA2DA" w14:textId="77777777" w:rsidR="00F818E4" w:rsidRPr="009F04FF" w:rsidRDefault="00F818E4" w:rsidP="00B222CB">
            <w:pPr>
              <w:pStyle w:val="Bodycopy"/>
            </w:pPr>
            <w:r>
              <w:t>VU22424</w:t>
            </w:r>
          </w:p>
        </w:tc>
        <w:tc>
          <w:tcPr>
            <w:tcW w:w="2040" w:type="dxa"/>
            <w:tcBorders>
              <w:top w:val="single" w:sz="4" w:space="0" w:color="auto"/>
              <w:left w:val="nil"/>
              <w:bottom w:val="single" w:sz="4" w:space="0" w:color="auto"/>
              <w:right w:val="nil"/>
            </w:tcBorders>
            <w:shd w:val="clear" w:color="auto" w:fill="auto"/>
          </w:tcPr>
          <w:p w14:paraId="64234FF9" w14:textId="77777777" w:rsidR="00F818E4" w:rsidRDefault="00F818E4" w:rsidP="00B222CB">
            <w:pPr>
              <w:pStyle w:val="Bodycopy"/>
            </w:pPr>
            <w:r>
              <w:t>Investigate and use simple mathematical formulae and problem solving techniques</w:t>
            </w:r>
          </w:p>
        </w:tc>
        <w:tc>
          <w:tcPr>
            <w:tcW w:w="1646" w:type="dxa"/>
            <w:tcBorders>
              <w:top w:val="single" w:sz="4" w:space="0" w:color="auto"/>
              <w:bottom w:val="single" w:sz="4" w:space="0" w:color="auto"/>
            </w:tcBorders>
            <w:shd w:val="clear" w:color="auto" w:fill="auto"/>
          </w:tcPr>
          <w:p w14:paraId="39BFE7F0" w14:textId="77777777" w:rsidR="00F818E4" w:rsidRPr="003C31B0" w:rsidRDefault="00F818E4" w:rsidP="00B222CB">
            <w:pPr>
              <w:pStyle w:val="Bodycopy"/>
            </w:pPr>
            <w:r w:rsidRPr="003C31B0">
              <w:t>VU21365</w:t>
            </w:r>
          </w:p>
        </w:tc>
        <w:tc>
          <w:tcPr>
            <w:tcW w:w="1983" w:type="dxa"/>
            <w:tcBorders>
              <w:top w:val="single" w:sz="4" w:space="0" w:color="auto"/>
              <w:bottom w:val="single" w:sz="4" w:space="0" w:color="auto"/>
            </w:tcBorders>
            <w:shd w:val="clear" w:color="auto" w:fill="auto"/>
          </w:tcPr>
          <w:p w14:paraId="1231ABEC" w14:textId="77777777" w:rsidR="00F818E4" w:rsidRPr="003C31B0" w:rsidRDefault="00F818E4" w:rsidP="00B222CB">
            <w:pPr>
              <w:pStyle w:val="Bodycopy"/>
            </w:pPr>
            <w:r w:rsidRPr="003C31B0">
              <w:t>Investigate &amp; use simple mathematical formulae and problem solving techniques in a range of contexts</w:t>
            </w:r>
          </w:p>
        </w:tc>
        <w:tc>
          <w:tcPr>
            <w:tcW w:w="1815" w:type="dxa"/>
            <w:tcBorders>
              <w:top w:val="single" w:sz="4" w:space="0" w:color="auto"/>
              <w:bottom w:val="single" w:sz="4" w:space="0" w:color="auto"/>
            </w:tcBorders>
            <w:shd w:val="clear" w:color="auto" w:fill="auto"/>
          </w:tcPr>
          <w:p w14:paraId="169D2606" w14:textId="77777777" w:rsidR="00F818E4" w:rsidRPr="009F04FF" w:rsidRDefault="00F818E4" w:rsidP="00B222CB">
            <w:pPr>
              <w:pStyle w:val="Bodycopy"/>
            </w:pPr>
            <w:r>
              <w:t>Equivalent</w:t>
            </w:r>
          </w:p>
        </w:tc>
      </w:tr>
      <w:tr w:rsidR="00C00BE5" w:rsidRPr="00982853" w14:paraId="784997AE" w14:textId="77777777" w:rsidTr="00DA6C60">
        <w:trPr>
          <w:trHeight w:val="123"/>
        </w:trPr>
        <w:tc>
          <w:tcPr>
            <w:tcW w:w="1588" w:type="dxa"/>
            <w:tcBorders>
              <w:top w:val="single" w:sz="4" w:space="0" w:color="auto"/>
              <w:bottom w:val="single" w:sz="4" w:space="0" w:color="auto"/>
            </w:tcBorders>
            <w:shd w:val="clear" w:color="auto" w:fill="auto"/>
          </w:tcPr>
          <w:p w14:paraId="01EF6C4A" w14:textId="3B414993" w:rsidR="00C00BE5" w:rsidRDefault="00C00BE5" w:rsidP="00B222CB">
            <w:pPr>
              <w:pStyle w:val="Bodycopy"/>
            </w:pPr>
            <w:r w:rsidRPr="00C00BE5">
              <w:t xml:space="preserve">CHCPRP003 </w:t>
            </w:r>
          </w:p>
        </w:tc>
        <w:tc>
          <w:tcPr>
            <w:tcW w:w="2040" w:type="dxa"/>
            <w:tcBorders>
              <w:top w:val="single" w:sz="4" w:space="0" w:color="auto"/>
              <w:left w:val="nil"/>
              <w:bottom w:val="single" w:sz="4" w:space="0" w:color="auto"/>
              <w:right w:val="nil"/>
            </w:tcBorders>
            <w:shd w:val="clear" w:color="auto" w:fill="auto"/>
          </w:tcPr>
          <w:p w14:paraId="5919F460" w14:textId="6DD7871A" w:rsidR="00C00BE5" w:rsidRDefault="00C00BE5" w:rsidP="00B222CB">
            <w:pPr>
              <w:pStyle w:val="Bodycopy"/>
            </w:pPr>
            <w:r w:rsidRPr="00C00BE5">
              <w:t>Reflect on and improve own professional practice</w:t>
            </w:r>
          </w:p>
        </w:tc>
        <w:tc>
          <w:tcPr>
            <w:tcW w:w="1646" w:type="dxa"/>
            <w:tcBorders>
              <w:top w:val="single" w:sz="4" w:space="0" w:color="auto"/>
              <w:bottom w:val="single" w:sz="4" w:space="0" w:color="auto"/>
            </w:tcBorders>
            <w:shd w:val="clear" w:color="auto" w:fill="auto"/>
          </w:tcPr>
          <w:p w14:paraId="53C0E822"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2A96485B"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62628307" w14:textId="07F6258D" w:rsidR="00C00BE5" w:rsidRDefault="00935A17" w:rsidP="00B222CB">
            <w:pPr>
              <w:pStyle w:val="Bodycopy"/>
            </w:pPr>
            <w:r>
              <w:t>Newly imported unit</w:t>
            </w:r>
          </w:p>
        </w:tc>
      </w:tr>
      <w:tr w:rsidR="00C00BE5" w:rsidRPr="00982853" w14:paraId="5A7C34D5" w14:textId="77777777" w:rsidTr="00DA6C60">
        <w:trPr>
          <w:trHeight w:val="123"/>
        </w:trPr>
        <w:tc>
          <w:tcPr>
            <w:tcW w:w="1588" w:type="dxa"/>
            <w:tcBorders>
              <w:top w:val="single" w:sz="4" w:space="0" w:color="auto"/>
              <w:bottom w:val="single" w:sz="4" w:space="0" w:color="auto"/>
            </w:tcBorders>
            <w:shd w:val="clear" w:color="auto" w:fill="auto"/>
          </w:tcPr>
          <w:p w14:paraId="4D146EA2" w14:textId="52B06484" w:rsidR="00C00BE5" w:rsidRDefault="00935A17" w:rsidP="00B222CB">
            <w:pPr>
              <w:pStyle w:val="Bodycopy"/>
            </w:pPr>
            <w:r w:rsidRPr="00C00BE5">
              <w:t xml:space="preserve">CHCDIV001 </w:t>
            </w:r>
          </w:p>
        </w:tc>
        <w:tc>
          <w:tcPr>
            <w:tcW w:w="2040" w:type="dxa"/>
            <w:tcBorders>
              <w:top w:val="single" w:sz="4" w:space="0" w:color="auto"/>
              <w:left w:val="nil"/>
              <w:bottom w:val="single" w:sz="4" w:space="0" w:color="auto"/>
              <w:right w:val="nil"/>
            </w:tcBorders>
            <w:shd w:val="clear" w:color="auto" w:fill="auto"/>
          </w:tcPr>
          <w:p w14:paraId="23E5169E" w14:textId="052CCDDE" w:rsidR="00C00BE5" w:rsidRDefault="00935A17" w:rsidP="00B222CB">
            <w:pPr>
              <w:pStyle w:val="Bodycopy"/>
            </w:pPr>
            <w:r w:rsidRPr="00C00BE5">
              <w:t>Work with diverse people</w:t>
            </w:r>
          </w:p>
        </w:tc>
        <w:tc>
          <w:tcPr>
            <w:tcW w:w="1646" w:type="dxa"/>
            <w:tcBorders>
              <w:top w:val="single" w:sz="4" w:space="0" w:color="auto"/>
              <w:bottom w:val="single" w:sz="4" w:space="0" w:color="auto"/>
            </w:tcBorders>
            <w:shd w:val="clear" w:color="auto" w:fill="auto"/>
          </w:tcPr>
          <w:p w14:paraId="26A1761B"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1B3CA0F5"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7FF7A4DA" w14:textId="157A1245" w:rsidR="00C00BE5" w:rsidRDefault="00935A17" w:rsidP="00B222CB">
            <w:pPr>
              <w:pStyle w:val="Bodycopy"/>
            </w:pPr>
            <w:r>
              <w:t>Newly imported unit</w:t>
            </w:r>
          </w:p>
        </w:tc>
      </w:tr>
      <w:tr w:rsidR="00C00BE5" w:rsidRPr="00982853" w14:paraId="7173D84E" w14:textId="77777777" w:rsidTr="00DA6C60">
        <w:trPr>
          <w:trHeight w:val="123"/>
        </w:trPr>
        <w:tc>
          <w:tcPr>
            <w:tcW w:w="1588" w:type="dxa"/>
            <w:tcBorders>
              <w:top w:val="single" w:sz="4" w:space="0" w:color="auto"/>
              <w:bottom w:val="single" w:sz="4" w:space="0" w:color="auto"/>
            </w:tcBorders>
            <w:shd w:val="clear" w:color="auto" w:fill="auto"/>
          </w:tcPr>
          <w:p w14:paraId="70F5B4A5" w14:textId="540D0D2B" w:rsidR="00C00BE5" w:rsidRDefault="00935A17" w:rsidP="00B222CB">
            <w:pPr>
              <w:pStyle w:val="Bodycopy"/>
            </w:pPr>
            <w:r w:rsidRPr="00C00BE5">
              <w:t xml:space="preserve">CHCEDS042 </w:t>
            </w:r>
          </w:p>
        </w:tc>
        <w:tc>
          <w:tcPr>
            <w:tcW w:w="2040" w:type="dxa"/>
            <w:tcBorders>
              <w:top w:val="single" w:sz="4" w:space="0" w:color="auto"/>
              <w:left w:val="nil"/>
              <w:bottom w:val="single" w:sz="4" w:space="0" w:color="auto"/>
              <w:right w:val="nil"/>
            </w:tcBorders>
            <w:shd w:val="clear" w:color="auto" w:fill="auto"/>
          </w:tcPr>
          <w:p w14:paraId="1D201647" w14:textId="36DA8864" w:rsidR="00C00BE5" w:rsidRDefault="00935A17" w:rsidP="00B222CB">
            <w:pPr>
              <w:pStyle w:val="Bodycopy"/>
            </w:pPr>
            <w:r w:rsidRPr="00C00BE5">
              <w:t>Provide support for e-learning</w:t>
            </w:r>
          </w:p>
        </w:tc>
        <w:tc>
          <w:tcPr>
            <w:tcW w:w="1646" w:type="dxa"/>
            <w:tcBorders>
              <w:top w:val="single" w:sz="4" w:space="0" w:color="auto"/>
              <w:bottom w:val="single" w:sz="4" w:space="0" w:color="auto"/>
            </w:tcBorders>
            <w:shd w:val="clear" w:color="auto" w:fill="auto"/>
          </w:tcPr>
          <w:p w14:paraId="730370D7"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660CDA25"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1619A8F7" w14:textId="5A068C45" w:rsidR="00C00BE5" w:rsidRDefault="00935A17" w:rsidP="00B222CB">
            <w:pPr>
              <w:pStyle w:val="Bodycopy"/>
            </w:pPr>
            <w:r>
              <w:t>Newly imported unit</w:t>
            </w:r>
          </w:p>
        </w:tc>
      </w:tr>
      <w:tr w:rsidR="00C00BE5" w:rsidRPr="00982853" w14:paraId="74CD0F88" w14:textId="77777777" w:rsidTr="00DA6C60">
        <w:trPr>
          <w:trHeight w:val="123"/>
        </w:trPr>
        <w:tc>
          <w:tcPr>
            <w:tcW w:w="1588" w:type="dxa"/>
            <w:tcBorders>
              <w:top w:val="single" w:sz="4" w:space="0" w:color="auto"/>
              <w:bottom w:val="single" w:sz="4" w:space="0" w:color="auto"/>
            </w:tcBorders>
            <w:shd w:val="clear" w:color="auto" w:fill="auto"/>
          </w:tcPr>
          <w:p w14:paraId="043E1A9B" w14:textId="13BF1612" w:rsidR="00C00BE5" w:rsidRDefault="00935A17" w:rsidP="00B222CB">
            <w:pPr>
              <w:pStyle w:val="Bodycopy"/>
            </w:pPr>
            <w:r w:rsidRPr="00C00BE5">
              <w:t xml:space="preserve">CHCEDS059 </w:t>
            </w:r>
          </w:p>
        </w:tc>
        <w:tc>
          <w:tcPr>
            <w:tcW w:w="2040" w:type="dxa"/>
            <w:tcBorders>
              <w:top w:val="single" w:sz="4" w:space="0" w:color="auto"/>
              <w:left w:val="nil"/>
              <w:bottom w:val="single" w:sz="4" w:space="0" w:color="auto"/>
              <w:right w:val="nil"/>
            </w:tcBorders>
            <w:shd w:val="clear" w:color="auto" w:fill="auto"/>
          </w:tcPr>
          <w:p w14:paraId="5D8F5FEF" w14:textId="7072AF4A" w:rsidR="00C00BE5" w:rsidRDefault="00935A17" w:rsidP="00B222CB">
            <w:pPr>
              <w:pStyle w:val="Bodycopy"/>
            </w:pPr>
            <w:r w:rsidRPr="00C00BE5">
              <w:t>Contribute to the health, safety and wellbeing of students</w:t>
            </w:r>
          </w:p>
        </w:tc>
        <w:tc>
          <w:tcPr>
            <w:tcW w:w="1646" w:type="dxa"/>
            <w:tcBorders>
              <w:top w:val="single" w:sz="4" w:space="0" w:color="auto"/>
              <w:bottom w:val="single" w:sz="4" w:space="0" w:color="auto"/>
            </w:tcBorders>
            <w:shd w:val="clear" w:color="auto" w:fill="auto"/>
          </w:tcPr>
          <w:p w14:paraId="6060336E" w14:textId="77777777" w:rsidR="00C00BE5" w:rsidRPr="003C31B0" w:rsidRDefault="00C00BE5" w:rsidP="00B222CB">
            <w:pPr>
              <w:pStyle w:val="Bodycopy"/>
            </w:pPr>
          </w:p>
        </w:tc>
        <w:tc>
          <w:tcPr>
            <w:tcW w:w="1983" w:type="dxa"/>
            <w:tcBorders>
              <w:top w:val="single" w:sz="4" w:space="0" w:color="auto"/>
              <w:bottom w:val="single" w:sz="4" w:space="0" w:color="auto"/>
            </w:tcBorders>
            <w:shd w:val="clear" w:color="auto" w:fill="auto"/>
          </w:tcPr>
          <w:p w14:paraId="65A1FA78" w14:textId="77777777" w:rsidR="00C00BE5" w:rsidRPr="003C31B0" w:rsidRDefault="00C00BE5" w:rsidP="00B222CB">
            <w:pPr>
              <w:pStyle w:val="Bodycopy"/>
            </w:pPr>
          </w:p>
        </w:tc>
        <w:tc>
          <w:tcPr>
            <w:tcW w:w="1815" w:type="dxa"/>
            <w:tcBorders>
              <w:top w:val="single" w:sz="4" w:space="0" w:color="auto"/>
              <w:bottom w:val="single" w:sz="4" w:space="0" w:color="auto"/>
            </w:tcBorders>
            <w:shd w:val="clear" w:color="auto" w:fill="auto"/>
          </w:tcPr>
          <w:p w14:paraId="1212C2EF" w14:textId="350688F7" w:rsidR="00C00BE5" w:rsidRDefault="00935A17" w:rsidP="00B222CB">
            <w:pPr>
              <w:pStyle w:val="Bodycopy"/>
            </w:pPr>
            <w:r>
              <w:t>Newly imported unit</w:t>
            </w:r>
          </w:p>
        </w:tc>
      </w:tr>
      <w:tr w:rsidR="00935A17" w:rsidRPr="00982853" w14:paraId="42EA3868" w14:textId="77777777" w:rsidTr="00DA6C60">
        <w:trPr>
          <w:trHeight w:val="123"/>
        </w:trPr>
        <w:tc>
          <w:tcPr>
            <w:tcW w:w="1588" w:type="dxa"/>
            <w:tcBorders>
              <w:top w:val="single" w:sz="4" w:space="0" w:color="auto"/>
              <w:bottom w:val="single" w:sz="4" w:space="0" w:color="auto"/>
            </w:tcBorders>
            <w:shd w:val="clear" w:color="auto" w:fill="auto"/>
          </w:tcPr>
          <w:p w14:paraId="4771F636" w14:textId="738FB93E" w:rsidR="00935A17" w:rsidRDefault="00935A17" w:rsidP="00B222CB">
            <w:pPr>
              <w:pStyle w:val="Bodycopy"/>
            </w:pPr>
            <w:r w:rsidRPr="00C00BE5">
              <w:t xml:space="preserve">CHCECE054 </w:t>
            </w:r>
          </w:p>
        </w:tc>
        <w:tc>
          <w:tcPr>
            <w:tcW w:w="2040" w:type="dxa"/>
            <w:tcBorders>
              <w:top w:val="single" w:sz="4" w:space="0" w:color="auto"/>
              <w:left w:val="nil"/>
              <w:bottom w:val="single" w:sz="4" w:space="0" w:color="auto"/>
              <w:right w:val="nil"/>
            </w:tcBorders>
            <w:shd w:val="clear" w:color="auto" w:fill="auto"/>
          </w:tcPr>
          <w:p w14:paraId="79FF5EBD" w14:textId="4B24846F" w:rsidR="00935A17" w:rsidRPr="00935A17" w:rsidRDefault="00935A17" w:rsidP="00B222CB">
            <w:pPr>
              <w:pStyle w:val="Bodycopy"/>
            </w:pPr>
            <w:r w:rsidRPr="00C00BE5">
              <w:t>Encourage understanding of Aboriginal and/or Torres St</w:t>
            </w:r>
            <w:r>
              <w:t>rait Islander peoples’ cultures</w:t>
            </w:r>
          </w:p>
        </w:tc>
        <w:tc>
          <w:tcPr>
            <w:tcW w:w="1646" w:type="dxa"/>
            <w:tcBorders>
              <w:top w:val="single" w:sz="4" w:space="0" w:color="auto"/>
              <w:bottom w:val="single" w:sz="4" w:space="0" w:color="auto"/>
            </w:tcBorders>
            <w:shd w:val="clear" w:color="auto" w:fill="auto"/>
          </w:tcPr>
          <w:p w14:paraId="54E27E42" w14:textId="77777777" w:rsidR="00935A17" w:rsidRPr="003C31B0" w:rsidRDefault="00935A17" w:rsidP="00B222CB">
            <w:pPr>
              <w:pStyle w:val="Bodycopy"/>
            </w:pPr>
          </w:p>
        </w:tc>
        <w:tc>
          <w:tcPr>
            <w:tcW w:w="1983" w:type="dxa"/>
            <w:tcBorders>
              <w:top w:val="single" w:sz="4" w:space="0" w:color="auto"/>
              <w:bottom w:val="single" w:sz="4" w:space="0" w:color="auto"/>
            </w:tcBorders>
            <w:shd w:val="clear" w:color="auto" w:fill="auto"/>
          </w:tcPr>
          <w:p w14:paraId="10127EB9" w14:textId="77777777" w:rsidR="00935A17" w:rsidRPr="003C31B0" w:rsidRDefault="00935A17" w:rsidP="00B222CB">
            <w:pPr>
              <w:pStyle w:val="Bodycopy"/>
            </w:pPr>
          </w:p>
        </w:tc>
        <w:tc>
          <w:tcPr>
            <w:tcW w:w="1815" w:type="dxa"/>
            <w:tcBorders>
              <w:top w:val="single" w:sz="4" w:space="0" w:color="auto"/>
              <w:bottom w:val="single" w:sz="4" w:space="0" w:color="auto"/>
            </w:tcBorders>
            <w:shd w:val="clear" w:color="auto" w:fill="auto"/>
          </w:tcPr>
          <w:p w14:paraId="30944365" w14:textId="4487B882" w:rsidR="00935A17" w:rsidRDefault="00935A17" w:rsidP="00B222CB">
            <w:pPr>
              <w:pStyle w:val="Bodycopy"/>
            </w:pPr>
            <w:r>
              <w:t>Newly imported unit</w:t>
            </w:r>
          </w:p>
        </w:tc>
      </w:tr>
    </w:tbl>
    <w:p w14:paraId="5D330346" w14:textId="77777777" w:rsidR="00DB3D44" w:rsidRDefault="00DB3D44">
      <w:pP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F818E4" w:rsidRPr="00982853" w14:paraId="015BFA9B" w14:textId="77777777" w:rsidTr="00F95DF8">
        <w:tc>
          <w:tcPr>
            <w:tcW w:w="3119" w:type="dxa"/>
            <w:tcBorders>
              <w:top w:val="single" w:sz="4" w:space="0" w:color="auto"/>
              <w:right w:val="nil"/>
            </w:tcBorders>
            <w:shd w:val="clear" w:color="auto" w:fill="DBE5F1"/>
          </w:tcPr>
          <w:p w14:paraId="14B90425" w14:textId="2F0BD445" w:rsidR="00F818E4" w:rsidRPr="009F04FF" w:rsidRDefault="00F818E4" w:rsidP="00257B53">
            <w:pPr>
              <w:pStyle w:val="SectionBSubsection"/>
            </w:pPr>
            <w:bookmarkStart w:id="23" w:name="_Toc100832024"/>
            <w:r w:rsidRPr="009F04FF">
              <w:t>Course outcomes</w:t>
            </w:r>
            <w:bookmarkEnd w:id="23"/>
          </w:p>
        </w:tc>
        <w:tc>
          <w:tcPr>
            <w:tcW w:w="5953" w:type="dxa"/>
            <w:tcBorders>
              <w:top w:val="single" w:sz="4" w:space="0" w:color="auto"/>
              <w:left w:val="nil"/>
            </w:tcBorders>
            <w:shd w:val="clear" w:color="auto" w:fill="DBE5F1"/>
          </w:tcPr>
          <w:p w14:paraId="18E0C115" w14:textId="1BC757B0" w:rsidR="00F818E4" w:rsidRPr="009F04FF" w:rsidRDefault="00F818E4" w:rsidP="008A3AAA">
            <w:pPr>
              <w:pStyle w:val="Bodycopy"/>
            </w:pPr>
          </w:p>
        </w:tc>
      </w:tr>
      <w:tr w:rsidR="00F818E4" w:rsidRPr="00982853" w14:paraId="56571FD2" w14:textId="77777777" w:rsidTr="0094738C">
        <w:tc>
          <w:tcPr>
            <w:tcW w:w="3119" w:type="dxa"/>
          </w:tcPr>
          <w:p w14:paraId="40A9B3B9" w14:textId="6EE2B184" w:rsidR="00F818E4" w:rsidRPr="009F04FF" w:rsidRDefault="00F818E4" w:rsidP="00D02C27">
            <w:pPr>
              <w:pStyle w:val="SectionBSubsection2"/>
            </w:pPr>
            <w:bookmarkStart w:id="24" w:name="_Toc100832025"/>
            <w:r w:rsidRPr="009F04FF">
              <w:lastRenderedPageBreak/>
              <w:t>Qualification level</w:t>
            </w:r>
            <w:bookmarkEnd w:id="24"/>
          </w:p>
        </w:tc>
        <w:tc>
          <w:tcPr>
            <w:tcW w:w="5953" w:type="dxa"/>
          </w:tcPr>
          <w:p w14:paraId="49608884" w14:textId="77777777" w:rsidR="00F818E4" w:rsidRPr="00E53D34" w:rsidRDefault="00F818E4" w:rsidP="00B222CB">
            <w:pPr>
              <w:pStyle w:val="Bodycopy"/>
            </w:pPr>
            <w:r w:rsidRPr="00E53D34">
              <w:t>Standards 5.5</w:t>
            </w:r>
            <w:r w:rsidRPr="00AC0265">
              <w:rPr>
                <w:rStyle w:val="Strong"/>
              </w:rPr>
              <w:t xml:space="preserve"> </w:t>
            </w:r>
            <w:r w:rsidRPr="00271D7F">
              <w:t>AQTF 2021 Standards</w:t>
            </w:r>
            <w:r w:rsidRPr="00271D7F">
              <w:rPr>
                <w:rStyle w:val="Strong"/>
              </w:rPr>
              <w:t xml:space="preserve"> </w:t>
            </w:r>
            <w:r w:rsidRPr="00E53D34">
              <w:t xml:space="preserve">for Accredited Courses </w:t>
            </w:r>
          </w:p>
          <w:p w14:paraId="1761F9C3" w14:textId="6A4DC28C" w:rsidR="00F818E4" w:rsidRDefault="00F818E4" w:rsidP="00B222CB">
            <w:pPr>
              <w:pStyle w:val="Bodycopy"/>
            </w:pPr>
            <w:r w:rsidRPr="001F5C7E">
              <w:t>The</w:t>
            </w:r>
            <w:r w:rsidR="00DD71CE">
              <w:t xml:space="preserve"> </w:t>
            </w:r>
            <w:r w:rsidR="00DD71CE" w:rsidRPr="00DD71CE">
              <w:t>22602VIC</w:t>
            </w:r>
            <w:r>
              <w:t xml:space="preserve"> </w:t>
            </w:r>
            <w:r w:rsidRPr="001F5C7E">
              <w:t>Diploma of Teacher Education Preparation complies with the AQF qualification type learning outcomes descriptors for the Diploma. Learners are required to identify, analyse, synthesi</w:t>
            </w:r>
            <w:r w:rsidR="005E6EC7">
              <w:t>s</w:t>
            </w:r>
            <w:r w:rsidRPr="001F5C7E">
              <w:t xml:space="preserve">e and act on information from a range of sources and </w:t>
            </w:r>
            <w:r>
              <w:t xml:space="preserve">develop and </w:t>
            </w:r>
            <w:r w:rsidRPr="001F5C7E">
              <w:t>apply theoretical concepts</w:t>
            </w:r>
            <w:r>
              <w:t xml:space="preserve"> and knowledge</w:t>
            </w:r>
            <w:r w:rsidRPr="001F5C7E">
              <w:t xml:space="preserve"> </w:t>
            </w:r>
            <w:r>
              <w:t>t</w:t>
            </w:r>
            <w:r w:rsidRPr="001F5C7E">
              <w:t>hat support further learning</w:t>
            </w:r>
            <w:r>
              <w:t xml:space="preserve"> </w:t>
            </w:r>
            <w:r w:rsidRPr="001F5C7E">
              <w:t>in the specialized field of education</w:t>
            </w:r>
            <w:r>
              <w:t>.</w:t>
            </w:r>
          </w:p>
          <w:p w14:paraId="24B75E18" w14:textId="77777777" w:rsidR="00F818E4" w:rsidRPr="001F5C7E" w:rsidRDefault="00F818E4" w:rsidP="00B222CB">
            <w:pPr>
              <w:pStyle w:val="Bold"/>
            </w:pPr>
            <w:r w:rsidRPr="001F5C7E">
              <w:t>Knowledge</w:t>
            </w:r>
          </w:p>
          <w:p w14:paraId="29A197A9" w14:textId="77777777" w:rsidR="00F818E4" w:rsidRDefault="00F818E4" w:rsidP="00B222CB">
            <w:pPr>
              <w:pStyle w:val="Bodycopy"/>
            </w:pPr>
            <w:r>
              <w:t xml:space="preserve">Graduates will develop knowledge of the education environment, inclusive education, the teaching profession and approaches to learning in the context of early childhood, primary and secondary schooling. </w:t>
            </w:r>
          </w:p>
          <w:p w14:paraId="3743F92C" w14:textId="77777777" w:rsidR="00F818E4" w:rsidRDefault="00F818E4" w:rsidP="00B222CB">
            <w:pPr>
              <w:pStyle w:val="Bold"/>
            </w:pPr>
            <w:r>
              <w:t>Skills</w:t>
            </w:r>
          </w:p>
          <w:p w14:paraId="45BAF177" w14:textId="786F8123" w:rsidR="00F818E4" w:rsidRDefault="00F818E4" w:rsidP="00B222CB">
            <w:pPr>
              <w:pStyle w:val="Bodycopy"/>
            </w:pPr>
            <w:r>
              <w:t>Graduates will develop</w:t>
            </w:r>
            <w:r w:rsidR="00B556D8">
              <w:t xml:space="preserve"> and apply </w:t>
            </w:r>
            <w:r w:rsidR="00B556D8" w:rsidRPr="00B556D8">
              <w:t>cognitive and communication</w:t>
            </w:r>
            <w:r>
              <w:t xml:space="preserve"> skills to:</w:t>
            </w:r>
          </w:p>
          <w:p w14:paraId="5AE06C50" w14:textId="0A6019B5" w:rsidR="00B556D8" w:rsidRDefault="00B556D8" w:rsidP="006D6F6A">
            <w:pPr>
              <w:pStyle w:val="Bu"/>
            </w:pPr>
            <w:r w:rsidRPr="00B556D8">
              <w:t>identify</w:t>
            </w:r>
            <w:r>
              <w:t xml:space="preserve">, analyse, </w:t>
            </w:r>
            <w:proofErr w:type="gramStart"/>
            <w:r>
              <w:t>synthesise</w:t>
            </w:r>
            <w:proofErr w:type="gramEnd"/>
            <w:r>
              <w:t xml:space="preserve"> and use</w:t>
            </w:r>
            <w:r w:rsidRPr="00B556D8">
              <w:t xml:space="preserve"> information from a range of sources</w:t>
            </w:r>
            <w:r>
              <w:t xml:space="preserve"> about the education sector to complete study tasks</w:t>
            </w:r>
          </w:p>
          <w:p w14:paraId="2FCE2BF6" w14:textId="64A3AE22" w:rsidR="00F818E4" w:rsidRDefault="00F818E4" w:rsidP="006D6F6A">
            <w:pPr>
              <w:pStyle w:val="Bu"/>
            </w:pPr>
            <w:r>
              <w:t xml:space="preserve">critically examine approaches to learning and the ways in which contemporary issues in </w:t>
            </w:r>
            <w:r w:rsidR="00B556D8">
              <w:t>education impact on teaching and</w:t>
            </w:r>
            <w:r>
              <w:t xml:space="preserve"> teachers</w:t>
            </w:r>
          </w:p>
          <w:p w14:paraId="13794C05" w14:textId="3EB79688" w:rsidR="00F818E4" w:rsidRDefault="00F818E4" w:rsidP="006D6F6A">
            <w:pPr>
              <w:pStyle w:val="Bu"/>
            </w:pPr>
            <w:r>
              <w:t>collaborate with and lead others</w:t>
            </w:r>
            <w:r w:rsidR="00B556D8">
              <w:t xml:space="preserve"> by developing collaborative relationships to enable participation in collaborative learning experiences</w:t>
            </w:r>
          </w:p>
          <w:p w14:paraId="2F661284" w14:textId="77777777" w:rsidR="00F818E4" w:rsidRDefault="00F818E4" w:rsidP="006D6F6A">
            <w:pPr>
              <w:pStyle w:val="Bu"/>
            </w:pPr>
            <w:r>
              <w:t xml:space="preserve">use language, literacy and numeracy at a level required to enter undergraduate level teaching qualifications </w:t>
            </w:r>
          </w:p>
          <w:p w14:paraId="79E11C5B" w14:textId="77777777" w:rsidR="00F818E4" w:rsidRDefault="00F818E4" w:rsidP="00B222CB">
            <w:pPr>
              <w:pStyle w:val="Bodycopy"/>
            </w:pPr>
            <w:r>
              <w:t>Application of skills and knowledge</w:t>
            </w:r>
          </w:p>
          <w:p w14:paraId="4C09B70F" w14:textId="77777777" w:rsidR="00F818E4" w:rsidRDefault="00F818E4" w:rsidP="00B222CB">
            <w:pPr>
              <w:pStyle w:val="Bodycopy"/>
            </w:pPr>
            <w:r>
              <w:t>Graduates will apply knowledge and skills to demonstrate autonomy, judgement and defined responsibility by:</w:t>
            </w:r>
          </w:p>
          <w:p w14:paraId="2BC098C9" w14:textId="34CB615C" w:rsidR="00F818E4" w:rsidRDefault="00B556D8" w:rsidP="006D6F6A">
            <w:pPr>
              <w:pStyle w:val="Bu"/>
            </w:pPr>
            <w:r>
              <w:t>sourcing and critically analysing</w:t>
            </w:r>
            <w:r w:rsidR="00F818E4">
              <w:t xml:space="preserve"> relevant information</w:t>
            </w:r>
            <w:r w:rsidR="004B5006">
              <w:t xml:space="preserve"> </w:t>
            </w:r>
            <w:r w:rsidR="004B5006" w:rsidRPr="004B5006">
              <w:t>with depth in some areas of specialisation</w:t>
            </w:r>
            <w:r w:rsidR="004B5006">
              <w:t xml:space="preserve"> in the education field</w:t>
            </w:r>
          </w:p>
          <w:p w14:paraId="16B224CC" w14:textId="77777777" w:rsidR="00F818E4" w:rsidRDefault="00F818E4" w:rsidP="006D6F6A">
            <w:pPr>
              <w:pStyle w:val="Bu"/>
            </w:pPr>
            <w:r>
              <w:t>taking responsibility for own learning</w:t>
            </w:r>
          </w:p>
          <w:p w14:paraId="4B3A6E6A" w14:textId="1D68CF0F" w:rsidR="00F818E4" w:rsidRDefault="00F818E4" w:rsidP="006D6F6A">
            <w:pPr>
              <w:pStyle w:val="Bu"/>
            </w:pPr>
            <w:r>
              <w:t xml:space="preserve">adapting to different situations </w:t>
            </w:r>
            <w:r w:rsidR="00D86B66">
              <w:t>in a teaching environment</w:t>
            </w:r>
          </w:p>
          <w:p w14:paraId="58DC45B2" w14:textId="5D1E2A8C" w:rsidR="008A19F0" w:rsidRDefault="008A19F0" w:rsidP="006D6F6A">
            <w:pPr>
              <w:pStyle w:val="Bu"/>
            </w:pPr>
            <w:r>
              <w:t>participating</w:t>
            </w:r>
            <w:r w:rsidRPr="008A19F0">
              <w:t xml:space="preserve"> in professional collaboration</w:t>
            </w:r>
          </w:p>
          <w:p w14:paraId="00299F41" w14:textId="306CC600" w:rsidR="00F818E4" w:rsidRDefault="00F818E4" w:rsidP="00E75B3B">
            <w:pPr>
              <w:pStyle w:val="Bodycopy"/>
            </w:pPr>
            <w:r>
              <w:t>The volume of learning for this qualification would typically be 1 year and incorporate structured and u</w:t>
            </w:r>
            <w:r w:rsidR="00E75B3B">
              <w:t xml:space="preserve">nstructured activities such as </w:t>
            </w:r>
            <w:r>
              <w:t>structured training to develop:</w:t>
            </w:r>
          </w:p>
          <w:p w14:paraId="57CF43E6" w14:textId="2C3E0B42" w:rsidR="00F818E4" w:rsidRDefault="00F818E4" w:rsidP="006D6F6A">
            <w:pPr>
              <w:pStyle w:val="Bu"/>
            </w:pPr>
            <w:r>
              <w:t xml:space="preserve">language, </w:t>
            </w:r>
            <w:proofErr w:type="gramStart"/>
            <w:r>
              <w:t>literacy</w:t>
            </w:r>
            <w:proofErr w:type="gramEnd"/>
            <w:r>
              <w:t xml:space="preserve"> and numeracy skills that support transition to the academic environment and </w:t>
            </w:r>
            <w:r>
              <w:lastRenderedPageBreak/>
              <w:t xml:space="preserve">achievement of the requirements </w:t>
            </w:r>
            <w:r w:rsidR="002C494C">
              <w:t>to enter further study in initial teacher educ</w:t>
            </w:r>
            <w:r w:rsidR="008A3AAA">
              <w:t>ation programs</w:t>
            </w:r>
          </w:p>
          <w:p w14:paraId="456CACBE" w14:textId="7CCCB030" w:rsidR="00F818E4" w:rsidRDefault="00F818E4" w:rsidP="006D6F6A">
            <w:pPr>
              <w:pStyle w:val="Bu"/>
            </w:pPr>
            <w:r>
              <w:t>knowledge of the education environment, the teaching profession and inclusive education</w:t>
            </w:r>
            <w:r w:rsidR="00D40906">
              <w:t xml:space="preserve"> principles</w:t>
            </w:r>
          </w:p>
          <w:p w14:paraId="752BC33F" w14:textId="0656D8EC" w:rsidR="00F818E4" w:rsidRDefault="00F818E4" w:rsidP="006D6F6A">
            <w:pPr>
              <w:pStyle w:val="Bu"/>
            </w:pPr>
            <w:r>
              <w:t>practical experience in an education environment to develop knowledge of the environment</w:t>
            </w:r>
          </w:p>
          <w:p w14:paraId="1E7B65F6" w14:textId="77777777" w:rsidR="004B5006" w:rsidRDefault="004B5006" w:rsidP="00E75B3B">
            <w:pPr>
              <w:pStyle w:val="bullet"/>
              <w:numPr>
                <w:ilvl w:val="0"/>
                <w:numId w:val="0"/>
              </w:numPr>
            </w:pPr>
            <w:r>
              <w:t>unstructured activities such as:</w:t>
            </w:r>
          </w:p>
          <w:p w14:paraId="401F22C5" w14:textId="207E9663" w:rsidR="004B5006" w:rsidRDefault="00F818E4" w:rsidP="006D6F6A">
            <w:pPr>
              <w:pStyle w:val="Bu"/>
            </w:pPr>
            <w:r>
              <w:t>self-directed learning to develop</w:t>
            </w:r>
            <w:r w:rsidR="00D86B66">
              <w:t xml:space="preserve"> and reinforce</w:t>
            </w:r>
            <w:r>
              <w:t xml:space="preserve"> academic study skills that support successful transition to higher education</w:t>
            </w:r>
            <w:r w:rsidR="004B5006">
              <w:t xml:space="preserve"> for example, undertaking personal study, additional </w:t>
            </w:r>
            <w:proofErr w:type="gramStart"/>
            <w:r w:rsidR="004B5006">
              <w:t>reading</w:t>
            </w:r>
            <w:proofErr w:type="gramEnd"/>
            <w:r w:rsidR="004B5006">
              <w:t xml:space="preserve"> and research</w:t>
            </w:r>
            <w:r w:rsidR="00D86B66">
              <w:t xml:space="preserve"> on contemporary education environments</w:t>
            </w:r>
          </w:p>
          <w:p w14:paraId="2AEE3A01" w14:textId="1EB5A548" w:rsidR="00F818E4" w:rsidRDefault="004B5006" w:rsidP="006D6F6A">
            <w:pPr>
              <w:pStyle w:val="Bu"/>
            </w:pPr>
            <w:r>
              <w:t>interacting with peers on collaborative tasks</w:t>
            </w:r>
          </w:p>
          <w:p w14:paraId="369A3E5C" w14:textId="5A10595C" w:rsidR="00F818E4" w:rsidRPr="00D40906" w:rsidRDefault="00F818E4" w:rsidP="00D40906">
            <w:pPr>
              <w:shd w:val="clear" w:color="auto" w:fill="FFFFFF" w:themeFill="background1"/>
              <w:spacing w:before="240" w:after="120"/>
              <w:ind w:right="458"/>
              <w:rPr>
                <w:rFonts w:ascii="Arial" w:hAnsi="Arial" w:cs="Arial"/>
                <w:i/>
                <w:color w:val="0000FF"/>
                <w:sz w:val="22"/>
                <w:szCs w:val="19"/>
                <w:u w:val="single"/>
                <w:lang w:val="en-AU" w:eastAsia="en-US"/>
              </w:rPr>
            </w:pPr>
            <w:r w:rsidRPr="00E05398">
              <w:rPr>
                <w:rFonts w:ascii="Arial" w:hAnsi="Arial" w:cs="Arial"/>
                <w:i/>
                <w:color w:val="0000FF"/>
                <w:sz w:val="22"/>
                <w:szCs w:val="19"/>
                <w:u w:val="single"/>
                <w:lang w:val="en-AU" w:eastAsia="en-US"/>
              </w:rPr>
              <w:t xml:space="preserve">Refer to </w:t>
            </w:r>
            <w:hyperlink r:id="rId29" w:history="1">
              <w:r w:rsidRPr="00E05398">
                <w:rPr>
                  <w:rFonts w:ascii="Arial" w:hAnsi="Arial" w:cs="Arial"/>
                  <w:i/>
                  <w:color w:val="0000FF"/>
                  <w:sz w:val="22"/>
                  <w:szCs w:val="19"/>
                  <w:u w:val="single"/>
                  <w:lang w:val="en-AU" w:eastAsia="en-US"/>
                </w:rPr>
                <w:t>Australian Qualifications Framework (2nd Edition, 2013)</w:t>
              </w:r>
            </w:hyperlink>
            <w:r w:rsidR="00D40906">
              <w:rPr>
                <w:rFonts w:ascii="Arial" w:hAnsi="Arial" w:cs="Arial"/>
                <w:i/>
                <w:color w:val="0000FF"/>
                <w:sz w:val="22"/>
                <w:szCs w:val="19"/>
                <w:u w:val="single"/>
                <w:lang w:val="en-AU" w:eastAsia="en-US"/>
              </w:rPr>
              <w:t xml:space="preserve"> .</w:t>
            </w:r>
          </w:p>
        </w:tc>
      </w:tr>
      <w:tr w:rsidR="00F818E4" w:rsidRPr="00982853" w14:paraId="3D3E2509" w14:textId="77777777" w:rsidTr="0094738C">
        <w:tc>
          <w:tcPr>
            <w:tcW w:w="3119" w:type="dxa"/>
          </w:tcPr>
          <w:p w14:paraId="676C914E" w14:textId="432B9850" w:rsidR="00F818E4" w:rsidRPr="009F04FF" w:rsidRDefault="00F818E4" w:rsidP="00D02C27">
            <w:pPr>
              <w:pStyle w:val="SectionBSubsection2"/>
            </w:pPr>
            <w:bookmarkStart w:id="25" w:name="_Toc100832026"/>
            <w:r>
              <w:t>Foundation skills</w:t>
            </w:r>
            <w:bookmarkEnd w:id="25"/>
          </w:p>
        </w:tc>
        <w:tc>
          <w:tcPr>
            <w:tcW w:w="5953" w:type="dxa"/>
          </w:tcPr>
          <w:p w14:paraId="2F6C264A" w14:textId="77777777" w:rsidR="00F818E4" w:rsidRDefault="00F818E4" w:rsidP="00B222CB">
            <w:pPr>
              <w:pStyle w:val="Bodycopy"/>
            </w:pPr>
            <w:r w:rsidRPr="00E53D34">
              <w:t>Standard 5.6</w:t>
            </w:r>
            <w:r w:rsidRPr="00AC0265">
              <w:rPr>
                <w:rStyle w:val="Strong"/>
              </w:rPr>
              <w:t xml:space="preserve"> </w:t>
            </w:r>
            <w:r w:rsidRPr="00271D7F">
              <w:t>AQTF 2021 Standards</w:t>
            </w:r>
            <w:r w:rsidRPr="00271D7F">
              <w:rPr>
                <w:rStyle w:val="Strong"/>
              </w:rPr>
              <w:t xml:space="preserve"> </w:t>
            </w:r>
            <w:r>
              <w:t>for Accredited Courses</w:t>
            </w:r>
            <w:r w:rsidRPr="00A33E50">
              <w:t xml:space="preserve"> </w:t>
            </w:r>
          </w:p>
          <w:p w14:paraId="24C6E85D" w14:textId="201B7ACD" w:rsidR="00F818E4" w:rsidRDefault="00F818E4" w:rsidP="00B222CB">
            <w:pPr>
              <w:pStyle w:val="Bodycopy"/>
            </w:pPr>
            <w:r>
              <w:t xml:space="preserve">A </w:t>
            </w:r>
            <w:r w:rsidRPr="00A33E50">
              <w:t>summary of the foundat</w:t>
            </w:r>
            <w:r>
              <w:t>ion skills to be achieved in this</w:t>
            </w:r>
            <w:r w:rsidRPr="00A33E50">
              <w:t xml:space="preserve"> course</w:t>
            </w:r>
            <w:r>
              <w:t xml:space="preserve"> can be found in Appendix A. </w:t>
            </w:r>
          </w:p>
          <w:p w14:paraId="3F9B2097" w14:textId="76D2BF28" w:rsidR="00F818E4" w:rsidRPr="00A33E50" w:rsidRDefault="00F818E4" w:rsidP="00B222CB">
            <w:pPr>
              <w:pStyle w:val="Bodycopy"/>
            </w:pPr>
            <w:r>
              <w:t>F</w:t>
            </w:r>
            <w:r w:rsidRPr="002A0214">
              <w:t>oundation skills applicable to the course are detailed in each unit of competency</w:t>
            </w:r>
            <w:r>
              <w:t xml:space="preserve"> as appropriate.</w:t>
            </w:r>
          </w:p>
        </w:tc>
      </w:tr>
      <w:tr w:rsidR="00F818E4" w:rsidRPr="00982853" w14:paraId="099174E3" w14:textId="77777777" w:rsidTr="0094738C">
        <w:tc>
          <w:tcPr>
            <w:tcW w:w="3119" w:type="dxa"/>
          </w:tcPr>
          <w:p w14:paraId="141F9E7E" w14:textId="2EBE4DCF" w:rsidR="00F818E4" w:rsidRPr="009F04FF" w:rsidRDefault="00F818E4" w:rsidP="00D02C27">
            <w:pPr>
              <w:pStyle w:val="SectionBSubsection2"/>
            </w:pPr>
            <w:bookmarkStart w:id="26" w:name="_Toc100832027"/>
            <w:r w:rsidRPr="009F04FF">
              <w:t>Recognition given to the course</w:t>
            </w:r>
            <w:bookmarkEnd w:id="26"/>
          </w:p>
          <w:p w14:paraId="1C10018C" w14:textId="19CF9493" w:rsidR="00F818E4" w:rsidRPr="00D6649A" w:rsidRDefault="00F818E4" w:rsidP="00F818E4">
            <w:pPr>
              <w:rPr>
                <w:rStyle w:val="Strong"/>
              </w:rPr>
            </w:pPr>
            <w:r>
              <w:rPr>
                <w:rStyle w:val="Strong"/>
              </w:rPr>
              <w:tab/>
            </w:r>
            <w:r w:rsidRPr="00D6649A">
              <w:rPr>
                <w:rStyle w:val="Strong"/>
              </w:rPr>
              <w:t xml:space="preserve">(if applicable) </w:t>
            </w:r>
          </w:p>
        </w:tc>
        <w:tc>
          <w:tcPr>
            <w:tcW w:w="5953" w:type="dxa"/>
          </w:tcPr>
          <w:p w14:paraId="2D180D0F" w14:textId="77777777" w:rsidR="00F818E4" w:rsidRPr="0058137C" w:rsidRDefault="00F818E4" w:rsidP="00B222CB">
            <w:pPr>
              <w:pStyle w:val="Bodycopy"/>
            </w:pPr>
            <w:r w:rsidRPr="00AC0265">
              <w:t>Standard 5.7 AQTF 2021 Standards for Accredited Courses</w:t>
            </w:r>
          </w:p>
          <w:p w14:paraId="0EB9D0F1" w14:textId="77777777" w:rsidR="00F818E4" w:rsidRPr="00A33E50" w:rsidRDefault="00F818E4" w:rsidP="00B222CB">
            <w:pPr>
              <w:pStyle w:val="Bodycopy"/>
            </w:pPr>
            <w:r>
              <w:t>Not applicable</w:t>
            </w:r>
          </w:p>
        </w:tc>
      </w:tr>
      <w:tr w:rsidR="00F818E4" w:rsidRPr="00982853" w14:paraId="1EF91ADD" w14:textId="77777777" w:rsidTr="0094738C">
        <w:tc>
          <w:tcPr>
            <w:tcW w:w="3119" w:type="dxa"/>
          </w:tcPr>
          <w:p w14:paraId="2C3DD8F2" w14:textId="50A0C113" w:rsidR="00F818E4" w:rsidRPr="009F04FF" w:rsidRDefault="00F818E4" w:rsidP="00D02C27">
            <w:pPr>
              <w:pStyle w:val="SectionBSubsection2"/>
            </w:pPr>
            <w:bookmarkStart w:id="27" w:name="_Toc100832028"/>
            <w:r w:rsidRPr="009F04FF">
              <w:t>Licensing/regulatory requirements</w:t>
            </w:r>
            <w:bookmarkEnd w:id="27"/>
            <w:r w:rsidRPr="009F04FF">
              <w:t xml:space="preserve"> </w:t>
            </w:r>
          </w:p>
          <w:p w14:paraId="5BB88365" w14:textId="77777777" w:rsidR="00F818E4" w:rsidRPr="00D6649A" w:rsidRDefault="00F818E4" w:rsidP="00F818E4">
            <w:pPr>
              <w:rPr>
                <w:rStyle w:val="Strong"/>
              </w:rPr>
            </w:pPr>
            <w:r>
              <w:rPr>
                <w:rStyle w:val="Strong"/>
              </w:rPr>
              <w:tab/>
            </w:r>
            <w:r w:rsidRPr="00D6649A">
              <w:rPr>
                <w:rStyle w:val="Strong"/>
              </w:rPr>
              <w:t xml:space="preserve">(if applicable) </w:t>
            </w:r>
          </w:p>
        </w:tc>
        <w:tc>
          <w:tcPr>
            <w:tcW w:w="5953" w:type="dxa"/>
            <w:tcBorders>
              <w:bottom w:val="single" w:sz="4" w:space="0" w:color="auto"/>
            </w:tcBorders>
          </w:tcPr>
          <w:p w14:paraId="50959E78" w14:textId="77777777" w:rsidR="00F818E4" w:rsidRPr="00E53D34" w:rsidRDefault="00F818E4" w:rsidP="00B222CB">
            <w:pPr>
              <w:pStyle w:val="Bodycopy"/>
            </w:pPr>
            <w:r w:rsidRPr="00E53D34">
              <w:rPr>
                <w:rStyle w:val="Strong"/>
                <w:b w:val="0"/>
              </w:rPr>
              <w:t>Standard 5.7</w:t>
            </w:r>
            <w:r w:rsidRPr="00E53D34">
              <w:rPr>
                <w:rStyle w:val="Strong"/>
              </w:rPr>
              <w:t xml:space="preserve"> </w:t>
            </w:r>
            <w:r w:rsidRPr="00E53D34">
              <w:t>AQTF 2021 Standards</w:t>
            </w:r>
            <w:r w:rsidRPr="00E53D34">
              <w:rPr>
                <w:rStyle w:val="Strong"/>
              </w:rPr>
              <w:t xml:space="preserve"> </w:t>
            </w:r>
            <w:r w:rsidRPr="00E53D34">
              <w:t xml:space="preserve">for Accredited Courses </w:t>
            </w:r>
          </w:p>
          <w:p w14:paraId="0B2976C9" w14:textId="0EE70222" w:rsidR="00B40B62" w:rsidRPr="003D6F68" w:rsidRDefault="00B40B62" w:rsidP="003D6F68">
            <w:pPr>
              <w:pStyle w:val="Bodycopy"/>
            </w:pPr>
            <w:r w:rsidRPr="003D6F68">
              <w:t>Where this qualification is marketed in Vi</w:t>
            </w:r>
            <w:r w:rsidR="00E20218" w:rsidRPr="003D6F68">
              <w:t>c</w:t>
            </w:r>
            <w:r w:rsidRPr="003D6F68">
              <w:t>toria as providing a pathway, or entry</w:t>
            </w:r>
            <w:r w:rsidR="00E20218" w:rsidRPr="003D6F68">
              <w:t xml:space="preserve">, </w:t>
            </w:r>
            <w:r w:rsidRPr="003D6F68">
              <w:t>into</w:t>
            </w:r>
            <w:r w:rsidR="00994D85" w:rsidRPr="003D6F68">
              <w:t xml:space="preserve"> an undergraduat</w:t>
            </w:r>
            <w:r w:rsidR="0094569F" w:rsidRPr="003D6F68">
              <w:t>e</w:t>
            </w:r>
            <w:r w:rsidR="00994D85" w:rsidRPr="003D6F68">
              <w:t xml:space="preserve"> Victorian ITE course</w:t>
            </w:r>
            <w:r w:rsidR="009E68EC">
              <w:t>,</w:t>
            </w:r>
            <w:r w:rsidR="00994D85" w:rsidRPr="003D6F68">
              <w:t xml:space="preserve"> the Diploma of Teacher Education progr</w:t>
            </w:r>
            <w:r w:rsidR="0094569F" w:rsidRPr="003D6F68">
              <w:t xml:space="preserve">am must be approved by the Victorian Institute of Teaching. </w:t>
            </w:r>
            <w:r w:rsidR="00083E86" w:rsidRPr="003D6F68">
              <w:t>For more information see</w:t>
            </w:r>
            <w:r w:rsidR="003D6F68" w:rsidRPr="003D6F68">
              <w:t xml:space="preserve"> VIT </w:t>
            </w:r>
            <w:r w:rsidR="003D6F68">
              <w:t xml:space="preserve">Approval framework: pathway programs into initial teacher </w:t>
            </w:r>
            <w:r w:rsidR="003D6F68" w:rsidRPr="003D6F68">
              <w:t xml:space="preserve">education </w:t>
            </w:r>
            <w:hyperlink r:id="rId30" w:history="1">
              <w:r w:rsidR="003D6F68" w:rsidRPr="003D6F68">
                <w:rPr>
                  <w:rStyle w:val="Hyperlink"/>
                </w:rPr>
                <w:t>VIT Approval framework: pathway programs into initial teacher education</w:t>
              </w:r>
            </w:hyperlink>
            <w:r w:rsidR="003D6F68">
              <w:rPr>
                <w:highlight w:val="yellow"/>
              </w:rPr>
              <w:t xml:space="preserve"> </w:t>
            </w:r>
          </w:p>
          <w:p w14:paraId="16ED4733" w14:textId="5ED08571" w:rsidR="00F818E4" w:rsidRDefault="00F818E4" w:rsidP="00B222CB">
            <w:pPr>
              <w:pStyle w:val="Bodycopy"/>
            </w:pPr>
            <w:r w:rsidRPr="00D14B6A">
              <w:t>Students will be required to have a current Working With Children Check (WWCC) prior to undertaking the following units:</w:t>
            </w:r>
          </w:p>
          <w:p w14:paraId="74C62841" w14:textId="51B0661B" w:rsidR="00C279F6" w:rsidRDefault="00C279F6" w:rsidP="00705B03">
            <w:pPr>
              <w:pStyle w:val="Bu"/>
            </w:pPr>
            <w:r>
              <w:t xml:space="preserve">CHCEDS057 </w:t>
            </w:r>
            <w:r w:rsidRPr="009303D1">
              <w:t>Support students with additional needs in the classroom</w:t>
            </w:r>
          </w:p>
          <w:p w14:paraId="71034630" w14:textId="63EF1E97" w:rsidR="00C279F6" w:rsidRDefault="00C279F6" w:rsidP="00705B03">
            <w:pPr>
              <w:pStyle w:val="Bu"/>
            </w:pPr>
            <w:r>
              <w:t xml:space="preserve">CHCEDS046 </w:t>
            </w:r>
            <w:r w:rsidRPr="009303D1">
              <w:t>Support student literacy learning</w:t>
            </w:r>
          </w:p>
          <w:p w14:paraId="25A893F4" w14:textId="5EBBC997" w:rsidR="00C279F6" w:rsidRDefault="00C279F6" w:rsidP="00705B03">
            <w:pPr>
              <w:pStyle w:val="Bu"/>
            </w:pPr>
            <w:r>
              <w:t xml:space="preserve">CHCEDS045 </w:t>
            </w:r>
            <w:r w:rsidRPr="009303D1">
              <w:t>Support student mathematics learning</w:t>
            </w:r>
          </w:p>
          <w:p w14:paraId="4F40BC80" w14:textId="4A155927" w:rsidR="00C279F6" w:rsidRDefault="00C279F6" w:rsidP="00705B03">
            <w:pPr>
              <w:pStyle w:val="Bu"/>
            </w:pPr>
            <w:r>
              <w:t xml:space="preserve">CHCEDS052 </w:t>
            </w:r>
            <w:r w:rsidRPr="009303D1">
              <w:t>Deliver elements of teaching and learning programs</w:t>
            </w:r>
          </w:p>
          <w:p w14:paraId="018C5192" w14:textId="14C4E217" w:rsidR="00C279F6" w:rsidRDefault="00C279F6" w:rsidP="00705B03">
            <w:pPr>
              <w:pStyle w:val="Bu"/>
            </w:pPr>
            <w:r>
              <w:lastRenderedPageBreak/>
              <w:t xml:space="preserve">CHCEDS047 </w:t>
            </w:r>
            <w:r w:rsidRPr="009303D1">
              <w:t>Assist in facilitation of student learning</w:t>
            </w:r>
          </w:p>
          <w:p w14:paraId="0F7E1015" w14:textId="77777777" w:rsidR="00F818E4" w:rsidRDefault="00C279F6" w:rsidP="00705B03">
            <w:pPr>
              <w:pStyle w:val="Bu"/>
            </w:pPr>
            <w:r>
              <w:t>CHCEDS048</w:t>
            </w:r>
            <w:r w:rsidR="00DC1F93">
              <w:t xml:space="preserve"> </w:t>
            </w:r>
            <w:r w:rsidR="00DC1F93" w:rsidRPr="009303D1">
              <w:t>Work with students in need of additio</w:t>
            </w:r>
            <w:r w:rsidR="00DC1F93">
              <w:t>nal learning support </w:t>
            </w:r>
          </w:p>
          <w:p w14:paraId="1EBEB5F0" w14:textId="77777777" w:rsidR="00DC1F93" w:rsidRDefault="00DC1F93" w:rsidP="00705B03">
            <w:pPr>
              <w:pStyle w:val="Bu"/>
            </w:pPr>
            <w:r w:rsidRPr="00DC1F93">
              <w:t>CHCEDS050</w:t>
            </w:r>
            <w:r>
              <w:t xml:space="preserve"> </w:t>
            </w:r>
            <w:r w:rsidRPr="00DC1F93">
              <w:t>Support Aboriginal and/or Torres Strait Islander education</w:t>
            </w:r>
          </w:p>
          <w:p w14:paraId="55670C97" w14:textId="77777777" w:rsidR="00DC1F93" w:rsidRDefault="00DC1F93" w:rsidP="00705B03">
            <w:pPr>
              <w:pStyle w:val="Bu"/>
            </w:pPr>
            <w:r w:rsidRPr="00DC1F93">
              <w:t>CHCEDS059</w:t>
            </w:r>
            <w:r>
              <w:t xml:space="preserve"> </w:t>
            </w:r>
            <w:r w:rsidRPr="00DC1F93">
              <w:t xml:space="preserve">Contribute to the health, </w:t>
            </w:r>
            <w:proofErr w:type="gramStart"/>
            <w:r w:rsidRPr="00DC1F93">
              <w:t>safety</w:t>
            </w:r>
            <w:proofErr w:type="gramEnd"/>
            <w:r w:rsidRPr="00DC1F93">
              <w:t xml:space="preserve"> and wellbeing of students</w:t>
            </w:r>
          </w:p>
          <w:p w14:paraId="71C66078" w14:textId="77777777" w:rsidR="00DC1F93" w:rsidRDefault="00DC1F93" w:rsidP="00705B03">
            <w:pPr>
              <w:pStyle w:val="Bu"/>
            </w:pPr>
            <w:r w:rsidRPr="00DC1F93">
              <w:t>CHCECE054</w:t>
            </w:r>
            <w:r>
              <w:t xml:space="preserve"> </w:t>
            </w:r>
            <w:r w:rsidR="008C1739" w:rsidRPr="00DC1F93">
              <w:t>Encourage understanding of Aboriginal and/or Torres Strait Islander peoples’ cultures</w:t>
            </w:r>
          </w:p>
          <w:p w14:paraId="27D12EB2" w14:textId="73123333" w:rsidR="00AA2510" w:rsidRPr="00A33E50" w:rsidRDefault="00AA2510" w:rsidP="00B222CB">
            <w:pPr>
              <w:pStyle w:val="Bodycopy"/>
            </w:pPr>
            <w:r>
              <w:t xml:space="preserve">For more information see: </w:t>
            </w:r>
            <w:hyperlink r:id="rId31" w:history="1">
              <w:r w:rsidRPr="00AA2510">
                <w:rPr>
                  <w:rStyle w:val="Hyperlink"/>
                </w:rPr>
                <w:t>www.workingwithchildren.vic.gov.au</w:t>
              </w:r>
            </w:hyperlink>
          </w:p>
        </w:tc>
      </w:tr>
      <w:tr w:rsidR="00F818E4" w:rsidRPr="00982853" w14:paraId="49CA8714" w14:textId="77777777" w:rsidTr="0094738C">
        <w:tc>
          <w:tcPr>
            <w:tcW w:w="3119" w:type="dxa"/>
            <w:tcBorders>
              <w:right w:val="nil"/>
            </w:tcBorders>
            <w:shd w:val="clear" w:color="auto" w:fill="DBE5F1"/>
          </w:tcPr>
          <w:p w14:paraId="55884C9A" w14:textId="74318C69" w:rsidR="00F818E4" w:rsidRPr="009F04FF" w:rsidRDefault="00F818E4" w:rsidP="00257B53">
            <w:pPr>
              <w:pStyle w:val="SectionBSubsection"/>
            </w:pPr>
            <w:bookmarkStart w:id="28" w:name="_Toc100832029"/>
            <w:r w:rsidRPr="009F04FF">
              <w:t>Course rules</w:t>
            </w:r>
            <w:bookmarkEnd w:id="28"/>
          </w:p>
        </w:tc>
        <w:tc>
          <w:tcPr>
            <w:tcW w:w="5953" w:type="dxa"/>
            <w:tcBorders>
              <w:left w:val="nil"/>
            </w:tcBorders>
            <w:shd w:val="clear" w:color="auto" w:fill="DBE5F1"/>
          </w:tcPr>
          <w:p w14:paraId="68EF9240" w14:textId="4CAC9838" w:rsidR="00F818E4" w:rsidRPr="009F04FF" w:rsidRDefault="00F818E4" w:rsidP="00113986">
            <w:pPr>
              <w:pStyle w:val="Bodycopy"/>
            </w:pPr>
          </w:p>
        </w:tc>
      </w:tr>
      <w:tr w:rsidR="00F818E4" w:rsidRPr="00982853" w14:paraId="37154829" w14:textId="77777777" w:rsidTr="0094738C">
        <w:tc>
          <w:tcPr>
            <w:tcW w:w="9072" w:type="dxa"/>
            <w:gridSpan w:val="2"/>
            <w:shd w:val="clear" w:color="auto" w:fill="auto"/>
          </w:tcPr>
          <w:p w14:paraId="79ACDE55" w14:textId="77777777" w:rsidR="00F818E4" w:rsidRPr="00D124EC" w:rsidRDefault="00F818E4" w:rsidP="00B222CB">
            <w:pPr>
              <w:pStyle w:val="Bodycopy"/>
            </w:pPr>
            <w:r>
              <w:t>Standards 5.8 and 5.9 AQTF 2021 Standards for Accredited courses</w:t>
            </w:r>
          </w:p>
          <w:p w14:paraId="77DA5B6F" w14:textId="126ED70F" w:rsidR="00F818E4" w:rsidRPr="00F57B58" w:rsidRDefault="00F818E4" w:rsidP="00D02C27">
            <w:pPr>
              <w:pStyle w:val="SectionBSubsection2"/>
            </w:pPr>
            <w:bookmarkStart w:id="29" w:name="_Toc100832030"/>
            <w:r w:rsidRPr="00F57B58">
              <w:t>Course structure</w:t>
            </w:r>
            <w:bookmarkEnd w:id="29"/>
            <w:r w:rsidRPr="00F57B58">
              <w:t xml:space="preserve"> </w:t>
            </w:r>
          </w:p>
          <w:p w14:paraId="0EF2BB92" w14:textId="44F80928" w:rsidR="00F818E4" w:rsidRPr="004C24DD" w:rsidRDefault="00F818E4" w:rsidP="00B222CB">
            <w:pPr>
              <w:pStyle w:val="Bodycopy"/>
            </w:pPr>
            <w:r w:rsidRPr="004C24DD">
              <w:t xml:space="preserve">To </w:t>
            </w:r>
            <w:r w:rsidRPr="009303D1">
              <w:t>be</w:t>
            </w:r>
            <w:r w:rsidR="00DD71CE">
              <w:t xml:space="preserve"> eligible for the award of </w:t>
            </w:r>
            <w:r w:rsidR="00DD71CE" w:rsidRPr="00DD71CE">
              <w:t>22602VIC</w:t>
            </w:r>
            <w:r w:rsidRPr="009303D1">
              <w:t xml:space="preserve"> Diploma of Teacher Education Preparation, learners must successfully complete a total of 12 units comprising</w:t>
            </w:r>
            <w:r w:rsidRPr="004C24DD">
              <w:t>:</w:t>
            </w:r>
          </w:p>
          <w:p w14:paraId="11128877" w14:textId="77777777" w:rsidR="00F818E4" w:rsidRPr="004C24DD" w:rsidRDefault="00F818E4" w:rsidP="002706CA">
            <w:pPr>
              <w:pStyle w:val="Bu"/>
            </w:pPr>
            <w:r w:rsidRPr="004C24DD">
              <w:t>9 core units</w:t>
            </w:r>
          </w:p>
          <w:p w14:paraId="0F09E818" w14:textId="77777777" w:rsidR="00F818E4" w:rsidRPr="004C24DD" w:rsidRDefault="00F818E4" w:rsidP="002706CA">
            <w:pPr>
              <w:pStyle w:val="Bu"/>
            </w:pPr>
            <w:r w:rsidRPr="004C24DD">
              <w:t xml:space="preserve">1 unit from the education practice stream </w:t>
            </w:r>
          </w:p>
          <w:p w14:paraId="0A19904D" w14:textId="77777777" w:rsidR="00F818E4" w:rsidRPr="004C24DD" w:rsidRDefault="00F818E4" w:rsidP="002706CA">
            <w:pPr>
              <w:pStyle w:val="Bu"/>
            </w:pPr>
            <w:r w:rsidRPr="004C24DD">
              <w:t>2 elective units</w:t>
            </w:r>
          </w:p>
          <w:p w14:paraId="11C19A90" w14:textId="77777777" w:rsidR="00F818E4" w:rsidRPr="004C24DD" w:rsidRDefault="00F818E4" w:rsidP="00B222CB">
            <w:pPr>
              <w:pStyle w:val="Bodycopy"/>
            </w:pPr>
            <w:r w:rsidRPr="004C24DD">
              <w:t>Elective units may be selected from:</w:t>
            </w:r>
          </w:p>
          <w:p w14:paraId="4B534FD1" w14:textId="18F37B06" w:rsidR="00F818E4" w:rsidRPr="00A21427" w:rsidRDefault="00170460" w:rsidP="00705B03">
            <w:pPr>
              <w:pStyle w:val="Bu"/>
            </w:pPr>
            <w:r w:rsidRPr="00A21427">
              <w:t>the listed units</w:t>
            </w:r>
            <w:r w:rsidR="00F818E4" w:rsidRPr="00A21427">
              <w:t xml:space="preserve"> not previously completed as part of the </w:t>
            </w:r>
            <w:r w:rsidRPr="00A21427">
              <w:t xml:space="preserve">education </w:t>
            </w:r>
            <w:r w:rsidR="00F818E4" w:rsidRPr="00A21427">
              <w:t>practice stream</w:t>
            </w:r>
          </w:p>
          <w:p w14:paraId="1BD60722" w14:textId="05CF8D3F" w:rsidR="00170460" w:rsidRPr="00A21427" w:rsidRDefault="00170460" w:rsidP="00705B03">
            <w:pPr>
              <w:pStyle w:val="Bu"/>
            </w:pPr>
            <w:r w:rsidRPr="00A21427">
              <w:t>the electives listed below</w:t>
            </w:r>
          </w:p>
          <w:p w14:paraId="5629E608" w14:textId="6B06648E" w:rsidR="00F818E4" w:rsidRPr="004C24DD" w:rsidRDefault="00F818E4" w:rsidP="00705B03">
            <w:pPr>
              <w:pStyle w:val="Bu"/>
            </w:pPr>
            <w:r w:rsidRPr="004C24DD">
              <w:t>any other accredited cou</w:t>
            </w:r>
            <w:r w:rsidR="00C95AD2">
              <w:t>rse or endorsed training package</w:t>
            </w:r>
            <w:r w:rsidR="00EE62C4" w:rsidRPr="00467DFE">
              <w:t>.</w:t>
            </w:r>
            <w:r w:rsidR="001E570E">
              <w:t xml:space="preserve"> </w:t>
            </w:r>
            <w:r w:rsidRPr="004C24DD">
              <w:t>where the unit is first packaged at AQF level 4 or above in the source training product</w:t>
            </w:r>
          </w:p>
          <w:p w14:paraId="3AD6A752" w14:textId="436E6EBA" w:rsidR="00F818E4" w:rsidRDefault="00F818E4" w:rsidP="00D1649F">
            <w:pPr>
              <w:pStyle w:val="bullet"/>
              <w:numPr>
                <w:ilvl w:val="0"/>
                <w:numId w:val="0"/>
              </w:numPr>
            </w:pPr>
            <w:r w:rsidRPr="004C24DD">
              <w:t>The selection of elective units should be</w:t>
            </w:r>
            <w:r w:rsidR="00846871">
              <w:t xml:space="preserve"> relevant to the course</w:t>
            </w:r>
            <w:r w:rsidR="00846871" w:rsidRPr="002E3368">
              <w:t xml:space="preserve"> outcome</w:t>
            </w:r>
            <w:r w:rsidR="00846871">
              <w:t>s and be</w:t>
            </w:r>
            <w:r w:rsidRPr="004C24DD">
              <w:t xml:space="preserve"> guided by the vocational, educational and/or personal development needs of learners.</w:t>
            </w:r>
          </w:p>
          <w:p w14:paraId="206AAA55" w14:textId="084D2B80" w:rsidR="00D847F0" w:rsidRPr="009927C6" w:rsidRDefault="00D847F0" w:rsidP="00D1649F">
            <w:pPr>
              <w:pStyle w:val="bullet"/>
              <w:numPr>
                <w:ilvl w:val="0"/>
                <w:numId w:val="0"/>
              </w:numPr>
            </w:pPr>
            <w:r w:rsidRPr="00A21427">
              <w:t>Where the full course is not completed, a VET Statement of Attainment will be issued for each unit successfully completed.</w:t>
            </w:r>
          </w:p>
        </w:tc>
      </w:tr>
    </w:tbl>
    <w:p w14:paraId="467E1919" w14:textId="77777777" w:rsidR="006B3517" w:rsidRDefault="006B3517" w:rsidP="006B3517"/>
    <w:tbl>
      <w:tblPr>
        <w:tblW w:w="910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565"/>
        <w:gridCol w:w="2980"/>
        <w:gridCol w:w="1279"/>
        <w:gridCol w:w="1443"/>
      </w:tblGrid>
      <w:tr w:rsidR="00966456" w:rsidRPr="00811DE7" w14:paraId="6E1BAE96" w14:textId="77777777" w:rsidTr="00DC1F93">
        <w:trPr>
          <w:cantSplit/>
          <w:trHeight w:val="1149"/>
          <w:tblHeader/>
        </w:trPr>
        <w:tc>
          <w:tcPr>
            <w:tcW w:w="1011" w:type="pct"/>
            <w:tcBorders>
              <w:bottom w:val="single" w:sz="4" w:space="0" w:color="auto"/>
            </w:tcBorders>
            <w:shd w:val="clear" w:color="auto" w:fill="B4C6E7"/>
            <w:vAlign w:val="center"/>
          </w:tcPr>
          <w:p w14:paraId="6E95A381" w14:textId="77777777" w:rsidR="00966456" w:rsidRPr="00811DE7" w:rsidRDefault="00966456" w:rsidP="0094738C">
            <w:pPr>
              <w:rPr>
                <w:rStyle w:val="Strong"/>
              </w:rPr>
            </w:pPr>
            <w:r w:rsidRPr="00811DE7">
              <w:rPr>
                <w:rStyle w:val="Strong"/>
              </w:rPr>
              <w:t>Unit of competency code</w:t>
            </w:r>
          </w:p>
        </w:tc>
        <w:tc>
          <w:tcPr>
            <w:tcW w:w="859" w:type="pct"/>
            <w:tcBorders>
              <w:bottom w:val="single" w:sz="4" w:space="0" w:color="auto"/>
            </w:tcBorders>
            <w:shd w:val="clear" w:color="auto" w:fill="B4C6E7"/>
            <w:vAlign w:val="center"/>
          </w:tcPr>
          <w:p w14:paraId="7DAE7A61" w14:textId="77777777" w:rsidR="00966456" w:rsidRPr="00811DE7" w:rsidRDefault="00966456" w:rsidP="0094738C">
            <w:pPr>
              <w:rPr>
                <w:rStyle w:val="Strong"/>
              </w:rPr>
            </w:pPr>
            <w:r w:rsidRPr="00811DE7">
              <w:rPr>
                <w:rStyle w:val="Strong"/>
              </w:rPr>
              <w:t>Field of Education code (six-digit)</w:t>
            </w:r>
          </w:p>
        </w:tc>
        <w:tc>
          <w:tcPr>
            <w:tcW w:w="1636" w:type="pct"/>
            <w:tcBorders>
              <w:bottom w:val="single" w:sz="4" w:space="0" w:color="auto"/>
            </w:tcBorders>
            <w:shd w:val="clear" w:color="auto" w:fill="B4C6E7"/>
            <w:vAlign w:val="center"/>
          </w:tcPr>
          <w:p w14:paraId="2999D872" w14:textId="77777777" w:rsidR="00966456" w:rsidRPr="00811DE7" w:rsidRDefault="00966456" w:rsidP="0094738C">
            <w:pPr>
              <w:rPr>
                <w:rStyle w:val="Strong"/>
              </w:rPr>
            </w:pPr>
            <w:r w:rsidRPr="00811DE7">
              <w:rPr>
                <w:rStyle w:val="Strong"/>
              </w:rPr>
              <w:t>Unit of competency title</w:t>
            </w:r>
          </w:p>
        </w:tc>
        <w:tc>
          <w:tcPr>
            <w:tcW w:w="702" w:type="pct"/>
            <w:tcBorders>
              <w:bottom w:val="single" w:sz="4" w:space="0" w:color="auto"/>
            </w:tcBorders>
            <w:shd w:val="clear" w:color="auto" w:fill="B4C6E7"/>
            <w:vAlign w:val="center"/>
          </w:tcPr>
          <w:p w14:paraId="0E1154F9" w14:textId="77777777" w:rsidR="00966456" w:rsidRPr="00811DE7" w:rsidRDefault="00966456" w:rsidP="0094738C">
            <w:pPr>
              <w:rPr>
                <w:rStyle w:val="Strong"/>
              </w:rPr>
            </w:pPr>
            <w:r w:rsidRPr="00811DE7">
              <w:rPr>
                <w:rStyle w:val="Strong"/>
              </w:rPr>
              <w:t>Pre-requisite</w:t>
            </w:r>
          </w:p>
        </w:tc>
        <w:tc>
          <w:tcPr>
            <w:tcW w:w="792" w:type="pct"/>
            <w:tcBorders>
              <w:bottom w:val="single" w:sz="4" w:space="0" w:color="auto"/>
            </w:tcBorders>
            <w:shd w:val="clear" w:color="auto" w:fill="B4C6E7"/>
            <w:vAlign w:val="center"/>
          </w:tcPr>
          <w:p w14:paraId="49F599D7" w14:textId="77777777" w:rsidR="00966456" w:rsidRPr="00811DE7" w:rsidRDefault="00966456" w:rsidP="0094738C">
            <w:pPr>
              <w:rPr>
                <w:rStyle w:val="Strong"/>
              </w:rPr>
            </w:pPr>
            <w:r w:rsidRPr="00811DE7">
              <w:rPr>
                <w:rStyle w:val="Strong"/>
              </w:rPr>
              <w:t>Nominal hours</w:t>
            </w:r>
          </w:p>
        </w:tc>
      </w:tr>
      <w:tr w:rsidR="00966456" w:rsidRPr="00982853" w14:paraId="6C677BBA" w14:textId="77777777" w:rsidTr="00966456">
        <w:trPr>
          <w:trHeight w:val="474"/>
        </w:trPr>
        <w:tc>
          <w:tcPr>
            <w:tcW w:w="5000" w:type="pct"/>
            <w:gridSpan w:val="5"/>
          </w:tcPr>
          <w:p w14:paraId="37059665" w14:textId="77777777" w:rsidR="00966456" w:rsidRPr="00F6471F" w:rsidRDefault="00966456" w:rsidP="0094738C">
            <w:pPr>
              <w:rPr>
                <w:rStyle w:val="Strong"/>
              </w:rPr>
            </w:pPr>
            <w:r w:rsidRPr="00F6471F">
              <w:rPr>
                <w:rStyle w:val="Strong"/>
              </w:rPr>
              <w:t>Core units</w:t>
            </w:r>
          </w:p>
        </w:tc>
      </w:tr>
      <w:tr w:rsidR="00787A56" w:rsidRPr="00982853" w14:paraId="1CB230BD" w14:textId="77777777" w:rsidTr="003D5979">
        <w:trPr>
          <w:trHeight w:val="493"/>
        </w:trPr>
        <w:tc>
          <w:tcPr>
            <w:tcW w:w="1011" w:type="pct"/>
            <w:tcBorders>
              <w:bottom w:val="single" w:sz="4" w:space="0" w:color="auto"/>
            </w:tcBorders>
          </w:tcPr>
          <w:p w14:paraId="59028302" w14:textId="435F4706" w:rsidR="00787A56" w:rsidRDefault="001D5D86" w:rsidP="00B222CB">
            <w:pPr>
              <w:pStyle w:val="Bodycopy"/>
              <w:rPr>
                <w:lang w:eastAsia="en-AU"/>
              </w:rPr>
            </w:pPr>
            <w:r w:rsidRPr="001D5D86">
              <w:rPr>
                <w:lang w:eastAsia="en-AU"/>
              </w:rPr>
              <w:t>VU23208</w:t>
            </w:r>
          </w:p>
        </w:tc>
        <w:tc>
          <w:tcPr>
            <w:tcW w:w="859" w:type="pct"/>
            <w:tcBorders>
              <w:bottom w:val="single" w:sz="4" w:space="0" w:color="auto"/>
            </w:tcBorders>
          </w:tcPr>
          <w:p w14:paraId="5068C80E" w14:textId="77777777" w:rsidR="00787A56" w:rsidRDefault="00787A56" w:rsidP="00B222CB">
            <w:pPr>
              <w:pStyle w:val="Bodycopy"/>
            </w:pPr>
            <w:r>
              <w:t>70199</w:t>
            </w:r>
          </w:p>
        </w:tc>
        <w:tc>
          <w:tcPr>
            <w:tcW w:w="1636" w:type="pct"/>
            <w:tcBorders>
              <w:bottom w:val="single" w:sz="4" w:space="0" w:color="auto"/>
            </w:tcBorders>
          </w:tcPr>
          <w:p w14:paraId="5ECFA33E" w14:textId="77777777" w:rsidR="00787A56" w:rsidRDefault="00787A56" w:rsidP="00B222CB">
            <w:pPr>
              <w:pStyle w:val="Bodycopy"/>
            </w:pPr>
            <w:r>
              <w:t>Develop academic skills for the tertiary learning environment</w:t>
            </w:r>
          </w:p>
        </w:tc>
        <w:tc>
          <w:tcPr>
            <w:tcW w:w="702" w:type="pct"/>
            <w:tcBorders>
              <w:bottom w:val="single" w:sz="4" w:space="0" w:color="auto"/>
            </w:tcBorders>
          </w:tcPr>
          <w:p w14:paraId="5EB6596A" w14:textId="457E3C35"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149113D3" w14:textId="496D815F" w:rsidR="00787A56" w:rsidRPr="00787A56" w:rsidRDefault="00787A56" w:rsidP="00B222CB">
            <w:pPr>
              <w:pStyle w:val="Bodycopy"/>
            </w:pPr>
            <w:r w:rsidRPr="00787A56">
              <w:t>100</w:t>
            </w:r>
          </w:p>
        </w:tc>
      </w:tr>
      <w:tr w:rsidR="00787A56" w:rsidRPr="00982853" w14:paraId="5A491543" w14:textId="77777777" w:rsidTr="003D5979">
        <w:trPr>
          <w:trHeight w:val="493"/>
        </w:trPr>
        <w:tc>
          <w:tcPr>
            <w:tcW w:w="1011" w:type="pct"/>
            <w:tcBorders>
              <w:bottom w:val="single" w:sz="4" w:space="0" w:color="auto"/>
            </w:tcBorders>
          </w:tcPr>
          <w:p w14:paraId="7B048724" w14:textId="33CCA025" w:rsidR="00787A56" w:rsidRDefault="00465042" w:rsidP="00B222CB">
            <w:pPr>
              <w:pStyle w:val="Bodycopy"/>
            </w:pPr>
            <w:r w:rsidRPr="00465042">
              <w:t>VU23209</w:t>
            </w:r>
          </w:p>
        </w:tc>
        <w:tc>
          <w:tcPr>
            <w:tcW w:w="859" w:type="pct"/>
            <w:tcBorders>
              <w:bottom w:val="single" w:sz="4" w:space="0" w:color="auto"/>
            </w:tcBorders>
          </w:tcPr>
          <w:p w14:paraId="77C17107" w14:textId="77777777" w:rsidR="00787A56" w:rsidRDefault="00787A56" w:rsidP="00B222CB">
            <w:pPr>
              <w:pStyle w:val="Bodycopy"/>
            </w:pPr>
            <w:r>
              <w:t>70199</w:t>
            </w:r>
          </w:p>
        </w:tc>
        <w:tc>
          <w:tcPr>
            <w:tcW w:w="1636" w:type="pct"/>
            <w:tcBorders>
              <w:bottom w:val="single" w:sz="4" w:space="0" w:color="auto"/>
            </w:tcBorders>
          </w:tcPr>
          <w:p w14:paraId="531A0A9C" w14:textId="77777777" w:rsidR="00787A56" w:rsidRDefault="00787A56" w:rsidP="00B222CB">
            <w:pPr>
              <w:pStyle w:val="Bodycopy"/>
            </w:pPr>
            <w:r>
              <w:t>Investigate the education system</w:t>
            </w:r>
          </w:p>
        </w:tc>
        <w:tc>
          <w:tcPr>
            <w:tcW w:w="702" w:type="pct"/>
            <w:tcBorders>
              <w:bottom w:val="single" w:sz="4" w:space="0" w:color="auto"/>
            </w:tcBorders>
          </w:tcPr>
          <w:p w14:paraId="2915E042" w14:textId="3A9B412E"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474918CC" w14:textId="0908F6F3" w:rsidR="00787A56" w:rsidRPr="00787A56" w:rsidRDefault="00787A56" w:rsidP="00B222CB">
            <w:pPr>
              <w:pStyle w:val="Bodycopy"/>
            </w:pPr>
            <w:r w:rsidRPr="00787A56">
              <w:t>50</w:t>
            </w:r>
          </w:p>
        </w:tc>
      </w:tr>
      <w:tr w:rsidR="00787A56" w:rsidRPr="00982853" w14:paraId="7F88DCD9" w14:textId="77777777" w:rsidTr="003D5979">
        <w:trPr>
          <w:trHeight w:val="493"/>
        </w:trPr>
        <w:tc>
          <w:tcPr>
            <w:tcW w:w="1011" w:type="pct"/>
            <w:tcBorders>
              <w:bottom w:val="single" w:sz="4" w:space="0" w:color="auto"/>
            </w:tcBorders>
          </w:tcPr>
          <w:p w14:paraId="40C18C4C" w14:textId="5A61CAE9" w:rsidR="00787A56" w:rsidRDefault="00DD0FD8" w:rsidP="00B222CB">
            <w:pPr>
              <w:pStyle w:val="Bodycopy"/>
            </w:pPr>
            <w:r w:rsidRPr="00DD0FD8">
              <w:lastRenderedPageBreak/>
              <w:t>VU23210</w:t>
            </w:r>
          </w:p>
        </w:tc>
        <w:tc>
          <w:tcPr>
            <w:tcW w:w="859" w:type="pct"/>
            <w:tcBorders>
              <w:bottom w:val="single" w:sz="4" w:space="0" w:color="auto"/>
            </w:tcBorders>
          </w:tcPr>
          <w:p w14:paraId="5C301B18" w14:textId="77777777" w:rsidR="00787A56" w:rsidRDefault="00787A56" w:rsidP="00B222CB">
            <w:pPr>
              <w:pStyle w:val="Bodycopy"/>
            </w:pPr>
            <w:r>
              <w:t>70199</w:t>
            </w:r>
          </w:p>
        </w:tc>
        <w:tc>
          <w:tcPr>
            <w:tcW w:w="1636" w:type="pct"/>
            <w:tcBorders>
              <w:bottom w:val="single" w:sz="4" w:space="0" w:color="auto"/>
            </w:tcBorders>
          </w:tcPr>
          <w:p w14:paraId="3C8C5F9B" w14:textId="77777777" w:rsidR="00787A56" w:rsidRDefault="00787A56" w:rsidP="00B222CB">
            <w:pPr>
              <w:pStyle w:val="Bodycopy"/>
            </w:pPr>
            <w:r>
              <w:t>Examine approaches to learning</w:t>
            </w:r>
          </w:p>
        </w:tc>
        <w:tc>
          <w:tcPr>
            <w:tcW w:w="702" w:type="pct"/>
            <w:tcBorders>
              <w:bottom w:val="single" w:sz="4" w:space="0" w:color="auto"/>
            </w:tcBorders>
          </w:tcPr>
          <w:p w14:paraId="703C88C2" w14:textId="3BF00322"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5D57774E" w14:textId="37F68F29" w:rsidR="00787A56" w:rsidRPr="00787A56" w:rsidRDefault="00787A56" w:rsidP="00B222CB">
            <w:pPr>
              <w:pStyle w:val="Bodycopy"/>
            </w:pPr>
            <w:r w:rsidRPr="00787A56">
              <w:t>70</w:t>
            </w:r>
          </w:p>
        </w:tc>
      </w:tr>
      <w:tr w:rsidR="00787A56" w:rsidRPr="00982853" w14:paraId="07A2B931" w14:textId="77777777" w:rsidTr="00D847F0">
        <w:trPr>
          <w:trHeight w:val="493"/>
        </w:trPr>
        <w:tc>
          <w:tcPr>
            <w:tcW w:w="1011" w:type="pct"/>
            <w:tcBorders>
              <w:bottom w:val="single" w:sz="4" w:space="0" w:color="auto"/>
            </w:tcBorders>
          </w:tcPr>
          <w:p w14:paraId="408D7827" w14:textId="31F78ECE" w:rsidR="00787A56" w:rsidRDefault="00DD0FD8" w:rsidP="00B222CB">
            <w:pPr>
              <w:pStyle w:val="Bodycopy"/>
            </w:pPr>
            <w:r w:rsidRPr="00DD0FD8">
              <w:t>VU23211</w:t>
            </w:r>
          </w:p>
        </w:tc>
        <w:tc>
          <w:tcPr>
            <w:tcW w:w="859" w:type="pct"/>
            <w:tcBorders>
              <w:bottom w:val="single" w:sz="4" w:space="0" w:color="auto"/>
            </w:tcBorders>
          </w:tcPr>
          <w:p w14:paraId="0E474BCF" w14:textId="77777777" w:rsidR="00787A56" w:rsidRDefault="00787A56" w:rsidP="00B222CB">
            <w:pPr>
              <w:pStyle w:val="Bodycopy"/>
            </w:pPr>
            <w:r>
              <w:t>70199</w:t>
            </w:r>
          </w:p>
        </w:tc>
        <w:tc>
          <w:tcPr>
            <w:tcW w:w="1636" w:type="pct"/>
            <w:tcBorders>
              <w:bottom w:val="single" w:sz="4" w:space="0" w:color="auto"/>
            </w:tcBorders>
          </w:tcPr>
          <w:p w14:paraId="6033FD4B" w14:textId="77777777" w:rsidR="00787A56" w:rsidRDefault="00787A56" w:rsidP="00B222CB">
            <w:pPr>
              <w:pStyle w:val="Bodycopy"/>
            </w:pPr>
            <w:r>
              <w:t>Investigate contemporary issues in teaching</w:t>
            </w:r>
          </w:p>
        </w:tc>
        <w:tc>
          <w:tcPr>
            <w:tcW w:w="702" w:type="pct"/>
            <w:tcBorders>
              <w:bottom w:val="single" w:sz="4" w:space="0" w:color="auto"/>
            </w:tcBorders>
          </w:tcPr>
          <w:p w14:paraId="45890FD2" w14:textId="14DBA4B9"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3630C282" w14:textId="08DEEB4B" w:rsidR="00787A56" w:rsidRPr="00982853" w:rsidRDefault="00787A56" w:rsidP="00D847F0">
            <w:pPr>
              <w:pStyle w:val="Bodycopy"/>
            </w:pPr>
            <w:r>
              <w:t>80</w:t>
            </w:r>
          </w:p>
        </w:tc>
      </w:tr>
      <w:tr w:rsidR="00787A56" w:rsidRPr="00982853" w14:paraId="6F20E3CD" w14:textId="77777777" w:rsidTr="00D847F0">
        <w:trPr>
          <w:trHeight w:val="493"/>
        </w:trPr>
        <w:tc>
          <w:tcPr>
            <w:tcW w:w="1011" w:type="pct"/>
            <w:tcBorders>
              <w:bottom w:val="single" w:sz="4" w:space="0" w:color="auto"/>
            </w:tcBorders>
          </w:tcPr>
          <w:p w14:paraId="08A7369D" w14:textId="7EAEE776" w:rsidR="00787A56" w:rsidRDefault="00DD0FD8" w:rsidP="00B222CB">
            <w:pPr>
              <w:pStyle w:val="Bodycopy"/>
            </w:pPr>
            <w:r w:rsidRPr="00DD0FD8">
              <w:t>VU23212</w:t>
            </w:r>
          </w:p>
        </w:tc>
        <w:tc>
          <w:tcPr>
            <w:tcW w:w="859" w:type="pct"/>
            <w:tcBorders>
              <w:bottom w:val="single" w:sz="4" w:space="0" w:color="auto"/>
            </w:tcBorders>
          </w:tcPr>
          <w:p w14:paraId="11E6E627" w14:textId="77777777" w:rsidR="00787A56" w:rsidRDefault="00787A56" w:rsidP="00B222CB">
            <w:pPr>
              <w:pStyle w:val="Bodycopy"/>
            </w:pPr>
            <w:r>
              <w:t>70199</w:t>
            </w:r>
          </w:p>
        </w:tc>
        <w:tc>
          <w:tcPr>
            <w:tcW w:w="1636" w:type="pct"/>
            <w:tcBorders>
              <w:bottom w:val="single" w:sz="4" w:space="0" w:color="auto"/>
            </w:tcBorders>
          </w:tcPr>
          <w:p w14:paraId="621813B9" w14:textId="77777777" w:rsidR="00787A56" w:rsidRDefault="00787A56" w:rsidP="00B222CB">
            <w:pPr>
              <w:pStyle w:val="Bodycopy"/>
            </w:pPr>
            <w:r>
              <w:t>Investigate the digital education environment</w:t>
            </w:r>
          </w:p>
        </w:tc>
        <w:tc>
          <w:tcPr>
            <w:tcW w:w="702" w:type="pct"/>
            <w:tcBorders>
              <w:bottom w:val="single" w:sz="4" w:space="0" w:color="auto"/>
            </w:tcBorders>
          </w:tcPr>
          <w:p w14:paraId="50B98AD4" w14:textId="1285D72B" w:rsidR="00787A56" w:rsidRPr="00982853" w:rsidRDefault="00787A56"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790FD30F" w14:textId="6AF55617" w:rsidR="00787A56" w:rsidRPr="00982853" w:rsidRDefault="00787A56" w:rsidP="00D847F0">
            <w:pPr>
              <w:pStyle w:val="Bodycopy"/>
            </w:pPr>
            <w:r>
              <w:t>55</w:t>
            </w:r>
          </w:p>
        </w:tc>
      </w:tr>
      <w:tr w:rsidR="00787A56" w:rsidRPr="00982853" w14:paraId="3426D2F6" w14:textId="77777777" w:rsidTr="00D847F0">
        <w:trPr>
          <w:trHeight w:val="493"/>
        </w:trPr>
        <w:tc>
          <w:tcPr>
            <w:tcW w:w="1011" w:type="pct"/>
            <w:tcBorders>
              <w:bottom w:val="single" w:sz="4" w:space="0" w:color="auto"/>
            </w:tcBorders>
          </w:tcPr>
          <w:p w14:paraId="5BD02B54" w14:textId="2E718899" w:rsidR="00787A56" w:rsidRPr="00DC1F93" w:rsidRDefault="00787A56" w:rsidP="00B222CB">
            <w:pPr>
              <w:pStyle w:val="Bodycopy"/>
            </w:pPr>
            <w:r w:rsidRPr="00DC1F93">
              <w:t>CHCDIV002</w:t>
            </w:r>
          </w:p>
        </w:tc>
        <w:tc>
          <w:tcPr>
            <w:tcW w:w="859" w:type="pct"/>
            <w:tcBorders>
              <w:bottom w:val="single" w:sz="4" w:space="0" w:color="auto"/>
            </w:tcBorders>
          </w:tcPr>
          <w:p w14:paraId="5C1B1918" w14:textId="77777777" w:rsidR="00787A56" w:rsidRDefault="00787A56" w:rsidP="00B222CB">
            <w:pPr>
              <w:pStyle w:val="Bodycopy"/>
            </w:pPr>
            <w:r w:rsidRPr="00502A16">
              <w:t>090311</w:t>
            </w:r>
          </w:p>
        </w:tc>
        <w:tc>
          <w:tcPr>
            <w:tcW w:w="1636" w:type="pct"/>
            <w:tcBorders>
              <w:bottom w:val="single" w:sz="4" w:space="0" w:color="auto"/>
            </w:tcBorders>
          </w:tcPr>
          <w:p w14:paraId="169E96EC" w14:textId="77777777" w:rsidR="00787A56" w:rsidRDefault="00787A56" w:rsidP="00B222CB">
            <w:pPr>
              <w:pStyle w:val="Bodycopy"/>
            </w:pPr>
            <w:r>
              <w:t>Promote Aboriginal and/or Torres Strait Islander cultural safety</w:t>
            </w:r>
          </w:p>
        </w:tc>
        <w:tc>
          <w:tcPr>
            <w:tcW w:w="702" w:type="pct"/>
            <w:tcBorders>
              <w:bottom w:val="single" w:sz="4" w:space="0" w:color="auto"/>
            </w:tcBorders>
          </w:tcPr>
          <w:p w14:paraId="5D10901C" w14:textId="4FBE8F35" w:rsidR="00787A56" w:rsidRPr="00982853" w:rsidRDefault="00966C7B" w:rsidP="00B222CB">
            <w:pPr>
              <w:pStyle w:val="Bodycopy"/>
            </w:pPr>
            <w:r>
              <w:t>Nil</w:t>
            </w:r>
          </w:p>
        </w:tc>
        <w:tc>
          <w:tcPr>
            <w:tcW w:w="792" w:type="pct"/>
            <w:tcBorders>
              <w:top w:val="single" w:sz="4" w:space="0" w:color="auto"/>
              <w:bottom w:val="single" w:sz="4" w:space="0" w:color="auto"/>
            </w:tcBorders>
          </w:tcPr>
          <w:p w14:paraId="5F755ABC" w14:textId="5ACDDF09" w:rsidR="00787A56" w:rsidRPr="00982853" w:rsidRDefault="00787A56" w:rsidP="00D847F0">
            <w:pPr>
              <w:pStyle w:val="Bodycopy"/>
            </w:pPr>
            <w:r>
              <w:t>25</w:t>
            </w:r>
          </w:p>
        </w:tc>
      </w:tr>
      <w:tr w:rsidR="00787A56" w:rsidRPr="00982853" w14:paraId="666B2AF5" w14:textId="77777777" w:rsidTr="00D847F0">
        <w:trPr>
          <w:trHeight w:val="493"/>
        </w:trPr>
        <w:tc>
          <w:tcPr>
            <w:tcW w:w="1011" w:type="pct"/>
            <w:tcBorders>
              <w:bottom w:val="single" w:sz="4" w:space="0" w:color="auto"/>
            </w:tcBorders>
          </w:tcPr>
          <w:p w14:paraId="5077FA16" w14:textId="77777777" w:rsidR="00787A56" w:rsidRDefault="00787A56" w:rsidP="00B222CB">
            <w:pPr>
              <w:pStyle w:val="Bodycopy"/>
            </w:pPr>
            <w:r>
              <w:t>VU22074</w:t>
            </w:r>
          </w:p>
        </w:tc>
        <w:tc>
          <w:tcPr>
            <w:tcW w:w="859" w:type="pct"/>
            <w:shd w:val="clear" w:color="auto" w:fill="auto"/>
          </w:tcPr>
          <w:p w14:paraId="25C20C37" w14:textId="77777777" w:rsidR="00787A56" w:rsidRPr="003C31B0" w:rsidRDefault="00787A56" w:rsidP="00B222CB">
            <w:pPr>
              <w:pStyle w:val="Bodycopy"/>
            </w:pPr>
            <w:r w:rsidRPr="003C31B0">
              <w:t>010101</w:t>
            </w:r>
          </w:p>
        </w:tc>
        <w:tc>
          <w:tcPr>
            <w:tcW w:w="1636" w:type="pct"/>
            <w:tcBorders>
              <w:bottom w:val="single" w:sz="4" w:space="0" w:color="auto"/>
            </w:tcBorders>
          </w:tcPr>
          <w:p w14:paraId="205B54E0" w14:textId="77777777" w:rsidR="00787A56" w:rsidRDefault="00787A56" w:rsidP="00B222CB">
            <w:pPr>
              <w:pStyle w:val="Bodycopy"/>
            </w:pPr>
            <w:r>
              <w:t>Use a range of techniques to solve mathematical problems</w:t>
            </w:r>
          </w:p>
        </w:tc>
        <w:tc>
          <w:tcPr>
            <w:tcW w:w="702" w:type="pct"/>
            <w:tcBorders>
              <w:bottom w:val="single" w:sz="4" w:space="0" w:color="auto"/>
            </w:tcBorders>
          </w:tcPr>
          <w:p w14:paraId="6AD3E65F" w14:textId="572183BE" w:rsidR="00787A56" w:rsidRPr="00982853" w:rsidRDefault="00966C7B" w:rsidP="00B222CB">
            <w:pPr>
              <w:pStyle w:val="Bodycopy"/>
            </w:pPr>
            <w:r>
              <w:t>Nil</w:t>
            </w:r>
          </w:p>
        </w:tc>
        <w:tc>
          <w:tcPr>
            <w:tcW w:w="792" w:type="pct"/>
            <w:tcBorders>
              <w:bottom w:val="single" w:sz="4" w:space="0" w:color="auto"/>
            </w:tcBorders>
          </w:tcPr>
          <w:p w14:paraId="5E39B1E9" w14:textId="66079F8F" w:rsidR="00787A56" w:rsidRPr="00982853" w:rsidRDefault="00787A56" w:rsidP="00D847F0">
            <w:pPr>
              <w:pStyle w:val="Bodycopy"/>
            </w:pPr>
            <w:r>
              <w:t>110</w:t>
            </w:r>
          </w:p>
        </w:tc>
      </w:tr>
      <w:tr w:rsidR="00787A56" w:rsidRPr="00982853" w14:paraId="0777B1E0" w14:textId="77777777" w:rsidTr="00D847F0">
        <w:trPr>
          <w:trHeight w:val="493"/>
        </w:trPr>
        <w:tc>
          <w:tcPr>
            <w:tcW w:w="1011" w:type="pct"/>
            <w:tcBorders>
              <w:bottom w:val="single" w:sz="4" w:space="0" w:color="auto"/>
            </w:tcBorders>
          </w:tcPr>
          <w:p w14:paraId="385BE7C0" w14:textId="77777777" w:rsidR="00787A56" w:rsidRDefault="00787A56" w:rsidP="00B222CB">
            <w:pPr>
              <w:pStyle w:val="Bodycopy"/>
            </w:pPr>
            <w:r>
              <w:t>VU22414</w:t>
            </w:r>
          </w:p>
        </w:tc>
        <w:tc>
          <w:tcPr>
            <w:tcW w:w="859" w:type="pct"/>
            <w:shd w:val="clear" w:color="auto" w:fill="auto"/>
          </w:tcPr>
          <w:p w14:paraId="38D6760F" w14:textId="77777777" w:rsidR="00787A56" w:rsidRPr="003C31B0" w:rsidRDefault="00787A56" w:rsidP="00B222CB">
            <w:pPr>
              <w:pStyle w:val="Bodycopy"/>
            </w:pPr>
            <w:r w:rsidRPr="003C31B0">
              <w:t>120103</w:t>
            </w:r>
          </w:p>
        </w:tc>
        <w:tc>
          <w:tcPr>
            <w:tcW w:w="1636" w:type="pct"/>
            <w:tcBorders>
              <w:bottom w:val="single" w:sz="4" w:space="0" w:color="auto"/>
            </w:tcBorders>
          </w:tcPr>
          <w:p w14:paraId="167BF7F7" w14:textId="77777777" w:rsidR="00787A56" w:rsidRDefault="00787A56" w:rsidP="00B222CB">
            <w:pPr>
              <w:pStyle w:val="Bodycopy"/>
            </w:pPr>
            <w:r>
              <w:t>Engage with a range of complex texts for learning purposes</w:t>
            </w:r>
          </w:p>
        </w:tc>
        <w:tc>
          <w:tcPr>
            <w:tcW w:w="702" w:type="pct"/>
            <w:tcBorders>
              <w:bottom w:val="single" w:sz="4" w:space="0" w:color="auto"/>
            </w:tcBorders>
          </w:tcPr>
          <w:p w14:paraId="2CE48264" w14:textId="0BA50775" w:rsidR="00787A56" w:rsidRPr="00982853" w:rsidRDefault="00966C7B" w:rsidP="00B222CB">
            <w:pPr>
              <w:pStyle w:val="Bodycopy"/>
            </w:pPr>
            <w:r>
              <w:t>Nil</w:t>
            </w:r>
          </w:p>
        </w:tc>
        <w:tc>
          <w:tcPr>
            <w:tcW w:w="792" w:type="pct"/>
            <w:tcBorders>
              <w:bottom w:val="single" w:sz="4" w:space="0" w:color="auto"/>
            </w:tcBorders>
          </w:tcPr>
          <w:p w14:paraId="556B10FE" w14:textId="1FBFC3C3" w:rsidR="00787A56" w:rsidRPr="00982853" w:rsidRDefault="00787A56" w:rsidP="00D847F0">
            <w:pPr>
              <w:pStyle w:val="Bodycopy"/>
            </w:pPr>
            <w:r>
              <w:t>30</w:t>
            </w:r>
          </w:p>
        </w:tc>
      </w:tr>
      <w:tr w:rsidR="00787A56" w:rsidRPr="00982853" w14:paraId="17E23417" w14:textId="77777777" w:rsidTr="00D847F0">
        <w:trPr>
          <w:trHeight w:val="493"/>
        </w:trPr>
        <w:tc>
          <w:tcPr>
            <w:tcW w:w="1011" w:type="pct"/>
            <w:tcBorders>
              <w:bottom w:val="single" w:sz="4" w:space="0" w:color="auto"/>
            </w:tcBorders>
          </w:tcPr>
          <w:p w14:paraId="15EF8A70" w14:textId="77777777" w:rsidR="00787A56" w:rsidRPr="00502A16" w:rsidRDefault="00787A56" w:rsidP="00B222CB">
            <w:pPr>
              <w:pStyle w:val="Bodycopy"/>
            </w:pPr>
            <w:r w:rsidRPr="00502A16">
              <w:t>VU22419</w:t>
            </w:r>
          </w:p>
        </w:tc>
        <w:tc>
          <w:tcPr>
            <w:tcW w:w="859" w:type="pct"/>
            <w:tcBorders>
              <w:bottom w:val="single" w:sz="4" w:space="0" w:color="auto"/>
            </w:tcBorders>
            <w:shd w:val="clear" w:color="auto" w:fill="auto"/>
          </w:tcPr>
          <w:p w14:paraId="219E96AC" w14:textId="77777777" w:rsidR="00787A56" w:rsidRPr="003C31B0" w:rsidRDefault="00787A56" w:rsidP="00B222CB">
            <w:pPr>
              <w:pStyle w:val="Bodycopy"/>
            </w:pPr>
            <w:r w:rsidRPr="003C31B0">
              <w:t>120103</w:t>
            </w:r>
          </w:p>
        </w:tc>
        <w:tc>
          <w:tcPr>
            <w:tcW w:w="1636" w:type="pct"/>
            <w:tcBorders>
              <w:bottom w:val="single" w:sz="4" w:space="0" w:color="auto"/>
            </w:tcBorders>
          </w:tcPr>
          <w:p w14:paraId="5C070FDC" w14:textId="77777777" w:rsidR="00787A56" w:rsidRPr="00502A16" w:rsidRDefault="00787A56" w:rsidP="00B222CB">
            <w:pPr>
              <w:pStyle w:val="Bodycopy"/>
            </w:pPr>
            <w:r w:rsidRPr="00502A16">
              <w:t>Create a range of complex texts for learning purposes</w:t>
            </w:r>
          </w:p>
        </w:tc>
        <w:tc>
          <w:tcPr>
            <w:tcW w:w="702" w:type="pct"/>
            <w:tcBorders>
              <w:bottom w:val="single" w:sz="4" w:space="0" w:color="auto"/>
            </w:tcBorders>
          </w:tcPr>
          <w:p w14:paraId="15F860C9" w14:textId="396AC079" w:rsidR="00787A56" w:rsidRPr="00982853" w:rsidRDefault="00966C7B" w:rsidP="00B222CB">
            <w:pPr>
              <w:pStyle w:val="Bodycopy"/>
            </w:pPr>
            <w:r>
              <w:t>Nil</w:t>
            </w:r>
          </w:p>
        </w:tc>
        <w:tc>
          <w:tcPr>
            <w:tcW w:w="792" w:type="pct"/>
            <w:tcBorders>
              <w:bottom w:val="single" w:sz="4" w:space="0" w:color="auto"/>
            </w:tcBorders>
          </w:tcPr>
          <w:p w14:paraId="74A5CE24" w14:textId="3A98219F" w:rsidR="00787A56" w:rsidRPr="00982853" w:rsidRDefault="00787A56" w:rsidP="00D847F0">
            <w:pPr>
              <w:pStyle w:val="Bodycopy"/>
            </w:pPr>
            <w:r>
              <w:t>30</w:t>
            </w:r>
          </w:p>
        </w:tc>
      </w:tr>
      <w:tr w:rsidR="00787A56" w:rsidRPr="00982853" w14:paraId="1E1B866F" w14:textId="77777777" w:rsidTr="00D847F0">
        <w:trPr>
          <w:trHeight w:val="493"/>
        </w:trPr>
        <w:tc>
          <w:tcPr>
            <w:tcW w:w="5000" w:type="pct"/>
            <w:gridSpan w:val="5"/>
            <w:tcBorders>
              <w:bottom w:val="single" w:sz="4" w:space="0" w:color="auto"/>
            </w:tcBorders>
          </w:tcPr>
          <w:p w14:paraId="108D7704" w14:textId="07969C84" w:rsidR="00787A56" w:rsidRPr="00982853" w:rsidRDefault="00787A56" w:rsidP="00D847F0">
            <w:pPr>
              <w:pStyle w:val="Bold"/>
            </w:pPr>
            <w:r w:rsidRPr="00AE0E98">
              <w:t>Education Practice Stream</w:t>
            </w:r>
          </w:p>
        </w:tc>
      </w:tr>
      <w:tr w:rsidR="00787A56" w:rsidRPr="00AE0E98" w14:paraId="71FFAE9F"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5A1C7AFF" w14:textId="4E8ADD6D" w:rsidR="00787A56" w:rsidRPr="00966C7B" w:rsidRDefault="00787A56" w:rsidP="00B222CB">
            <w:pPr>
              <w:pStyle w:val="Bodycopy"/>
            </w:pPr>
            <w:r w:rsidRPr="00966C7B">
              <w:t>CHCEDS057</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11A7712A" w14:textId="52B3D0CC" w:rsidR="00787A56" w:rsidRPr="00AE0E98" w:rsidRDefault="00787A56" w:rsidP="00B222CB">
            <w:pPr>
              <w:pStyle w:val="Bodycopy"/>
            </w:pPr>
            <w:r w:rsidRPr="00E9519F">
              <w:t>070113</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5FAD1AA5" w14:textId="77777777" w:rsidR="00787A56" w:rsidRPr="009303D1" w:rsidRDefault="00787A56" w:rsidP="00B222CB">
            <w:pPr>
              <w:pStyle w:val="Bodycopy"/>
            </w:pPr>
            <w:r w:rsidRPr="009303D1">
              <w:t>Support students with additional needs in the classroom</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0EE4033C" w14:textId="333947AA" w:rsidR="00787A56" w:rsidRPr="00AE0E98" w:rsidRDefault="00966C7B" w:rsidP="00B222CB">
            <w:pPr>
              <w:pStyle w:val="Bodycopy"/>
            </w:pPr>
            <w:r w:rsidRPr="00966C7B">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5C5CDFB9" w14:textId="7BB4BA29" w:rsidR="00787A56" w:rsidRPr="00AE0E98" w:rsidRDefault="00787A56" w:rsidP="00D847F0">
            <w:pPr>
              <w:pStyle w:val="Bodycopy"/>
            </w:pPr>
            <w:r w:rsidRPr="009303D1">
              <w:t>85</w:t>
            </w:r>
          </w:p>
        </w:tc>
      </w:tr>
      <w:tr w:rsidR="00787A56" w:rsidRPr="00AE0E98" w14:paraId="24CB42D2"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6EFF6DC4" w14:textId="6ABB48C3" w:rsidR="00787A56" w:rsidRPr="00966C7B" w:rsidRDefault="00787A56" w:rsidP="00B222CB">
            <w:pPr>
              <w:pStyle w:val="Bodycopy"/>
            </w:pPr>
            <w:r w:rsidRPr="00966C7B">
              <w:t>CHCEDS046</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5822E586" w14:textId="36810C0F"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4DCC201E" w14:textId="77777777" w:rsidR="00787A56" w:rsidRPr="009303D1" w:rsidRDefault="00787A56" w:rsidP="00B222CB">
            <w:pPr>
              <w:pStyle w:val="Bodycopy"/>
            </w:pPr>
            <w:r w:rsidRPr="009303D1">
              <w:t>Support student literacy learning</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AF901F5" w14:textId="5D6713C9" w:rsidR="00787A56" w:rsidRPr="00AE0E98" w:rsidRDefault="00966C7B" w:rsidP="00B222CB">
            <w:pPr>
              <w:pStyle w:val="Bodycopy"/>
            </w:pPr>
            <w:r w:rsidRPr="00966C7B">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2DCCCC6D" w14:textId="0CB080CD" w:rsidR="00787A56" w:rsidRPr="00AE0E98" w:rsidRDefault="00787A56" w:rsidP="00D847F0">
            <w:pPr>
              <w:pStyle w:val="Bodycopy"/>
            </w:pPr>
            <w:r>
              <w:t>65</w:t>
            </w:r>
          </w:p>
        </w:tc>
      </w:tr>
      <w:tr w:rsidR="00787A56" w:rsidRPr="00AE0E98" w14:paraId="17D6146C"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24CF483C" w14:textId="20F29FE3" w:rsidR="00787A56" w:rsidRPr="00966C7B" w:rsidRDefault="00787A56" w:rsidP="00B222CB">
            <w:pPr>
              <w:pStyle w:val="Bodycopy"/>
            </w:pPr>
            <w:r w:rsidRPr="00966C7B">
              <w:t>CHCEDS045</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F12E663" w14:textId="625F82DE"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531D2D78" w14:textId="77777777" w:rsidR="00787A56" w:rsidRPr="009303D1" w:rsidRDefault="00787A56" w:rsidP="00B222CB">
            <w:pPr>
              <w:pStyle w:val="Bodycopy"/>
            </w:pPr>
            <w:r w:rsidRPr="009303D1">
              <w:t>Support student mathematics learning</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16635B4" w14:textId="60E4D8BB"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6926FD73" w14:textId="269DC179" w:rsidR="00787A56" w:rsidRPr="00AE0E98" w:rsidRDefault="00787A56" w:rsidP="00D847F0">
            <w:pPr>
              <w:pStyle w:val="Bodycopy"/>
            </w:pPr>
            <w:r>
              <w:t>45</w:t>
            </w:r>
          </w:p>
        </w:tc>
      </w:tr>
      <w:tr w:rsidR="00787A56" w:rsidRPr="00AE0E98" w14:paraId="2133A16E"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554915C9" w14:textId="63E18A52" w:rsidR="00787A56" w:rsidRPr="00966C7B" w:rsidRDefault="00787A56" w:rsidP="00B222CB">
            <w:pPr>
              <w:pStyle w:val="Bodycopy"/>
            </w:pPr>
            <w:r w:rsidRPr="00966C7B">
              <w:t>CHCEDS052</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6FD5AC97" w14:textId="2663D863"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734AFE42" w14:textId="77777777" w:rsidR="00787A56" w:rsidRPr="009303D1" w:rsidRDefault="00787A56" w:rsidP="00B222CB">
            <w:pPr>
              <w:pStyle w:val="Bodycopy"/>
            </w:pPr>
            <w:r w:rsidRPr="009303D1">
              <w:t>Deliver elements of teaching and learning programs</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1F092F47" w14:textId="24A53A12"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3E676FAA" w14:textId="50679957" w:rsidR="00787A56" w:rsidRPr="00AE0E98" w:rsidRDefault="00787A56" w:rsidP="00D847F0">
            <w:pPr>
              <w:pStyle w:val="Bodycopy"/>
            </w:pPr>
            <w:r>
              <w:t>45</w:t>
            </w:r>
          </w:p>
        </w:tc>
      </w:tr>
      <w:tr w:rsidR="00787A56" w:rsidRPr="00AE0E98" w14:paraId="5283A50C"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750E2AFE" w14:textId="1A140A60" w:rsidR="00787A56" w:rsidRPr="00966C7B" w:rsidRDefault="00787A56" w:rsidP="00B222CB">
            <w:pPr>
              <w:pStyle w:val="Bodycopy"/>
            </w:pPr>
            <w:r w:rsidRPr="00966C7B">
              <w:t xml:space="preserve">CHCEDS047  </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B945506" w14:textId="0F308E92" w:rsidR="00787A56" w:rsidRPr="00AE0E98" w:rsidRDefault="00787A56" w:rsidP="00B222CB">
            <w:pPr>
              <w:pStyle w:val="Bodycopy"/>
            </w:pPr>
            <w:r w:rsidRPr="00E9519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448E9FAC" w14:textId="77777777" w:rsidR="00787A56" w:rsidRPr="009303D1" w:rsidRDefault="00787A56" w:rsidP="00B222CB">
            <w:pPr>
              <w:pStyle w:val="Bodycopy"/>
            </w:pPr>
            <w:r w:rsidRPr="009303D1">
              <w:t>Assist in facilitation of student learning</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E9050D1" w14:textId="0978527D"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717938C4" w14:textId="6CAC585C" w:rsidR="00787A56" w:rsidRPr="00AE0E98" w:rsidRDefault="00787A56" w:rsidP="00D847F0">
            <w:pPr>
              <w:pStyle w:val="Bodycopy"/>
            </w:pPr>
            <w:r>
              <w:t>50</w:t>
            </w:r>
          </w:p>
        </w:tc>
      </w:tr>
      <w:tr w:rsidR="00787A56" w:rsidRPr="00AE0E98" w14:paraId="2EAD1160"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1F5FA24A" w14:textId="04DDE521" w:rsidR="00787A56" w:rsidRPr="00966C7B" w:rsidRDefault="00787A56" w:rsidP="00B222CB">
            <w:pPr>
              <w:pStyle w:val="Bodycopy"/>
            </w:pPr>
            <w:r w:rsidRPr="00966C7B">
              <w:t>CHCEDS048</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2E1BE0F" w14:textId="04BAB1EA" w:rsidR="00787A56" w:rsidRPr="00AE0E98" w:rsidRDefault="00787A56" w:rsidP="00B222CB">
            <w:pPr>
              <w:pStyle w:val="Bodycopy"/>
            </w:pPr>
            <w:r w:rsidRPr="00E9519F">
              <w:t>070113</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194522BD" w14:textId="79971339" w:rsidR="00787A56" w:rsidRPr="009303D1" w:rsidRDefault="00787A56" w:rsidP="00B222CB">
            <w:pPr>
              <w:pStyle w:val="Bodycopy"/>
            </w:pPr>
            <w:r w:rsidRPr="009303D1">
              <w:t>Work with students in need of additio</w:t>
            </w:r>
            <w:r>
              <w:t>nal learning support </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0C52659C" w14:textId="6CD15137" w:rsidR="00787A56" w:rsidRPr="00AE0E98" w:rsidRDefault="00966C7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5010C6F2" w14:textId="1B8BDDED" w:rsidR="00787A56" w:rsidRPr="00AE0E98" w:rsidRDefault="00787A56" w:rsidP="00D847F0">
            <w:pPr>
              <w:pStyle w:val="Bodycopy"/>
            </w:pPr>
            <w:r>
              <w:t>70</w:t>
            </w:r>
          </w:p>
        </w:tc>
      </w:tr>
      <w:tr w:rsidR="00787A56" w:rsidRPr="00982853" w14:paraId="27354AEB" w14:textId="77777777" w:rsidTr="00D847F0">
        <w:trPr>
          <w:trHeight w:val="493"/>
        </w:trPr>
        <w:tc>
          <w:tcPr>
            <w:tcW w:w="5000" w:type="pct"/>
            <w:gridSpan w:val="5"/>
            <w:tcBorders>
              <w:bottom w:val="single" w:sz="4" w:space="0" w:color="auto"/>
            </w:tcBorders>
          </w:tcPr>
          <w:p w14:paraId="357A12F0" w14:textId="2D22F2AB" w:rsidR="00787A56" w:rsidRPr="00982853" w:rsidRDefault="00787A56" w:rsidP="00D847F0">
            <w:pPr>
              <w:pStyle w:val="Bold"/>
            </w:pPr>
            <w:r>
              <w:t>Electives</w:t>
            </w:r>
          </w:p>
        </w:tc>
      </w:tr>
      <w:tr w:rsidR="00787A56" w:rsidRPr="00307C2D" w14:paraId="12786519"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425BD1EF" w14:textId="77777777" w:rsidR="00787A56" w:rsidRPr="00307C2D" w:rsidRDefault="00787A56" w:rsidP="00B222CB">
            <w:pPr>
              <w:pStyle w:val="Bodycopy"/>
            </w:pPr>
            <w:r w:rsidRPr="00307C2D">
              <w:lastRenderedPageBreak/>
              <w:t>BSBCMM411</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579186BA" w14:textId="72268C8E" w:rsidR="00787A56" w:rsidRPr="00307C2D" w:rsidRDefault="00787A56" w:rsidP="00B222CB">
            <w:pPr>
              <w:pStyle w:val="Bodycopy"/>
            </w:pPr>
            <w:r w:rsidRPr="00E9519F">
              <w:t>100707</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04EA83A9" w14:textId="77777777" w:rsidR="00787A56" w:rsidRPr="00307C2D" w:rsidRDefault="00787A56" w:rsidP="00B222CB">
            <w:pPr>
              <w:pStyle w:val="Bodycopy"/>
            </w:pPr>
            <w:r w:rsidRPr="00307C2D">
              <w:t>Make presentations</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33C9A810" w14:textId="528E2508" w:rsidR="00787A56" w:rsidRPr="00307C2D" w:rsidRDefault="00B222CB" w:rsidP="00B222CB">
            <w:pPr>
              <w:pStyle w:val="Bodycopy"/>
            </w:pPr>
            <w:r>
              <w:t>Nil</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5A413418" w14:textId="43A051DA" w:rsidR="00787A56" w:rsidRPr="00307C2D" w:rsidRDefault="00787A56" w:rsidP="00D847F0">
            <w:r>
              <w:t>30</w:t>
            </w:r>
          </w:p>
        </w:tc>
      </w:tr>
      <w:tr w:rsidR="00787A56" w:rsidRPr="00307C2D" w14:paraId="71EC4A2C"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2FCB2488" w14:textId="0143FD9D" w:rsidR="00787A56" w:rsidRPr="00B222CB" w:rsidRDefault="00787A56" w:rsidP="00B222CB">
            <w:pPr>
              <w:pStyle w:val="Bodycopy"/>
            </w:pPr>
            <w:r w:rsidRPr="00B222CB">
              <w:t xml:space="preserve">CHCECE030 </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1F4554F1" w14:textId="6EB54A8C" w:rsidR="00787A56" w:rsidRPr="00307C2D" w:rsidRDefault="00787A56" w:rsidP="00B222CB">
            <w:pPr>
              <w:pStyle w:val="Bodycopy"/>
            </w:pPr>
            <w:r w:rsidRPr="00E9519F">
              <w:t>090503</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41D86BBB" w14:textId="77777777" w:rsidR="00787A56" w:rsidRPr="00307C2D" w:rsidRDefault="00787A56" w:rsidP="00B222CB">
            <w:pPr>
              <w:pStyle w:val="Bodycopy"/>
            </w:pPr>
            <w:r w:rsidRPr="00307C2D">
              <w:t xml:space="preserve">Support inclusion and diversity </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26A9B808" w14:textId="200BE9EA" w:rsidR="00787A56" w:rsidRPr="00307C2D"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5805CF3D" w14:textId="04ADF203" w:rsidR="00787A56" w:rsidRPr="00307C2D" w:rsidRDefault="00787A56" w:rsidP="00D847F0">
            <w:pPr>
              <w:pStyle w:val="Bodycopy"/>
              <w:rPr>
                <w:sz w:val="24"/>
              </w:rPr>
            </w:pPr>
            <w:r>
              <w:t>63</w:t>
            </w:r>
          </w:p>
        </w:tc>
      </w:tr>
      <w:tr w:rsidR="00787A56" w:rsidRPr="00307C2D" w14:paraId="13C3DF19" w14:textId="77777777" w:rsidTr="00D847F0">
        <w:trPr>
          <w:trHeight w:val="493"/>
        </w:trPr>
        <w:tc>
          <w:tcPr>
            <w:tcW w:w="1011" w:type="pct"/>
            <w:tcBorders>
              <w:top w:val="single" w:sz="4" w:space="0" w:color="auto"/>
              <w:left w:val="single" w:sz="4" w:space="0" w:color="auto"/>
              <w:bottom w:val="single" w:sz="4" w:space="0" w:color="auto"/>
              <w:right w:val="single" w:sz="4" w:space="0" w:color="auto"/>
            </w:tcBorders>
            <w:shd w:val="clear" w:color="auto" w:fill="auto"/>
          </w:tcPr>
          <w:p w14:paraId="7A5713AB" w14:textId="103DAFFE" w:rsidR="00787A56" w:rsidRPr="00307C2D" w:rsidRDefault="00787A56" w:rsidP="00B222CB">
            <w:pPr>
              <w:pStyle w:val="Bodycopy"/>
            </w:pPr>
            <w:r w:rsidRPr="00DC1F93">
              <w:t>CHCEDS050</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799A6DD8" w14:textId="119A853B" w:rsidR="00787A56" w:rsidRPr="00307C2D" w:rsidRDefault="00787A56" w:rsidP="00454E05">
            <w:pPr>
              <w:pStyle w:val="Bodycopy"/>
            </w:pPr>
            <w:r w:rsidRPr="00712DBF">
              <w:t>070199</w:t>
            </w:r>
          </w:p>
        </w:tc>
        <w:tc>
          <w:tcPr>
            <w:tcW w:w="1636" w:type="pct"/>
            <w:tcBorders>
              <w:top w:val="single" w:sz="4" w:space="0" w:color="auto"/>
              <w:left w:val="single" w:sz="4" w:space="0" w:color="auto"/>
              <w:bottom w:val="single" w:sz="4" w:space="0" w:color="auto"/>
              <w:right w:val="single" w:sz="4" w:space="0" w:color="auto"/>
            </w:tcBorders>
            <w:shd w:val="clear" w:color="auto" w:fill="auto"/>
          </w:tcPr>
          <w:p w14:paraId="3474F8DF" w14:textId="77777777" w:rsidR="00787A56" w:rsidRPr="00307C2D" w:rsidRDefault="00787A56" w:rsidP="00B222CB">
            <w:pPr>
              <w:pStyle w:val="Bodycopy"/>
            </w:pPr>
            <w:r w:rsidRPr="00307C2D">
              <w:t>Support Aboriginal and/or Torres Strait Islander education</w:t>
            </w:r>
          </w:p>
        </w:tc>
        <w:tc>
          <w:tcPr>
            <w:tcW w:w="702" w:type="pct"/>
            <w:tcBorders>
              <w:top w:val="single" w:sz="4" w:space="0" w:color="auto"/>
              <w:left w:val="single" w:sz="4" w:space="0" w:color="auto"/>
              <w:bottom w:val="single" w:sz="4" w:space="0" w:color="auto"/>
              <w:right w:val="single" w:sz="4" w:space="0" w:color="auto"/>
            </w:tcBorders>
            <w:shd w:val="clear" w:color="auto" w:fill="auto"/>
          </w:tcPr>
          <w:p w14:paraId="067C512A" w14:textId="5B013334" w:rsidR="00787A56" w:rsidRPr="00307C2D"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6A427D0A" w14:textId="54CF872F" w:rsidR="00787A56" w:rsidRPr="00307C2D" w:rsidRDefault="00787A56" w:rsidP="00D847F0">
            <w:pPr>
              <w:pStyle w:val="Bodycopy"/>
              <w:rPr>
                <w:sz w:val="24"/>
              </w:rPr>
            </w:pPr>
            <w:r>
              <w:t>55</w:t>
            </w:r>
          </w:p>
        </w:tc>
      </w:tr>
      <w:tr w:rsidR="00787A56" w:rsidRPr="00982853" w14:paraId="4459B9F1" w14:textId="77777777" w:rsidTr="00D847F0">
        <w:trPr>
          <w:trHeight w:val="493"/>
        </w:trPr>
        <w:tc>
          <w:tcPr>
            <w:tcW w:w="1011" w:type="pct"/>
            <w:tcBorders>
              <w:bottom w:val="single" w:sz="4" w:space="0" w:color="auto"/>
            </w:tcBorders>
          </w:tcPr>
          <w:p w14:paraId="66920EBF" w14:textId="576F31D2" w:rsidR="00787A56" w:rsidRPr="009F04FF" w:rsidRDefault="00787A56" w:rsidP="00B222CB">
            <w:pPr>
              <w:pStyle w:val="Bodycopy"/>
            </w:pPr>
            <w:r>
              <w:t>VU22400</w:t>
            </w:r>
          </w:p>
        </w:tc>
        <w:tc>
          <w:tcPr>
            <w:tcW w:w="859" w:type="pct"/>
            <w:tcBorders>
              <w:bottom w:val="single" w:sz="4" w:space="0" w:color="auto"/>
            </w:tcBorders>
          </w:tcPr>
          <w:p w14:paraId="0C4CB465" w14:textId="6625E8D0" w:rsidR="00787A56" w:rsidRPr="00982853" w:rsidRDefault="00787A56" w:rsidP="00454E05">
            <w:pPr>
              <w:pStyle w:val="Bodycopy"/>
            </w:pPr>
            <w:r w:rsidRPr="00712DBF">
              <w:t>120103</w:t>
            </w:r>
          </w:p>
        </w:tc>
        <w:tc>
          <w:tcPr>
            <w:tcW w:w="1636" w:type="pct"/>
            <w:tcBorders>
              <w:bottom w:val="single" w:sz="4" w:space="0" w:color="auto"/>
            </w:tcBorders>
            <w:vAlign w:val="bottom"/>
          </w:tcPr>
          <w:p w14:paraId="75B13598" w14:textId="5FD73A53" w:rsidR="00787A56" w:rsidRPr="00982853" w:rsidRDefault="00787A56" w:rsidP="00B222CB">
            <w:pPr>
              <w:pStyle w:val="Bodycopy"/>
            </w:pPr>
            <w:r>
              <w:t>Work with and interpret numerical information in familiar and routine texts</w:t>
            </w:r>
          </w:p>
        </w:tc>
        <w:tc>
          <w:tcPr>
            <w:tcW w:w="702" w:type="pct"/>
            <w:tcBorders>
              <w:bottom w:val="single" w:sz="4" w:space="0" w:color="auto"/>
            </w:tcBorders>
          </w:tcPr>
          <w:p w14:paraId="2A61FD2F" w14:textId="15666159"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0C3ABC62" w14:textId="7285A537" w:rsidR="00787A56" w:rsidRPr="00982853" w:rsidRDefault="00787A56" w:rsidP="00D847F0">
            <w:pPr>
              <w:pStyle w:val="Bodycopy"/>
            </w:pPr>
            <w:r>
              <w:t>30</w:t>
            </w:r>
          </w:p>
        </w:tc>
      </w:tr>
      <w:tr w:rsidR="00787A56" w:rsidRPr="00982853" w14:paraId="0AC8A154" w14:textId="77777777" w:rsidTr="00D847F0">
        <w:trPr>
          <w:trHeight w:val="493"/>
        </w:trPr>
        <w:tc>
          <w:tcPr>
            <w:tcW w:w="1011" w:type="pct"/>
            <w:tcBorders>
              <w:bottom w:val="single" w:sz="4" w:space="0" w:color="auto"/>
            </w:tcBorders>
          </w:tcPr>
          <w:p w14:paraId="165D0D60" w14:textId="5EE577B7" w:rsidR="00787A56" w:rsidRPr="009F04FF" w:rsidRDefault="00787A56" w:rsidP="00B222CB">
            <w:pPr>
              <w:pStyle w:val="Bodycopy"/>
            </w:pPr>
            <w:r>
              <w:t xml:space="preserve">VU22398 </w:t>
            </w:r>
          </w:p>
        </w:tc>
        <w:tc>
          <w:tcPr>
            <w:tcW w:w="859" w:type="pct"/>
            <w:tcBorders>
              <w:bottom w:val="single" w:sz="4" w:space="0" w:color="auto"/>
            </w:tcBorders>
          </w:tcPr>
          <w:p w14:paraId="0AD6D859" w14:textId="28AB0413" w:rsidR="00787A56" w:rsidRPr="00982853" w:rsidRDefault="00787A56" w:rsidP="00454E05">
            <w:pPr>
              <w:pStyle w:val="Bodycopy"/>
            </w:pPr>
            <w:r w:rsidRPr="00712DBF">
              <w:t>120103</w:t>
            </w:r>
          </w:p>
        </w:tc>
        <w:tc>
          <w:tcPr>
            <w:tcW w:w="1636" w:type="pct"/>
            <w:tcBorders>
              <w:bottom w:val="single" w:sz="4" w:space="0" w:color="auto"/>
            </w:tcBorders>
            <w:vAlign w:val="bottom"/>
          </w:tcPr>
          <w:p w14:paraId="6F3671D8" w14:textId="242E8119" w:rsidR="00787A56" w:rsidRPr="00982853" w:rsidRDefault="00787A56" w:rsidP="00B222CB">
            <w:pPr>
              <w:pStyle w:val="Bodycopy"/>
            </w:pPr>
            <w:r>
              <w:t>Work with and interpret statistical information in familiar and routine texts</w:t>
            </w:r>
          </w:p>
        </w:tc>
        <w:tc>
          <w:tcPr>
            <w:tcW w:w="702" w:type="pct"/>
            <w:tcBorders>
              <w:bottom w:val="single" w:sz="4" w:space="0" w:color="auto"/>
            </w:tcBorders>
          </w:tcPr>
          <w:p w14:paraId="16BA6F6C" w14:textId="3A485640"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095130C5" w14:textId="0C20126A" w:rsidR="00787A56" w:rsidRPr="00982853" w:rsidRDefault="00787A56" w:rsidP="00D847F0">
            <w:pPr>
              <w:pStyle w:val="Bodycopy"/>
            </w:pPr>
            <w:r>
              <w:t>30</w:t>
            </w:r>
          </w:p>
        </w:tc>
      </w:tr>
      <w:tr w:rsidR="00787A56" w:rsidRPr="00982853" w14:paraId="54222A69" w14:textId="77777777" w:rsidTr="00D847F0">
        <w:trPr>
          <w:trHeight w:val="493"/>
        </w:trPr>
        <w:tc>
          <w:tcPr>
            <w:tcW w:w="1011" w:type="pct"/>
            <w:tcBorders>
              <w:bottom w:val="single" w:sz="4" w:space="0" w:color="auto"/>
            </w:tcBorders>
          </w:tcPr>
          <w:p w14:paraId="4DE1C9FD" w14:textId="271B58DA" w:rsidR="00787A56" w:rsidRPr="009F04FF" w:rsidRDefault="00787A56" w:rsidP="00B222CB">
            <w:pPr>
              <w:pStyle w:val="Bodycopy"/>
            </w:pPr>
            <w:r>
              <w:t>VU22423</w:t>
            </w:r>
          </w:p>
        </w:tc>
        <w:tc>
          <w:tcPr>
            <w:tcW w:w="859" w:type="pct"/>
            <w:tcBorders>
              <w:bottom w:val="single" w:sz="4" w:space="0" w:color="auto"/>
            </w:tcBorders>
          </w:tcPr>
          <w:p w14:paraId="6A0ECAC5" w14:textId="3E9A499B" w:rsidR="00787A56" w:rsidRPr="00982853" w:rsidRDefault="00787A56" w:rsidP="00454E05">
            <w:pPr>
              <w:pStyle w:val="Bodycopy"/>
            </w:pPr>
            <w:r w:rsidRPr="00712DBF">
              <w:t>120103</w:t>
            </w:r>
          </w:p>
        </w:tc>
        <w:tc>
          <w:tcPr>
            <w:tcW w:w="1636" w:type="pct"/>
            <w:tcBorders>
              <w:bottom w:val="single" w:sz="4" w:space="0" w:color="auto"/>
            </w:tcBorders>
            <w:vAlign w:val="bottom"/>
          </w:tcPr>
          <w:p w14:paraId="5485DBEE" w14:textId="5F2C6295" w:rsidR="00787A56" w:rsidRPr="00982853" w:rsidRDefault="00787A56" w:rsidP="00B222CB">
            <w:pPr>
              <w:pStyle w:val="Bodycopy"/>
            </w:pPr>
            <w:r>
              <w:t>Investigate numerical and statistical information in a range of contexts</w:t>
            </w:r>
          </w:p>
        </w:tc>
        <w:tc>
          <w:tcPr>
            <w:tcW w:w="702" w:type="pct"/>
            <w:tcBorders>
              <w:bottom w:val="single" w:sz="4" w:space="0" w:color="auto"/>
            </w:tcBorders>
          </w:tcPr>
          <w:p w14:paraId="2E5316AC" w14:textId="1A46D410"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44999CD3" w14:textId="456F217B" w:rsidR="00787A56" w:rsidRPr="00982853" w:rsidRDefault="00787A56" w:rsidP="00D847F0">
            <w:pPr>
              <w:pStyle w:val="Bodycopy"/>
            </w:pPr>
            <w:r>
              <w:t>50</w:t>
            </w:r>
          </w:p>
        </w:tc>
      </w:tr>
      <w:tr w:rsidR="00787A56" w:rsidRPr="00982853" w14:paraId="79AC44C0" w14:textId="77777777" w:rsidTr="00D847F0">
        <w:trPr>
          <w:trHeight w:val="493"/>
        </w:trPr>
        <w:tc>
          <w:tcPr>
            <w:tcW w:w="1011" w:type="pct"/>
            <w:tcBorders>
              <w:bottom w:val="single" w:sz="4" w:space="0" w:color="auto"/>
            </w:tcBorders>
          </w:tcPr>
          <w:p w14:paraId="3DC1DD3B" w14:textId="44CEE198" w:rsidR="00787A56" w:rsidRPr="009F04FF" w:rsidRDefault="00787A56" w:rsidP="00B222CB">
            <w:pPr>
              <w:pStyle w:val="Bodycopy"/>
            </w:pPr>
            <w:r>
              <w:t>VU22424</w:t>
            </w:r>
          </w:p>
        </w:tc>
        <w:tc>
          <w:tcPr>
            <w:tcW w:w="859" w:type="pct"/>
            <w:tcBorders>
              <w:bottom w:val="single" w:sz="4" w:space="0" w:color="auto"/>
            </w:tcBorders>
          </w:tcPr>
          <w:p w14:paraId="5150E72A" w14:textId="29D2484C" w:rsidR="00787A56" w:rsidRPr="00982853" w:rsidRDefault="00787A56" w:rsidP="00454E05">
            <w:pPr>
              <w:pStyle w:val="Bodycopy"/>
            </w:pPr>
            <w:r w:rsidRPr="00712DBF">
              <w:t>120103</w:t>
            </w:r>
          </w:p>
        </w:tc>
        <w:tc>
          <w:tcPr>
            <w:tcW w:w="1636" w:type="pct"/>
            <w:tcBorders>
              <w:bottom w:val="single" w:sz="4" w:space="0" w:color="auto"/>
            </w:tcBorders>
            <w:vAlign w:val="bottom"/>
          </w:tcPr>
          <w:p w14:paraId="27C12215" w14:textId="4FB15A89" w:rsidR="00787A56" w:rsidRPr="00982853" w:rsidRDefault="00787A56" w:rsidP="00B222CB">
            <w:pPr>
              <w:pStyle w:val="Bodycopy"/>
            </w:pPr>
            <w:r>
              <w:t>Investigate and use simple mathematical formulae and problem solving techniques</w:t>
            </w:r>
          </w:p>
        </w:tc>
        <w:tc>
          <w:tcPr>
            <w:tcW w:w="702" w:type="pct"/>
            <w:tcBorders>
              <w:bottom w:val="single" w:sz="4" w:space="0" w:color="auto"/>
            </w:tcBorders>
          </w:tcPr>
          <w:p w14:paraId="374541B7" w14:textId="1185AC67" w:rsidR="00787A56" w:rsidRPr="00982853" w:rsidRDefault="00B222CB" w:rsidP="00B222CB">
            <w:pPr>
              <w:pStyle w:val="Bodycopy"/>
            </w:pPr>
            <w:r>
              <w:t>Nil</w:t>
            </w:r>
          </w:p>
        </w:tc>
        <w:tc>
          <w:tcPr>
            <w:tcW w:w="792" w:type="pct"/>
            <w:tcBorders>
              <w:top w:val="single" w:sz="4" w:space="0" w:color="auto"/>
              <w:left w:val="nil"/>
              <w:bottom w:val="single" w:sz="4" w:space="0" w:color="auto"/>
              <w:right w:val="single" w:sz="4" w:space="0" w:color="auto"/>
            </w:tcBorders>
            <w:shd w:val="clear" w:color="auto" w:fill="auto"/>
          </w:tcPr>
          <w:p w14:paraId="76F6EB42" w14:textId="536455A2" w:rsidR="00787A56" w:rsidRPr="00982853" w:rsidRDefault="00787A56" w:rsidP="00D847F0">
            <w:pPr>
              <w:pStyle w:val="Bodycopy"/>
            </w:pPr>
            <w:r>
              <w:t>50</w:t>
            </w:r>
          </w:p>
        </w:tc>
      </w:tr>
      <w:tr w:rsidR="00787A56" w:rsidRPr="00982853" w14:paraId="271F795D" w14:textId="77777777" w:rsidTr="00D847F0">
        <w:trPr>
          <w:trHeight w:val="493"/>
        </w:trPr>
        <w:tc>
          <w:tcPr>
            <w:tcW w:w="1011" w:type="pct"/>
            <w:tcBorders>
              <w:bottom w:val="single" w:sz="4" w:space="0" w:color="auto"/>
            </w:tcBorders>
          </w:tcPr>
          <w:p w14:paraId="2759DA06" w14:textId="64349468" w:rsidR="00787A56" w:rsidRPr="00787A56" w:rsidRDefault="00787A56" w:rsidP="005A370B">
            <w:pPr>
              <w:pStyle w:val="Bodycopy"/>
            </w:pPr>
            <w:r w:rsidRPr="00B222CB">
              <w:rPr>
                <w:rStyle w:val="Hyperlink"/>
                <w:i w:val="0"/>
                <w:color w:val="000000"/>
                <w:u w:val="none"/>
              </w:rPr>
              <w:t>CHCPRP003</w:t>
            </w:r>
            <w:r w:rsidRPr="00B222CB">
              <w:t xml:space="preserve"> </w:t>
            </w:r>
          </w:p>
        </w:tc>
        <w:tc>
          <w:tcPr>
            <w:tcW w:w="859" w:type="pct"/>
            <w:tcBorders>
              <w:bottom w:val="single" w:sz="4" w:space="0" w:color="auto"/>
            </w:tcBorders>
          </w:tcPr>
          <w:p w14:paraId="3D0DE488" w14:textId="5E37BCB4" w:rsidR="00787A56" w:rsidRPr="00787A56" w:rsidRDefault="00787A56" w:rsidP="00454E05">
            <w:pPr>
              <w:pStyle w:val="Bodycopy"/>
            </w:pPr>
            <w:r w:rsidRPr="00787A56">
              <w:t>080317</w:t>
            </w:r>
          </w:p>
        </w:tc>
        <w:tc>
          <w:tcPr>
            <w:tcW w:w="1636" w:type="pct"/>
            <w:tcBorders>
              <w:top w:val="single" w:sz="4" w:space="0" w:color="auto"/>
              <w:left w:val="nil"/>
              <w:bottom w:val="single" w:sz="4" w:space="0" w:color="auto"/>
              <w:right w:val="nil"/>
            </w:tcBorders>
            <w:shd w:val="clear" w:color="auto" w:fill="auto"/>
          </w:tcPr>
          <w:p w14:paraId="590512C4" w14:textId="71D5A373" w:rsidR="00787A56" w:rsidRPr="00787A56" w:rsidRDefault="00787A56" w:rsidP="00B222CB">
            <w:pPr>
              <w:pStyle w:val="Bodycopy"/>
            </w:pPr>
            <w:r w:rsidRPr="00787A56">
              <w:t>Reflect on and improve own professional practice</w:t>
            </w:r>
          </w:p>
        </w:tc>
        <w:tc>
          <w:tcPr>
            <w:tcW w:w="702" w:type="pct"/>
            <w:tcBorders>
              <w:bottom w:val="single" w:sz="4" w:space="0" w:color="auto"/>
            </w:tcBorders>
          </w:tcPr>
          <w:p w14:paraId="32ADCF7B" w14:textId="74D6C322"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50FD7933" w14:textId="3E685A6A" w:rsidR="00787A56" w:rsidRPr="00787A56" w:rsidRDefault="00787A56" w:rsidP="00D847F0">
            <w:pPr>
              <w:pStyle w:val="Bodycopy"/>
            </w:pPr>
            <w:r w:rsidRPr="00787A56">
              <w:t>120</w:t>
            </w:r>
          </w:p>
        </w:tc>
      </w:tr>
      <w:tr w:rsidR="00787A56" w:rsidRPr="00982853" w14:paraId="5EA2AF1B" w14:textId="77777777" w:rsidTr="00D847F0">
        <w:trPr>
          <w:trHeight w:val="493"/>
        </w:trPr>
        <w:tc>
          <w:tcPr>
            <w:tcW w:w="1011" w:type="pct"/>
            <w:tcBorders>
              <w:bottom w:val="single" w:sz="4" w:space="0" w:color="auto"/>
            </w:tcBorders>
          </w:tcPr>
          <w:p w14:paraId="5D98628B" w14:textId="565594B2" w:rsidR="00787A56" w:rsidRPr="00787A56" w:rsidRDefault="00787A56" w:rsidP="005A370B">
            <w:pPr>
              <w:pStyle w:val="Bodycopy"/>
            </w:pPr>
            <w:r w:rsidRPr="001D3046">
              <w:t>CHCDIV001</w:t>
            </w:r>
            <w:r w:rsidRPr="00787A56">
              <w:t xml:space="preserve"> </w:t>
            </w:r>
          </w:p>
        </w:tc>
        <w:tc>
          <w:tcPr>
            <w:tcW w:w="859" w:type="pct"/>
            <w:tcBorders>
              <w:bottom w:val="single" w:sz="4" w:space="0" w:color="auto"/>
            </w:tcBorders>
          </w:tcPr>
          <w:p w14:paraId="3A0961F6" w14:textId="01E92467" w:rsidR="00787A56" w:rsidRPr="00787A56" w:rsidRDefault="00787A56" w:rsidP="00454E05">
            <w:pPr>
              <w:pStyle w:val="Bodycopy"/>
            </w:pPr>
            <w:r w:rsidRPr="00787A56">
              <w:t>120505</w:t>
            </w:r>
          </w:p>
        </w:tc>
        <w:tc>
          <w:tcPr>
            <w:tcW w:w="1636" w:type="pct"/>
            <w:tcBorders>
              <w:top w:val="single" w:sz="4" w:space="0" w:color="auto"/>
              <w:left w:val="nil"/>
              <w:bottom w:val="single" w:sz="4" w:space="0" w:color="auto"/>
              <w:right w:val="nil"/>
            </w:tcBorders>
            <w:shd w:val="clear" w:color="auto" w:fill="auto"/>
          </w:tcPr>
          <w:p w14:paraId="14FFF0B0" w14:textId="26CD927C" w:rsidR="00787A56" w:rsidRPr="00787A56" w:rsidRDefault="00787A56" w:rsidP="00B222CB">
            <w:pPr>
              <w:pStyle w:val="Bodycopy"/>
            </w:pPr>
            <w:r w:rsidRPr="00787A56">
              <w:t>Work with diverse people</w:t>
            </w:r>
          </w:p>
        </w:tc>
        <w:tc>
          <w:tcPr>
            <w:tcW w:w="702" w:type="pct"/>
            <w:tcBorders>
              <w:bottom w:val="single" w:sz="4" w:space="0" w:color="auto"/>
            </w:tcBorders>
          </w:tcPr>
          <w:p w14:paraId="39C14D01" w14:textId="5719A4EF"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47B3FAA0" w14:textId="4461631C" w:rsidR="00787A56" w:rsidRPr="00787A56" w:rsidRDefault="00787A56" w:rsidP="00D847F0">
            <w:pPr>
              <w:pStyle w:val="Bodycopy"/>
            </w:pPr>
            <w:r w:rsidRPr="00787A56">
              <w:t>40</w:t>
            </w:r>
          </w:p>
        </w:tc>
      </w:tr>
      <w:tr w:rsidR="00787A56" w:rsidRPr="00982853" w14:paraId="499F2675" w14:textId="77777777" w:rsidTr="00D847F0">
        <w:trPr>
          <w:trHeight w:val="493"/>
        </w:trPr>
        <w:tc>
          <w:tcPr>
            <w:tcW w:w="1011" w:type="pct"/>
            <w:tcBorders>
              <w:bottom w:val="single" w:sz="4" w:space="0" w:color="auto"/>
            </w:tcBorders>
          </w:tcPr>
          <w:p w14:paraId="42D131A0" w14:textId="107B775C" w:rsidR="00787A56" w:rsidRPr="00787A56" w:rsidRDefault="00787A56" w:rsidP="001D3046">
            <w:pPr>
              <w:pStyle w:val="Bodycopy"/>
            </w:pPr>
            <w:r w:rsidRPr="001D3046">
              <w:t>CHCEDS042</w:t>
            </w:r>
          </w:p>
        </w:tc>
        <w:tc>
          <w:tcPr>
            <w:tcW w:w="859" w:type="pct"/>
            <w:tcBorders>
              <w:bottom w:val="single" w:sz="4" w:space="0" w:color="auto"/>
            </w:tcBorders>
          </w:tcPr>
          <w:p w14:paraId="6E69A95A" w14:textId="182528E1" w:rsidR="00787A56" w:rsidRPr="00787A56" w:rsidRDefault="00787A56" w:rsidP="00454E05">
            <w:pPr>
              <w:pStyle w:val="Bodycopy"/>
            </w:pPr>
            <w:r w:rsidRPr="00787A56">
              <w:t>080905</w:t>
            </w:r>
          </w:p>
        </w:tc>
        <w:tc>
          <w:tcPr>
            <w:tcW w:w="1636" w:type="pct"/>
            <w:tcBorders>
              <w:top w:val="single" w:sz="4" w:space="0" w:color="auto"/>
              <w:left w:val="nil"/>
              <w:bottom w:val="single" w:sz="4" w:space="0" w:color="auto"/>
              <w:right w:val="nil"/>
            </w:tcBorders>
            <w:shd w:val="clear" w:color="auto" w:fill="auto"/>
          </w:tcPr>
          <w:p w14:paraId="6692E6EA" w14:textId="3779663B" w:rsidR="00787A56" w:rsidRPr="00787A56" w:rsidRDefault="00787A56" w:rsidP="00B222CB">
            <w:pPr>
              <w:pStyle w:val="Bodycopy"/>
            </w:pPr>
            <w:r w:rsidRPr="00787A56">
              <w:t>Provide support for e-learning</w:t>
            </w:r>
          </w:p>
        </w:tc>
        <w:tc>
          <w:tcPr>
            <w:tcW w:w="702" w:type="pct"/>
            <w:tcBorders>
              <w:bottom w:val="single" w:sz="4" w:space="0" w:color="auto"/>
            </w:tcBorders>
          </w:tcPr>
          <w:p w14:paraId="2CB19DB7" w14:textId="08035F37"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34FC2EE0" w14:textId="6723F167" w:rsidR="00787A56" w:rsidRPr="00787A56" w:rsidRDefault="00787A56" w:rsidP="00D847F0">
            <w:pPr>
              <w:pStyle w:val="Bodycopy"/>
            </w:pPr>
            <w:r w:rsidRPr="00787A56">
              <w:t>30</w:t>
            </w:r>
          </w:p>
        </w:tc>
      </w:tr>
      <w:tr w:rsidR="00787A56" w:rsidRPr="00982853" w14:paraId="67EB9172" w14:textId="77777777" w:rsidTr="00D847F0">
        <w:trPr>
          <w:trHeight w:val="493"/>
        </w:trPr>
        <w:tc>
          <w:tcPr>
            <w:tcW w:w="1011" w:type="pct"/>
            <w:tcBorders>
              <w:bottom w:val="single" w:sz="4" w:space="0" w:color="auto"/>
            </w:tcBorders>
          </w:tcPr>
          <w:p w14:paraId="79934399" w14:textId="1BBBBECA" w:rsidR="00787A56" w:rsidRPr="00787A56" w:rsidRDefault="00787A56" w:rsidP="005A370B">
            <w:pPr>
              <w:pStyle w:val="Bodycopy"/>
            </w:pPr>
            <w:r w:rsidRPr="00DC1F93">
              <w:t>CHCEDS059</w:t>
            </w:r>
            <w:r w:rsidRPr="00787A56">
              <w:t xml:space="preserve"> </w:t>
            </w:r>
          </w:p>
        </w:tc>
        <w:tc>
          <w:tcPr>
            <w:tcW w:w="859" w:type="pct"/>
            <w:tcBorders>
              <w:bottom w:val="single" w:sz="4" w:space="0" w:color="auto"/>
            </w:tcBorders>
          </w:tcPr>
          <w:p w14:paraId="21953068" w14:textId="25F16920" w:rsidR="00787A56" w:rsidRPr="00787A56" w:rsidRDefault="00787A56" w:rsidP="00454E05">
            <w:pPr>
              <w:pStyle w:val="Bodycopy"/>
            </w:pPr>
            <w:r w:rsidRPr="00787A56">
              <w:t>061301</w:t>
            </w:r>
          </w:p>
        </w:tc>
        <w:tc>
          <w:tcPr>
            <w:tcW w:w="1636" w:type="pct"/>
            <w:tcBorders>
              <w:top w:val="single" w:sz="4" w:space="0" w:color="auto"/>
              <w:left w:val="nil"/>
              <w:bottom w:val="single" w:sz="4" w:space="0" w:color="auto"/>
              <w:right w:val="nil"/>
            </w:tcBorders>
            <w:shd w:val="clear" w:color="auto" w:fill="auto"/>
          </w:tcPr>
          <w:p w14:paraId="736EC7F1" w14:textId="4753AE57" w:rsidR="00787A56" w:rsidRPr="00787A56" w:rsidRDefault="00787A56" w:rsidP="00B222CB">
            <w:pPr>
              <w:pStyle w:val="Bodycopy"/>
            </w:pPr>
            <w:r w:rsidRPr="00787A56">
              <w:t>Contribute to the health, safety and wellbeing of students </w:t>
            </w:r>
          </w:p>
        </w:tc>
        <w:tc>
          <w:tcPr>
            <w:tcW w:w="702" w:type="pct"/>
            <w:tcBorders>
              <w:bottom w:val="single" w:sz="4" w:space="0" w:color="auto"/>
            </w:tcBorders>
          </w:tcPr>
          <w:p w14:paraId="7BF9514C" w14:textId="4106C59F" w:rsidR="00787A56" w:rsidRPr="00787A56"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26B0CE6A" w14:textId="68F0DA27" w:rsidR="00787A56" w:rsidRPr="00787A56" w:rsidRDefault="00787A56" w:rsidP="00D847F0">
            <w:pPr>
              <w:pStyle w:val="Bodycopy"/>
            </w:pPr>
            <w:r w:rsidRPr="00787A56">
              <w:t>30</w:t>
            </w:r>
          </w:p>
        </w:tc>
      </w:tr>
      <w:tr w:rsidR="00787A56" w:rsidRPr="00982853" w14:paraId="15506D07" w14:textId="77777777" w:rsidTr="00D847F0">
        <w:trPr>
          <w:trHeight w:val="493"/>
        </w:trPr>
        <w:tc>
          <w:tcPr>
            <w:tcW w:w="1011" w:type="pct"/>
            <w:tcBorders>
              <w:bottom w:val="single" w:sz="4" w:space="0" w:color="auto"/>
            </w:tcBorders>
          </w:tcPr>
          <w:p w14:paraId="2C65B83B" w14:textId="1309FA00" w:rsidR="00787A56" w:rsidRPr="00DC1F93" w:rsidRDefault="00787A56" w:rsidP="00B222CB">
            <w:pPr>
              <w:pStyle w:val="Bodycopy"/>
            </w:pPr>
            <w:r w:rsidRPr="00DC1F93">
              <w:t>CHCECE054</w:t>
            </w:r>
          </w:p>
        </w:tc>
        <w:tc>
          <w:tcPr>
            <w:tcW w:w="859" w:type="pct"/>
            <w:tcBorders>
              <w:bottom w:val="single" w:sz="4" w:space="0" w:color="auto"/>
            </w:tcBorders>
          </w:tcPr>
          <w:p w14:paraId="55596D79" w14:textId="4B4ED54C" w:rsidR="00787A56" w:rsidRPr="00DC1F93" w:rsidRDefault="00787A56" w:rsidP="00454E05">
            <w:pPr>
              <w:pStyle w:val="Bodycopy"/>
            </w:pPr>
            <w:r w:rsidRPr="00DC1F93">
              <w:t>090311</w:t>
            </w:r>
          </w:p>
        </w:tc>
        <w:tc>
          <w:tcPr>
            <w:tcW w:w="1636" w:type="pct"/>
            <w:tcBorders>
              <w:top w:val="single" w:sz="4" w:space="0" w:color="auto"/>
              <w:left w:val="nil"/>
              <w:bottom w:val="single" w:sz="4" w:space="0" w:color="auto"/>
              <w:right w:val="nil"/>
            </w:tcBorders>
            <w:shd w:val="clear" w:color="auto" w:fill="auto"/>
          </w:tcPr>
          <w:p w14:paraId="62C9A414" w14:textId="433ED860" w:rsidR="00787A56" w:rsidRPr="00DC1F93" w:rsidRDefault="00787A56" w:rsidP="00B222CB">
            <w:pPr>
              <w:pStyle w:val="Bodycopy"/>
            </w:pPr>
            <w:r w:rsidRPr="00DC1F93">
              <w:t>Encourage understanding of Aboriginal and/or Torres Strait Islander peoples’ cultures</w:t>
            </w:r>
          </w:p>
        </w:tc>
        <w:tc>
          <w:tcPr>
            <w:tcW w:w="702" w:type="pct"/>
            <w:tcBorders>
              <w:bottom w:val="single" w:sz="4" w:space="0" w:color="auto"/>
            </w:tcBorders>
          </w:tcPr>
          <w:p w14:paraId="6CA88D65" w14:textId="6479E9D3" w:rsidR="00787A56" w:rsidRPr="00DC1F93" w:rsidRDefault="001D3046" w:rsidP="001D3046">
            <w:pPr>
              <w:pStyle w:val="Bodycopy"/>
            </w:pPr>
            <w:r>
              <w:t>Nil</w:t>
            </w:r>
          </w:p>
        </w:tc>
        <w:tc>
          <w:tcPr>
            <w:tcW w:w="792" w:type="pct"/>
            <w:tcBorders>
              <w:top w:val="single" w:sz="4" w:space="0" w:color="auto"/>
              <w:left w:val="nil"/>
              <w:bottom w:val="single" w:sz="4" w:space="0" w:color="auto"/>
              <w:right w:val="single" w:sz="4" w:space="0" w:color="auto"/>
            </w:tcBorders>
            <w:shd w:val="clear" w:color="000000" w:fill="auto"/>
          </w:tcPr>
          <w:p w14:paraId="19455EBE" w14:textId="7AEDECEC" w:rsidR="00787A56" w:rsidRPr="00DC1F93" w:rsidRDefault="00787A56" w:rsidP="00D847F0">
            <w:pPr>
              <w:pStyle w:val="Bodycopy"/>
            </w:pPr>
            <w:r w:rsidRPr="00DC1F93">
              <w:t>55</w:t>
            </w:r>
          </w:p>
        </w:tc>
      </w:tr>
      <w:tr w:rsidR="00787A56" w:rsidRPr="00982853" w14:paraId="586AB464" w14:textId="70540F54" w:rsidTr="00D40906">
        <w:trPr>
          <w:trHeight w:val="758"/>
        </w:trPr>
        <w:tc>
          <w:tcPr>
            <w:tcW w:w="4208" w:type="pct"/>
            <w:gridSpan w:val="4"/>
            <w:shd w:val="clear" w:color="auto" w:fill="B4C6E7"/>
            <w:vAlign w:val="center"/>
          </w:tcPr>
          <w:p w14:paraId="413F312F" w14:textId="77777777" w:rsidR="00787A56" w:rsidRPr="00811DE7" w:rsidRDefault="00787A56" w:rsidP="00787A56">
            <w:pPr>
              <w:jc w:val="right"/>
              <w:rPr>
                <w:rStyle w:val="Strong"/>
              </w:rPr>
            </w:pPr>
            <w:r w:rsidRPr="00811DE7">
              <w:rPr>
                <w:rStyle w:val="Strong"/>
              </w:rPr>
              <w:t>Total nominal hours</w:t>
            </w:r>
          </w:p>
        </w:tc>
        <w:tc>
          <w:tcPr>
            <w:tcW w:w="792" w:type="pct"/>
            <w:tcBorders>
              <w:top w:val="single" w:sz="4" w:space="0" w:color="auto"/>
            </w:tcBorders>
            <w:shd w:val="clear" w:color="auto" w:fill="B4C6E7"/>
            <w:vAlign w:val="center"/>
          </w:tcPr>
          <w:p w14:paraId="304EC1B9" w14:textId="1B556C36" w:rsidR="00787A56" w:rsidRPr="00811DE7" w:rsidRDefault="00787A56" w:rsidP="00787A56">
            <w:pPr>
              <w:rPr>
                <w:rStyle w:val="Strong"/>
              </w:rPr>
            </w:pPr>
            <w:r>
              <w:rPr>
                <w:rStyle w:val="Strong"/>
              </w:rPr>
              <w:t>655-730</w:t>
            </w:r>
          </w:p>
        </w:tc>
      </w:tr>
    </w:tbl>
    <w:p w14:paraId="511E9563" w14:textId="77777777" w:rsidR="00C12D47" w:rsidRDefault="00C12D47">
      <w:pPr>
        <w:spacing w:after="160" w:line="259" w:lineRule="auto"/>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5692"/>
      </w:tblGrid>
      <w:tr w:rsidR="006B3517" w:rsidRPr="00982853" w14:paraId="3AE5AC3F" w14:textId="77777777" w:rsidTr="0094738C">
        <w:tc>
          <w:tcPr>
            <w:tcW w:w="3380" w:type="dxa"/>
          </w:tcPr>
          <w:p w14:paraId="16799FF5" w14:textId="77777777" w:rsidR="006B3517" w:rsidRPr="009F04FF" w:rsidRDefault="006B3517" w:rsidP="00D02C27">
            <w:pPr>
              <w:pStyle w:val="SectionBSubsection2"/>
            </w:pPr>
            <w:bookmarkStart w:id="30" w:name="_Toc100832031"/>
            <w:r w:rsidRPr="009F04FF">
              <w:lastRenderedPageBreak/>
              <w:t>Entry requirements</w:t>
            </w:r>
            <w:bookmarkEnd w:id="30"/>
            <w:r w:rsidRPr="009F04FF">
              <w:t xml:space="preserve"> </w:t>
            </w:r>
          </w:p>
        </w:tc>
        <w:tc>
          <w:tcPr>
            <w:tcW w:w="5692" w:type="dxa"/>
          </w:tcPr>
          <w:p w14:paraId="425B7160" w14:textId="0ACD3E06" w:rsidR="00403F08" w:rsidRDefault="00403F08" w:rsidP="00B222CB">
            <w:pPr>
              <w:pStyle w:val="Bodycopy"/>
            </w:pPr>
            <w:r w:rsidRPr="00403F08">
              <w:t>Standard 5.11 for Accredited Courses</w:t>
            </w:r>
          </w:p>
          <w:p w14:paraId="6433A7E5" w14:textId="07A3DD9A" w:rsidR="00221134" w:rsidRDefault="00221134" w:rsidP="00B222CB">
            <w:pPr>
              <w:pStyle w:val="Bodycopy"/>
            </w:pPr>
            <w:r>
              <w:t xml:space="preserve">There are no entry requirements for the </w:t>
            </w:r>
            <w:r w:rsidR="00DD71CE" w:rsidRPr="00DD71CE">
              <w:t>22602VIC</w:t>
            </w:r>
            <w:r w:rsidR="00DD71CE">
              <w:t xml:space="preserve"> </w:t>
            </w:r>
            <w:r>
              <w:t>Diploma of Teacher Education Preparation.</w:t>
            </w:r>
          </w:p>
          <w:p w14:paraId="2CBCE8B0" w14:textId="77777777" w:rsidR="00221134" w:rsidRPr="00A30D91" w:rsidRDefault="00221134" w:rsidP="00B222CB">
            <w:pPr>
              <w:pStyle w:val="Bodycopy"/>
            </w:pPr>
            <w:r w:rsidRPr="00A30D91">
              <w:t>The following is a general guide to entry in relation to the language, literacy and numeracy skills of learners aligned to the Australian Core Skills Framework (ACSF)</w:t>
            </w:r>
            <w:r>
              <w:t xml:space="preserve">. See the </w:t>
            </w:r>
            <w:hyperlink r:id="rId32" w:history="1">
              <w:r w:rsidRPr="003E2692">
                <w:rPr>
                  <w:rStyle w:val="Hyperlink"/>
                </w:rPr>
                <w:t>Department of Education, Skills and Employment</w:t>
              </w:r>
            </w:hyperlink>
            <w:r>
              <w:t xml:space="preserve"> for more details. </w:t>
            </w:r>
          </w:p>
          <w:p w14:paraId="66378260" w14:textId="77777777" w:rsidR="00221134" w:rsidRPr="00A30D91" w:rsidRDefault="00221134" w:rsidP="00B222CB">
            <w:pPr>
              <w:pStyle w:val="Bodycopy"/>
            </w:pPr>
            <w:r w:rsidRPr="00A30D91">
              <w:t xml:space="preserve">Learners enrolling in the </w:t>
            </w:r>
            <w:r>
              <w:t>Diploma of Teacher Education Preparation</w:t>
            </w:r>
            <w:r w:rsidRPr="00A30D91">
              <w:t xml:space="preserve"> are best equipped to successfully undertake the qualification if they have minimum language, literacy and numeracy skills that align to L</w:t>
            </w:r>
            <w:r>
              <w:t>evel 3</w:t>
            </w:r>
            <w:r w:rsidRPr="00A30D91">
              <w:t xml:space="preserve"> of the ACSF. </w:t>
            </w:r>
          </w:p>
          <w:p w14:paraId="7A917FED" w14:textId="77777777" w:rsidR="006B3517" w:rsidRPr="009F04FF" w:rsidRDefault="00221134" w:rsidP="00B222CB">
            <w:pPr>
              <w:pStyle w:val="Bodycopy"/>
            </w:pPr>
            <w:r w:rsidRPr="00A30D91">
              <w:t xml:space="preserve">Learners with language, literacy and numeracy skills at lower levels than those suggested </w:t>
            </w:r>
            <w:r>
              <w:t>may</w:t>
            </w:r>
            <w:r w:rsidRPr="00A30D91">
              <w:t xml:space="preserve"> require additional support to successfu</w:t>
            </w:r>
            <w:r>
              <w:t>lly undertake the qualification</w:t>
            </w:r>
            <w:r w:rsidRPr="00A30D91">
              <w:t>.</w:t>
            </w:r>
            <w:r w:rsidR="006B3517" w:rsidRPr="009F04FF">
              <w:t xml:space="preserve"> </w:t>
            </w:r>
          </w:p>
        </w:tc>
      </w:tr>
    </w:tbl>
    <w:p w14:paraId="180DBE30" w14:textId="77777777" w:rsidR="006B3517" w:rsidRDefault="006B3517" w:rsidP="006B3517"/>
    <w:tbl>
      <w:tblPr>
        <w:tblpPr w:leftFromText="180" w:rightFromText="180" w:vertAnchor="text" w:tblpX="108"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6B3517" w:rsidRPr="00982853" w14:paraId="1D05B61F" w14:textId="77777777" w:rsidTr="00C12D47">
        <w:tc>
          <w:tcPr>
            <w:tcW w:w="3402" w:type="dxa"/>
            <w:gridSpan w:val="2"/>
            <w:shd w:val="clear" w:color="auto" w:fill="DBE5F1"/>
          </w:tcPr>
          <w:p w14:paraId="6245EDFC" w14:textId="77777777" w:rsidR="006B3517" w:rsidRPr="009F04FF" w:rsidRDefault="006B3517" w:rsidP="00257B53">
            <w:pPr>
              <w:pStyle w:val="SectionBSubsection"/>
            </w:pPr>
            <w:bookmarkStart w:id="31" w:name="_Toc100832032"/>
            <w:r w:rsidRPr="009F04FF">
              <w:t>Assessment</w:t>
            </w:r>
            <w:bookmarkEnd w:id="31"/>
          </w:p>
        </w:tc>
        <w:tc>
          <w:tcPr>
            <w:tcW w:w="5670" w:type="dxa"/>
            <w:shd w:val="clear" w:color="auto" w:fill="DBE5F1"/>
          </w:tcPr>
          <w:p w14:paraId="2FC7BF61" w14:textId="77777777" w:rsidR="006B3517" w:rsidRPr="0058137C" w:rsidRDefault="006B3517" w:rsidP="00C12D47">
            <w:pPr>
              <w:pStyle w:val="Bodycopy"/>
            </w:pPr>
          </w:p>
        </w:tc>
      </w:tr>
      <w:tr w:rsidR="00E902E8" w:rsidRPr="00982853" w14:paraId="428E287E" w14:textId="77777777" w:rsidTr="00C12D47">
        <w:tc>
          <w:tcPr>
            <w:tcW w:w="3380" w:type="dxa"/>
          </w:tcPr>
          <w:p w14:paraId="7F287A7B" w14:textId="77777777" w:rsidR="00E902E8" w:rsidRPr="009F04FF" w:rsidRDefault="00E902E8" w:rsidP="00C12D47">
            <w:pPr>
              <w:pStyle w:val="SectionBSubsection2"/>
            </w:pPr>
            <w:bookmarkStart w:id="32" w:name="_Toc100832033"/>
            <w:r w:rsidRPr="009F04FF">
              <w:t>Assessment strategy</w:t>
            </w:r>
            <w:bookmarkEnd w:id="32"/>
            <w:r w:rsidRPr="009F04FF">
              <w:t xml:space="preserve"> </w:t>
            </w:r>
          </w:p>
        </w:tc>
        <w:tc>
          <w:tcPr>
            <w:tcW w:w="5692" w:type="dxa"/>
            <w:gridSpan w:val="2"/>
          </w:tcPr>
          <w:p w14:paraId="7451588C" w14:textId="66CF9FCC" w:rsidR="00403F08" w:rsidRDefault="00403F08" w:rsidP="00C12D47">
            <w:pPr>
              <w:pStyle w:val="Bodycopy"/>
            </w:pPr>
            <w:r w:rsidRPr="00403F08">
              <w:t>Standards 5.12 for Accredited Courses</w:t>
            </w:r>
          </w:p>
          <w:p w14:paraId="5E06FECD" w14:textId="12F8F811" w:rsidR="00E902E8" w:rsidRDefault="00E902E8" w:rsidP="00C12D47">
            <w:pPr>
              <w:pStyle w:val="Bodycopy"/>
            </w:pPr>
            <w:r>
              <w:t>All assessment, including Recognition of Prior Learning (RPL), must be compliant with the requirements of:</w:t>
            </w:r>
          </w:p>
          <w:p w14:paraId="4D69DF6E" w14:textId="77777777" w:rsidR="00E902E8" w:rsidRPr="004D041C" w:rsidRDefault="00E902E8" w:rsidP="00C12D47">
            <w:pPr>
              <w:pStyle w:val="bullet"/>
            </w:pPr>
            <w:r w:rsidRPr="004D041C">
              <w:t xml:space="preserve">Standard 1 of the AQTF: Essential Conditions and Standards for Initial/Continuing Registration and Guidelines 4.1 and 4.2 of the VRQA Guidelines for VET Providers, </w:t>
            </w:r>
          </w:p>
          <w:p w14:paraId="71AD5A72" w14:textId="77777777" w:rsidR="00E902E8" w:rsidRDefault="00E902E8" w:rsidP="00C12D47">
            <w:pPr>
              <w:pStyle w:val="Bodycopy"/>
            </w:pPr>
            <w:r>
              <w:t>or</w:t>
            </w:r>
          </w:p>
          <w:p w14:paraId="2273BF4D" w14:textId="77777777" w:rsidR="00E902E8" w:rsidRDefault="00E902E8" w:rsidP="00C12D47">
            <w:pPr>
              <w:pStyle w:val="bullet"/>
            </w:pPr>
            <w:r>
              <w:t>the Standards for Registered Training Organisations 2015 (SRTOs),</w:t>
            </w:r>
          </w:p>
          <w:p w14:paraId="4D7EB86D" w14:textId="77777777" w:rsidR="00E902E8" w:rsidRDefault="00E902E8" w:rsidP="00C12D47">
            <w:pPr>
              <w:pStyle w:val="Bodycopy"/>
            </w:pPr>
            <w:r>
              <w:t>or</w:t>
            </w:r>
          </w:p>
          <w:p w14:paraId="11760411" w14:textId="77777777" w:rsidR="00E902E8" w:rsidRDefault="00E902E8" w:rsidP="00C12D47">
            <w:pPr>
              <w:pStyle w:val="bullet"/>
            </w:pPr>
            <w:r>
              <w:t>the relevant standards and Guidelines for RTOs at the time of assessment</w:t>
            </w:r>
          </w:p>
          <w:p w14:paraId="7786CB2D" w14:textId="77777777" w:rsidR="00E902E8" w:rsidRPr="003824E3" w:rsidRDefault="00E902E8" w:rsidP="00C12D47">
            <w:pPr>
              <w:pStyle w:val="Bodycopy"/>
            </w:pPr>
            <w:r w:rsidRPr="003824E3">
              <w:t>Assessment strategies for the course should:</w:t>
            </w:r>
          </w:p>
          <w:p w14:paraId="092D76BC" w14:textId="77777777" w:rsidR="00E902E8" w:rsidRPr="003824E3" w:rsidRDefault="00E902E8" w:rsidP="00C12D47">
            <w:pPr>
              <w:pStyle w:val="bullet"/>
            </w:pPr>
            <w:r w:rsidRPr="003824E3">
              <w:t xml:space="preserve">address </w:t>
            </w:r>
            <w:r>
              <w:t xml:space="preserve">the </w:t>
            </w:r>
            <w:r w:rsidRPr="003824E3">
              <w:t>skill</w:t>
            </w:r>
            <w:r>
              <w:t>s</w:t>
            </w:r>
            <w:r w:rsidRPr="003824E3">
              <w:t xml:space="preserve"> and knowledge which underpin performance</w:t>
            </w:r>
          </w:p>
          <w:p w14:paraId="3030C7AA" w14:textId="77777777" w:rsidR="00E902E8" w:rsidRPr="003824E3" w:rsidRDefault="00E902E8" w:rsidP="00C12D47">
            <w:pPr>
              <w:pStyle w:val="bullet"/>
            </w:pPr>
            <w:r w:rsidRPr="003824E3">
              <w:t>gather sufficient evidence to judge achievement of progress towards determining competence</w:t>
            </w:r>
          </w:p>
          <w:p w14:paraId="5A689587" w14:textId="77777777" w:rsidR="00E902E8" w:rsidRPr="003824E3" w:rsidRDefault="00E902E8" w:rsidP="00C12D47">
            <w:pPr>
              <w:pStyle w:val="bullet"/>
            </w:pPr>
            <w:r w:rsidRPr="003824E3">
              <w:t>utilise a variety of different processes/sources, such</w:t>
            </w:r>
            <w:r>
              <w:t xml:space="preserve"> as written, oral and observation </w:t>
            </w:r>
            <w:r w:rsidRPr="003824E3">
              <w:t>to assess knowledge and performance</w:t>
            </w:r>
          </w:p>
          <w:p w14:paraId="793D54E6" w14:textId="77777777" w:rsidR="00E902E8" w:rsidRPr="003824E3" w:rsidRDefault="00E902E8" w:rsidP="00C12D47">
            <w:pPr>
              <w:pStyle w:val="bullet"/>
            </w:pPr>
            <w:r w:rsidRPr="003824E3">
              <w:t>recognise achievement of elements/competencies regardless of where the enabling learning took place</w:t>
            </w:r>
          </w:p>
          <w:p w14:paraId="40EEFB3C" w14:textId="77777777" w:rsidR="00E902E8" w:rsidRPr="003824E3" w:rsidRDefault="00E902E8" w:rsidP="00C12D47">
            <w:pPr>
              <w:pStyle w:val="bullet"/>
            </w:pPr>
            <w:r w:rsidRPr="003824E3">
              <w:lastRenderedPageBreak/>
              <w:t>be flexible in regard to the range and type of evidence provided by the learner</w:t>
            </w:r>
          </w:p>
          <w:p w14:paraId="2B28F40E" w14:textId="77777777" w:rsidR="00E902E8" w:rsidRPr="003824E3" w:rsidRDefault="00E902E8" w:rsidP="00C12D47">
            <w:pPr>
              <w:pStyle w:val="bullet"/>
            </w:pPr>
            <w:r w:rsidRPr="003824E3">
              <w:t>provide opportunity for the learner to challenge assessment provisions and participate in reassessment</w:t>
            </w:r>
          </w:p>
          <w:p w14:paraId="5D278CF5" w14:textId="77777777" w:rsidR="00E902E8" w:rsidRPr="003824E3" w:rsidRDefault="00E902E8" w:rsidP="00C12D47">
            <w:pPr>
              <w:pStyle w:val="bullet"/>
            </w:pPr>
            <w:r w:rsidRPr="003824E3">
              <w:t>be equitable and fair to all learners</w:t>
            </w:r>
          </w:p>
          <w:p w14:paraId="515784F8" w14:textId="77777777" w:rsidR="00E902E8" w:rsidRPr="003824E3" w:rsidRDefault="00E902E8" w:rsidP="00C12D47">
            <w:pPr>
              <w:pStyle w:val="bullet"/>
            </w:pPr>
            <w:r w:rsidRPr="003824E3">
              <w:t>not unnecessarily restrict the progress of a learner through the course</w:t>
            </w:r>
          </w:p>
          <w:p w14:paraId="25950280" w14:textId="77777777" w:rsidR="00E902E8" w:rsidRPr="003824E3" w:rsidRDefault="00E902E8" w:rsidP="00C12D47">
            <w:pPr>
              <w:pStyle w:val="bullet"/>
            </w:pPr>
            <w:r w:rsidRPr="003824E3">
              <w:t>comprise a clear statement of both the criteria and assessment process</w:t>
            </w:r>
          </w:p>
          <w:p w14:paraId="608DAB42" w14:textId="77777777" w:rsidR="00E902E8" w:rsidRPr="003824E3" w:rsidRDefault="00E902E8" w:rsidP="00C12D47">
            <w:pPr>
              <w:pStyle w:val="bullet"/>
            </w:pPr>
            <w:r w:rsidRPr="003824E3">
              <w:t xml:space="preserve">use assessment tools to suit the needs of learners. </w:t>
            </w:r>
          </w:p>
          <w:p w14:paraId="35EFFD1C" w14:textId="5FF99166" w:rsidR="00E902E8" w:rsidRPr="00221134" w:rsidRDefault="00E902E8" w:rsidP="00C12D47">
            <w:pPr>
              <w:pStyle w:val="Bodycopy"/>
            </w:pPr>
            <w:r w:rsidRPr="00221134">
              <w:t>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w:t>
            </w:r>
          </w:p>
          <w:p w14:paraId="52CDF7DB" w14:textId="77777777" w:rsidR="00E902E8" w:rsidRPr="003824E3" w:rsidRDefault="00E902E8" w:rsidP="00C12D47">
            <w:pPr>
              <w:pStyle w:val="Bodycopy"/>
            </w:pPr>
            <w:r w:rsidRPr="00221134">
              <w:rPr>
                <w:rStyle w:val="BodycopyChar"/>
              </w:rPr>
              <w:t>Assessment methods and tools may include</w:t>
            </w:r>
            <w:r w:rsidRPr="003824E3">
              <w:t>:</w:t>
            </w:r>
          </w:p>
          <w:p w14:paraId="42AA80D9" w14:textId="77777777" w:rsidR="00E902E8" w:rsidRPr="003824E3" w:rsidRDefault="00E902E8" w:rsidP="00C12D47">
            <w:pPr>
              <w:pStyle w:val="bullet"/>
            </w:pPr>
            <w:r w:rsidRPr="003824E3">
              <w:t>observation of the learner’s performance</w:t>
            </w:r>
          </w:p>
          <w:p w14:paraId="221DDB14" w14:textId="77777777" w:rsidR="00E902E8" w:rsidRPr="003824E3" w:rsidRDefault="00E902E8" w:rsidP="00C12D47">
            <w:pPr>
              <w:pStyle w:val="bullet"/>
            </w:pPr>
            <w:r>
              <w:t xml:space="preserve">observation of oral presentations </w:t>
            </w:r>
          </w:p>
          <w:p w14:paraId="6E6A445D" w14:textId="77777777" w:rsidR="00E902E8" w:rsidRPr="003824E3" w:rsidRDefault="00E902E8" w:rsidP="00C12D47">
            <w:pPr>
              <w:pStyle w:val="bullet"/>
            </w:pPr>
            <w:r w:rsidRPr="003824E3">
              <w:t xml:space="preserve">review of </w:t>
            </w:r>
            <w:r>
              <w:t>written reports</w:t>
            </w:r>
          </w:p>
          <w:p w14:paraId="7DCD832A" w14:textId="77777777" w:rsidR="00E902E8" w:rsidRPr="003824E3" w:rsidRDefault="00E902E8" w:rsidP="00C12D47">
            <w:pPr>
              <w:pStyle w:val="bullet"/>
            </w:pPr>
            <w:r w:rsidRPr="003824E3">
              <w:t>oral or written questioning to assess knowledge which underpins performance</w:t>
            </w:r>
          </w:p>
          <w:p w14:paraId="502DEB4D" w14:textId="77777777" w:rsidR="00E902E8" w:rsidRPr="003824E3" w:rsidRDefault="00E902E8" w:rsidP="00C12D47">
            <w:pPr>
              <w:pStyle w:val="bullet"/>
            </w:pPr>
            <w:r w:rsidRPr="003824E3">
              <w:t xml:space="preserve">third party reports from </w:t>
            </w:r>
            <w:r>
              <w:t xml:space="preserve">school based supervisors </w:t>
            </w:r>
            <w:r w:rsidRPr="003824E3">
              <w:t>detailing specific performance of the learner</w:t>
            </w:r>
          </w:p>
          <w:p w14:paraId="0CA8CB5B" w14:textId="77777777" w:rsidR="00E902E8" w:rsidRPr="00E725CF" w:rsidRDefault="00E902E8" w:rsidP="00C12D47">
            <w:pPr>
              <w:pStyle w:val="Bodycopy"/>
            </w:pPr>
            <w:r w:rsidRPr="004D041C">
              <w:rPr>
                <w:rStyle w:val="BodycopyChar"/>
              </w:rPr>
              <w:t>Assessment of units of competency from accredited courses and nationally endorsed training packages must comply with the assessment requirements detailed in the source training product</w:t>
            </w:r>
            <w:r>
              <w:t>.</w:t>
            </w:r>
          </w:p>
        </w:tc>
      </w:tr>
      <w:tr w:rsidR="00E902E8" w:rsidRPr="00982853" w14:paraId="0A534252" w14:textId="77777777" w:rsidTr="00C12D47">
        <w:trPr>
          <w:trHeight w:val="557"/>
        </w:trPr>
        <w:tc>
          <w:tcPr>
            <w:tcW w:w="3380" w:type="dxa"/>
          </w:tcPr>
          <w:p w14:paraId="62B439B8" w14:textId="77777777" w:rsidR="00E902E8" w:rsidRPr="009F04FF" w:rsidRDefault="00E902E8" w:rsidP="00C12D47">
            <w:pPr>
              <w:pStyle w:val="SectionBSubsection2"/>
            </w:pPr>
            <w:bookmarkStart w:id="33" w:name="_Toc100832034"/>
            <w:r w:rsidRPr="009F04FF">
              <w:t>Assessor competencies</w:t>
            </w:r>
            <w:bookmarkEnd w:id="33"/>
            <w:r w:rsidRPr="009F04FF">
              <w:t xml:space="preserve"> </w:t>
            </w:r>
          </w:p>
        </w:tc>
        <w:tc>
          <w:tcPr>
            <w:tcW w:w="5692" w:type="dxa"/>
            <w:gridSpan w:val="2"/>
          </w:tcPr>
          <w:p w14:paraId="14AB25BD" w14:textId="4E919CC8" w:rsidR="00403F08" w:rsidRDefault="00403F08" w:rsidP="00C12D47">
            <w:pPr>
              <w:pStyle w:val="Bodycopy"/>
            </w:pPr>
            <w:r w:rsidRPr="00403F08">
              <w:t>Standard 5.14 for Accredited Courses</w:t>
            </w:r>
          </w:p>
          <w:p w14:paraId="7B92DAE6" w14:textId="26548CD2" w:rsidR="00E902E8" w:rsidRPr="00325D1A" w:rsidRDefault="00E902E8" w:rsidP="00C12D47">
            <w:pPr>
              <w:pStyle w:val="Bodycopy"/>
            </w:pPr>
            <w:r w:rsidRPr="00325D1A">
              <w:t>Assessment must be undertaken by a person or persons in accordance with:</w:t>
            </w:r>
          </w:p>
          <w:p w14:paraId="4BE4A02A" w14:textId="77777777" w:rsidR="00E902E8" w:rsidRPr="00DB3F37" w:rsidRDefault="00E902E8" w:rsidP="00C12D47">
            <w:pPr>
              <w:pStyle w:val="bullet"/>
            </w:pPr>
            <w:r w:rsidRPr="009223D8">
              <w:t xml:space="preserve">Standard 1.4 of the </w:t>
            </w:r>
            <w:r w:rsidRPr="00DB3F37">
              <w:t xml:space="preserve">AQTF: Essential Conditions and Standards for </w:t>
            </w:r>
            <w:r>
              <w:t>Initial/</w:t>
            </w:r>
            <w:r w:rsidRPr="00DB3F37">
              <w:t>Continuing Registration</w:t>
            </w:r>
            <w:r>
              <w:t xml:space="preserve"> and Guidelines 3 of the VRQA Guidelines for VET Providers</w:t>
            </w:r>
            <w:r w:rsidRPr="00DB3F37">
              <w:t xml:space="preserve">, </w:t>
            </w:r>
          </w:p>
          <w:p w14:paraId="1CE159C8" w14:textId="77777777" w:rsidR="00E902E8" w:rsidRPr="009F04FF" w:rsidRDefault="00E902E8" w:rsidP="00C12D47">
            <w:pPr>
              <w:pStyle w:val="Bodycopy"/>
            </w:pPr>
            <w:r w:rsidRPr="009F04FF">
              <w:t xml:space="preserve">or </w:t>
            </w:r>
          </w:p>
          <w:p w14:paraId="0C3DFE10" w14:textId="77777777" w:rsidR="00E902E8" w:rsidRPr="00DB3F37" w:rsidRDefault="00E902E8" w:rsidP="00C12D47">
            <w:pPr>
              <w:pStyle w:val="bullet"/>
            </w:pPr>
            <w:r w:rsidRPr="00DB3F37">
              <w:t>the Standards for Registered Training Organisations 2015 (SRTOs),</w:t>
            </w:r>
          </w:p>
          <w:p w14:paraId="41486C53" w14:textId="77777777" w:rsidR="00E902E8" w:rsidRPr="001738D2" w:rsidRDefault="00E902E8" w:rsidP="00C12D47">
            <w:pPr>
              <w:pStyle w:val="Bodycopy"/>
            </w:pPr>
            <w:r w:rsidRPr="001738D2">
              <w:t>or</w:t>
            </w:r>
          </w:p>
          <w:p w14:paraId="1270950E" w14:textId="77777777" w:rsidR="00E902E8" w:rsidRPr="00DB3F37" w:rsidRDefault="00E902E8" w:rsidP="00C12D47">
            <w:pPr>
              <w:pStyle w:val="bullet"/>
            </w:pPr>
            <w:r w:rsidRPr="00DB3F37">
              <w:t xml:space="preserve">the relevant standards </w:t>
            </w:r>
            <w:r>
              <w:t xml:space="preserve">and Guidelines </w:t>
            </w:r>
            <w:r w:rsidRPr="00DB3F37">
              <w:t>for RTOs at the time of assessment.</w:t>
            </w:r>
          </w:p>
          <w:p w14:paraId="66E56B53" w14:textId="77777777" w:rsidR="00E902E8" w:rsidRPr="001618D5" w:rsidRDefault="00E902E8" w:rsidP="00C12D47">
            <w:pPr>
              <w:pStyle w:val="Bodycopy"/>
            </w:pPr>
            <w:r w:rsidRPr="001618D5">
              <w:lastRenderedPageBreak/>
              <w:t>Units of competency imported from training packages or accredited courses must reflect the requirements for assessors specified in that training package or accredited course.</w:t>
            </w:r>
          </w:p>
        </w:tc>
      </w:tr>
      <w:tr w:rsidR="00E902E8" w:rsidRPr="00982853" w14:paraId="0DEF5D19" w14:textId="77777777" w:rsidTr="00C12D47">
        <w:tc>
          <w:tcPr>
            <w:tcW w:w="3402" w:type="dxa"/>
            <w:gridSpan w:val="2"/>
            <w:tcBorders>
              <w:right w:val="nil"/>
            </w:tcBorders>
            <w:shd w:val="clear" w:color="auto" w:fill="DBE5F1"/>
          </w:tcPr>
          <w:p w14:paraId="3723FE3C" w14:textId="77777777" w:rsidR="00E902E8" w:rsidRPr="009F04FF" w:rsidRDefault="00E902E8" w:rsidP="00257B53">
            <w:pPr>
              <w:pStyle w:val="SectionBSubsection"/>
            </w:pPr>
            <w:bookmarkStart w:id="34" w:name="_Toc100832035"/>
            <w:r w:rsidRPr="009F04FF">
              <w:t>Delivery</w:t>
            </w:r>
            <w:bookmarkEnd w:id="34"/>
          </w:p>
        </w:tc>
        <w:tc>
          <w:tcPr>
            <w:tcW w:w="5670" w:type="dxa"/>
            <w:tcBorders>
              <w:left w:val="nil"/>
            </w:tcBorders>
            <w:shd w:val="clear" w:color="auto" w:fill="DBE5F1"/>
          </w:tcPr>
          <w:p w14:paraId="7ADD1158" w14:textId="002D8DEE" w:rsidR="00E902E8" w:rsidRPr="0058137C" w:rsidRDefault="00E902E8" w:rsidP="00C12D47">
            <w:pPr>
              <w:pStyle w:val="Bodycopy"/>
            </w:pPr>
          </w:p>
        </w:tc>
      </w:tr>
      <w:tr w:rsidR="00E902E8" w:rsidRPr="00982853" w14:paraId="7FC11117" w14:textId="77777777" w:rsidTr="00C12D47">
        <w:tc>
          <w:tcPr>
            <w:tcW w:w="3380" w:type="dxa"/>
          </w:tcPr>
          <w:p w14:paraId="32D352F0" w14:textId="77777777" w:rsidR="00E902E8" w:rsidRPr="009F04FF" w:rsidRDefault="00E902E8" w:rsidP="00C12D47">
            <w:pPr>
              <w:pStyle w:val="SectionBSubsection2"/>
            </w:pPr>
            <w:bookmarkStart w:id="35" w:name="_Toc100832036"/>
            <w:r w:rsidRPr="009F04FF">
              <w:t>Delivery modes</w:t>
            </w:r>
            <w:bookmarkEnd w:id="35"/>
            <w:r w:rsidRPr="009F04FF">
              <w:t xml:space="preserve"> </w:t>
            </w:r>
          </w:p>
        </w:tc>
        <w:tc>
          <w:tcPr>
            <w:tcW w:w="5692" w:type="dxa"/>
            <w:gridSpan w:val="2"/>
          </w:tcPr>
          <w:p w14:paraId="30878C6A" w14:textId="7113FB03" w:rsidR="00403F08" w:rsidRDefault="000D4856" w:rsidP="00C12D47">
            <w:pPr>
              <w:pStyle w:val="Bodycopy"/>
            </w:pPr>
            <w:r w:rsidRPr="00A21427">
              <w:t>Standards 5.12 and 5.13</w:t>
            </w:r>
            <w:r w:rsidR="00403F08" w:rsidRPr="00A21427">
              <w:t xml:space="preserve">  for Accredited Courses</w:t>
            </w:r>
          </w:p>
          <w:p w14:paraId="7D534CFC" w14:textId="3B7C7454" w:rsidR="000F2CE5" w:rsidRDefault="000F2CE5" w:rsidP="00C12D47">
            <w:pPr>
              <w:pStyle w:val="Bodycopy"/>
            </w:pPr>
            <w:r>
              <w:t>Delivery of units that require students to be placed in an education environment will require:</w:t>
            </w:r>
          </w:p>
          <w:p w14:paraId="0D1887D8" w14:textId="77777777" w:rsidR="000F2CE5" w:rsidRDefault="000F2CE5" w:rsidP="005940F7">
            <w:pPr>
              <w:pStyle w:val="Bu"/>
            </w:pPr>
            <w:r>
              <w:t>access to an environment where skills can be developed and applied with appropriate guidance, support and supervision by a nominated teacher or other education professional</w:t>
            </w:r>
          </w:p>
          <w:p w14:paraId="55B9FAFE" w14:textId="77777777" w:rsidR="007467C5" w:rsidRDefault="000F2CE5" w:rsidP="005940F7">
            <w:pPr>
              <w:pStyle w:val="Bu"/>
            </w:pPr>
            <w:r>
              <w:t>sufficient time to develop and apply the relevant skills and knowledge.</w:t>
            </w:r>
          </w:p>
          <w:p w14:paraId="0279A822" w14:textId="6919227B" w:rsidR="007467C5" w:rsidRDefault="007467C5" w:rsidP="00C12D47">
            <w:pPr>
              <w:pStyle w:val="bullet"/>
              <w:numPr>
                <w:ilvl w:val="0"/>
                <w:numId w:val="0"/>
              </w:numPr>
            </w:pPr>
            <w:r>
              <w:t>Delivery modes may also include:</w:t>
            </w:r>
          </w:p>
          <w:p w14:paraId="1033C405" w14:textId="001BD658" w:rsidR="007467C5" w:rsidRDefault="007C4551" w:rsidP="005940F7">
            <w:pPr>
              <w:pStyle w:val="Bu"/>
            </w:pPr>
            <w:r>
              <w:t>o</w:t>
            </w:r>
            <w:r w:rsidR="007467C5">
              <w:t xml:space="preserve">nline (asynchronous and/or synchronous) </w:t>
            </w:r>
          </w:p>
          <w:p w14:paraId="3671C090" w14:textId="19875789" w:rsidR="007467C5" w:rsidRDefault="007C4551" w:rsidP="005940F7">
            <w:pPr>
              <w:pStyle w:val="Bu"/>
            </w:pPr>
            <w:r>
              <w:t>i</w:t>
            </w:r>
            <w:r w:rsidR="007467C5">
              <w:t>ndependent self-paced learning (time spent by student involve</w:t>
            </w:r>
            <w:r w:rsidR="00F82969">
              <w:t>d</w:t>
            </w:r>
            <w:r w:rsidR="007467C5">
              <w:t xml:space="preserve"> in specified</w:t>
            </w:r>
            <w:r w:rsidR="00F82969">
              <w:t xml:space="preserve"> learning</w:t>
            </w:r>
            <w:r w:rsidR="007467C5">
              <w:t xml:space="preserve"> activities without direct teacher/trainer supervision while undertaking those activities)</w:t>
            </w:r>
          </w:p>
          <w:p w14:paraId="359E7771" w14:textId="77777777" w:rsidR="007467C5" w:rsidRDefault="000F2CE5" w:rsidP="00C12D47">
            <w:pPr>
              <w:pStyle w:val="Bodycopy"/>
            </w:pPr>
            <w:r>
              <w:t>Teaching and learning strategies must be selected to reflec</w:t>
            </w:r>
            <w:r w:rsidR="007467C5">
              <w:t xml:space="preserve">t the varying learning needs and </w:t>
            </w:r>
            <w:r>
              <w:t>educational backgroun</w:t>
            </w:r>
            <w:r w:rsidR="007467C5">
              <w:t xml:space="preserve">ds </w:t>
            </w:r>
            <w:r>
              <w:t>of the individual learner and the specific requirements of each unit. Some areas of content may be common to more than one unit and therefore integratio</w:t>
            </w:r>
            <w:r w:rsidR="007467C5">
              <w:t xml:space="preserve">n may be appropriate. </w:t>
            </w:r>
          </w:p>
          <w:p w14:paraId="5127D271" w14:textId="2FC3C777" w:rsidR="000F2CE5" w:rsidRPr="009F04FF" w:rsidRDefault="007467C5" w:rsidP="00C12D47">
            <w:pPr>
              <w:pStyle w:val="Bodycopy"/>
            </w:pPr>
            <w:r w:rsidRPr="007467C5">
              <w:t>Entrants to the Diploma of Teacher Education Preparation can have diverse backgrounds and be at different stages of life. Delivery strategies should be selected to enable learners to develop the skills and knowledge contained in the units. Wherever possible delivery options should take advantage of any diversity of the cohort to encourage cross-cultural learning</w:t>
            </w:r>
            <w:r>
              <w:t>.</w:t>
            </w:r>
          </w:p>
        </w:tc>
      </w:tr>
      <w:tr w:rsidR="00E902E8" w:rsidRPr="00982853" w14:paraId="0222763B" w14:textId="77777777" w:rsidTr="00C12D47">
        <w:tc>
          <w:tcPr>
            <w:tcW w:w="3380" w:type="dxa"/>
          </w:tcPr>
          <w:p w14:paraId="2CB9899B" w14:textId="77777777" w:rsidR="00E902E8" w:rsidRPr="009F04FF" w:rsidRDefault="00E902E8" w:rsidP="00C12D47">
            <w:pPr>
              <w:pStyle w:val="SectionBSubsection2"/>
            </w:pPr>
            <w:bookmarkStart w:id="36" w:name="_Toc100832037"/>
            <w:r w:rsidRPr="009F04FF">
              <w:t>Resources</w:t>
            </w:r>
            <w:bookmarkEnd w:id="36"/>
            <w:r w:rsidRPr="009F04FF">
              <w:t xml:space="preserve"> </w:t>
            </w:r>
          </w:p>
        </w:tc>
        <w:tc>
          <w:tcPr>
            <w:tcW w:w="5692" w:type="dxa"/>
            <w:gridSpan w:val="2"/>
            <w:tcBorders>
              <w:bottom w:val="single" w:sz="4" w:space="0" w:color="auto"/>
            </w:tcBorders>
          </w:tcPr>
          <w:p w14:paraId="6E5400F6" w14:textId="1B89A5A7" w:rsidR="00403F08" w:rsidRDefault="00403F08" w:rsidP="00C12D47">
            <w:pPr>
              <w:pStyle w:val="Bodycopy"/>
            </w:pPr>
            <w:r w:rsidRPr="00403F08">
              <w:t>Standard 5.14 for Accredited Courses</w:t>
            </w:r>
          </w:p>
          <w:p w14:paraId="64F43CBB" w14:textId="2D7B4D5F" w:rsidR="00E902E8" w:rsidRPr="00325D1A" w:rsidRDefault="00E902E8" w:rsidP="00C12D47">
            <w:pPr>
              <w:pStyle w:val="Bodycopy"/>
            </w:pPr>
            <w:r w:rsidRPr="00325D1A">
              <w:t>Training must be undertaken by a person or persons in accordance with:</w:t>
            </w:r>
          </w:p>
          <w:p w14:paraId="08CACB8C" w14:textId="77777777" w:rsidR="00E902E8" w:rsidRPr="00DB3F37" w:rsidRDefault="00E902E8" w:rsidP="005940F7">
            <w:pPr>
              <w:pStyle w:val="Bu"/>
            </w:pPr>
            <w:r w:rsidRPr="00DB3F37">
              <w:t>Stand</w:t>
            </w:r>
            <w:r w:rsidRPr="009223D8">
              <w:t xml:space="preserve">ard 1.4 of the </w:t>
            </w:r>
            <w:r w:rsidRPr="00DB3F37">
              <w:t xml:space="preserve">AQTF: Essential Conditions and Standards for </w:t>
            </w:r>
            <w:r>
              <w:t>Initial/</w:t>
            </w:r>
            <w:r w:rsidRPr="00DB3F37">
              <w:t>Continuing Registration</w:t>
            </w:r>
            <w:r>
              <w:t xml:space="preserve"> and Guideline 3 of the VRQA Guidelines for VET Providers</w:t>
            </w:r>
            <w:r w:rsidRPr="00DB3F37">
              <w:t>,</w:t>
            </w:r>
          </w:p>
          <w:p w14:paraId="66EF65C4" w14:textId="77777777" w:rsidR="00E902E8" w:rsidRPr="009F04FF" w:rsidRDefault="00E902E8" w:rsidP="00C12D47">
            <w:pPr>
              <w:pStyle w:val="Bodycopy"/>
            </w:pPr>
            <w:r w:rsidRPr="009F04FF">
              <w:t xml:space="preserve">or </w:t>
            </w:r>
          </w:p>
          <w:p w14:paraId="091FFAFB" w14:textId="77777777" w:rsidR="00E902E8" w:rsidRPr="00DB3F37" w:rsidRDefault="00E902E8" w:rsidP="005940F7">
            <w:pPr>
              <w:pStyle w:val="Bu"/>
            </w:pPr>
            <w:r w:rsidRPr="00DB3F37">
              <w:t>the Standards for Registered Training Organisations 2015 (SRTOs),</w:t>
            </w:r>
          </w:p>
          <w:p w14:paraId="2AEC1C71" w14:textId="77777777" w:rsidR="00E902E8" w:rsidRPr="00DB3F37" w:rsidRDefault="00E902E8" w:rsidP="00C12D47">
            <w:pPr>
              <w:pStyle w:val="Bodycopy"/>
            </w:pPr>
            <w:r w:rsidRPr="00DB3F37">
              <w:t>or</w:t>
            </w:r>
          </w:p>
          <w:p w14:paraId="3F0BE9CD" w14:textId="77777777" w:rsidR="00E902E8" w:rsidRPr="00DB3F37" w:rsidRDefault="00E902E8" w:rsidP="005940F7">
            <w:pPr>
              <w:pStyle w:val="Bu"/>
            </w:pPr>
            <w:r w:rsidRPr="00DB3F37">
              <w:lastRenderedPageBreak/>
              <w:t xml:space="preserve">the relevant standards </w:t>
            </w:r>
            <w:r>
              <w:t xml:space="preserve">and Guidelines </w:t>
            </w:r>
            <w:r w:rsidRPr="00DB3F37">
              <w:t>for RTOs at the time of assessment.</w:t>
            </w:r>
          </w:p>
          <w:p w14:paraId="67F028F0" w14:textId="06E32B7A" w:rsidR="007467C5" w:rsidRDefault="007467C5" w:rsidP="00C12D47">
            <w:pPr>
              <w:pStyle w:val="Bodycopy"/>
            </w:pPr>
            <w:r w:rsidRPr="007467C5">
              <w:t>The following units imported from the CHC Community Services Training Package Training will require the provision of an environment where skills can be developed and applied with appropriate guidance, support and supervision by a nominated teacher or other education professional:</w:t>
            </w:r>
          </w:p>
          <w:p w14:paraId="168E512A" w14:textId="0245C8C5" w:rsidR="005A163A" w:rsidRDefault="005A163A" w:rsidP="005940F7">
            <w:pPr>
              <w:pStyle w:val="Bu"/>
            </w:pPr>
            <w:r>
              <w:t>CHCEDS057 Support students with additional needs in the classroom</w:t>
            </w:r>
          </w:p>
          <w:p w14:paraId="7D7B2CDB" w14:textId="64B2E00F" w:rsidR="005A163A" w:rsidRDefault="005A163A" w:rsidP="005940F7">
            <w:pPr>
              <w:pStyle w:val="Bu"/>
            </w:pPr>
            <w:r>
              <w:t>CHCEDS046 Support student literacy learning</w:t>
            </w:r>
          </w:p>
          <w:p w14:paraId="11348185" w14:textId="02D3B71F" w:rsidR="005A163A" w:rsidRDefault="005A163A" w:rsidP="005940F7">
            <w:pPr>
              <w:pStyle w:val="Bu"/>
            </w:pPr>
            <w:r>
              <w:t>CHCEDS045 Support student mathematics learning</w:t>
            </w:r>
          </w:p>
          <w:p w14:paraId="54FCE56A" w14:textId="536389C7" w:rsidR="005A163A" w:rsidRDefault="005A163A" w:rsidP="005940F7">
            <w:pPr>
              <w:pStyle w:val="Bu"/>
            </w:pPr>
            <w:r>
              <w:t>CHCEDS052 Deliver elements of teaching and learning programs</w:t>
            </w:r>
          </w:p>
          <w:p w14:paraId="04F9EFE6" w14:textId="468D8E87" w:rsidR="005A163A" w:rsidRDefault="005A163A" w:rsidP="005940F7">
            <w:pPr>
              <w:pStyle w:val="Bu"/>
            </w:pPr>
            <w:r>
              <w:t>CHCEDS047 Assist in facilitation of student learning</w:t>
            </w:r>
          </w:p>
          <w:p w14:paraId="54078C69" w14:textId="719DEDC8" w:rsidR="007467C5" w:rsidRDefault="005A163A" w:rsidP="005940F7">
            <w:pPr>
              <w:pStyle w:val="Bu"/>
            </w:pPr>
            <w:r>
              <w:t>CHCEDS048 Work with students in need of additional learning support</w:t>
            </w:r>
          </w:p>
          <w:p w14:paraId="0F8E140A" w14:textId="3D5516E2" w:rsidR="005A163A" w:rsidRDefault="005A163A" w:rsidP="005940F7">
            <w:pPr>
              <w:pStyle w:val="Bu"/>
            </w:pPr>
            <w:r>
              <w:t xml:space="preserve">CHCEDS050 </w:t>
            </w:r>
            <w:r w:rsidRPr="005A163A">
              <w:t>Support Aboriginal and/or Torres Strait Islander education</w:t>
            </w:r>
          </w:p>
          <w:p w14:paraId="0888C60C" w14:textId="44DEF8A2" w:rsidR="00E902E8" w:rsidRPr="009F04FF" w:rsidRDefault="00E902E8" w:rsidP="00C12D47">
            <w:pPr>
              <w:pStyle w:val="Bodycopy"/>
            </w:pPr>
            <w:r w:rsidRPr="001E290D">
              <w:t>Units of competency imported from training packages or accredited courses must reflect the requirements for resources/trainers specified in that trainin</w:t>
            </w:r>
            <w:r w:rsidR="0088680D">
              <w:t>g package or accredited course.</w:t>
            </w:r>
          </w:p>
        </w:tc>
      </w:tr>
      <w:tr w:rsidR="00E902E8" w:rsidRPr="00982853" w14:paraId="476DBE7E" w14:textId="77777777" w:rsidTr="00C12D47">
        <w:tc>
          <w:tcPr>
            <w:tcW w:w="3380" w:type="dxa"/>
            <w:tcBorders>
              <w:right w:val="nil"/>
            </w:tcBorders>
            <w:shd w:val="clear" w:color="auto" w:fill="D9E2F3"/>
          </w:tcPr>
          <w:p w14:paraId="7F1E6DED" w14:textId="77777777" w:rsidR="00E902E8" w:rsidRPr="009F04FF" w:rsidRDefault="00E902E8" w:rsidP="00257B53">
            <w:pPr>
              <w:pStyle w:val="SectionBSubsection"/>
            </w:pPr>
            <w:bookmarkStart w:id="37" w:name="_Toc100832038"/>
            <w:r w:rsidRPr="009F04FF">
              <w:t>Pathways and articulation</w:t>
            </w:r>
            <w:bookmarkEnd w:id="37"/>
            <w:r w:rsidRPr="009F04FF">
              <w:t xml:space="preserve"> </w:t>
            </w:r>
          </w:p>
        </w:tc>
        <w:tc>
          <w:tcPr>
            <w:tcW w:w="5692" w:type="dxa"/>
            <w:gridSpan w:val="2"/>
            <w:tcBorders>
              <w:left w:val="nil"/>
            </w:tcBorders>
            <w:shd w:val="clear" w:color="auto" w:fill="D9E2F3"/>
          </w:tcPr>
          <w:p w14:paraId="4D6C1BA7" w14:textId="2207B944" w:rsidR="00E902E8" w:rsidRPr="009F04FF" w:rsidRDefault="00E902E8" w:rsidP="00C12D47">
            <w:pPr>
              <w:pStyle w:val="Bodycopy"/>
            </w:pPr>
          </w:p>
        </w:tc>
      </w:tr>
      <w:tr w:rsidR="00E902E8" w:rsidRPr="00982853" w14:paraId="4657C9B1" w14:textId="77777777" w:rsidTr="00C12D47">
        <w:tc>
          <w:tcPr>
            <w:tcW w:w="3380" w:type="dxa"/>
          </w:tcPr>
          <w:p w14:paraId="5831C608" w14:textId="77777777" w:rsidR="00E902E8" w:rsidRPr="00440E33" w:rsidRDefault="00E902E8" w:rsidP="00C12D47"/>
        </w:tc>
        <w:tc>
          <w:tcPr>
            <w:tcW w:w="5692" w:type="dxa"/>
            <w:gridSpan w:val="2"/>
            <w:tcBorders>
              <w:bottom w:val="single" w:sz="4" w:space="0" w:color="auto"/>
            </w:tcBorders>
          </w:tcPr>
          <w:p w14:paraId="32A6AC7E" w14:textId="77777777" w:rsidR="00403F08" w:rsidRDefault="00403F08" w:rsidP="00C12D47">
            <w:pPr>
              <w:pStyle w:val="Bodycopy"/>
            </w:pPr>
            <w:r w:rsidRPr="00A21427">
              <w:t>Standard 5.10 for Accredited Courses</w:t>
            </w:r>
          </w:p>
          <w:p w14:paraId="24F4A00A" w14:textId="536DB431" w:rsidR="005A163A" w:rsidRDefault="005A163A" w:rsidP="00C12D47">
            <w:pPr>
              <w:pStyle w:val="Bodycopy"/>
            </w:pPr>
            <w:r>
              <w:t xml:space="preserve">There are no formalised articulation arrangements for this course. </w:t>
            </w:r>
          </w:p>
          <w:p w14:paraId="57AC5BF3" w14:textId="4D703796" w:rsidR="005A163A" w:rsidRDefault="005A163A" w:rsidP="00C12D47">
            <w:pPr>
              <w:pStyle w:val="Bodycopy"/>
            </w:pPr>
            <w:r>
              <w:t>Graduates of this course may pathway into Higher Education undergraduate</w:t>
            </w:r>
            <w:r w:rsidR="007C4551">
              <w:t xml:space="preserve"> initial</w:t>
            </w:r>
            <w:r>
              <w:t xml:space="preserve"> teacher education courses. </w:t>
            </w:r>
          </w:p>
          <w:p w14:paraId="74B1D6EF" w14:textId="733A5C5C" w:rsidR="005A163A" w:rsidRDefault="005A163A" w:rsidP="00C12D47">
            <w:pPr>
              <w:pStyle w:val="Bodycopy"/>
            </w:pPr>
            <w:r>
              <w:t>Imported units of competency from the CHC Community Services Training Package provide a pathway into a range of education support qualifications from that training package.</w:t>
            </w:r>
          </w:p>
          <w:p w14:paraId="20F62943" w14:textId="63763953" w:rsidR="003D6F68" w:rsidRPr="00196222" w:rsidRDefault="00957BF5" w:rsidP="00C12D47">
            <w:pPr>
              <w:pStyle w:val="Bodycopy"/>
            </w:pPr>
            <w:r w:rsidRPr="00957BF5">
              <w:t>This course contains nationall</w:t>
            </w:r>
            <w:r>
              <w:t xml:space="preserve">y endorsed units of competency </w:t>
            </w:r>
            <w:r w:rsidR="00193513">
              <w:t xml:space="preserve">from the BSB Service industries </w:t>
            </w:r>
            <w:r>
              <w:t xml:space="preserve">Training </w:t>
            </w:r>
            <w:r w:rsidR="00193513">
              <w:t>package</w:t>
            </w:r>
            <w:r w:rsidRPr="00957BF5">
              <w:t>. Participants who successfully complete any of these units will be</w:t>
            </w:r>
            <w:r>
              <w:t xml:space="preserve"> </w:t>
            </w:r>
            <w:r w:rsidRPr="00957BF5">
              <w:t>able to gain credit into other qualifications containing these units in any future studies</w:t>
            </w:r>
          </w:p>
          <w:p w14:paraId="32E2EAD5" w14:textId="35FFB822" w:rsidR="00E902E8" w:rsidRPr="008055DB" w:rsidRDefault="00E902E8" w:rsidP="00C12D47">
            <w:pPr>
              <w:pStyle w:val="Bodycopy"/>
              <w:rPr>
                <w:rStyle w:val="Hyperlink"/>
              </w:rPr>
            </w:pPr>
            <w:r w:rsidRPr="009F04FF">
              <w:t xml:space="preserve">Refer to the </w:t>
            </w:r>
            <w:hyperlink r:id="rId33" w:history="1">
              <w:r w:rsidRPr="009F04FF">
                <w:rPr>
                  <w:rStyle w:val="Hyperlink"/>
                </w:rPr>
                <w:t>AQF 2nd Edition, 2013 Pathways Policy</w:t>
              </w:r>
            </w:hyperlink>
          </w:p>
        </w:tc>
      </w:tr>
      <w:tr w:rsidR="00E902E8" w:rsidRPr="00982853" w14:paraId="09863664" w14:textId="77777777" w:rsidTr="00C12D47">
        <w:tc>
          <w:tcPr>
            <w:tcW w:w="3380" w:type="dxa"/>
            <w:tcBorders>
              <w:right w:val="nil"/>
            </w:tcBorders>
            <w:shd w:val="clear" w:color="auto" w:fill="D9E2F3"/>
          </w:tcPr>
          <w:p w14:paraId="30E15CC0" w14:textId="7EEB42EE" w:rsidR="00E902E8" w:rsidRPr="009F04FF" w:rsidRDefault="00E902E8" w:rsidP="00257B53">
            <w:pPr>
              <w:pStyle w:val="SectionBSubsection"/>
            </w:pPr>
            <w:bookmarkStart w:id="38" w:name="_Toc100832039"/>
            <w:r w:rsidRPr="009F04FF">
              <w:t>Ongoing monitoring and evaluation</w:t>
            </w:r>
            <w:bookmarkEnd w:id="38"/>
          </w:p>
        </w:tc>
        <w:tc>
          <w:tcPr>
            <w:tcW w:w="5692" w:type="dxa"/>
            <w:gridSpan w:val="2"/>
            <w:tcBorders>
              <w:left w:val="nil"/>
            </w:tcBorders>
            <w:shd w:val="clear" w:color="auto" w:fill="D9E2F3"/>
          </w:tcPr>
          <w:p w14:paraId="50AFF63C" w14:textId="77777777" w:rsidR="00E902E8" w:rsidRPr="009F04FF" w:rsidRDefault="00E902E8" w:rsidP="00C12D47">
            <w:pPr>
              <w:pStyle w:val="Standard"/>
            </w:pPr>
          </w:p>
        </w:tc>
      </w:tr>
      <w:tr w:rsidR="00E902E8" w:rsidRPr="00982853" w14:paraId="394D86FD" w14:textId="77777777" w:rsidTr="00C12D47">
        <w:tc>
          <w:tcPr>
            <w:tcW w:w="3380" w:type="dxa"/>
          </w:tcPr>
          <w:p w14:paraId="7CE13E97" w14:textId="77777777" w:rsidR="00E902E8" w:rsidRPr="00440E33" w:rsidRDefault="00E902E8" w:rsidP="00C12D47"/>
        </w:tc>
        <w:tc>
          <w:tcPr>
            <w:tcW w:w="5692" w:type="dxa"/>
            <w:gridSpan w:val="2"/>
          </w:tcPr>
          <w:p w14:paraId="4394F473" w14:textId="5AECB714" w:rsidR="00403F08" w:rsidRDefault="00403F08" w:rsidP="00C12D47">
            <w:pPr>
              <w:pStyle w:val="Bodycopy"/>
            </w:pPr>
            <w:r w:rsidRPr="00403F08">
              <w:t>Standard 5.15 for Accredited Courses</w:t>
            </w:r>
          </w:p>
          <w:p w14:paraId="35CBC22E" w14:textId="63515E21" w:rsidR="005A163A" w:rsidRDefault="005A163A" w:rsidP="00C12D47">
            <w:pPr>
              <w:pStyle w:val="Bodycopy"/>
            </w:pPr>
            <w:r>
              <w:t xml:space="preserve">The Service Industries Curriculum Maintenance Manager, General Studies and Further Education, has responsibility for the ongoing monitoring and maintenance of the qualification. </w:t>
            </w:r>
          </w:p>
          <w:p w14:paraId="64E53879" w14:textId="447B464D" w:rsidR="005A163A" w:rsidRDefault="005A163A" w:rsidP="00C12D47">
            <w:pPr>
              <w:pStyle w:val="Bodycopy"/>
            </w:pPr>
            <w:r>
              <w:t>A formal review will take place once during the period of accreditation and will be informed by feedb</w:t>
            </w:r>
            <w:r w:rsidR="0021650B">
              <w:t>ack from users of the course</w:t>
            </w:r>
            <w:r>
              <w:t xml:space="preserve"> and will consider at a minimum:</w:t>
            </w:r>
          </w:p>
          <w:p w14:paraId="48B46B06" w14:textId="49D684E5" w:rsidR="005A163A" w:rsidRDefault="005A163A" w:rsidP="00C12D47">
            <w:pPr>
              <w:pStyle w:val="bullet"/>
            </w:pPr>
            <w:r>
              <w:t>any changes required to meet emerging or developing needs</w:t>
            </w:r>
          </w:p>
          <w:p w14:paraId="4C7AA2B1" w14:textId="0707CAA6" w:rsidR="005A163A" w:rsidRDefault="005A163A" w:rsidP="00C12D47">
            <w:pPr>
              <w:pStyle w:val="bullet"/>
            </w:pPr>
            <w:r>
              <w:t>changes to any units of competency from nationally endorsed training packages or accredited curricula.</w:t>
            </w:r>
          </w:p>
          <w:p w14:paraId="580E57DC" w14:textId="77777777" w:rsidR="00E902E8" w:rsidRPr="009F04FF" w:rsidRDefault="00E902E8" w:rsidP="00C12D47">
            <w:pPr>
              <w:pStyle w:val="Guidingtext"/>
            </w:pPr>
            <w:r w:rsidRPr="00F25F04">
              <w:rPr>
                <w:color w:val="auto"/>
              </w:rPr>
              <w:t xml:space="preserve">The Victorian Registration and Qualifications Authority (VRQA) will be notified of </w:t>
            </w:r>
            <w:r>
              <w:rPr>
                <w:color w:val="auto"/>
              </w:rPr>
              <w:t xml:space="preserve">any </w:t>
            </w:r>
            <w:r w:rsidRPr="00EC7A3A">
              <w:rPr>
                <w:color w:val="auto"/>
              </w:rPr>
              <w:t>significant changes to the course/s resulting from course monitoring and evaluation processes</w:t>
            </w:r>
            <w:r>
              <w:rPr>
                <w:color w:val="auto"/>
              </w:rPr>
              <w:t>.</w:t>
            </w:r>
          </w:p>
        </w:tc>
      </w:tr>
    </w:tbl>
    <w:p w14:paraId="6DB8B0D4" w14:textId="7184FC26" w:rsidR="00FB575A" w:rsidRDefault="00FB575A" w:rsidP="00FB575A"/>
    <w:p w14:paraId="5FC1ABF7" w14:textId="552AE524" w:rsidR="002A2AAE" w:rsidRDefault="002A2AAE">
      <w:pPr>
        <w:spacing w:after="160" w:line="259" w:lineRule="auto"/>
        <w:rPr>
          <w:rFonts w:ascii="Arial" w:hAnsi="Arial"/>
          <w:b/>
          <w:bCs/>
          <w:iCs/>
          <w:sz w:val="22"/>
          <w:szCs w:val="20"/>
          <w:lang w:val="en-AU" w:eastAsia="en-US"/>
        </w:rPr>
      </w:pPr>
      <w:r>
        <w:br w:type="page"/>
      </w:r>
    </w:p>
    <w:p w14:paraId="5FE1D952" w14:textId="4220FD43" w:rsidR="00FB575A" w:rsidRDefault="00FB575A" w:rsidP="00257B53">
      <w:pPr>
        <w:pStyle w:val="SectionBSubsection"/>
      </w:pPr>
      <w:bookmarkStart w:id="39" w:name="_Toc100832040"/>
      <w:r w:rsidRPr="00772C36">
        <w:lastRenderedPageBreak/>
        <w:t>Appendix A</w:t>
      </w:r>
      <w:r w:rsidR="008B669B">
        <w:t>: Foundation Skills</w:t>
      </w:r>
      <w:r w:rsidR="00AF3C47">
        <w:t xml:space="preserve"> Qualification Summary</w:t>
      </w:r>
      <w:bookmarkEnd w:id="39"/>
    </w:p>
    <w:p w14:paraId="06A0CACA" w14:textId="283AC3C7" w:rsidR="00AF3C47" w:rsidRDefault="00DD71CE" w:rsidP="00AF3C47">
      <w:pPr>
        <w:pStyle w:val="Bold"/>
      </w:pPr>
      <w:r w:rsidRPr="00DD71CE">
        <w:t>22602VIC</w:t>
      </w:r>
      <w:r w:rsidR="00AF3C47">
        <w:t xml:space="preserve"> Diploma of Teacher Education Preparation</w:t>
      </w:r>
    </w:p>
    <w:p w14:paraId="07D62BDE" w14:textId="7AD97615" w:rsidR="008B669B" w:rsidRPr="00772C36" w:rsidRDefault="00AF3C47" w:rsidP="008B669B">
      <w:pPr>
        <w:pStyle w:val="Bodycopy"/>
      </w:pPr>
      <w:r w:rsidRPr="00AF3C47">
        <w:t>The following table contains a summary of the foundation skills for this course. This table should be interpreted in conjunction with the detailed requirements of each unit of competency packaged in this course. The foundation skills facets described here are broad industry requirements that may vary depending on qualification packaging.</w:t>
      </w:r>
    </w:p>
    <w:tbl>
      <w:tblPr>
        <w:tblStyle w:val="TableGrid"/>
        <w:tblW w:w="0" w:type="auto"/>
        <w:tblLook w:val="04A0" w:firstRow="1" w:lastRow="0" w:firstColumn="1" w:lastColumn="0" w:noHBand="0" w:noVBand="1"/>
      </w:tblPr>
      <w:tblGrid>
        <w:gridCol w:w="2972"/>
        <w:gridCol w:w="6044"/>
      </w:tblGrid>
      <w:tr w:rsidR="00FB575A" w14:paraId="77DA17B8" w14:textId="77777777" w:rsidTr="00AF3C47">
        <w:trPr>
          <w:tblHeader/>
        </w:trPr>
        <w:tc>
          <w:tcPr>
            <w:tcW w:w="2972" w:type="dxa"/>
            <w:shd w:val="clear" w:color="auto" w:fill="D9D9D9" w:themeFill="background1" w:themeFillShade="D9"/>
          </w:tcPr>
          <w:p w14:paraId="68D2CC15" w14:textId="239D64A5" w:rsidR="00FB575A" w:rsidRPr="005F25AB" w:rsidRDefault="00FB575A" w:rsidP="00AF3C47">
            <w:pPr>
              <w:pStyle w:val="Bold"/>
            </w:pPr>
            <w:r w:rsidRPr="005F25AB">
              <w:t>Foundation Skill</w:t>
            </w:r>
          </w:p>
        </w:tc>
        <w:tc>
          <w:tcPr>
            <w:tcW w:w="6044" w:type="dxa"/>
            <w:shd w:val="clear" w:color="auto" w:fill="D9D9D9" w:themeFill="background1" w:themeFillShade="D9"/>
          </w:tcPr>
          <w:p w14:paraId="79EC432D" w14:textId="52B094EB" w:rsidR="00FB575A" w:rsidRDefault="00AF3C47" w:rsidP="00AF3C47">
            <w:pPr>
              <w:pStyle w:val="Bold"/>
            </w:pPr>
            <w:r w:rsidRPr="00AF3C47">
              <w:t>Industry/education/legislative/enterprise/Community requirements for this qualification include the following facets:</w:t>
            </w:r>
          </w:p>
        </w:tc>
      </w:tr>
      <w:tr w:rsidR="00FB575A" w14:paraId="4D24C51B" w14:textId="77777777" w:rsidTr="008C1739">
        <w:tc>
          <w:tcPr>
            <w:tcW w:w="2972" w:type="dxa"/>
          </w:tcPr>
          <w:p w14:paraId="04CCF026" w14:textId="0D845F8F" w:rsidR="00FB575A" w:rsidRPr="005F25AB" w:rsidRDefault="005F25AB" w:rsidP="00B222CB">
            <w:pPr>
              <w:pStyle w:val="Bodycopy"/>
            </w:pPr>
            <w:r w:rsidRPr="005F25AB">
              <w:t>Reading</w:t>
            </w:r>
            <w:r>
              <w:t xml:space="preserve"> skills to</w:t>
            </w:r>
            <w:r w:rsidR="00E312C2">
              <w:t>:</w:t>
            </w:r>
          </w:p>
        </w:tc>
        <w:tc>
          <w:tcPr>
            <w:tcW w:w="6044" w:type="dxa"/>
          </w:tcPr>
          <w:p w14:paraId="710C1A5D" w14:textId="77777777" w:rsidR="00FB575A" w:rsidRDefault="005F25AB" w:rsidP="00540B26">
            <w:pPr>
              <w:pStyle w:val="Bu"/>
            </w:pPr>
            <w:r w:rsidRPr="005F25AB">
              <w:t xml:space="preserve">identify, </w:t>
            </w:r>
            <w:proofErr w:type="gramStart"/>
            <w:r w:rsidRPr="005F25AB">
              <w:t>interpret</w:t>
            </w:r>
            <w:proofErr w:type="gramEnd"/>
            <w:r w:rsidRPr="005F25AB">
              <w:t xml:space="preserve"> and evaluate information from academic texts/sources</w:t>
            </w:r>
          </w:p>
          <w:p w14:paraId="0F9DDD0D" w14:textId="4B5920C3" w:rsidR="005F25AB" w:rsidRDefault="005F25AB" w:rsidP="00540B26">
            <w:pPr>
              <w:pStyle w:val="Bu"/>
            </w:pPr>
            <w:r>
              <w:t>source, interpret and analyse information about the school education sector, education policies and frameworks and key issues impacting education</w:t>
            </w:r>
          </w:p>
          <w:p w14:paraId="4525907C" w14:textId="77E8EA2D" w:rsidR="005F25AB" w:rsidRDefault="005F25AB" w:rsidP="00540B26">
            <w:pPr>
              <w:pStyle w:val="Bu"/>
            </w:pPr>
            <w:r w:rsidRPr="005F25AB">
              <w:t>source, interpret and analyse information about learning theories and their application</w:t>
            </w:r>
          </w:p>
        </w:tc>
      </w:tr>
      <w:tr w:rsidR="00FB575A" w14:paraId="17DD4EDE" w14:textId="77777777" w:rsidTr="008C1739">
        <w:tc>
          <w:tcPr>
            <w:tcW w:w="2972" w:type="dxa"/>
          </w:tcPr>
          <w:p w14:paraId="16AA7168" w14:textId="37D4A6CA" w:rsidR="00FB575A" w:rsidRDefault="00E312C2" w:rsidP="00B222CB">
            <w:pPr>
              <w:pStyle w:val="Bodycopy"/>
            </w:pPr>
            <w:r>
              <w:t>Writing skills to:</w:t>
            </w:r>
          </w:p>
        </w:tc>
        <w:tc>
          <w:tcPr>
            <w:tcW w:w="6044" w:type="dxa"/>
          </w:tcPr>
          <w:p w14:paraId="23CD5908" w14:textId="3D6CB696" w:rsidR="00E312C2" w:rsidRDefault="00E312C2" w:rsidP="00540B26">
            <w:pPr>
              <w:pStyle w:val="Bu"/>
            </w:pPr>
            <w:r>
              <w:t>use</w:t>
            </w:r>
            <w:r w:rsidRPr="00E312C2">
              <w:t xml:space="preserve"> academic discourse to produce a </w:t>
            </w:r>
            <w:r>
              <w:t>range</w:t>
            </w:r>
            <w:r w:rsidRPr="00E312C2">
              <w:t xml:space="preserve"> of academic writing</w:t>
            </w:r>
            <w:r>
              <w:t xml:space="preserve"> tasks related to the education sector</w:t>
            </w:r>
            <w:r w:rsidR="002A0214">
              <w:t xml:space="preserve"> and the contemporary education environment</w:t>
            </w:r>
          </w:p>
        </w:tc>
      </w:tr>
      <w:tr w:rsidR="002A0214" w14:paraId="072B693D" w14:textId="77777777" w:rsidTr="008C1739">
        <w:tc>
          <w:tcPr>
            <w:tcW w:w="2972" w:type="dxa"/>
            <w:shd w:val="clear" w:color="auto" w:fill="auto"/>
          </w:tcPr>
          <w:p w14:paraId="20274EA7" w14:textId="59F6FEE6" w:rsidR="002A0214" w:rsidRDefault="002A0214" w:rsidP="00B222CB">
            <w:pPr>
              <w:pStyle w:val="Bodycopy"/>
            </w:pPr>
            <w:r w:rsidRPr="004C4A8C">
              <w:t>Oral communication skills to:</w:t>
            </w:r>
          </w:p>
        </w:tc>
        <w:tc>
          <w:tcPr>
            <w:tcW w:w="6044" w:type="dxa"/>
          </w:tcPr>
          <w:p w14:paraId="6F1A964B" w14:textId="77777777" w:rsidR="00B46C47" w:rsidRDefault="002A0214" w:rsidP="00540B26">
            <w:pPr>
              <w:pStyle w:val="Bu"/>
            </w:pPr>
            <w:r>
              <w:t xml:space="preserve">participate in </w:t>
            </w:r>
            <w:r w:rsidRPr="002A0214">
              <w:t>group</w:t>
            </w:r>
            <w:r>
              <w:t xml:space="preserve"> discussions</w:t>
            </w:r>
            <w:r w:rsidR="006B1468">
              <w:t xml:space="preserve"> </w:t>
            </w:r>
            <w:r w:rsidR="00B46C47">
              <w:t>w</w:t>
            </w:r>
            <w:r w:rsidR="006B1468">
              <w:t>ith</w:t>
            </w:r>
            <w:r w:rsidR="00B46C47">
              <w:t xml:space="preserve"> peers</w:t>
            </w:r>
          </w:p>
          <w:p w14:paraId="0BA3128A" w14:textId="258514CF" w:rsidR="002A0214" w:rsidRDefault="006B1468" w:rsidP="00540B26">
            <w:pPr>
              <w:pStyle w:val="Bu"/>
            </w:pPr>
            <w:r>
              <w:t xml:space="preserve"> </w:t>
            </w:r>
            <w:r w:rsidR="00B46C47">
              <w:t xml:space="preserve">participate in oral </w:t>
            </w:r>
            <w:r w:rsidR="002A0214" w:rsidRPr="002A0214">
              <w:t>presentation</w:t>
            </w:r>
            <w:r w:rsidR="002A0214">
              <w:t>s</w:t>
            </w:r>
          </w:p>
          <w:p w14:paraId="1F011265" w14:textId="16176617" w:rsidR="002A0214" w:rsidRDefault="00B46C47" w:rsidP="00540B26">
            <w:pPr>
              <w:pStyle w:val="Bu"/>
            </w:pPr>
            <w:r>
              <w:t>organise and participate in collaborative learning tasks</w:t>
            </w:r>
          </w:p>
        </w:tc>
      </w:tr>
      <w:tr w:rsidR="002A0214" w14:paraId="33AA9CFA" w14:textId="77777777" w:rsidTr="008C1739">
        <w:tc>
          <w:tcPr>
            <w:tcW w:w="2972" w:type="dxa"/>
            <w:shd w:val="clear" w:color="auto" w:fill="auto"/>
          </w:tcPr>
          <w:p w14:paraId="2770F3A5" w14:textId="739D997D" w:rsidR="002A0214" w:rsidRDefault="002A0214" w:rsidP="00B222CB">
            <w:pPr>
              <w:pStyle w:val="Bodycopy"/>
            </w:pPr>
            <w:r w:rsidRPr="004C4A8C">
              <w:t>Numeracy skills to:</w:t>
            </w:r>
          </w:p>
        </w:tc>
        <w:tc>
          <w:tcPr>
            <w:tcW w:w="6044" w:type="dxa"/>
          </w:tcPr>
          <w:p w14:paraId="75799DCA" w14:textId="77777777" w:rsidR="002A0214" w:rsidRDefault="00B46C47" w:rsidP="00540B26">
            <w:pPr>
              <w:pStyle w:val="Bu"/>
            </w:pPr>
            <w:r w:rsidRPr="00B46C47">
              <w:t>analyse data in an academic context</w:t>
            </w:r>
          </w:p>
          <w:p w14:paraId="73F2F39A" w14:textId="56070EB2" w:rsidR="00B46C47" w:rsidRDefault="00B46C47" w:rsidP="00540B26">
            <w:pPr>
              <w:pStyle w:val="Bu"/>
            </w:pPr>
            <w:r>
              <w:t>analyse and interpret data about issues in the education environment</w:t>
            </w:r>
          </w:p>
          <w:p w14:paraId="67CBAF9C" w14:textId="2E083203" w:rsidR="00B46C47" w:rsidRDefault="00196DA0" w:rsidP="00540B26">
            <w:pPr>
              <w:pStyle w:val="Bu"/>
            </w:pPr>
            <w:r>
              <w:t>apply mathematical concepts to solve problems</w:t>
            </w:r>
          </w:p>
          <w:p w14:paraId="333FDA68" w14:textId="494B8C9B" w:rsidR="00B46C47" w:rsidRDefault="00196DA0" w:rsidP="00540B26">
            <w:pPr>
              <w:pStyle w:val="Bu"/>
            </w:pPr>
            <w:r>
              <w:t xml:space="preserve">interpret and </w:t>
            </w:r>
            <w:r w:rsidRPr="0028530E">
              <w:t xml:space="preserve">analyse </w:t>
            </w:r>
            <w:r w:rsidRPr="00C61242">
              <w:t>statistical information</w:t>
            </w:r>
            <w:r>
              <w:t xml:space="preserve"> and trends</w:t>
            </w:r>
          </w:p>
        </w:tc>
      </w:tr>
      <w:tr w:rsidR="002A0214" w14:paraId="04582F23" w14:textId="77777777" w:rsidTr="008C1739">
        <w:tc>
          <w:tcPr>
            <w:tcW w:w="2972" w:type="dxa"/>
            <w:shd w:val="clear" w:color="auto" w:fill="auto"/>
          </w:tcPr>
          <w:p w14:paraId="3354EA74" w14:textId="00164BBF" w:rsidR="002A0214" w:rsidRDefault="002A0214" w:rsidP="00B222CB">
            <w:pPr>
              <w:pStyle w:val="Bodycopy"/>
            </w:pPr>
            <w:r w:rsidRPr="004C4A8C">
              <w:t>Learning skills to:</w:t>
            </w:r>
          </w:p>
        </w:tc>
        <w:tc>
          <w:tcPr>
            <w:tcW w:w="6044" w:type="dxa"/>
          </w:tcPr>
          <w:p w14:paraId="0B8230F3" w14:textId="77777777" w:rsidR="002A0214" w:rsidRDefault="00196DA0" w:rsidP="00540B26">
            <w:pPr>
              <w:pStyle w:val="Bu"/>
            </w:pPr>
            <w:r>
              <w:t>determine effective personal learning strategies</w:t>
            </w:r>
          </w:p>
          <w:p w14:paraId="5BB3307E" w14:textId="5350283B" w:rsidR="00196DA0" w:rsidRDefault="00196DA0" w:rsidP="00540B26">
            <w:pPr>
              <w:pStyle w:val="Bu"/>
            </w:pPr>
            <w:r>
              <w:t>reflect on own learning experiences and how they may influence own teaching practice</w:t>
            </w:r>
          </w:p>
        </w:tc>
      </w:tr>
      <w:tr w:rsidR="002A0214" w14:paraId="37627733" w14:textId="77777777" w:rsidTr="008C1739">
        <w:tc>
          <w:tcPr>
            <w:tcW w:w="2972" w:type="dxa"/>
            <w:shd w:val="clear" w:color="auto" w:fill="auto"/>
          </w:tcPr>
          <w:p w14:paraId="461511A1" w14:textId="72649143" w:rsidR="002A0214" w:rsidRDefault="002A0214" w:rsidP="00B222CB">
            <w:pPr>
              <w:pStyle w:val="Bodycopy"/>
            </w:pPr>
            <w:r w:rsidRPr="004C4A8C">
              <w:t>Problem-solving skills to:</w:t>
            </w:r>
          </w:p>
        </w:tc>
        <w:tc>
          <w:tcPr>
            <w:tcW w:w="6044" w:type="dxa"/>
          </w:tcPr>
          <w:p w14:paraId="1A04EE39" w14:textId="77777777" w:rsidR="00196DA0" w:rsidRDefault="00196DA0" w:rsidP="00540B26">
            <w:pPr>
              <w:pStyle w:val="Bu"/>
            </w:pPr>
            <w:r w:rsidRPr="005160E2">
              <w:t>use a range of specialist techniques and concepts to solve mathematical problems</w:t>
            </w:r>
          </w:p>
          <w:p w14:paraId="34FE56E8" w14:textId="11835596" w:rsidR="00196DA0" w:rsidRPr="00851F11" w:rsidRDefault="00196DA0" w:rsidP="00540B26">
            <w:pPr>
              <w:pStyle w:val="Bu"/>
            </w:pPr>
            <w:r>
              <w:t>establish and analyse the relationship between education frameworks</w:t>
            </w:r>
            <w:r w:rsidR="008660DE">
              <w:t>, teaching practice</w:t>
            </w:r>
            <w:r>
              <w:t xml:space="preserve"> and student learning </w:t>
            </w:r>
          </w:p>
          <w:p w14:paraId="1A3DEF2B" w14:textId="77777777" w:rsidR="008660DE" w:rsidRDefault="008660DE" w:rsidP="00540B26">
            <w:pPr>
              <w:pStyle w:val="Bu"/>
            </w:pPr>
            <w:r>
              <w:t>analyse the reliability of information sources</w:t>
            </w:r>
          </w:p>
          <w:p w14:paraId="04CEC6D7" w14:textId="77777777" w:rsidR="002A0214" w:rsidRDefault="008660DE" w:rsidP="00540B26">
            <w:pPr>
              <w:pStyle w:val="Bu"/>
            </w:pPr>
            <w:r>
              <w:t>critically examine changing views of teaching and teachers</w:t>
            </w:r>
          </w:p>
          <w:p w14:paraId="31522501" w14:textId="483B1E7F" w:rsidR="008660DE" w:rsidRDefault="008660DE" w:rsidP="00540B26">
            <w:pPr>
              <w:pStyle w:val="Bu"/>
            </w:pPr>
            <w:r>
              <w:lastRenderedPageBreak/>
              <w:t>examine common issues encountered in digital learning and the impact on teaching practice and student learning</w:t>
            </w:r>
          </w:p>
        </w:tc>
      </w:tr>
      <w:tr w:rsidR="002A0214" w14:paraId="3B1E8306" w14:textId="77777777" w:rsidTr="008C1739">
        <w:tc>
          <w:tcPr>
            <w:tcW w:w="2972" w:type="dxa"/>
            <w:shd w:val="clear" w:color="auto" w:fill="auto"/>
          </w:tcPr>
          <w:p w14:paraId="1ABBA05A" w14:textId="192AFB0F" w:rsidR="002A0214" w:rsidRDefault="002A0214" w:rsidP="00B222CB">
            <w:pPr>
              <w:pStyle w:val="Bodycopy"/>
            </w:pPr>
            <w:r w:rsidRPr="004C4A8C">
              <w:t>Teamwork skills to:</w:t>
            </w:r>
          </w:p>
        </w:tc>
        <w:tc>
          <w:tcPr>
            <w:tcW w:w="6044" w:type="dxa"/>
          </w:tcPr>
          <w:p w14:paraId="2B035D49" w14:textId="7CF9939F" w:rsidR="002A0214" w:rsidRDefault="008660DE" w:rsidP="00540B26">
            <w:pPr>
              <w:pStyle w:val="Bu"/>
            </w:pPr>
            <w:r>
              <w:t>contribute to and participate in a collaborative learning experience</w:t>
            </w:r>
          </w:p>
        </w:tc>
      </w:tr>
      <w:tr w:rsidR="002A0214" w14:paraId="56BDB031" w14:textId="77777777" w:rsidTr="008C1739">
        <w:tc>
          <w:tcPr>
            <w:tcW w:w="2972" w:type="dxa"/>
            <w:shd w:val="clear" w:color="auto" w:fill="auto"/>
          </w:tcPr>
          <w:p w14:paraId="1C955E4A" w14:textId="20EE2380" w:rsidR="002A0214" w:rsidRDefault="002A0214" w:rsidP="00B222CB">
            <w:pPr>
              <w:pStyle w:val="Bodycopy"/>
            </w:pPr>
            <w:r w:rsidRPr="004C4A8C">
              <w:t>Planning and organising skills to:</w:t>
            </w:r>
          </w:p>
        </w:tc>
        <w:tc>
          <w:tcPr>
            <w:tcW w:w="6044" w:type="dxa"/>
          </w:tcPr>
          <w:p w14:paraId="763661FF" w14:textId="77777777" w:rsidR="008660DE" w:rsidRDefault="008660DE" w:rsidP="00540B26">
            <w:pPr>
              <w:pStyle w:val="Bu"/>
            </w:pPr>
            <w:r w:rsidRPr="00A163F9">
              <w:t>plan, manage and evaluate activities in relation to own level of involvement and responsibility</w:t>
            </w:r>
            <w:r>
              <w:t xml:space="preserve"> in collaborative learning experiences</w:t>
            </w:r>
          </w:p>
          <w:p w14:paraId="21B48EB2" w14:textId="73CAAB04" w:rsidR="008660DE" w:rsidRDefault="008660DE" w:rsidP="00540B26">
            <w:pPr>
              <w:pStyle w:val="Bu"/>
            </w:pPr>
            <w:r>
              <w:t xml:space="preserve">collect, </w:t>
            </w:r>
            <w:proofErr w:type="gramStart"/>
            <w:r>
              <w:t>organise</w:t>
            </w:r>
            <w:proofErr w:type="gramEnd"/>
            <w:r>
              <w:t xml:space="preserve"> and use information to investigate issues in the education system </w:t>
            </w:r>
          </w:p>
          <w:p w14:paraId="410FBDE7" w14:textId="699176EA" w:rsidR="008660DE" w:rsidRDefault="004747A3" w:rsidP="00540B26">
            <w:pPr>
              <w:pStyle w:val="Bu"/>
            </w:pPr>
            <w:r>
              <w:t xml:space="preserve">collect, </w:t>
            </w:r>
            <w:proofErr w:type="gramStart"/>
            <w:r>
              <w:t>analyse</w:t>
            </w:r>
            <w:proofErr w:type="gramEnd"/>
            <w:r>
              <w:t xml:space="preserve"> and organise information to examine learning theories and their application</w:t>
            </w:r>
          </w:p>
          <w:p w14:paraId="294EFFF2" w14:textId="08FEBD63" w:rsidR="002A0214" w:rsidRDefault="004747A3" w:rsidP="00540B26">
            <w:pPr>
              <w:pStyle w:val="Bu"/>
            </w:pPr>
            <w:r>
              <w:t xml:space="preserve">source and evaluate information on </w:t>
            </w:r>
            <w:r w:rsidRPr="004747A3">
              <w:t>the use of technology in educational environments</w:t>
            </w:r>
          </w:p>
        </w:tc>
      </w:tr>
      <w:tr w:rsidR="002A0214" w14:paraId="58AA8A8F" w14:textId="77777777" w:rsidTr="008C1739">
        <w:tc>
          <w:tcPr>
            <w:tcW w:w="2972" w:type="dxa"/>
            <w:shd w:val="clear" w:color="auto" w:fill="auto"/>
          </w:tcPr>
          <w:p w14:paraId="461D3A5E" w14:textId="6AD4B00D" w:rsidR="002A0214" w:rsidRDefault="002A0214" w:rsidP="00B222CB">
            <w:pPr>
              <w:pStyle w:val="Bodycopy"/>
            </w:pPr>
            <w:r w:rsidRPr="004C4A8C">
              <w:t>Self-management skills to:</w:t>
            </w:r>
          </w:p>
        </w:tc>
        <w:tc>
          <w:tcPr>
            <w:tcW w:w="6044" w:type="dxa"/>
          </w:tcPr>
          <w:p w14:paraId="2D4B1462" w14:textId="77777777" w:rsidR="002A0214" w:rsidRDefault="002F2C70" w:rsidP="00540B26">
            <w:pPr>
              <w:pStyle w:val="Bu"/>
            </w:pPr>
            <w:r>
              <w:t>identify own needs in relation to transition for academic success</w:t>
            </w:r>
          </w:p>
          <w:p w14:paraId="4070F1E1" w14:textId="77777777" w:rsidR="002F2C70" w:rsidRDefault="002F2C70" w:rsidP="00540B26">
            <w:pPr>
              <w:pStyle w:val="Bu"/>
            </w:pPr>
            <w:r>
              <w:t>develop strategies for dealing with situations likely to be encountered in the school environment</w:t>
            </w:r>
          </w:p>
          <w:p w14:paraId="6A54F792" w14:textId="11528039" w:rsidR="002F2C70" w:rsidRDefault="002F2C70" w:rsidP="00540B26">
            <w:pPr>
              <w:pStyle w:val="Bu"/>
            </w:pPr>
            <w:r>
              <w:t>reflect on and identify opportunities to improve own level of digital learning knowledge and skill</w:t>
            </w:r>
          </w:p>
        </w:tc>
      </w:tr>
      <w:tr w:rsidR="002A0214" w14:paraId="0052C8F6" w14:textId="77777777" w:rsidTr="008C1739">
        <w:tc>
          <w:tcPr>
            <w:tcW w:w="2972" w:type="dxa"/>
            <w:shd w:val="clear" w:color="auto" w:fill="auto"/>
          </w:tcPr>
          <w:p w14:paraId="219266B8" w14:textId="7C72D8A8" w:rsidR="002A0214" w:rsidRDefault="002A0214" w:rsidP="00B222CB">
            <w:pPr>
              <w:pStyle w:val="Bodycopy"/>
            </w:pPr>
            <w:r w:rsidRPr="004C4A8C">
              <w:t>Technology skills to:</w:t>
            </w:r>
          </w:p>
        </w:tc>
        <w:tc>
          <w:tcPr>
            <w:tcW w:w="6044" w:type="dxa"/>
          </w:tcPr>
          <w:p w14:paraId="1FC3C93D" w14:textId="77777777" w:rsidR="002F2C70" w:rsidRPr="00D71C3E" w:rsidRDefault="002F2C70" w:rsidP="00540B26">
            <w:pPr>
              <w:pStyle w:val="Bu"/>
            </w:pPr>
            <w:r>
              <w:t>access electronic sources of information about tertiary study</w:t>
            </w:r>
            <w:r w:rsidRPr="00D71C3E">
              <w:t xml:space="preserve"> </w:t>
            </w:r>
          </w:p>
          <w:p w14:paraId="350BF83F" w14:textId="77777777" w:rsidR="002F2C70" w:rsidRPr="00D71C3E" w:rsidRDefault="002F2C70" w:rsidP="00540B26">
            <w:pPr>
              <w:pStyle w:val="Bu"/>
            </w:pPr>
            <w:r w:rsidRPr="00D71C3E">
              <w:t>present academic tasks according to requirements</w:t>
            </w:r>
          </w:p>
          <w:p w14:paraId="5A5000EF" w14:textId="6F84FC16" w:rsidR="002F2C70" w:rsidRDefault="002F2C70" w:rsidP="00540B26">
            <w:pPr>
              <w:pStyle w:val="Bu"/>
            </w:pPr>
            <w:r>
              <w:t>evaluate and manage online information</w:t>
            </w:r>
          </w:p>
          <w:p w14:paraId="3266B4CF" w14:textId="77777777" w:rsidR="002A0214" w:rsidRDefault="002F2C70" w:rsidP="00540B26">
            <w:pPr>
              <w:pStyle w:val="Bu"/>
            </w:pPr>
            <w:r w:rsidRPr="002F2C70">
              <w:t>access and navigate key education documents</w:t>
            </w:r>
          </w:p>
          <w:p w14:paraId="087B615C" w14:textId="37B8E152" w:rsidR="002F2C70" w:rsidRDefault="002F2C70" w:rsidP="00540B26">
            <w:pPr>
              <w:pStyle w:val="Bu"/>
            </w:pPr>
            <w:r>
              <w:t>investigate the features, uses, benefits and limitations of educational technology</w:t>
            </w:r>
          </w:p>
        </w:tc>
      </w:tr>
    </w:tbl>
    <w:p w14:paraId="4E3FF1D6" w14:textId="32F01232" w:rsidR="00FB575A" w:rsidRDefault="00FB575A" w:rsidP="00B222CB">
      <w:pPr>
        <w:pStyle w:val="Bodycopy"/>
        <w:sectPr w:rsidR="00FB575A" w:rsidSect="0094738C">
          <w:headerReference w:type="even" r:id="rId34"/>
          <w:headerReference w:type="default" r:id="rId35"/>
          <w:footerReference w:type="default" r:id="rId36"/>
          <w:headerReference w:type="first" r:id="rId37"/>
          <w:pgSz w:w="11906" w:h="16838" w:code="9"/>
          <w:pgMar w:top="1440" w:right="1440" w:bottom="1440" w:left="1440" w:header="709" w:footer="567" w:gutter="0"/>
          <w:cols w:space="708"/>
          <w:docGrid w:linePitch="360"/>
        </w:sectPr>
      </w:pPr>
    </w:p>
    <w:p w14:paraId="3CB75A74" w14:textId="202C4244" w:rsidR="006B3517" w:rsidRDefault="006B3517" w:rsidP="006A6D3B">
      <w:pPr>
        <w:pStyle w:val="Heading1"/>
      </w:pPr>
      <w:bookmarkStart w:id="40" w:name="_Toc100832041"/>
      <w:r w:rsidRPr="00982853">
        <w:lastRenderedPageBreak/>
        <w:t>Section C—Units of competency</w:t>
      </w:r>
      <w:bookmarkEnd w:id="40"/>
      <w:r w:rsidRPr="00982853">
        <w:t xml:space="preserve"> </w:t>
      </w:r>
    </w:p>
    <w:p w14:paraId="7CD9584B" w14:textId="22338E73" w:rsidR="00D56BCD" w:rsidRDefault="00D56BCD" w:rsidP="00B222CB">
      <w:pPr>
        <w:pStyle w:val="Bodycopy"/>
      </w:pPr>
      <w:r>
        <w:t>U</w:t>
      </w:r>
      <w:r w:rsidRPr="00D56BCD">
        <w:t xml:space="preserve">nits of competency imported from training packages </w:t>
      </w:r>
    </w:p>
    <w:p w14:paraId="2012E90E" w14:textId="5B8B6D5A" w:rsidR="00D56BCD" w:rsidRDefault="00D56BCD" w:rsidP="00B222CB">
      <w:pPr>
        <w:pStyle w:val="Bodycopy"/>
      </w:pPr>
      <w:r>
        <w:t xml:space="preserve">The following units of competency can be accessed from the National Register of VET (See the </w:t>
      </w:r>
      <w:hyperlink r:id="rId38" w:history="1">
        <w:r w:rsidRPr="004C5B62">
          <w:rPr>
            <w:rStyle w:val="Hyperlink"/>
          </w:rPr>
          <w:t>National Register</w:t>
        </w:r>
      </w:hyperlink>
      <w:r>
        <w:rPr>
          <w:rStyle w:val="Hyperlink"/>
        </w:rPr>
        <w:t xml:space="preserve"> of VET</w:t>
      </w:r>
      <w:r>
        <w:t xml:space="preserve"> for more information</w:t>
      </w:r>
    </w:p>
    <w:p w14:paraId="0EEEF6BB" w14:textId="0A7A83F1" w:rsidR="00D56BCD" w:rsidRDefault="00D56BCD" w:rsidP="00B222CB">
      <w:pPr>
        <w:pStyle w:val="Bodycopy"/>
      </w:pPr>
      <w:r>
        <w:t xml:space="preserve">CHCDIV002 </w:t>
      </w:r>
      <w:r w:rsidRPr="00D56BCD">
        <w:t>Promote Aboriginal and/or Torres Strait Islander cultural safety</w:t>
      </w:r>
    </w:p>
    <w:p w14:paraId="59CA158A" w14:textId="421C92F2" w:rsidR="00D56BCD" w:rsidRDefault="00D56BCD" w:rsidP="00B222CB">
      <w:pPr>
        <w:pStyle w:val="Bodycopy"/>
      </w:pPr>
      <w:r>
        <w:t>CHCEDS057 Support students with additional needs in the classroom</w:t>
      </w:r>
    </w:p>
    <w:p w14:paraId="38A93D94" w14:textId="0CFD8955" w:rsidR="00D56BCD" w:rsidRDefault="00D56BCD" w:rsidP="00B222CB">
      <w:pPr>
        <w:pStyle w:val="Bodycopy"/>
      </w:pPr>
      <w:r>
        <w:t>CHCEDS046 Support student literacy learning</w:t>
      </w:r>
    </w:p>
    <w:p w14:paraId="4FAC2690" w14:textId="6B05FD8C" w:rsidR="00D56BCD" w:rsidRDefault="00D56BCD" w:rsidP="00B222CB">
      <w:pPr>
        <w:pStyle w:val="Bodycopy"/>
      </w:pPr>
      <w:r>
        <w:t>CHCEDS045 Support student mathematics learning</w:t>
      </w:r>
    </w:p>
    <w:p w14:paraId="1A504D50" w14:textId="1CCF248B" w:rsidR="00D56BCD" w:rsidRDefault="00D56BCD" w:rsidP="00B222CB">
      <w:pPr>
        <w:pStyle w:val="Bodycopy"/>
      </w:pPr>
      <w:r>
        <w:t>CHCEDS052 Deliver elements of teaching and learning programs</w:t>
      </w:r>
    </w:p>
    <w:p w14:paraId="15B2B83A" w14:textId="24BA048A" w:rsidR="00D56BCD" w:rsidRDefault="00D56BCD" w:rsidP="00B222CB">
      <w:pPr>
        <w:pStyle w:val="Bodycopy"/>
      </w:pPr>
      <w:r>
        <w:t>CHCEDS047 Assist in facilitation of student learning</w:t>
      </w:r>
    </w:p>
    <w:p w14:paraId="19245B67" w14:textId="0DE52BCE" w:rsidR="00D56BCD" w:rsidRDefault="00D56BCD" w:rsidP="00B222CB">
      <w:pPr>
        <w:pStyle w:val="Bodycopy"/>
      </w:pPr>
      <w:r>
        <w:t>CHCEDS048 Work with students in need of additional learning support </w:t>
      </w:r>
    </w:p>
    <w:p w14:paraId="280F88AE" w14:textId="6E332652" w:rsidR="00D56BCD" w:rsidRDefault="00D56BCD" w:rsidP="00B222CB">
      <w:pPr>
        <w:pStyle w:val="Bodycopy"/>
      </w:pPr>
      <w:r>
        <w:t>BSBCMM411 Make presentations</w:t>
      </w:r>
    </w:p>
    <w:p w14:paraId="2BCE3B47" w14:textId="24E12964" w:rsidR="00D56BCD" w:rsidRDefault="00D56BCD" w:rsidP="00B222CB">
      <w:pPr>
        <w:pStyle w:val="Bodycopy"/>
      </w:pPr>
      <w:r>
        <w:t>CHCECE030 Support inclusion and diversity</w:t>
      </w:r>
    </w:p>
    <w:p w14:paraId="6CFDB7DE" w14:textId="29A42048" w:rsidR="00D56BCD" w:rsidRDefault="00D56BCD" w:rsidP="00B222CB">
      <w:pPr>
        <w:pStyle w:val="Bodycopy"/>
      </w:pPr>
      <w:r>
        <w:t xml:space="preserve">CHCEDS050 </w:t>
      </w:r>
      <w:r w:rsidRPr="00D56BCD">
        <w:t>Support Aboriginal and/or Torres Strait Islander education</w:t>
      </w:r>
    </w:p>
    <w:p w14:paraId="04DE7E32" w14:textId="7B3CE499" w:rsidR="007C4551" w:rsidRDefault="007C4551" w:rsidP="00B222CB">
      <w:pPr>
        <w:pStyle w:val="Bodycopy"/>
      </w:pPr>
      <w:r>
        <w:t>CHCPRP003 Reflect on and improve own professional practice</w:t>
      </w:r>
      <w:r>
        <w:tab/>
      </w:r>
      <w:r>
        <w:tab/>
      </w:r>
    </w:p>
    <w:p w14:paraId="669BF34B" w14:textId="144CA768" w:rsidR="007C4551" w:rsidRDefault="007C4551" w:rsidP="00B222CB">
      <w:pPr>
        <w:pStyle w:val="Bodycopy"/>
      </w:pPr>
      <w:r>
        <w:t>CHCDIV001 Work with diverse people</w:t>
      </w:r>
      <w:r>
        <w:tab/>
      </w:r>
      <w:r>
        <w:tab/>
      </w:r>
    </w:p>
    <w:p w14:paraId="07D167C1" w14:textId="1CB99EE9" w:rsidR="007C4551" w:rsidRDefault="007C4551" w:rsidP="00B222CB">
      <w:pPr>
        <w:pStyle w:val="Bodycopy"/>
      </w:pPr>
      <w:r>
        <w:t>CHCEDS042 Provide support for e-learning</w:t>
      </w:r>
    </w:p>
    <w:p w14:paraId="078612FC" w14:textId="473A2566" w:rsidR="007C4551" w:rsidRDefault="007C4551" w:rsidP="00B222CB">
      <w:pPr>
        <w:pStyle w:val="Bodycopy"/>
      </w:pPr>
      <w:r>
        <w:t>CHCEDS059 Contribute to the health, safety and wellbeing of students</w:t>
      </w:r>
    </w:p>
    <w:p w14:paraId="6158CC2E" w14:textId="5133B1D5" w:rsidR="007C4551" w:rsidRDefault="007C4551" w:rsidP="00B222CB">
      <w:pPr>
        <w:pStyle w:val="Bodycopy"/>
      </w:pPr>
      <w:r>
        <w:t>CHCECE054 Encourage understanding of Aboriginal and/or Torres Strait Islander peoples’ cultures</w:t>
      </w:r>
    </w:p>
    <w:p w14:paraId="6127B8B7" w14:textId="094880DA" w:rsidR="00D56BCD" w:rsidRDefault="00C87AA2" w:rsidP="00B222CB">
      <w:pPr>
        <w:pStyle w:val="Bodycopy"/>
      </w:pPr>
      <w:r w:rsidRPr="00C87AA2">
        <w:t>The following imported units</w:t>
      </w:r>
      <w:r w:rsidR="00B36A59">
        <w:t xml:space="preserve"> are from </w:t>
      </w:r>
      <w:r w:rsidR="00B36A59" w:rsidRPr="00B36A59">
        <w:t>accredited courses</w:t>
      </w:r>
      <w:r w:rsidR="005A370B">
        <w:t>.</w:t>
      </w:r>
      <w:r w:rsidRPr="00C87AA2">
        <w:t xml:space="preserve"> (See the</w:t>
      </w:r>
      <w:r w:rsidR="005A370B">
        <w:t xml:space="preserve"> </w:t>
      </w:r>
      <w:hyperlink r:id="rId39" w:history="1">
        <w:r w:rsidR="005A370B" w:rsidRPr="005A370B">
          <w:rPr>
            <w:rStyle w:val="Hyperlink"/>
          </w:rPr>
          <w:t>DET website</w:t>
        </w:r>
      </w:hyperlink>
      <w:r w:rsidR="005A370B">
        <w:t xml:space="preserve"> </w:t>
      </w:r>
      <w:r w:rsidR="000E05AE">
        <w:t>to access the full course</w:t>
      </w:r>
      <w:r w:rsidRPr="00C87AA2">
        <w:t xml:space="preserve"> documents)</w:t>
      </w:r>
    </w:p>
    <w:p w14:paraId="60599EB6" w14:textId="77777777" w:rsidR="00B36A59" w:rsidRDefault="00B36A59" w:rsidP="00B222CB">
      <w:pPr>
        <w:pStyle w:val="Bodycopy"/>
      </w:pPr>
    </w:p>
    <w:p w14:paraId="3E092823" w14:textId="5DECA9D9" w:rsidR="00B36A59" w:rsidRDefault="00B36A59" w:rsidP="00B222CB">
      <w:pPr>
        <w:pStyle w:val="Bodycopy"/>
      </w:pPr>
      <w:r>
        <w:t>VU22074 Use a range of techniques to solve mathematical problems</w:t>
      </w:r>
    </w:p>
    <w:p w14:paraId="00558A01" w14:textId="7C29DE6D" w:rsidR="00B36A59" w:rsidRDefault="00B36A59" w:rsidP="00B222CB">
      <w:pPr>
        <w:pStyle w:val="Bodycopy"/>
      </w:pPr>
      <w:r>
        <w:t>VU22414 Engage with a range of complex texts for learning purposes</w:t>
      </w:r>
    </w:p>
    <w:p w14:paraId="464A43BE" w14:textId="420FCBE6" w:rsidR="00B36A59" w:rsidRDefault="00B36A59" w:rsidP="00B222CB">
      <w:pPr>
        <w:pStyle w:val="Bodycopy"/>
      </w:pPr>
      <w:r>
        <w:t>VU22419 Create a range of complex texts for learning purposes</w:t>
      </w:r>
    </w:p>
    <w:p w14:paraId="6621025D" w14:textId="591E388A" w:rsidR="00B36A59" w:rsidRDefault="00B36A59" w:rsidP="00B222CB">
      <w:pPr>
        <w:pStyle w:val="Bodycopy"/>
      </w:pPr>
      <w:r>
        <w:t>VU22400 Work with and interpret numerical information in familiar and routine texts</w:t>
      </w:r>
    </w:p>
    <w:p w14:paraId="1B64899F" w14:textId="53F9DF11" w:rsidR="00B36A59" w:rsidRDefault="00B36A59" w:rsidP="00B222CB">
      <w:pPr>
        <w:pStyle w:val="Bodycopy"/>
      </w:pPr>
      <w:r>
        <w:t>VU22398 Work with and interpret statistical information in familiar and routine texts</w:t>
      </w:r>
    </w:p>
    <w:p w14:paraId="7B005873" w14:textId="0FF9A77B" w:rsidR="00B36A59" w:rsidRDefault="00B36A59" w:rsidP="00B222CB">
      <w:pPr>
        <w:pStyle w:val="Bodycopy"/>
      </w:pPr>
      <w:r>
        <w:t>VU22423 Investigate numerical and statistical information in a range of contexts</w:t>
      </w:r>
    </w:p>
    <w:p w14:paraId="730E0C6B" w14:textId="59BD4233" w:rsidR="00B36A59" w:rsidRDefault="00B36A59" w:rsidP="00B222CB">
      <w:pPr>
        <w:pStyle w:val="Bodycopy"/>
      </w:pPr>
      <w:r>
        <w:t>VU22424 Investigate and use simple mathematical formulae and problem solving techniques</w:t>
      </w:r>
    </w:p>
    <w:p w14:paraId="31F863D2" w14:textId="77777777" w:rsidR="00B36A59" w:rsidRDefault="00B36A59" w:rsidP="00B222CB">
      <w:pPr>
        <w:pStyle w:val="Bodycopy"/>
      </w:pPr>
    </w:p>
    <w:p w14:paraId="1A9A6FC0" w14:textId="77777777" w:rsidR="00DD0FD8" w:rsidRDefault="00FA5B1D" w:rsidP="00B222CB">
      <w:pPr>
        <w:pStyle w:val="Bodycopy"/>
      </w:pPr>
      <w:r w:rsidRPr="00FA5B1D">
        <w:t>The following units of competency developed for this course ar</w:t>
      </w:r>
      <w:r>
        <w:t>e contained in Section C:</w:t>
      </w:r>
    </w:p>
    <w:p w14:paraId="6FD7AE62" w14:textId="131B550C" w:rsidR="00904A7F" w:rsidRDefault="001D5D86" w:rsidP="00B222CB">
      <w:pPr>
        <w:pStyle w:val="Bodycopy"/>
      </w:pPr>
      <w:r w:rsidRPr="001D5D86">
        <w:t>VU23208</w:t>
      </w:r>
      <w:r w:rsidR="00904A7F">
        <w:t xml:space="preserve"> Develop academic skills for the tertiary learning environment</w:t>
      </w:r>
    </w:p>
    <w:p w14:paraId="4E0818F5" w14:textId="1B8AB17E" w:rsidR="00B42EE9" w:rsidRDefault="00465042" w:rsidP="00B222CB">
      <w:pPr>
        <w:pStyle w:val="Bodycopy"/>
      </w:pPr>
      <w:r w:rsidRPr="00465042">
        <w:t>VU23209</w:t>
      </w:r>
      <w:r w:rsidR="00904A7F">
        <w:t xml:space="preserve"> </w:t>
      </w:r>
      <w:r w:rsidR="00B42EE9">
        <w:t>Investigate the education system</w:t>
      </w:r>
    </w:p>
    <w:p w14:paraId="2A4129E9" w14:textId="2A49E7DD" w:rsidR="00B42EE9" w:rsidRDefault="00DD0FD8" w:rsidP="00B222CB">
      <w:pPr>
        <w:pStyle w:val="Bodycopy"/>
      </w:pPr>
      <w:r w:rsidRPr="00DD0FD8">
        <w:t>VU23210</w:t>
      </w:r>
      <w:r w:rsidR="00904A7F">
        <w:t xml:space="preserve"> </w:t>
      </w:r>
      <w:r w:rsidR="00B42EE9">
        <w:t>Examine approaches to learning</w:t>
      </w:r>
    </w:p>
    <w:p w14:paraId="1F6B64AA" w14:textId="1BE6B6E7" w:rsidR="00904A7F" w:rsidRDefault="00DD0FD8" w:rsidP="00B222CB">
      <w:pPr>
        <w:pStyle w:val="Bodycopy"/>
      </w:pPr>
      <w:r w:rsidRPr="00DD0FD8">
        <w:t>VU23211</w:t>
      </w:r>
      <w:r w:rsidR="00B42EE9">
        <w:t xml:space="preserve"> Investigate contemporary issues in teaching</w:t>
      </w:r>
    </w:p>
    <w:p w14:paraId="192A2634" w14:textId="5FB5472D" w:rsidR="007C4551" w:rsidRDefault="00DD0FD8" w:rsidP="00B222CB">
      <w:pPr>
        <w:pStyle w:val="Bodycopy"/>
      </w:pPr>
      <w:r w:rsidRPr="00DD0FD8">
        <w:t>VU23212</w:t>
      </w:r>
      <w:r w:rsidR="00B42EE9">
        <w:t xml:space="preserve"> Investigate the digital education environment</w:t>
      </w:r>
    </w:p>
    <w:p w14:paraId="5DDD4447" w14:textId="77777777" w:rsidR="008C776D" w:rsidRDefault="008C776D" w:rsidP="00B222CB">
      <w:pPr>
        <w:pStyle w:val="Bodycopy"/>
        <w:sectPr w:rsidR="008C776D" w:rsidSect="006A6D3B">
          <w:headerReference w:type="even" r:id="rId40"/>
          <w:headerReference w:type="default" r:id="rId41"/>
          <w:footerReference w:type="default" r:id="rId42"/>
          <w:headerReference w:type="first" r:id="rId43"/>
          <w:pgSz w:w="11906" w:h="16838"/>
          <w:pgMar w:top="1440" w:right="1440" w:bottom="1276" w:left="1440" w:header="708" w:footer="54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FE2E75" w:rsidRPr="00982853" w14:paraId="2777EB33" w14:textId="77777777" w:rsidTr="00FE2E75">
        <w:trPr>
          <w:trHeight w:val="557"/>
        </w:trPr>
        <w:tc>
          <w:tcPr>
            <w:tcW w:w="2977" w:type="dxa"/>
            <w:gridSpan w:val="2"/>
          </w:tcPr>
          <w:p w14:paraId="38C4988E" w14:textId="77777777" w:rsidR="00FE2E75" w:rsidRPr="00367922" w:rsidRDefault="00FE2E75" w:rsidP="00E678B4">
            <w:pPr>
              <w:pStyle w:val="SectionCsubsection"/>
            </w:pPr>
            <w:r w:rsidRPr="00367922">
              <w:lastRenderedPageBreak/>
              <w:t>UNIT CODE</w:t>
            </w:r>
          </w:p>
        </w:tc>
        <w:tc>
          <w:tcPr>
            <w:tcW w:w="6095" w:type="dxa"/>
            <w:gridSpan w:val="2"/>
          </w:tcPr>
          <w:p w14:paraId="691D6350" w14:textId="3DD309ED" w:rsidR="00FE2E75" w:rsidRPr="009F04FF" w:rsidRDefault="001D5D86" w:rsidP="00B222CB">
            <w:pPr>
              <w:pStyle w:val="Code"/>
            </w:pPr>
            <w:r w:rsidRPr="001D5D86">
              <w:t>VU23208</w:t>
            </w:r>
          </w:p>
        </w:tc>
      </w:tr>
      <w:tr w:rsidR="00FE2E75" w:rsidRPr="00982853" w14:paraId="47543865" w14:textId="77777777" w:rsidTr="00FE2E75">
        <w:trPr>
          <w:trHeight w:val="835"/>
        </w:trPr>
        <w:tc>
          <w:tcPr>
            <w:tcW w:w="2977" w:type="dxa"/>
            <w:gridSpan w:val="2"/>
          </w:tcPr>
          <w:p w14:paraId="3E86D606" w14:textId="77777777" w:rsidR="00FE2E75" w:rsidRPr="009F04FF" w:rsidRDefault="00FE2E75" w:rsidP="00E678B4">
            <w:pPr>
              <w:pStyle w:val="SectionCsubsection"/>
            </w:pPr>
            <w:r w:rsidRPr="00367922">
              <w:t>UNIT TITLE</w:t>
            </w:r>
          </w:p>
        </w:tc>
        <w:tc>
          <w:tcPr>
            <w:tcW w:w="6095" w:type="dxa"/>
            <w:gridSpan w:val="2"/>
          </w:tcPr>
          <w:p w14:paraId="55CD7D7E" w14:textId="77777777" w:rsidR="00FE2E75" w:rsidRPr="009F04FF" w:rsidRDefault="00FE2E75" w:rsidP="00B222CB">
            <w:pPr>
              <w:pStyle w:val="Code"/>
            </w:pPr>
            <w:r w:rsidRPr="00D628AE">
              <w:t>Develop academic skills for the tertiary learning environment</w:t>
            </w:r>
          </w:p>
        </w:tc>
      </w:tr>
      <w:tr w:rsidR="00FE2E75" w:rsidRPr="00982853" w14:paraId="1A5025A8" w14:textId="77777777" w:rsidTr="00FE2E75">
        <w:tc>
          <w:tcPr>
            <w:tcW w:w="2977" w:type="dxa"/>
            <w:gridSpan w:val="2"/>
          </w:tcPr>
          <w:p w14:paraId="05044A92" w14:textId="47E464DD" w:rsidR="00FE2E75" w:rsidRPr="009F04FF" w:rsidRDefault="00FE2E75" w:rsidP="00E678B4">
            <w:pPr>
              <w:pStyle w:val="SectionCsubsection"/>
            </w:pPr>
            <w:r w:rsidRPr="00367922">
              <w:t>APPLICATION</w:t>
            </w:r>
          </w:p>
        </w:tc>
        <w:tc>
          <w:tcPr>
            <w:tcW w:w="6095" w:type="dxa"/>
            <w:gridSpan w:val="2"/>
          </w:tcPr>
          <w:p w14:paraId="10AD6848" w14:textId="77777777" w:rsidR="00FE2E75" w:rsidRDefault="00FE2E75" w:rsidP="00B222CB">
            <w:pPr>
              <w:pStyle w:val="Bodycopy"/>
            </w:pPr>
            <w:r w:rsidRPr="00D628AE">
              <w:t>This unit describes the skills and knowledge to support the transition to tertiary study by developing knowledge of the tertiary learning environment, collaborative learning</w:t>
            </w:r>
            <w:r>
              <w:t xml:space="preserve"> techniques</w:t>
            </w:r>
            <w:r w:rsidRPr="00D628AE">
              <w:t xml:space="preserve"> and</w:t>
            </w:r>
            <w:r>
              <w:t xml:space="preserve"> the application of</w:t>
            </w:r>
            <w:r w:rsidRPr="00D628AE">
              <w:t xml:space="preserve"> academic</w:t>
            </w:r>
            <w:r>
              <w:t xml:space="preserve"> and data</w:t>
            </w:r>
            <w:r w:rsidRPr="00D628AE">
              <w:t xml:space="preserve"> literacy</w:t>
            </w:r>
            <w:r>
              <w:t xml:space="preserve"> </w:t>
            </w:r>
            <w:r w:rsidRPr="00D628AE">
              <w:t>skills.</w:t>
            </w:r>
          </w:p>
          <w:p w14:paraId="67865032" w14:textId="07E2E55A" w:rsidR="00FE2E75" w:rsidRDefault="00FE2E75" w:rsidP="00B222CB">
            <w:pPr>
              <w:pStyle w:val="Bodycopy"/>
            </w:pPr>
            <w:r w:rsidRPr="00D628AE">
              <w:t xml:space="preserve">This unit applies to learners who </w:t>
            </w:r>
            <w:r w:rsidR="0063124E">
              <w:t>need</w:t>
            </w:r>
            <w:r w:rsidRPr="00D628AE">
              <w:t xml:space="preserve"> to develop their study and academic literacy</w:t>
            </w:r>
            <w:r>
              <w:t xml:space="preserve"> and numeracy</w:t>
            </w:r>
            <w:r w:rsidRPr="00D628AE">
              <w:t xml:space="preserve"> skills to support entry into and participation in an undergraduate teacher education course.</w:t>
            </w:r>
          </w:p>
          <w:p w14:paraId="26BF774A" w14:textId="77777777" w:rsidR="00FE2E75" w:rsidRPr="00325D1A" w:rsidRDefault="00FE2E75" w:rsidP="00B222CB">
            <w:pPr>
              <w:pStyle w:val="Bodycopy"/>
            </w:pPr>
            <w:r w:rsidRPr="00D628AE">
              <w:t>No occupational licensing, legislative, regulatory or certification requirements apply to this unit at the time of publication.</w:t>
            </w:r>
          </w:p>
        </w:tc>
      </w:tr>
      <w:tr w:rsidR="00FE2E75" w:rsidRPr="00982853" w14:paraId="263C3DCB" w14:textId="77777777" w:rsidTr="00FE2E75">
        <w:tc>
          <w:tcPr>
            <w:tcW w:w="2977" w:type="dxa"/>
            <w:gridSpan w:val="2"/>
          </w:tcPr>
          <w:p w14:paraId="0FC1545C" w14:textId="77777777" w:rsidR="00FE2E75" w:rsidRPr="009F04FF" w:rsidRDefault="00FE2E75" w:rsidP="00E678B4">
            <w:pPr>
              <w:pStyle w:val="SectionCsubsection"/>
            </w:pPr>
            <w:r w:rsidRPr="00367922">
              <w:t>ELEMENTS</w:t>
            </w:r>
          </w:p>
        </w:tc>
        <w:tc>
          <w:tcPr>
            <w:tcW w:w="6095" w:type="dxa"/>
            <w:gridSpan w:val="2"/>
          </w:tcPr>
          <w:p w14:paraId="06CDF4FD" w14:textId="77777777" w:rsidR="00FE2E75" w:rsidRPr="009F04FF" w:rsidRDefault="00FE2E75" w:rsidP="00E678B4">
            <w:pPr>
              <w:pStyle w:val="SectionCsubsection"/>
            </w:pPr>
            <w:r w:rsidRPr="00367922">
              <w:t>PERFORMANCE</w:t>
            </w:r>
            <w:r w:rsidRPr="009F04FF">
              <w:t xml:space="preserve"> </w:t>
            </w:r>
            <w:r w:rsidRPr="00367922">
              <w:t>CRITERIA</w:t>
            </w:r>
          </w:p>
        </w:tc>
      </w:tr>
      <w:tr w:rsidR="00FE2E75" w:rsidRPr="00982853" w14:paraId="7D8F03AD" w14:textId="77777777" w:rsidTr="00FE2E75">
        <w:tc>
          <w:tcPr>
            <w:tcW w:w="2977" w:type="dxa"/>
            <w:gridSpan w:val="2"/>
          </w:tcPr>
          <w:p w14:paraId="701B4AD7" w14:textId="77777777" w:rsidR="00FE2E75" w:rsidRPr="001618D5" w:rsidRDefault="00FE2E75" w:rsidP="00FE2E75">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62131FDA" w14:textId="77777777" w:rsidR="00FE2E75" w:rsidRPr="001618D5" w:rsidRDefault="00FE2E75" w:rsidP="00FE2E75">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12B9D0E1" w14:textId="77777777" w:rsidR="00FE2E75" w:rsidRPr="001618D5" w:rsidRDefault="00FE2E75" w:rsidP="00FE2E75">
            <w:pPr>
              <w:pStyle w:val="CKTableBullet210pt"/>
              <w:numPr>
                <w:ilvl w:val="0"/>
                <w:numId w:val="0"/>
              </w:numPr>
              <w:rPr>
                <w:sz w:val="22"/>
                <w:szCs w:val="22"/>
              </w:rPr>
            </w:pPr>
            <w:r w:rsidRPr="001618D5">
              <w:rPr>
                <w:sz w:val="22"/>
                <w:szCs w:val="22"/>
              </w:rPr>
              <w:t>Assessment of performance is to be consistent with the evidence guide.</w:t>
            </w:r>
          </w:p>
        </w:tc>
      </w:tr>
      <w:tr w:rsidR="00FE2E75" w:rsidRPr="00982853" w14:paraId="384F2D72" w14:textId="77777777" w:rsidTr="00FE2E75">
        <w:tc>
          <w:tcPr>
            <w:tcW w:w="879" w:type="dxa"/>
            <w:vMerge w:val="restart"/>
          </w:tcPr>
          <w:p w14:paraId="728D1009" w14:textId="77777777" w:rsidR="00FE2E75" w:rsidRPr="00982853" w:rsidRDefault="00FE2E75" w:rsidP="00B222CB">
            <w:pPr>
              <w:pStyle w:val="Bodycopy"/>
            </w:pPr>
            <w:r>
              <w:t>1</w:t>
            </w:r>
          </w:p>
        </w:tc>
        <w:tc>
          <w:tcPr>
            <w:tcW w:w="2098" w:type="dxa"/>
            <w:vMerge w:val="restart"/>
          </w:tcPr>
          <w:p w14:paraId="28AD23C7" w14:textId="77777777" w:rsidR="00FE2E75" w:rsidRPr="009F04FF" w:rsidRDefault="00FE2E75" w:rsidP="00B222CB">
            <w:pPr>
              <w:pStyle w:val="Bodycopy"/>
              <w:rPr>
                <w:rStyle w:val="Emphasis"/>
              </w:rPr>
            </w:pPr>
            <w:r w:rsidRPr="007E643F">
              <w:t>Develop strategies to support transition to tertiary education</w:t>
            </w:r>
          </w:p>
        </w:tc>
        <w:tc>
          <w:tcPr>
            <w:tcW w:w="567" w:type="dxa"/>
          </w:tcPr>
          <w:p w14:paraId="15426289" w14:textId="77777777" w:rsidR="00FE2E75" w:rsidRDefault="00FE2E75" w:rsidP="00B222CB">
            <w:pPr>
              <w:pStyle w:val="PC"/>
            </w:pPr>
            <w:r>
              <w:t>1.1</w:t>
            </w:r>
          </w:p>
        </w:tc>
        <w:tc>
          <w:tcPr>
            <w:tcW w:w="5528" w:type="dxa"/>
          </w:tcPr>
          <w:p w14:paraId="2ECAE20F" w14:textId="77777777" w:rsidR="00FE2E75" w:rsidRDefault="00FE2E75" w:rsidP="00B222CB">
            <w:pPr>
              <w:pStyle w:val="PC"/>
            </w:pPr>
            <w:r>
              <w:t xml:space="preserve">Examine </w:t>
            </w:r>
            <w:r w:rsidRPr="007E643F">
              <w:t>academic expectations</w:t>
            </w:r>
            <w:r>
              <w:t xml:space="preserve"> of tertiary study </w:t>
            </w:r>
          </w:p>
        </w:tc>
      </w:tr>
      <w:tr w:rsidR="00FE2E75" w:rsidRPr="00982853" w14:paraId="3F7C65CF" w14:textId="77777777" w:rsidTr="00FE2E75">
        <w:tc>
          <w:tcPr>
            <w:tcW w:w="879" w:type="dxa"/>
            <w:vMerge/>
          </w:tcPr>
          <w:p w14:paraId="508F39A4" w14:textId="77777777" w:rsidR="00FE2E75" w:rsidRPr="004317EA" w:rsidRDefault="00FE2E75" w:rsidP="00B222CB">
            <w:pPr>
              <w:pStyle w:val="Bodycopy"/>
            </w:pPr>
          </w:p>
        </w:tc>
        <w:tc>
          <w:tcPr>
            <w:tcW w:w="2098" w:type="dxa"/>
            <w:vMerge/>
          </w:tcPr>
          <w:p w14:paraId="21A33081" w14:textId="77777777" w:rsidR="00FE2E75" w:rsidRPr="009F04FF" w:rsidRDefault="00FE2E75" w:rsidP="00FE2E75">
            <w:pPr>
              <w:pStyle w:val="Guidingtext"/>
            </w:pPr>
          </w:p>
        </w:tc>
        <w:tc>
          <w:tcPr>
            <w:tcW w:w="567" w:type="dxa"/>
          </w:tcPr>
          <w:p w14:paraId="0C889C3C" w14:textId="77777777" w:rsidR="00FE2E75" w:rsidRDefault="00FE2E75" w:rsidP="00B222CB">
            <w:pPr>
              <w:pStyle w:val="PC"/>
            </w:pPr>
            <w:r>
              <w:t>1.2</w:t>
            </w:r>
          </w:p>
        </w:tc>
        <w:tc>
          <w:tcPr>
            <w:tcW w:w="5528" w:type="dxa"/>
          </w:tcPr>
          <w:p w14:paraId="6FDE5554" w14:textId="77777777" w:rsidR="00FE2E75" w:rsidRDefault="00FE2E75" w:rsidP="00B222CB">
            <w:pPr>
              <w:pStyle w:val="PC"/>
            </w:pPr>
            <w:r w:rsidRPr="00FE5E25">
              <w:t xml:space="preserve">Investigate </w:t>
            </w:r>
            <w:r w:rsidRPr="007E643F">
              <w:t>sources of information</w:t>
            </w:r>
            <w:r w:rsidRPr="00FE5E25">
              <w:t xml:space="preserve"> t</w:t>
            </w:r>
            <w:r>
              <w:t xml:space="preserve">hat can </w:t>
            </w:r>
            <w:r w:rsidRPr="00FE5E25">
              <w:t>support transition to tertiary study</w:t>
            </w:r>
          </w:p>
        </w:tc>
      </w:tr>
      <w:tr w:rsidR="00FE2E75" w:rsidRPr="00982853" w14:paraId="0B1973B6" w14:textId="77777777" w:rsidTr="00FE2E75">
        <w:tc>
          <w:tcPr>
            <w:tcW w:w="879" w:type="dxa"/>
            <w:vMerge/>
          </w:tcPr>
          <w:p w14:paraId="225A9E6D" w14:textId="77777777" w:rsidR="00FE2E75" w:rsidRPr="009F04FF" w:rsidRDefault="00FE2E75" w:rsidP="00B222CB">
            <w:pPr>
              <w:pStyle w:val="Bodycopy"/>
            </w:pPr>
          </w:p>
        </w:tc>
        <w:tc>
          <w:tcPr>
            <w:tcW w:w="2098" w:type="dxa"/>
            <w:vMerge/>
          </w:tcPr>
          <w:p w14:paraId="097C887A" w14:textId="77777777" w:rsidR="00FE2E75" w:rsidRPr="009F04FF" w:rsidRDefault="00FE2E75" w:rsidP="00B222CB">
            <w:pPr>
              <w:pStyle w:val="Bodycopy"/>
            </w:pPr>
          </w:p>
        </w:tc>
        <w:tc>
          <w:tcPr>
            <w:tcW w:w="567" w:type="dxa"/>
          </w:tcPr>
          <w:p w14:paraId="098C71BD" w14:textId="77777777" w:rsidR="00FE2E75" w:rsidRDefault="00FE2E75" w:rsidP="00B222CB">
            <w:pPr>
              <w:pStyle w:val="PC"/>
            </w:pPr>
            <w:r>
              <w:t>1.3</w:t>
            </w:r>
          </w:p>
        </w:tc>
        <w:tc>
          <w:tcPr>
            <w:tcW w:w="5528" w:type="dxa"/>
          </w:tcPr>
          <w:p w14:paraId="6BF402B9" w14:textId="77777777" w:rsidR="00FE2E75" w:rsidRDefault="00FE2E75" w:rsidP="00B222CB">
            <w:pPr>
              <w:pStyle w:val="PC"/>
            </w:pPr>
            <w:r>
              <w:t xml:space="preserve">Identify </w:t>
            </w:r>
            <w:r w:rsidRPr="00FE5E25">
              <w:t xml:space="preserve">available support services and their </w:t>
            </w:r>
            <w:r>
              <w:t>functions</w:t>
            </w:r>
          </w:p>
        </w:tc>
      </w:tr>
      <w:tr w:rsidR="00FE2E75" w:rsidRPr="00982853" w14:paraId="1744CC36" w14:textId="77777777" w:rsidTr="00FE2E75">
        <w:tc>
          <w:tcPr>
            <w:tcW w:w="879" w:type="dxa"/>
            <w:vMerge/>
          </w:tcPr>
          <w:p w14:paraId="6A78D45F" w14:textId="77777777" w:rsidR="00FE2E75" w:rsidRPr="009F04FF" w:rsidRDefault="00FE2E75" w:rsidP="00B222CB">
            <w:pPr>
              <w:pStyle w:val="Bodycopy"/>
            </w:pPr>
          </w:p>
        </w:tc>
        <w:tc>
          <w:tcPr>
            <w:tcW w:w="2098" w:type="dxa"/>
            <w:vMerge/>
          </w:tcPr>
          <w:p w14:paraId="387836C0" w14:textId="77777777" w:rsidR="00FE2E75" w:rsidRPr="009F04FF" w:rsidRDefault="00FE2E75" w:rsidP="00B222CB">
            <w:pPr>
              <w:pStyle w:val="Bodycopy"/>
            </w:pPr>
          </w:p>
        </w:tc>
        <w:tc>
          <w:tcPr>
            <w:tcW w:w="567" w:type="dxa"/>
          </w:tcPr>
          <w:p w14:paraId="76D92F5A" w14:textId="77777777" w:rsidR="00FE2E75" w:rsidRDefault="00FE2E75" w:rsidP="00B222CB">
            <w:pPr>
              <w:pStyle w:val="PC"/>
            </w:pPr>
            <w:r>
              <w:t>1.4</w:t>
            </w:r>
          </w:p>
        </w:tc>
        <w:tc>
          <w:tcPr>
            <w:tcW w:w="5528" w:type="dxa"/>
          </w:tcPr>
          <w:p w14:paraId="04FA741A" w14:textId="77777777" w:rsidR="00FE2E75" w:rsidRDefault="00FE2E75" w:rsidP="00B222CB">
            <w:pPr>
              <w:pStyle w:val="PC"/>
            </w:pPr>
            <w:r w:rsidRPr="00FE5E25">
              <w:t xml:space="preserve">Investigate </w:t>
            </w:r>
            <w:r w:rsidRPr="007E643F">
              <w:t>factors which can impact on successful transition to tertiary education</w:t>
            </w:r>
          </w:p>
        </w:tc>
      </w:tr>
      <w:tr w:rsidR="00FE2E75" w:rsidRPr="00982853" w14:paraId="68A17C67" w14:textId="77777777" w:rsidTr="00FE2E75">
        <w:tc>
          <w:tcPr>
            <w:tcW w:w="879" w:type="dxa"/>
            <w:vMerge/>
          </w:tcPr>
          <w:p w14:paraId="455AE106" w14:textId="77777777" w:rsidR="00FE2E75" w:rsidRPr="009F04FF" w:rsidRDefault="00FE2E75" w:rsidP="00B222CB">
            <w:pPr>
              <w:pStyle w:val="Bodycopy"/>
            </w:pPr>
          </w:p>
        </w:tc>
        <w:tc>
          <w:tcPr>
            <w:tcW w:w="2098" w:type="dxa"/>
            <w:vMerge/>
          </w:tcPr>
          <w:p w14:paraId="4A777FDE" w14:textId="77777777" w:rsidR="00FE2E75" w:rsidRPr="009F04FF" w:rsidRDefault="00FE2E75" w:rsidP="00B222CB">
            <w:pPr>
              <w:pStyle w:val="Bodycopy"/>
            </w:pPr>
          </w:p>
        </w:tc>
        <w:tc>
          <w:tcPr>
            <w:tcW w:w="567" w:type="dxa"/>
          </w:tcPr>
          <w:p w14:paraId="65713592" w14:textId="77777777" w:rsidR="00FE2E75" w:rsidRDefault="00FE2E75" w:rsidP="00B222CB">
            <w:pPr>
              <w:pStyle w:val="PC"/>
            </w:pPr>
            <w:r>
              <w:t>1.5</w:t>
            </w:r>
          </w:p>
        </w:tc>
        <w:tc>
          <w:tcPr>
            <w:tcW w:w="5528" w:type="dxa"/>
          </w:tcPr>
          <w:p w14:paraId="43211EA5" w14:textId="77777777" w:rsidR="00FE2E75" w:rsidRDefault="00FE2E75" w:rsidP="00B222CB">
            <w:pPr>
              <w:pStyle w:val="PC"/>
            </w:pPr>
            <w:r>
              <w:t xml:space="preserve">Develop </w:t>
            </w:r>
            <w:r w:rsidRPr="007E643F">
              <w:t>strategies</w:t>
            </w:r>
            <w:r w:rsidRPr="00FE5E25">
              <w:t xml:space="preserve"> to address </w:t>
            </w:r>
            <w:r>
              <w:t>the factors investigated</w:t>
            </w:r>
          </w:p>
        </w:tc>
      </w:tr>
      <w:tr w:rsidR="00FE2E75" w:rsidRPr="00982853" w14:paraId="4433B8E3" w14:textId="77777777" w:rsidTr="00FE2E75">
        <w:tc>
          <w:tcPr>
            <w:tcW w:w="879" w:type="dxa"/>
            <w:vMerge w:val="restart"/>
          </w:tcPr>
          <w:p w14:paraId="162E5ACE" w14:textId="77777777" w:rsidR="00FE2E75" w:rsidRPr="009F04FF" w:rsidRDefault="00FE2E75" w:rsidP="00B222CB">
            <w:pPr>
              <w:pStyle w:val="Bodycopy"/>
            </w:pPr>
            <w:r>
              <w:t>2.</w:t>
            </w:r>
          </w:p>
        </w:tc>
        <w:tc>
          <w:tcPr>
            <w:tcW w:w="2098" w:type="dxa"/>
            <w:vMerge w:val="restart"/>
          </w:tcPr>
          <w:p w14:paraId="0B5E4D15" w14:textId="77777777" w:rsidR="00FE2E75" w:rsidRPr="009F04FF" w:rsidRDefault="00FE2E75" w:rsidP="00B222CB">
            <w:pPr>
              <w:pStyle w:val="Bodycopy"/>
            </w:pPr>
            <w:r w:rsidRPr="00BF34CC">
              <w:t>Analyse learning strategies</w:t>
            </w:r>
          </w:p>
        </w:tc>
        <w:tc>
          <w:tcPr>
            <w:tcW w:w="567" w:type="dxa"/>
          </w:tcPr>
          <w:p w14:paraId="3BBFD39B" w14:textId="77777777" w:rsidR="00FE2E75" w:rsidRDefault="00FE2E75" w:rsidP="00B222CB">
            <w:pPr>
              <w:pStyle w:val="PC"/>
            </w:pPr>
            <w:r>
              <w:t>2.1</w:t>
            </w:r>
          </w:p>
        </w:tc>
        <w:tc>
          <w:tcPr>
            <w:tcW w:w="5528" w:type="dxa"/>
          </w:tcPr>
          <w:p w14:paraId="4925A4E5" w14:textId="77777777" w:rsidR="00FE2E75" w:rsidRDefault="00FE2E75" w:rsidP="00B222CB">
            <w:pPr>
              <w:pStyle w:val="PC"/>
            </w:pPr>
            <w:r>
              <w:t>Identify t</w:t>
            </w:r>
            <w:r w:rsidRPr="00DA3752">
              <w:t xml:space="preserve">he </w:t>
            </w:r>
            <w:r w:rsidRPr="00BF34CC">
              <w:t>learning contexts</w:t>
            </w:r>
            <w:r w:rsidRPr="00DA3752">
              <w:t xml:space="preserve"> </w:t>
            </w:r>
            <w:r>
              <w:t>commonly experienced in the tertiary education sector</w:t>
            </w:r>
            <w:r w:rsidRPr="00DA3752">
              <w:t xml:space="preserve"> </w:t>
            </w:r>
          </w:p>
        </w:tc>
      </w:tr>
      <w:tr w:rsidR="00FE2E75" w:rsidRPr="00982853" w14:paraId="304200D3" w14:textId="77777777" w:rsidTr="00FE2E75">
        <w:tc>
          <w:tcPr>
            <w:tcW w:w="879" w:type="dxa"/>
            <w:vMerge/>
          </w:tcPr>
          <w:p w14:paraId="0F48B230" w14:textId="77777777" w:rsidR="00FE2E75" w:rsidRPr="009F04FF" w:rsidRDefault="00FE2E75" w:rsidP="00B222CB">
            <w:pPr>
              <w:pStyle w:val="Bodycopy"/>
            </w:pPr>
          </w:p>
        </w:tc>
        <w:tc>
          <w:tcPr>
            <w:tcW w:w="2098" w:type="dxa"/>
            <w:vMerge/>
          </w:tcPr>
          <w:p w14:paraId="72E8871E" w14:textId="77777777" w:rsidR="00FE2E75" w:rsidRPr="009F04FF" w:rsidRDefault="00FE2E75" w:rsidP="00B222CB">
            <w:pPr>
              <w:pStyle w:val="Bodycopy"/>
            </w:pPr>
          </w:p>
        </w:tc>
        <w:tc>
          <w:tcPr>
            <w:tcW w:w="567" w:type="dxa"/>
          </w:tcPr>
          <w:p w14:paraId="5D948621" w14:textId="77777777" w:rsidR="00FE2E75" w:rsidRDefault="00FE2E75" w:rsidP="00B222CB">
            <w:pPr>
              <w:pStyle w:val="PC"/>
            </w:pPr>
            <w:r>
              <w:t>2.2</w:t>
            </w:r>
          </w:p>
        </w:tc>
        <w:tc>
          <w:tcPr>
            <w:tcW w:w="5528" w:type="dxa"/>
          </w:tcPr>
          <w:p w14:paraId="25EA8020" w14:textId="77777777" w:rsidR="00FE2E75" w:rsidRDefault="00FE2E75" w:rsidP="00B222CB">
            <w:pPr>
              <w:pStyle w:val="PC"/>
            </w:pPr>
            <w:r>
              <w:t xml:space="preserve">Define the </w:t>
            </w:r>
            <w:r w:rsidRPr="000E4D08">
              <w:t>learning strategies</w:t>
            </w:r>
            <w:r>
              <w:t xml:space="preserve"> commonly applied in the tertiary education sector</w:t>
            </w:r>
          </w:p>
        </w:tc>
      </w:tr>
      <w:tr w:rsidR="00FE2E75" w:rsidRPr="00982853" w14:paraId="00A83AED" w14:textId="77777777" w:rsidTr="00FE2E75">
        <w:tc>
          <w:tcPr>
            <w:tcW w:w="879" w:type="dxa"/>
            <w:vMerge/>
          </w:tcPr>
          <w:p w14:paraId="6F267724" w14:textId="77777777" w:rsidR="00FE2E75" w:rsidRPr="009F04FF" w:rsidRDefault="00FE2E75" w:rsidP="00B222CB">
            <w:pPr>
              <w:pStyle w:val="Bodycopy"/>
            </w:pPr>
          </w:p>
        </w:tc>
        <w:tc>
          <w:tcPr>
            <w:tcW w:w="2098" w:type="dxa"/>
            <w:vMerge/>
          </w:tcPr>
          <w:p w14:paraId="31B58DC6" w14:textId="77777777" w:rsidR="00FE2E75" w:rsidRPr="009F04FF" w:rsidRDefault="00FE2E75" w:rsidP="00B222CB">
            <w:pPr>
              <w:pStyle w:val="Bodycopy"/>
            </w:pPr>
          </w:p>
        </w:tc>
        <w:tc>
          <w:tcPr>
            <w:tcW w:w="567" w:type="dxa"/>
          </w:tcPr>
          <w:p w14:paraId="1D0CBBC6" w14:textId="77777777" w:rsidR="00FE2E75" w:rsidRDefault="00FE2E75" w:rsidP="00B222CB">
            <w:pPr>
              <w:pStyle w:val="PC"/>
            </w:pPr>
            <w:r>
              <w:t>2.3</w:t>
            </w:r>
          </w:p>
        </w:tc>
        <w:tc>
          <w:tcPr>
            <w:tcW w:w="5528" w:type="dxa"/>
          </w:tcPr>
          <w:p w14:paraId="0C8C626A" w14:textId="77777777" w:rsidR="00FE2E75" w:rsidRDefault="00FE2E75" w:rsidP="00B222CB">
            <w:pPr>
              <w:pStyle w:val="PC"/>
            </w:pPr>
            <w:r>
              <w:t>Analyse the features, benefits and disadvantages of different learning strategies as they relate to different learning contexts</w:t>
            </w:r>
          </w:p>
        </w:tc>
      </w:tr>
      <w:tr w:rsidR="00FE2E75" w:rsidRPr="00982853" w14:paraId="47FCE310" w14:textId="77777777" w:rsidTr="00FE2E75">
        <w:tc>
          <w:tcPr>
            <w:tcW w:w="879" w:type="dxa"/>
            <w:vMerge/>
          </w:tcPr>
          <w:p w14:paraId="50E95556" w14:textId="77777777" w:rsidR="00FE2E75" w:rsidRPr="009F04FF" w:rsidRDefault="00FE2E75" w:rsidP="00B222CB">
            <w:pPr>
              <w:pStyle w:val="Bodycopy"/>
            </w:pPr>
          </w:p>
        </w:tc>
        <w:tc>
          <w:tcPr>
            <w:tcW w:w="2098" w:type="dxa"/>
            <w:vMerge/>
          </w:tcPr>
          <w:p w14:paraId="227BA9C6" w14:textId="77777777" w:rsidR="00FE2E75" w:rsidRPr="009F04FF" w:rsidRDefault="00FE2E75" w:rsidP="00B222CB">
            <w:pPr>
              <w:pStyle w:val="Bodycopy"/>
            </w:pPr>
          </w:p>
        </w:tc>
        <w:tc>
          <w:tcPr>
            <w:tcW w:w="567" w:type="dxa"/>
          </w:tcPr>
          <w:p w14:paraId="7D2CD496" w14:textId="77777777" w:rsidR="00FE2E75" w:rsidRDefault="00FE2E75" w:rsidP="00B222CB">
            <w:pPr>
              <w:pStyle w:val="PC"/>
            </w:pPr>
            <w:r>
              <w:t>2.4</w:t>
            </w:r>
          </w:p>
        </w:tc>
        <w:tc>
          <w:tcPr>
            <w:tcW w:w="5528" w:type="dxa"/>
          </w:tcPr>
          <w:p w14:paraId="3BE47F85" w14:textId="77777777" w:rsidR="00FE2E75" w:rsidRDefault="00FE2E75" w:rsidP="00B222CB">
            <w:pPr>
              <w:pStyle w:val="PC"/>
            </w:pPr>
            <w:r>
              <w:t xml:space="preserve">Examine own </w:t>
            </w:r>
            <w:r w:rsidRPr="00577AF9">
              <w:t xml:space="preserve">needs </w:t>
            </w:r>
            <w:r>
              <w:t xml:space="preserve">in relation to </w:t>
            </w:r>
            <w:r w:rsidRPr="00577AF9">
              <w:t xml:space="preserve">transition </w:t>
            </w:r>
            <w:r>
              <w:t>for</w:t>
            </w:r>
            <w:r w:rsidRPr="00577AF9">
              <w:t xml:space="preserve"> academic success</w:t>
            </w:r>
          </w:p>
        </w:tc>
      </w:tr>
      <w:tr w:rsidR="00FE2E75" w:rsidRPr="00982853" w14:paraId="313ECF24" w14:textId="77777777" w:rsidTr="00FE2E75">
        <w:tc>
          <w:tcPr>
            <w:tcW w:w="879" w:type="dxa"/>
            <w:vMerge w:val="restart"/>
          </w:tcPr>
          <w:p w14:paraId="4B9FBD2B" w14:textId="77777777" w:rsidR="00FE2E75" w:rsidRPr="009F04FF" w:rsidRDefault="00FE2E75" w:rsidP="00B222CB">
            <w:pPr>
              <w:pStyle w:val="Bodycopy"/>
            </w:pPr>
            <w:r>
              <w:t>3.</w:t>
            </w:r>
          </w:p>
        </w:tc>
        <w:tc>
          <w:tcPr>
            <w:tcW w:w="2098" w:type="dxa"/>
            <w:vMerge w:val="restart"/>
          </w:tcPr>
          <w:p w14:paraId="4A290B17" w14:textId="77777777" w:rsidR="00FE2E75" w:rsidRPr="009F04FF" w:rsidRDefault="00FE2E75" w:rsidP="00B222CB">
            <w:pPr>
              <w:pStyle w:val="Bodycopy"/>
            </w:pPr>
            <w:r w:rsidRPr="000E4D08">
              <w:t xml:space="preserve">Participate in a collaborative </w:t>
            </w:r>
            <w:r w:rsidRPr="000E4D08">
              <w:lastRenderedPageBreak/>
              <w:t>learning experience</w:t>
            </w:r>
          </w:p>
        </w:tc>
        <w:tc>
          <w:tcPr>
            <w:tcW w:w="567" w:type="dxa"/>
          </w:tcPr>
          <w:p w14:paraId="239B3D7C" w14:textId="77777777" w:rsidR="00FE2E75" w:rsidRDefault="00FE2E75" w:rsidP="00B222CB">
            <w:pPr>
              <w:pStyle w:val="PC"/>
            </w:pPr>
            <w:r>
              <w:lastRenderedPageBreak/>
              <w:t>3.1</w:t>
            </w:r>
          </w:p>
        </w:tc>
        <w:tc>
          <w:tcPr>
            <w:tcW w:w="5528" w:type="dxa"/>
          </w:tcPr>
          <w:p w14:paraId="15928681" w14:textId="6593DBBB" w:rsidR="00FE2E75" w:rsidRDefault="00FE2E75" w:rsidP="00B222CB">
            <w:pPr>
              <w:pStyle w:val="PC"/>
            </w:pPr>
            <w:r>
              <w:t xml:space="preserve">Identify the ways in which collaborative learning groups can be </w:t>
            </w:r>
            <w:r w:rsidR="004A6C9A">
              <w:t>formed</w:t>
            </w:r>
          </w:p>
        </w:tc>
      </w:tr>
      <w:tr w:rsidR="00FE2E75" w:rsidRPr="00982853" w14:paraId="24AD29BB" w14:textId="77777777" w:rsidTr="00FE2E75">
        <w:tc>
          <w:tcPr>
            <w:tcW w:w="879" w:type="dxa"/>
            <w:vMerge/>
          </w:tcPr>
          <w:p w14:paraId="519D6E78" w14:textId="77777777" w:rsidR="00FE2E75" w:rsidRPr="009F04FF" w:rsidRDefault="00FE2E75" w:rsidP="00B222CB">
            <w:pPr>
              <w:pStyle w:val="Bodycopy"/>
            </w:pPr>
          </w:p>
        </w:tc>
        <w:tc>
          <w:tcPr>
            <w:tcW w:w="2098" w:type="dxa"/>
            <w:vMerge/>
          </w:tcPr>
          <w:p w14:paraId="1FA3DBFF" w14:textId="77777777" w:rsidR="00FE2E75" w:rsidRPr="009F04FF" w:rsidRDefault="00FE2E75" w:rsidP="00FE2E75">
            <w:pPr>
              <w:pStyle w:val="Guidingtext"/>
            </w:pPr>
          </w:p>
        </w:tc>
        <w:tc>
          <w:tcPr>
            <w:tcW w:w="567" w:type="dxa"/>
          </w:tcPr>
          <w:p w14:paraId="6C3B766A" w14:textId="77777777" w:rsidR="00FE2E75" w:rsidRDefault="00FE2E75" w:rsidP="00B222CB">
            <w:pPr>
              <w:pStyle w:val="PC"/>
            </w:pPr>
            <w:r>
              <w:t>3.2</w:t>
            </w:r>
          </w:p>
        </w:tc>
        <w:tc>
          <w:tcPr>
            <w:tcW w:w="5528" w:type="dxa"/>
          </w:tcPr>
          <w:p w14:paraId="403AA3DD" w14:textId="1F35A8C7" w:rsidR="00FE2E75" w:rsidRPr="002C2B50" w:rsidRDefault="00FE2E75" w:rsidP="00B222CB">
            <w:pPr>
              <w:pStyle w:val="PC"/>
            </w:pPr>
            <w:r>
              <w:t>Form a group and agree</w:t>
            </w:r>
            <w:r w:rsidR="008055DB">
              <w:t xml:space="preserve"> on</w:t>
            </w:r>
            <w:r>
              <w:t xml:space="preserve"> </w:t>
            </w:r>
            <w:r w:rsidRPr="000E4D08">
              <w:t>group protocols</w:t>
            </w:r>
          </w:p>
        </w:tc>
      </w:tr>
      <w:tr w:rsidR="00FE2E75" w:rsidRPr="00982853" w14:paraId="4B49445E" w14:textId="77777777" w:rsidTr="00FE2E75">
        <w:tc>
          <w:tcPr>
            <w:tcW w:w="879" w:type="dxa"/>
            <w:vMerge/>
          </w:tcPr>
          <w:p w14:paraId="2226B99C" w14:textId="77777777" w:rsidR="00FE2E75" w:rsidRPr="009F04FF" w:rsidRDefault="00FE2E75" w:rsidP="00B222CB">
            <w:pPr>
              <w:pStyle w:val="Bodycopy"/>
            </w:pPr>
          </w:p>
        </w:tc>
        <w:tc>
          <w:tcPr>
            <w:tcW w:w="2098" w:type="dxa"/>
            <w:vMerge/>
          </w:tcPr>
          <w:p w14:paraId="42AB64DF" w14:textId="77777777" w:rsidR="00FE2E75" w:rsidRPr="009F04FF" w:rsidRDefault="00FE2E75" w:rsidP="00FE2E75">
            <w:pPr>
              <w:pStyle w:val="Guidingtext"/>
            </w:pPr>
          </w:p>
        </w:tc>
        <w:tc>
          <w:tcPr>
            <w:tcW w:w="567" w:type="dxa"/>
          </w:tcPr>
          <w:p w14:paraId="444998A0" w14:textId="77777777" w:rsidR="00FE2E75" w:rsidRDefault="00FE2E75" w:rsidP="00B222CB">
            <w:pPr>
              <w:pStyle w:val="PC"/>
            </w:pPr>
            <w:r>
              <w:t>3.3</w:t>
            </w:r>
          </w:p>
        </w:tc>
        <w:tc>
          <w:tcPr>
            <w:tcW w:w="5528" w:type="dxa"/>
          </w:tcPr>
          <w:p w14:paraId="56711541" w14:textId="5682BB43" w:rsidR="00FE2E75" w:rsidRPr="008F3AC5" w:rsidRDefault="008055DB" w:rsidP="00B222CB">
            <w:pPr>
              <w:pStyle w:val="PC"/>
            </w:pPr>
            <w:r>
              <w:t>Identify and a</w:t>
            </w:r>
            <w:r w:rsidR="00FE2E75">
              <w:t>gree</w:t>
            </w:r>
            <w:r>
              <w:t xml:space="preserve"> to</w:t>
            </w:r>
            <w:r w:rsidR="00FE2E75">
              <w:t xml:space="preserve"> a </w:t>
            </w:r>
            <w:r w:rsidR="00FE2E75" w:rsidRPr="000E4D08">
              <w:t>learning goal</w:t>
            </w:r>
            <w:r w:rsidR="00FE2E75">
              <w:t xml:space="preserve"> to be achieved by the group</w:t>
            </w:r>
          </w:p>
        </w:tc>
      </w:tr>
      <w:tr w:rsidR="00FE2E75" w:rsidRPr="00982853" w14:paraId="1FF5F686" w14:textId="77777777" w:rsidTr="00FE2E75">
        <w:tc>
          <w:tcPr>
            <w:tcW w:w="879" w:type="dxa"/>
            <w:vMerge/>
          </w:tcPr>
          <w:p w14:paraId="54D09740" w14:textId="77777777" w:rsidR="00FE2E75" w:rsidRPr="009F04FF" w:rsidRDefault="00FE2E75" w:rsidP="00B222CB">
            <w:pPr>
              <w:pStyle w:val="Bodycopy"/>
            </w:pPr>
          </w:p>
        </w:tc>
        <w:tc>
          <w:tcPr>
            <w:tcW w:w="2098" w:type="dxa"/>
            <w:vMerge/>
          </w:tcPr>
          <w:p w14:paraId="61474891" w14:textId="77777777" w:rsidR="00FE2E75" w:rsidRPr="009F04FF" w:rsidRDefault="00FE2E75" w:rsidP="00FE2E75">
            <w:pPr>
              <w:pStyle w:val="Guidingtext"/>
            </w:pPr>
          </w:p>
        </w:tc>
        <w:tc>
          <w:tcPr>
            <w:tcW w:w="567" w:type="dxa"/>
          </w:tcPr>
          <w:p w14:paraId="06B7C61C" w14:textId="77777777" w:rsidR="00FE2E75" w:rsidRDefault="00FE2E75" w:rsidP="00B222CB">
            <w:pPr>
              <w:pStyle w:val="PC"/>
            </w:pPr>
            <w:r>
              <w:t>3.4</w:t>
            </w:r>
          </w:p>
        </w:tc>
        <w:tc>
          <w:tcPr>
            <w:tcW w:w="5528" w:type="dxa"/>
          </w:tcPr>
          <w:p w14:paraId="5337D512" w14:textId="77777777" w:rsidR="00FE2E75" w:rsidRDefault="00FE2E75" w:rsidP="00B222CB">
            <w:pPr>
              <w:pStyle w:val="PC"/>
            </w:pPr>
            <w:r>
              <w:t xml:space="preserve">Agree and document a </w:t>
            </w:r>
            <w:r w:rsidRPr="00627C20">
              <w:t>plan</w:t>
            </w:r>
            <w:r>
              <w:t xml:space="preserve"> to achieve the learning goal </w:t>
            </w:r>
          </w:p>
        </w:tc>
      </w:tr>
      <w:tr w:rsidR="00FE2E75" w:rsidRPr="00982853" w14:paraId="0805D665" w14:textId="77777777" w:rsidTr="00FE2E75">
        <w:tc>
          <w:tcPr>
            <w:tcW w:w="879" w:type="dxa"/>
            <w:vMerge/>
          </w:tcPr>
          <w:p w14:paraId="39FF2422" w14:textId="77777777" w:rsidR="00FE2E75" w:rsidRPr="009F04FF" w:rsidRDefault="00FE2E75" w:rsidP="00B222CB">
            <w:pPr>
              <w:pStyle w:val="Bodycopy"/>
            </w:pPr>
          </w:p>
        </w:tc>
        <w:tc>
          <w:tcPr>
            <w:tcW w:w="2098" w:type="dxa"/>
            <w:vMerge/>
          </w:tcPr>
          <w:p w14:paraId="0C1A01B3" w14:textId="77777777" w:rsidR="00FE2E75" w:rsidRPr="009F04FF" w:rsidRDefault="00FE2E75" w:rsidP="00FE2E75">
            <w:pPr>
              <w:pStyle w:val="Guidingtext"/>
            </w:pPr>
          </w:p>
        </w:tc>
        <w:tc>
          <w:tcPr>
            <w:tcW w:w="567" w:type="dxa"/>
          </w:tcPr>
          <w:p w14:paraId="5CBFDF3B" w14:textId="77777777" w:rsidR="00FE2E75" w:rsidRDefault="00FE2E75" w:rsidP="00B222CB">
            <w:pPr>
              <w:pStyle w:val="PC"/>
            </w:pPr>
            <w:r>
              <w:t>3.5</w:t>
            </w:r>
          </w:p>
        </w:tc>
        <w:tc>
          <w:tcPr>
            <w:tcW w:w="5528" w:type="dxa"/>
          </w:tcPr>
          <w:p w14:paraId="47E3C4E8" w14:textId="77777777" w:rsidR="00FE2E75" w:rsidRDefault="00FE2E75" w:rsidP="00B222CB">
            <w:pPr>
              <w:pStyle w:val="PC"/>
            </w:pPr>
            <w:r>
              <w:t>Implement the plan</w:t>
            </w:r>
          </w:p>
        </w:tc>
      </w:tr>
      <w:tr w:rsidR="00FE2E75" w:rsidRPr="00982853" w14:paraId="5FE5255F" w14:textId="77777777" w:rsidTr="00FE2E75">
        <w:tc>
          <w:tcPr>
            <w:tcW w:w="879" w:type="dxa"/>
            <w:vMerge/>
          </w:tcPr>
          <w:p w14:paraId="62FE998F" w14:textId="77777777" w:rsidR="00FE2E75" w:rsidRPr="009F04FF" w:rsidRDefault="00FE2E75" w:rsidP="00B222CB">
            <w:pPr>
              <w:pStyle w:val="Bodycopy"/>
            </w:pPr>
          </w:p>
        </w:tc>
        <w:tc>
          <w:tcPr>
            <w:tcW w:w="2098" w:type="dxa"/>
            <w:vMerge/>
          </w:tcPr>
          <w:p w14:paraId="5C55FDFB" w14:textId="77777777" w:rsidR="00FE2E75" w:rsidRPr="009F04FF" w:rsidRDefault="00FE2E75" w:rsidP="00FE2E75">
            <w:pPr>
              <w:pStyle w:val="Guidingtext"/>
            </w:pPr>
          </w:p>
        </w:tc>
        <w:tc>
          <w:tcPr>
            <w:tcW w:w="567" w:type="dxa"/>
          </w:tcPr>
          <w:p w14:paraId="69FD69C3" w14:textId="77777777" w:rsidR="00FE2E75" w:rsidRDefault="00FE2E75" w:rsidP="00B222CB">
            <w:pPr>
              <w:pStyle w:val="PC"/>
            </w:pPr>
            <w:r>
              <w:t>3.6</w:t>
            </w:r>
          </w:p>
        </w:tc>
        <w:tc>
          <w:tcPr>
            <w:tcW w:w="5528" w:type="dxa"/>
          </w:tcPr>
          <w:p w14:paraId="39CF470A" w14:textId="77777777" w:rsidR="00FE2E75" w:rsidRDefault="00FE2E75" w:rsidP="00B222CB">
            <w:pPr>
              <w:pStyle w:val="PC"/>
            </w:pPr>
            <w:r>
              <w:t xml:space="preserve">Review and document the collaborative process learnings </w:t>
            </w:r>
          </w:p>
        </w:tc>
      </w:tr>
      <w:tr w:rsidR="00FE2E75" w:rsidRPr="00982853" w14:paraId="419721CB" w14:textId="77777777" w:rsidTr="00FE2E75">
        <w:tc>
          <w:tcPr>
            <w:tcW w:w="879" w:type="dxa"/>
            <w:vMerge/>
          </w:tcPr>
          <w:p w14:paraId="74D78613" w14:textId="77777777" w:rsidR="00FE2E75" w:rsidRPr="009F04FF" w:rsidRDefault="00FE2E75" w:rsidP="00B222CB">
            <w:pPr>
              <w:pStyle w:val="Bodycopy"/>
            </w:pPr>
          </w:p>
        </w:tc>
        <w:tc>
          <w:tcPr>
            <w:tcW w:w="2098" w:type="dxa"/>
            <w:vMerge/>
          </w:tcPr>
          <w:p w14:paraId="0B3F7B92" w14:textId="77777777" w:rsidR="00FE2E75" w:rsidRPr="009F04FF" w:rsidRDefault="00FE2E75" w:rsidP="00FE2E75">
            <w:pPr>
              <w:pStyle w:val="Guidingtext"/>
            </w:pPr>
          </w:p>
        </w:tc>
        <w:tc>
          <w:tcPr>
            <w:tcW w:w="567" w:type="dxa"/>
          </w:tcPr>
          <w:p w14:paraId="1D743C79" w14:textId="77777777" w:rsidR="00FE2E75" w:rsidRDefault="00FE2E75" w:rsidP="00B222CB">
            <w:pPr>
              <w:pStyle w:val="PC"/>
            </w:pPr>
            <w:r>
              <w:t>3.7</w:t>
            </w:r>
          </w:p>
        </w:tc>
        <w:tc>
          <w:tcPr>
            <w:tcW w:w="5528" w:type="dxa"/>
          </w:tcPr>
          <w:p w14:paraId="0F40BCC9" w14:textId="77777777" w:rsidR="00FE2E75" w:rsidRDefault="00FE2E75" w:rsidP="00B222CB">
            <w:pPr>
              <w:pStyle w:val="PC"/>
            </w:pPr>
            <w:r>
              <w:t xml:space="preserve">Present the learnings in an oral group presentation or discussion </w:t>
            </w:r>
          </w:p>
        </w:tc>
      </w:tr>
      <w:tr w:rsidR="00FE2E75" w:rsidRPr="00982853" w14:paraId="7B8DF475" w14:textId="77777777" w:rsidTr="00FE2E75">
        <w:tc>
          <w:tcPr>
            <w:tcW w:w="879" w:type="dxa"/>
            <w:vMerge w:val="restart"/>
          </w:tcPr>
          <w:p w14:paraId="5DF83A1E" w14:textId="77777777" w:rsidR="00FE2E75" w:rsidRPr="009F04FF" w:rsidRDefault="00FE2E75" w:rsidP="00B222CB">
            <w:pPr>
              <w:pStyle w:val="Bodycopy"/>
            </w:pPr>
            <w:r>
              <w:t>4.</w:t>
            </w:r>
          </w:p>
        </w:tc>
        <w:tc>
          <w:tcPr>
            <w:tcW w:w="2098" w:type="dxa"/>
            <w:vMerge w:val="restart"/>
          </w:tcPr>
          <w:p w14:paraId="16DA74C8" w14:textId="77777777" w:rsidR="00FE2E75" w:rsidRPr="009F04FF" w:rsidRDefault="00FE2E75" w:rsidP="00B222CB">
            <w:pPr>
              <w:pStyle w:val="Bodycopy"/>
            </w:pPr>
            <w:r w:rsidRPr="00627C20">
              <w:t>Examine</w:t>
            </w:r>
            <w:r>
              <w:t xml:space="preserve"> tertiary</w:t>
            </w:r>
            <w:r w:rsidRPr="00627C20">
              <w:t xml:space="preserve"> academic  requirements</w:t>
            </w:r>
          </w:p>
        </w:tc>
        <w:tc>
          <w:tcPr>
            <w:tcW w:w="567" w:type="dxa"/>
          </w:tcPr>
          <w:p w14:paraId="55BED500" w14:textId="77777777" w:rsidR="00FE2E75" w:rsidRDefault="00FE2E75" w:rsidP="00B222CB">
            <w:pPr>
              <w:pStyle w:val="PC"/>
            </w:pPr>
            <w:r>
              <w:t>4.1</w:t>
            </w:r>
          </w:p>
        </w:tc>
        <w:tc>
          <w:tcPr>
            <w:tcW w:w="5528" w:type="dxa"/>
          </w:tcPr>
          <w:p w14:paraId="14FE519F" w14:textId="77777777" w:rsidR="00FE2E75" w:rsidRDefault="00FE2E75" w:rsidP="00B222CB">
            <w:pPr>
              <w:pStyle w:val="PC"/>
            </w:pPr>
            <w:r>
              <w:t xml:space="preserve">Identify the </w:t>
            </w:r>
            <w:r w:rsidRPr="00627C20">
              <w:t>academic writing process</w:t>
            </w:r>
          </w:p>
        </w:tc>
      </w:tr>
      <w:tr w:rsidR="00FE2E75" w:rsidRPr="00982853" w14:paraId="5A18F666" w14:textId="77777777" w:rsidTr="00FE2E75">
        <w:tc>
          <w:tcPr>
            <w:tcW w:w="879" w:type="dxa"/>
            <w:vMerge/>
          </w:tcPr>
          <w:p w14:paraId="0FE83973" w14:textId="77777777" w:rsidR="00FE2E75" w:rsidRPr="009F04FF" w:rsidRDefault="00FE2E75" w:rsidP="00B222CB">
            <w:pPr>
              <w:pStyle w:val="Bodycopy"/>
            </w:pPr>
          </w:p>
        </w:tc>
        <w:tc>
          <w:tcPr>
            <w:tcW w:w="2098" w:type="dxa"/>
            <w:vMerge/>
          </w:tcPr>
          <w:p w14:paraId="5AF09784" w14:textId="77777777" w:rsidR="00FE2E75" w:rsidRPr="009F04FF" w:rsidRDefault="00FE2E75" w:rsidP="00FE2E75">
            <w:pPr>
              <w:pStyle w:val="Guidingtext"/>
            </w:pPr>
          </w:p>
        </w:tc>
        <w:tc>
          <w:tcPr>
            <w:tcW w:w="567" w:type="dxa"/>
          </w:tcPr>
          <w:p w14:paraId="5AF17945" w14:textId="77777777" w:rsidR="00FE2E75" w:rsidRDefault="00FE2E75" w:rsidP="00B222CB">
            <w:pPr>
              <w:pStyle w:val="PC"/>
            </w:pPr>
            <w:r>
              <w:t>4.2</w:t>
            </w:r>
          </w:p>
        </w:tc>
        <w:tc>
          <w:tcPr>
            <w:tcW w:w="5528" w:type="dxa"/>
          </w:tcPr>
          <w:p w14:paraId="7CC62F7E" w14:textId="77777777" w:rsidR="00FE2E75" w:rsidRPr="002C2B50" w:rsidRDefault="00FE2E75" w:rsidP="00B222CB">
            <w:pPr>
              <w:pStyle w:val="PC"/>
            </w:pPr>
            <w:r>
              <w:t xml:space="preserve">Identify commonly used </w:t>
            </w:r>
            <w:r w:rsidRPr="00627C20">
              <w:t>referencing systems</w:t>
            </w:r>
            <w:r>
              <w:t xml:space="preserve"> and their </w:t>
            </w:r>
            <w:r w:rsidRPr="00627C20">
              <w:t>features</w:t>
            </w:r>
          </w:p>
        </w:tc>
      </w:tr>
      <w:tr w:rsidR="00FE2E75" w:rsidRPr="00982853" w14:paraId="1AD14F6B" w14:textId="77777777" w:rsidTr="00FE2E75">
        <w:tc>
          <w:tcPr>
            <w:tcW w:w="879" w:type="dxa"/>
            <w:vMerge/>
          </w:tcPr>
          <w:p w14:paraId="7086DD68" w14:textId="77777777" w:rsidR="00FE2E75" w:rsidRPr="009F04FF" w:rsidRDefault="00FE2E75" w:rsidP="00B222CB">
            <w:pPr>
              <w:pStyle w:val="Bodycopy"/>
            </w:pPr>
          </w:p>
        </w:tc>
        <w:tc>
          <w:tcPr>
            <w:tcW w:w="2098" w:type="dxa"/>
            <w:vMerge/>
          </w:tcPr>
          <w:p w14:paraId="00E8C1C5" w14:textId="77777777" w:rsidR="00FE2E75" w:rsidRPr="009F04FF" w:rsidRDefault="00FE2E75" w:rsidP="00FE2E75">
            <w:pPr>
              <w:pStyle w:val="Guidingtext"/>
            </w:pPr>
          </w:p>
        </w:tc>
        <w:tc>
          <w:tcPr>
            <w:tcW w:w="567" w:type="dxa"/>
          </w:tcPr>
          <w:p w14:paraId="7C5E44A8" w14:textId="6458EC40" w:rsidR="00FE2E75" w:rsidRDefault="00265586" w:rsidP="00B222CB">
            <w:pPr>
              <w:pStyle w:val="PC"/>
            </w:pPr>
            <w:r>
              <w:t>4.3</w:t>
            </w:r>
          </w:p>
        </w:tc>
        <w:tc>
          <w:tcPr>
            <w:tcW w:w="5528" w:type="dxa"/>
          </w:tcPr>
          <w:p w14:paraId="477CD3AC" w14:textId="77777777" w:rsidR="00FE2E75" w:rsidRDefault="00FE2E75" w:rsidP="00B222CB">
            <w:pPr>
              <w:pStyle w:val="PC"/>
            </w:pPr>
            <w:r>
              <w:t xml:space="preserve">Examine the </w:t>
            </w:r>
            <w:r w:rsidRPr="00627C20">
              <w:t>elements of academic discourse</w:t>
            </w:r>
          </w:p>
        </w:tc>
      </w:tr>
      <w:tr w:rsidR="00FE2E75" w:rsidRPr="00982853" w14:paraId="685094A1" w14:textId="77777777" w:rsidTr="00FE2E75">
        <w:tc>
          <w:tcPr>
            <w:tcW w:w="879" w:type="dxa"/>
            <w:vMerge/>
          </w:tcPr>
          <w:p w14:paraId="6AE07EDB" w14:textId="77777777" w:rsidR="00FE2E75" w:rsidRPr="009F04FF" w:rsidRDefault="00FE2E75" w:rsidP="00B222CB">
            <w:pPr>
              <w:pStyle w:val="Bodycopy"/>
            </w:pPr>
          </w:p>
        </w:tc>
        <w:tc>
          <w:tcPr>
            <w:tcW w:w="2098" w:type="dxa"/>
            <w:vMerge/>
          </w:tcPr>
          <w:p w14:paraId="416F803C" w14:textId="77777777" w:rsidR="00FE2E75" w:rsidRPr="009F04FF" w:rsidRDefault="00FE2E75" w:rsidP="00FE2E75">
            <w:pPr>
              <w:pStyle w:val="Guidingtext"/>
            </w:pPr>
          </w:p>
        </w:tc>
        <w:tc>
          <w:tcPr>
            <w:tcW w:w="567" w:type="dxa"/>
          </w:tcPr>
          <w:p w14:paraId="6D974E31" w14:textId="297CE479" w:rsidR="00FE2E75" w:rsidRDefault="00265586" w:rsidP="00B222CB">
            <w:pPr>
              <w:pStyle w:val="PC"/>
            </w:pPr>
            <w:r>
              <w:t>4.4</w:t>
            </w:r>
          </w:p>
        </w:tc>
        <w:tc>
          <w:tcPr>
            <w:tcW w:w="5528" w:type="dxa"/>
          </w:tcPr>
          <w:p w14:paraId="609FAA2E" w14:textId="77777777" w:rsidR="00FE2E75" w:rsidRDefault="00FE2E75" w:rsidP="00B222CB">
            <w:pPr>
              <w:pStyle w:val="PC"/>
            </w:pPr>
            <w:r>
              <w:t xml:space="preserve">Examine the features of </w:t>
            </w:r>
            <w:r w:rsidRPr="00B63710">
              <w:rPr>
                <w:color w:val="auto"/>
              </w:rPr>
              <w:t>data literacy</w:t>
            </w:r>
            <w:r w:rsidRPr="00FE2E75">
              <w:t xml:space="preserve"> </w:t>
            </w:r>
            <w:r>
              <w:t>in the academic context</w:t>
            </w:r>
          </w:p>
        </w:tc>
      </w:tr>
      <w:tr w:rsidR="00FE2E75" w:rsidRPr="00982853" w14:paraId="7474F85B" w14:textId="77777777" w:rsidTr="00FE2E75">
        <w:tc>
          <w:tcPr>
            <w:tcW w:w="879" w:type="dxa"/>
            <w:vMerge w:val="restart"/>
          </w:tcPr>
          <w:p w14:paraId="7662D03B" w14:textId="77777777" w:rsidR="00FE2E75" w:rsidRPr="009F04FF" w:rsidRDefault="00FE2E75" w:rsidP="00B222CB">
            <w:pPr>
              <w:pStyle w:val="Bodycopy"/>
            </w:pPr>
            <w:r>
              <w:t>5.</w:t>
            </w:r>
          </w:p>
        </w:tc>
        <w:tc>
          <w:tcPr>
            <w:tcW w:w="2098" w:type="dxa"/>
            <w:vMerge w:val="restart"/>
          </w:tcPr>
          <w:p w14:paraId="47DB6F47" w14:textId="77777777" w:rsidR="00FE2E75" w:rsidRPr="009F04FF" w:rsidRDefault="00FE2E75" w:rsidP="00B222CB">
            <w:pPr>
              <w:pStyle w:val="Bodycopy"/>
            </w:pPr>
            <w:r>
              <w:t>Apply tertiary academic skills</w:t>
            </w:r>
          </w:p>
        </w:tc>
        <w:tc>
          <w:tcPr>
            <w:tcW w:w="567" w:type="dxa"/>
          </w:tcPr>
          <w:p w14:paraId="4848DCC5" w14:textId="77777777" w:rsidR="00FE2E75" w:rsidRDefault="00FE2E75" w:rsidP="00B222CB">
            <w:pPr>
              <w:pStyle w:val="PC"/>
            </w:pPr>
            <w:r>
              <w:t>5.1</w:t>
            </w:r>
          </w:p>
        </w:tc>
        <w:tc>
          <w:tcPr>
            <w:tcW w:w="5528" w:type="dxa"/>
          </w:tcPr>
          <w:p w14:paraId="2E4A5393" w14:textId="1AD2499A" w:rsidR="00FE2E75" w:rsidRDefault="00FE2E75" w:rsidP="00B222CB">
            <w:pPr>
              <w:pStyle w:val="PC"/>
            </w:pPr>
            <w:r>
              <w:t>Produce a piece of aca</w:t>
            </w:r>
            <w:r w:rsidR="0013084E">
              <w:t>demic writing using the elements</w:t>
            </w:r>
            <w:r>
              <w:t xml:space="preserve"> of academic discourse and including a minimum of two references</w:t>
            </w:r>
          </w:p>
        </w:tc>
      </w:tr>
      <w:tr w:rsidR="00FE2E75" w:rsidRPr="00982853" w14:paraId="09CF56A6" w14:textId="77777777" w:rsidTr="00FE2E75">
        <w:tc>
          <w:tcPr>
            <w:tcW w:w="879" w:type="dxa"/>
            <w:vMerge/>
          </w:tcPr>
          <w:p w14:paraId="46689F9D" w14:textId="77777777" w:rsidR="00FE2E75" w:rsidRPr="009F04FF" w:rsidRDefault="00FE2E75" w:rsidP="00B222CB">
            <w:pPr>
              <w:pStyle w:val="Bodycopy"/>
            </w:pPr>
          </w:p>
        </w:tc>
        <w:tc>
          <w:tcPr>
            <w:tcW w:w="2098" w:type="dxa"/>
            <w:vMerge/>
          </w:tcPr>
          <w:p w14:paraId="36C01AE2" w14:textId="77777777" w:rsidR="00FE2E75" w:rsidRPr="009F04FF" w:rsidRDefault="00FE2E75" w:rsidP="00FE2E75">
            <w:pPr>
              <w:pStyle w:val="Guidingtext"/>
            </w:pPr>
          </w:p>
        </w:tc>
        <w:tc>
          <w:tcPr>
            <w:tcW w:w="567" w:type="dxa"/>
          </w:tcPr>
          <w:p w14:paraId="02D42992" w14:textId="77777777" w:rsidR="00FE2E75" w:rsidRDefault="00FE2E75" w:rsidP="00B222CB">
            <w:pPr>
              <w:pStyle w:val="PC"/>
            </w:pPr>
            <w:r>
              <w:t>5.2</w:t>
            </w:r>
          </w:p>
        </w:tc>
        <w:tc>
          <w:tcPr>
            <w:tcW w:w="5528" w:type="dxa"/>
          </w:tcPr>
          <w:p w14:paraId="204B74DF" w14:textId="77777777" w:rsidR="00FE2E75" w:rsidRDefault="00FE2E75" w:rsidP="00B222CB">
            <w:pPr>
              <w:pStyle w:val="PC"/>
            </w:pPr>
            <w:r>
              <w:t>Analyse data and draw conclusions as part of an academic task</w:t>
            </w:r>
          </w:p>
        </w:tc>
      </w:tr>
      <w:tr w:rsidR="00FE2E75" w:rsidRPr="00982853" w14:paraId="09A62C9B" w14:textId="77777777" w:rsidTr="00FE2E75">
        <w:tc>
          <w:tcPr>
            <w:tcW w:w="879" w:type="dxa"/>
            <w:vMerge/>
          </w:tcPr>
          <w:p w14:paraId="723BDB4B" w14:textId="77777777" w:rsidR="00FE2E75" w:rsidRPr="009F04FF" w:rsidRDefault="00FE2E75" w:rsidP="00B222CB">
            <w:pPr>
              <w:pStyle w:val="Bodycopy"/>
            </w:pPr>
          </w:p>
        </w:tc>
        <w:tc>
          <w:tcPr>
            <w:tcW w:w="2098" w:type="dxa"/>
            <w:vMerge/>
          </w:tcPr>
          <w:p w14:paraId="7D58C6E6" w14:textId="77777777" w:rsidR="00FE2E75" w:rsidRPr="009F04FF" w:rsidRDefault="00FE2E75" w:rsidP="00FE2E75">
            <w:pPr>
              <w:pStyle w:val="Guidingtext"/>
            </w:pPr>
          </w:p>
        </w:tc>
        <w:tc>
          <w:tcPr>
            <w:tcW w:w="567" w:type="dxa"/>
          </w:tcPr>
          <w:p w14:paraId="51D37318" w14:textId="77777777" w:rsidR="00FE2E75" w:rsidRDefault="00FE2E75" w:rsidP="00B222CB">
            <w:pPr>
              <w:pStyle w:val="PC"/>
            </w:pPr>
            <w:r>
              <w:t>5.3</w:t>
            </w:r>
          </w:p>
        </w:tc>
        <w:tc>
          <w:tcPr>
            <w:tcW w:w="5528" w:type="dxa"/>
          </w:tcPr>
          <w:p w14:paraId="37F33E34" w14:textId="77777777" w:rsidR="00FE2E75" w:rsidRDefault="00FE2E75" w:rsidP="00B222CB">
            <w:pPr>
              <w:pStyle w:val="PC"/>
            </w:pPr>
            <w:r>
              <w:t>Seek feedback on tasks and review own learning</w:t>
            </w:r>
          </w:p>
        </w:tc>
      </w:tr>
    </w:tbl>
    <w:p w14:paraId="643D7FF6" w14:textId="77777777" w:rsidR="00FE2E75" w:rsidRDefault="00FE2E75" w:rsidP="00FE2E75"/>
    <w:p w14:paraId="2662FE53" w14:textId="77777777" w:rsidR="00FE2E75" w:rsidRDefault="00FE2E75" w:rsidP="00FE2E75"/>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FE2E75" w:rsidRPr="001214B1" w14:paraId="6BA960C9" w14:textId="77777777" w:rsidTr="00FE2E75">
        <w:tc>
          <w:tcPr>
            <w:tcW w:w="9101" w:type="dxa"/>
            <w:gridSpan w:val="2"/>
            <w:shd w:val="clear" w:color="auto" w:fill="auto"/>
          </w:tcPr>
          <w:p w14:paraId="3EC37697" w14:textId="77777777" w:rsidR="00FE2E75" w:rsidRPr="00E3603E" w:rsidRDefault="00FE2E75" w:rsidP="00E678B4">
            <w:pPr>
              <w:pStyle w:val="SectionCsubsection"/>
            </w:pPr>
            <w:r w:rsidRPr="00367922">
              <w:t>RANGE</w:t>
            </w:r>
            <w:r w:rsidRPr="00E3603E">
              <w:t xml:space="preserve"> </w:t>
            </w:r>
            <w:r w:rsidRPr="00367922">
              <w:t>OF</w:t>
            </w:r>
            <w:r w:rsidRPr="00E3603E">
              <w:t xml:space="preserve"> </w:t>
            </w:r>
            <w:r w:rsidRPr="00367922">
              <w:t>CONDITIONS</w:t>
            </w:r>
          </w:p>
        </w:tc>
      </w:tr>
      <w:tr w:rsidR="00FE2E75" w:rsidRPr="001214B1" w14:paraId="72FEA418" w14:textId="77777777" w:rsidTr="00FE2E75">
        <w:tc>
          <w:tcPr>
            <w:tcW w:w="9101" w:type="dxa"/>
            <w:gridSpan w:val="2"/>
            <w:shd w:val="clear" w:color="auto" w:fill="auto"/>
          </w:tcPr>
          <w:p w14:paraId="5BF2E85E" w14:textId="0AC884E3" w:rsidR="00FE2E75" w:rsidRDefault="00FE2E75" w:rsidP="00B222CB">
            <w:pPr>
              <w:pStyle w:val="Bodycopy"/>
            </w:pPr>
            <w:r w:rsidRPr="00A31725">
              <w:t>Learning contexts</w:t>
            </w:r>
            <w:r>
              <w:t xml:space="preserve"> for the development of academic skills</w:t>
            </w:r>
            <w:r w:rsidRPr="00A31725">
              <w:t xml:space="preserve"> may include</w:t>
            </w:r>
            <w:r w:rsidRPr="00574AD2">
              <w:t xml:space="preserve"> but are not limited</w:t>
            </w:r>
            <w:r>
              <w:t xml:space="preserve"> to: lectures, tutorials, </w:t>
            </w:r>
            <w:r w:rsidR="008C776D" w:rsidRPr="00574AD2">
              <w:t>seminars</w:t>
            </w:r>
            <w:r w:rsidR="008C776D">
              <w:t>, e</w:t>
            </w:r>
            <w:r>
              <w:t xml:space="preserve">-learning, </w:t>
            </w:r>
            <w:r w:rsidRPr="00574AD2">
              <w:t>practical placement</w:t>
            </w:r>
            <w:r>
              <w:t xml:space="preserve"> and independent learning</w:t>
            </w:r>
            <w:r w:rsidR="00B470F8">
              <w:t>.</w:t>
            </w:r>
          </w:p>
          <w:p w14:paraId="10C946FA" w14:textId="77777777" w:rsidR="00FE2E75" w:rsidRDefault="00FE2E75" w:rsidP="00B222CB">
            <w:pPr>
              <w:pStyle w:val="Bodycopy"/>
            </w:pPr>
            <w:r>
              <w:t>Group protocols to support collaborative learning may include but are not limited to: communication protocols, conflict resolution process, equal contribution to the group, respectful interactions, commitment to completing agreed/assigned tasks.</w:t>
            </w:r>
          </w:p>
          <w:p w14:paraId="14B49CB8" w14:textId="03178257" w:rsidR="00FE2E75" w:rsidRDefault="008218A2" w:rsidP="00B222CB">
            <w:pPr>
              <w:pStyle w:val="Bodycopy"/>
            </w:pPr>
            <w:r>
              <w:t>Elements</w:t>
            </w:r>
            <w:r w:rsidR="00FE2E75">
              <w:t xml:space="preserve"> of academic discourse in a tertiary environment may include but are not limited </w:t>
            </w:r>
            <w:proofErr w:type="gramStart"/>
            <w:r w:rsidR="00FE2E75">
              <w:t>to:</w:t>
            </w:r>
            <w:proofErr w:type="gramEnd"/>
            <w:r w:rsidR="00FE2E75">
              <w:t xml:space="preserve"> </w:t>
            </w:r>
            <w:r>
              <w:t xml:space="preserve">structure and organisation, register/formality, audience, technical or academic language and may include </w:t>
            </w:r>
            <w:r w:rsidR="00FE2E75">
              <w:t xml:space="preserve">communication through presentations, essays, </w:t>
            </w:r>
            <w:r>
              <w:t xml:space="preserve">research papers, </w:t>
            </w:r>
            <w:r w:rsidR="00FE2E75">
              <w:t>thesis, reference books, journals</w:t>
            </w:r>
            <w:r w:rsidR="008C776D">
              <w:t>.</w:t>
            </w:r>
          </w:p>
          <w:p w14:paraId="6FED05A6" w14:textId="333B9B1A" w:rsidR="00FE2E75" w:rsidRPr="00BB2FB5" w:rsidRDefault="00FE2E75" w:rsidP="0021650B">
            <w:pPr>
              <w:pStyle w:val="Bodycopy"/>
            </w:pPr>
            <w:r>
              <w:t xml:space="preserve">Data literacy in the academic context may include but is not limited to: sources of data, data appropriate for different purposes, critical analysis of data, </w:t>
            </w:r>
            <w:r w:rsidR="0021650B">
              <w:t xml:space="preserve">how data is represented and/or </w:t>
            </w:r>
            <w:r>
              <w:t>misrepresent</w:t>
            </w:r>
            <w:r w:rsidR="0021650B">
              <w:t>ed</w:t>
            </w:r>
            <w:r w:rsidR="00776C7B">
              <w:t>, how data is used</w:t>
            </w:r>
            <w:r w:rsidR="00B470F8">
              <w:t>.</w:t>
            </w:r>
          </w:p>
        </w:tc>
      </w:tr>
      <w:tr w:rsidR="00FE2E75" w:rsidRPr="001214B1" w14:paraId="05E23D70" w14:textId="77777777" w:rsidTr="00FE2E75">
        <w:tc>
          <w:tcPr>
            <w:tcW w:w="9101" w:type="dxa"/>
            <w:gridSpan w:val="2"/>
            <w:shd w:val="clear" w:color="auto" w:fill="auto"/>
          </w:tcPr>
          <w:p w14:paraId="079CDB98" w14:textId="496F85E9" w:rsidR="00FE2E75" w:rsidRDefault="00FE2E75" w:rsidP="00E678B4">
            <w:pPr>
              <w:pStyle w:val="SectionCsubsection"/>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FE2E75" w:rsidRPr="004C4A8C" w14:paraId="69A94A4E" w14:textId="77777777" w:rsidTr="00FE2E75">
              <w:tc>
                <w:tcPr>
                  <w:tcW w:w="3573" w:type="dxa"/>
                  <w:shd w:val="clear" w:color="auto" w:fill="auto"/>
                </w:tcPr>
                <w:p w14:paraId="27A10EB7" w14:textId="77777777" w:rsidR="00FE2E75" w:rsidRPr="001B5433" w:rsidRDefault="00FE2E75" w:rsidP="00FE2E75">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68BE5AAB" w14:textId="77777777" w:rsidR="00FE2E75" w:rsidRPr="004C4A8C" w:rsidRDefault="00FE2E75" w:rsidP="00FE2E75">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FE2E75" w:rsidRPr="004C4A8C" w14:paraId="7A55E4F9" w14:textId="77777777" w:rsidTr="00FE2E75">
              <w:tc>
                <w:tcPr>
                  <w:tcW w:w="3573" w:type="dxa"/>
                  <w:shd w:val="clear" w:color="auto" w:fill="auto"/>
                </w:tcPr>
                <w:p w14:paraId="1E9479AA" w14:textId="77777777" w:rsidR="00FE2E75" w:rsidRPr="004C4A8C" w:rsidRDefault="00FE2E75" w:rsidP="00591618">
                  <w:pPr>
                    <w:pStyle w:val="Bodycopy"/>
                  </w:pPr>
                  <w:r w:rsidRPr="004C4A8C">
                    <w:t>Reading skills to:</w:t>
                  </w:r>
                </w:p>
              </w:tc>
              <w:tc>
                <w:tcPr>
                  <w:tcW w:w="5276" w:type="dxa"/>
                </w:tcPr>
                <w:p w14:paraId="410C34BE" w14:textId="77777777" w:rsidR="00FE2E75" w:rsidRDefault="00FE2E75" w:rsidP="00B3290A">
                  <w:pPr>
                    <w:pStyle w:val="Bu"/>
                  </w:pPr>
                  <w:r w:rsidRPr="00A163F9">
                    <w:t xml:space="preserve">collect, </w:t>
                  </w:r>
                  <w:proofErr w:type="gramStart"/>
                  <w:r w:rsidRPr="00A163F9">
                    <w:t>organise</w:t>
                  </w:r>
                  <w:proofErr w:type="gramEnd"/>
                  <w:r w:rsidRPr="00A163F9">
                    <w:t xml:space="preserve"> and evaluate information</w:t>
                  </w:r>
                  <w:r>
                    <w:t xml:space="preserve"> about tertiary study and academic expectations</w:t>
                  </w:r>
                </w:p>
                <w:p w14:paraId="0C502987" w14:textId="77777777" w:rsidR="00FE2E75" w:rsidRPr="00905A6E" w:rsidRDefault="00FE2E75" w:rsidP="00B3290A">
                  <w:pPr>
                    <w:pStyle w:val="Bu"/>
                  </w:pPr>
                  <w:r w:rsidRPr="00B63710">
                    <w:t xml:space="preserve">identify, </w:t>
                  </w:r>
                  <w:proofErr w:type="gramStart"/>
                  <w:r w:rsidRPr="00B63710">
                    <w:t>interpret</w:t>
                  </w:r>
                  <w:proofErr w:type="gramEnd"/>
                  <w:r w:rsidRPr="00B63710">
                    <w:t xml:space="preserve"> and evaluate information from academic texts/sources</w:t>
                  </w:r>
                </w:p>
              </w:tc>
            </w:tr>
            <w:tr w:rsidR="00FE2E75" w:rsidRPr="004C4A8C" w14:paraId="2A4AF026" w14:textId="77777777" w:rsidTr="00FE2E75">
              <w:tc>
                <w:tcPr>
                  <w:tcW w:w="3573" w:type="dxa"/>
                  <w:shd w:val="clear" w:color="auto" w:fill="auto"/>
                </w:tcPr>
                <w:p w14:paraId="4C3E28DB" w14:textId="77777777" w:rsidR="00FE2E75" w:rsidRPr="004C4A8C" w:rsidRDefault="00FE2E75" w:rsidP="00591618">
                  <w:pPr>
                    <w:pStyle w:val="Bodycopy"/>
                  </w:pPr>
                  <w:r w:rsidRPr="004C4A8C">
                    <w:t>Writing skills to:</w:t>
                  </w:r>
                </w:p>
              </w:tc>
              <w:tc>
                <w:tcPr>
                  <w:tcW w:w="5276" w:type="dxa"/>
                </w:tcPr>
                <w:p w14:paraId="07B231E7" w14:textId="77777777" w:rsidR="00FE2E75" w:rsidRDefault="00FE2E75" w:rsidP="00B3290A">
                  <w:pPr>
                    <w:pStyle w:val="Bu"/>
                  </w:pPr>
                  <w:r>
                    <w:t>document learnings from collaborative learning experience</w:t>
                  </w:r>
                </w:p>
                <w:p w14:paraId="5A312450" w14:textId="77777777" w:rsidR="00FE2E75" w:rsidRPr="000B7523" w:rsidRDefault="00FE2E75" w:rsidP="00B3290A">
                  <w:pPr>
                    <w:pStyle w:val="Bu"/>
                  </w:pPr>
                  <w:r>
                    <w:t>apply the features of academic discourse to produce a piece of academic writing</w:t>
                  </w:r>
                </w:p>
              </w:tc>
            </w:tr>
            <w:tr w:rsidR="00FE2E75" w:rsidRPr="004C4A8C" w14:paraId="25315C50" w14:textId="77777777" w:rsidTr="00FE2E75">
              <w:tc>
                <w:tcPr>
                  <w:tcW w:w="3573" w:type="dxa"/>
                  <w:shd w:val="clear" w:color="auto" w:fill="auto"/>
                </w:tcPr>
                <w:p w14:paraId="17EBA88A" w14:textId="77777777" w:rsidR="00FE2E75" w:rsidRPr="004C4A8C" w:rsidRDefault="00FE2E75" w:rsidP="00591618">
                  <w:pPr>
                    <w:pStyle w:val="Bodycopy"/>
                  </w:pPr>
                  <w:r w:rsidRPr="004C4A8C">
                    <w:t>Oral communication skills to:</w:t>
                  </w:r>
                </w:p>
              </w:tc>
              <w:tc>
                <w:tcPr>
                  <w:tcW w:w="5276" w:type="dxa"/>
                </w:tcPr>
                <w:p w14:paraId="46AD7B97" w14:textId="77777777" w:rsidR="00FE2E75" w:rsidRDefault="00FE2E75" w:rsidP="00B3290A">
                  <w:pPr>
                    <w:pStyle w:val="Bu"/>
                  </w:pPr>
                  <w:r>
                    <w:t>negotiate and agree communication protocols for a collaborative group</w:t>
                  </w:r>
                </w:p>
                <w:p w14:paraId="086B384F" w14:textId="77777777" w:rsidR="00FE2E75" w:rsidRDefault="00FE2E75" w:rsidP="00B3290A">
                  <w:pPr>
                    <w:pStyle w:val="Bu"/>
                  </w:pPr>
                  <w:r>
                    <w:t>apply collaborative group protocols</w:t>
                  </w:r>
                </w:p>
                <w:p w14:paraId="145BEA1F" w14:textId="77777777" w:rsidR="00FE2E75" w:rsidRPr="004C4A8C" w:rsidRDefault="00FE2E75" w:rsidP="00B3290A">
                  <w:pPr>
                    <w:pStyle w:val="Bu"/>
                  </w:pPr>
                  <w:r>
                    <w:t>participate in an oral group presentation</w:t>
                  </w:r>
                </w:p>
              </w:tc>
            </w:tr>
            <w:tr w:rsidR="00FE2E75" w:rsidRPr="004C4A8C" w14:paraId="0A113DB4" w14:textId="77777777" w:rsidTr="00FE2E75">
              <w:tc>
                <w:tcPr>
                  <w:tcW w:w="3573" w:type="dxa"/>
                  <w:shd w:val="clear" w:color="auto" w:fill="auto"/>
                </w:tcPr>
                <w:p w14:paraId="71AF339D" w14:textId="77777777" w:rsidR="00FE2E75" w:rsidRPr="004C4A8C" w:rsidRDefault="00FE2E75" w:rsidP="00591618">
                  <w:pPr>
                    <w:pStyle w:val="Bodycopy"/>
                  </w:pPr>
                  <w:r w:rsidRPr="004C4A8C">
                    <w:t>Numeracy skills to:</w:t>
                  </w:r>
                </w:p>
              </w:tc>
              <w:tc>
                <w:tcPr>
                  <w:tcW w:w="5276" w:type="dxa"/>
                </w:tcPr>
                <w:p w14:paraId="695C03F8" w14:textId="77777777" w:rsidR="00FE2E75" w:rsidRPr="004C4A8C" w:rsidRDefault="00FE2E75" w:rsidP="00B3290A">
                  <w:pPr>
                    <w:pStyle w:val="Bu"/>
                  </w:pPr>
                  <w:r>
                    <w:t>analyse data in an academic context</w:t>
                  </w:r>
                </w:p>
              </w:tc>
            </w:tr>
            <w:tr w:rsidR="00FE2E75" w:rsidRPr="004C4A8C" w14:paraId="46DBD85A" w14:textId="77777777" w:rsidTr="00FE2E75">
              <w:tc>
                <w:tcPr>
                  <w:tcW w:w="3573" w:type="dxa"/>
                  <w:shd w:val="clear" w:color="auto" w:fill="auto"/>
                </w:tcPr>
                <w:p w14:paraId="5278D87D" w14:textId="77777777" w:rsidR="00FE2E75" w:rsidRPr="004C4A8C" w:rsidRDefault="00FE2E75" w:rsidP="00591618">
                  <w:pPr>
                    <w:pStyle w:val="Bodycopy"/>
                  </w:pPr>
                  <w:r w:rsidRPr="004C4A8C">
                    <w:t>Learning skills to:</w:t>
                  </w:r>
                </w:p>
              </w:tc>
              <w:tc>
                <w:tcPr>
                  <w:tcW w:w="5276" w:type="dxa"/>
                </w:tcPr>
                <w:p w14:paraId="011612CC" w14:textId="77777777" w:rsidR="00FE2E75" w:rsidRPr="004C4A8C" w:rsidRDefault="00FE2E75" w:rsidP="00B3290A">
                  <w:pPr>
                    <w:pStyle w:val="Bu"/>
                  </w:pPr>
                  <w:r>
                    <w:t>determine effective personal learning strategies</w:t>
                  </w:r>
                </w:p>
              </w:tc>
            </w:tr>
            <w:tr w:rsidR="00FE2E75" w:rsidRPr="004C4A8C" w14:paraId="16DFED8B" w14:textId="77777777" w:rsidTr="00FE2E75">
              <w:tc>
                <w:tcPr>
                  <w:tcW w:w="3573" w:type="dxa"/>
                  <w:shd w:val="clear" w:color="auto" w:fill="auto"/>
                </w:tcPr>
                <w:p w14:paraId="7B07D008" w14:textId="77777777" w:rsidR="00FE2E75" w:rsidRPr="004C4A8C" w:rsidRDefault="00FE2E75" w:rsidP="00591618">
                  <w:pPr>
                    <w:pStyle w:val="Bodycopy"/>
                  </w:pPr>
                  <w:r w:rsidRPr="004C4A8C">
                    <w:t>Problem-solving skills to:</w:t>
                  </w:r>
                </w:p>
              </w:tc>
              <w:tc>
                <w:tcPr>
                  <w:tcW w:w="5276" w:type="dxa"/>
                </w:tcPr>
                <w:p w14:paraId="75C4B851" w14:textId="77777777" w:rsidR="00FE2E75" w:rsidRPr="00D71C3E" w:rsidRDefault="00FE2E75" w:rsidP="00B3290A">
                  <w:pPr>
                    <w:pStyle w:val="Bu"/>
                  </w:pPr>
                  <w:r>
                    <w:t xml:space="preserve">analyse the features, </w:t>
                  </w:r>
                  <w:proofErr w:type="gramStart"/>
                  <w:r>
                    <w:t>benefits</w:t>
                  </w:r>
                  <w:proofErr w:type="gramEnd"/>
                  <w:r>
                    <w:t xml:space="preserve"> and disadvantages of different learning strategies as they relate to different learning contexts</w:t>
                  </w:r>
                </w:p>
              </w:tc>
            </w:tr>
            <w:tr w:rsidR="00FE2E75" w:rsidRPr="004C4A8C" w14:paraId="4B77DA03" w14:textId="77777777" w:rsidTr="00FE2E75">
              <w:tc>
                <w:tcPr>
                  <w:tcW w:w="3573" w:type="dxa"/>
                  <w:shd w:val="clear" w:color="auto" w:fill="auto"/>
                </w:tcPr>
                <w:p w14:paraId="27A8B98D" w14:textId="77777777" w:rsidR="00FE2E75" w:rsidRPr="004C4A8C" w:rsidRDefault="00FE2E75" w:rsidP="00591618">
                  <w:pPr>
                    <w:pStyle w:val="Bodycopy"/>
                  </w:pPr>
                  <w:r w:rsidRPr="004C4A8C">
                    <w:t>Teamwork skills to:</w:t>
                  </w:r>
                </w:p>
              </w:tc>
              <w:tc>
                <w:tcPr>
                  <w:tcW w:w="5276" w:type="dxa"/>
                </w:tcPr>
                <w:p w14:paraId="0EE317B7" w14:textId="77777777" w:rsidR="00FE2E75" w:rsidRDefault="00FE2E75" w:rsidP="00B3290A">
                  <w:pPr>
                    <w:pStyle w:val="Bu"/>
                  </w:pPr>
                  <w:r>
                    <w:t>contribute to a collaborative learning experience</w:t>
                  </w:r>
                </w:p>
                <w:p w14:paraId="39117184" w14:textId="77777777" w:rsidR="00FE2E75" w:rsidRDefault="00FE2E75" w:rsidP="00B3290A">
                  <w:pPr>
                    <w:pStyle w:val="Bu"/>
                  </w:pPr>
                  <w:r>
                    <w:t>support others in a collaborative learning experience</w:t>
                  </w:r>
                </w:p>
                <w:p w14:paraId="6D3CAAF8" w14:textId="77777777" w:rsidR="00FE2E75" w:rsidRPr="00AE10B8" w:rsidRDefault="00FE2E75" w:rsidP="00B3290A">
                  <w:pPr>
                    <w:pStyle w:val="Bu"/>
                  </w:pPr>
                  <w:r>
                    <w:t xml:space="preserve">contribute to an oral group presentation </w:t>
                  </w:r>
                </w:p>
              </w:tc>
            </w:tr>
            <w:tr w:rsidR="00FE2E75" w:rsidRPr="004C4A8C" w14:paraId="7ECDD6E9" w14:textId="77777777" w:rsidTr="00FE2E75">
              <w:tc>
                <w:tcPr>
                  <w:tcW w:w="3573" w:type="dxa"/>
                  <w:shd w:val="clear" w:color="auto" w:fill="auto"/>
                </w:tcPr>
                <w:p w14:paraId="4FF390E9" w14:textId="77777777" w:rsidR="00FE2E75" w:rsidRPr="004C4A8C" w:rsidRDefault="00FE2E75" w:rsidP="00591618">
                  <w:pPr>
                    <w:pStyle w:val="Bodycopy"/>
                  </w:pPr>
                  <w:r w:rsidRPr="004C4A8C">
                    <w:t>Planning and organising skills to:</w:t>
                  </w:r>
                </w:p>
              </w:tc>
              <w:tc>
                <w:tcPr>
                  <w:tcW w:w="5276" w:type="dxa"/>
                </w:tcPr>
                <w:p w14:paraId="4E0B2318" w14:textId="77777777" w:rsidR="00FE2E75" w:rsidRDefault="00FE2E75" w:rsidP="00B3290A">
                  <w:pPr>
                    <w:pStyle w:val="Bu"/>
                  </w:pPr>
                  <w:r w:rsidRPr="00A163F9">
                    <w:t>plan, manage and evaluate activities in relation to own level of involvement and responsibility</w:t>
                  </w:r>
                  <w:r>
                    <w:t xml:space="preserve"> in a collaborative learning experience </w:t>
                  </w:r>
                </w:p>
                <w:p w14:paraId="1C4E3181" w14:textId="77777777" w:rsidR="00FE2E75" w:rsidRPr="0053685B" w:rsidRDefault="00FE2E75" w:rsidP="00B3290A">
                  <w:pPr>
                    <w:pStyle w:val="Bu"/>
                  </w:pPr>
                  <w:r>
                    <w:t xml:space="preserve">contribute to the preparation of an oral group presentation </w:t>
                  </w:r>
                </w:p>
              </w:tc>
            </w:tr>
            <w:tr w:rsidR="00FE2E75" w:rsidRPr="004C4A8C" w14:paraId="6F0D905D" w14:textId="77777777" w:rsidTr="00FE2E75">
              <w:tc>
                <w:tcPr>
                  <w:tcW w:w="3573" w:type="dxa"/>
                  <w:shd w:val="clear" w:color="auto" w:fill="auto"/>
                </w:tcPr>
                <w:p w14:paraId="39BA9990" w14:textId="77777777" w:rsidR="00FE2E75" w:rsidRPr="004C4A8C" w:rsidRDefault="00FE2E75" w:rsidP="00591618">
                  <w:pPr>
                    <w:pStyle w:val="Bodycopy"/>
                  </w:pPr>
                  <w:r w:rsidRPr="004C4A8C">
                    <w:t>Self-management skills to:</w:t>
                  </w:r>
                </w:p>
              </w:tc>
              <w:tc>
                <w:tcPr>
                  <w:tcW w:w="5276" w:type="dxa"/>
                </w:tcPr>
                <w:p w14:paraId="46A1F8F6" w14:textId="77777777" w:rsidR="00FE2E75" w:rsidRDefault="00FE2E75" w:rsidP="00B3290A">
                  <w:pPr>
                    <w:pStyle w:val="Bu"/>
                  </w:pPr>
                  <w:r>
                    <w:t>develop strategies to address factors impacting on transition to tertiary study</w:t>
                  </w:r>
                </w:p>
                <w:p w14:paraId="4ED8D26D" w14:textId="77777777" w:rsidR="00FE2E75" w:rsidRPr="00AE10B8" w:rsidRDefault="00FE2E75" w:rsidP="00B3290A">
                  <w:pPr>
                    <w:pStyle w:val="Bu"/>
                  </w:pPr>
                  <w:r>
                    <w:t>identify own needs in relation to transition for academic success</w:t>
                  </w:r>
                </w:p>
              </w:tc>
            </w:tr>
            <w:tr w:rsidR="00FE2E75" w:rsidRPr="004C4A8C" w14:paraId="04A604F5" w14:textId="77777777" w:rsidTr="00FE2E75">
              <w:tc>
                <w:tcPr>
                  <w:tcW w:w="3573" w:type="dxa"/>
                  <w:shd w:val="clear" w:color="auto" w:fill="auto"/>
                </w:tcPr>
                <w:p w14:paraId="766827C8" w14:textId="77777777" w:rsidR="00FE2E75" w:rsidRPr="004C4A8C" w:rsidRDefault="00FE2E75" w:rsidP="00591618">
                  <w:pPr>
                    <w:pStyle w:val="Bodycopy"/>
                  </w:pPr>
                  <w:r w:rsidRPr="004C4A8C">
                    <w:t>Technology skills to:</w:t>
                  </w:r>
                </w:p>
              </w:tc>
              <w:tc>
                <w:tcPr>
                  <w:tcW w:w="5276" w:type="dxa"/>
                </w:tcPr>
                <w:p w14:paraId="14CB285B" w14:textId="77777777" w:rsidR="00FE2E75" w:rsidRPr="00D71C3E" w:rsidRDefault="00FE2E75" w:rsidP="00B3290A">
                  <w:pPr>
                    <w:pStyle w:val="Bu"/>
                  </w:pPr>
                  <w:r>
                    <w:t>access electronic sources of information about tertiary study</w:t>
                  </w:r>
                  <w:r w:rsidRPr="00D71C3E">
                    <w:t xml:space="preserve"> </w:t>
                  </w:r>
                </w:p>
                <w:p w14:paraId="50D7F8E9" w14:textId="77777777" w:rsidR="00FE2E75" w:rsidRPr="00D71C3E" w:rsidRDefault="00FE2E75" w:rsidP="00B3290A">
                  <w:pPr>
                    <w:pStyle w:val="Bu"/>
                  </w:pPr>
                  <w:r w:rsidRPr="00D71C3E">
                    <w:t>present academic tasks according to requirements</w:t>
                  </w:r>
                </w:p>
                <w:p w14:paraId="0874D1EC" w14:textId="77777777" w:rsidR="00FE2E75" w:rsidRPr="004C4A8C" w:rsidRDefault="00FE2E75" w:rsidP="00B3290A">
                  <w:pPr>
                    <w:pStyle w:val="Bu"/>
                  </w:pPr>
                  <w:r w:rsidRPr="00D71C3E">
                    <w:lastRenderedPageBreak/>
                    <w:t>format a reference list</w:t>
                  </w:r>
                </w:p>
              </w:tc>
            </w:tr>
          </w:tbl>
          <w:p w14:paraId="7018E3A6" w14:textId="77777777" w:rsidR="00FE2E75" w:rsidRPr="004C404B" w:rsidRDefault="00FE2E75" w:rsidP="00FE2E75">
            <w:pPr>
              <w:pStyle w:val="Guidingtext"/>
            </w:pPr>
          </w:p>
        </w:tc>
      </w:tr>
      <w:tr w:rsidR="00FE2E75" w:rsidRPr="001214B1" w14:paraId="0E98DC0D" w14:textId="77777777" w:rsidTr="00FE2E75">
        <w:tc>
          <w:tcPr>
            <w:tcW w:w="2013" w:type="dxa"/>
            <w:shd w:val="clear" w:color="auto" w:fill="auto"/>
          </w:tcPr>
          <w:p w14:paraId="535B94FA" w14:textId="77777777" w:rsidR="00FE2E75" w:rsidRPr="00BB2FB5" w:rsidRDefault="00FE2E75" w:rsidP="00E678B4">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7B6F29DC" w14:textId="77777777" w:rsidR="00FE2E75" w:rsidRDefault="00FE2E75" w:rsidP="00FE2E75">
            <w:pPr>
              <w:pStyle w:val="Guidingtext"/>
            </w:pPr>
            <w:r>
              <w:t>.</w:t>
            </w: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FE2E75" w:rsidRPr="004C4A8C" w14:paraId="7C1FF007"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2A5E477"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613A99B2"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027343B"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1B0B8ADC"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4DAE214"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Comments</w:t>
                  </w:r>
                </w:p>
              </w:tc>
            </w:tr>
            <w:tr w:rsidR="00FE2E75" w:rsidRPr="004C4A8C" w14:paraId="2E03DBEE"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04849C8" w14:textId="0438DAFB" w:rsidR="00FE2E75" w:rsidRPr="00EE6B52" w:rsidRDefault="001D5D86" w:rsidP="00B222CB">
                  <w:pPr>
                    <w:pStyle w:val="Bodycopy"/>
                    <w:rPr>
                      <w:rFonts w:cs="Arial"/>
                      <w:color w:val="0070C0"/>
                    </w:rPr>
                  </w:pPr>
                  <w:r w:rsidRPr="001D5D86">
                    <w:t>VU23208</w:t>
                  </w:r>
                  <w:r w:rsidR="00FE2E75">
                    <w:rPr>
                      <w:rFonts w:cs="Arial"/>
                      <w:color w:val="0070C0"/>
                    </w:rPr>
                    <w:t xml:space="preserve"> </w:t>
                  </w:r>
                  <w:r w:rsidR="00FE2E75" w:rsidRPr="00F4057D">
                    <w:t>Develop academic skills for the tertiary learning environment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4C51AC2" w14:textId="261A597F" w:rsidR="00FE2E75" w:rsidRPr="00EE6B52" w:rsidRDefault="00FE2E75" w:rsidP="008C776D">
                  <w:pPr>
                    <w:pStyle w:val="Bodycopy"/>
                  </w:pPr>
                  <w:r w:rsidRPr="00F4057D">
                    <w:t>VU22271</w:t>
                  </w:r>
                  <w:r w:rsidR="008C776D">
                    <w:br/>
                  </w:r>
                  <w:r w:rsidRPr="00F4057D">
                    <w:t>Develop academic skills for the tertiary learning environment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8A07060" w14:textId="77777777" w:rsidR="00FE2E75" w:rsidRPr="00EE6B52" w:rsidRDefault="00FE2E75" w:rsidP="00B222CB">
                  <w:pPr>
                    <w:pStyle w:val="Bodycopy"/>
                  </w:pPr>
                  <w:r>
                    <w:t>Not equivalent</w:t>
                  </w:r>
                </w:p>
              </w:tc>
            </w:tr>
          </w:tbl>
          <w:p w14:paraId="6519171F" w14:textId="77777777" w:rsidR="00FE2E75" w:rsidRPr="00C11F02" w:rsidRDefault="00FE2E75" w:rsidP="00B222CB">
            <w:pPr>
              <w:pStyle w:val="Bodycopy"/>
            </w:pPr>
          </w:p>
        </w:tc>
      </w:tr>
    </w:tbl>
    <w:p w14:paraId="193EA5C2" w14:textId="77777777" w:rsidR="00FE2E75" w:rsidRDefault="00FE2E75" w:rsidP="00FE2E75">
      <w:pPr>
        <w:sectPr w:rsidR="00FE2E75">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8" w:footer="708" w:gutter="0"/>
          <w:cols w:space="708"/>
          <w:docGrid w:linePitch="360"/>
        </w:sectPr>
      </w:pPr>
    </w:p>
    <w:p w14:paraId="1369BE73" w14:textId="77777777" w:rsidR="00FE2E75" w:rsidRPr="00C932C1" w:rsidRDefault="00FE2E75" w:rsidP="00FE2E75">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FE2E75" w:rsidRPr="00371AA5" w14:paraId="5192F8CD" w14:textId="77777777" w:rsidTr="00FE2E75">
        <w:tc>
          <w:tcPr>
            <w:tcW w:w="2127" w:type="dxa"/>
            <w:shd w:val="clear" w:color="auto" w:fill="auto"/>
          </w:tcPr>
          <w:p w14:paraId="5ABBF361"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TITLE</w:t>
            </w:r>
          </w:p>
          <w:p w14:paraId="7774B384" w14:textId="3175D620" w:rsidR="00FE2E75" w:rsidRPr="00DA2EE5" w:rsidRDefault="00FE2E75" w:rsidP="00FE2E75">
            <w:pPr>
              <w:spacing w:after="120"/>
              <w:rPr>
                <w:rFonts w:ascii="Arial" w:hAnsi="Arial" w:cs="Arial"/>
                <w:i/>
                <w:sz w:val="22"/>
                <w:szCs w:val="22"/>
              </w:rPr>
            </w:pPr>
          </w:p>
        </w:tc>
        <w:tc>
          <w:tcPr>
            <w:tcW w:w="7371" w:type="dxa"/>
            <w:shd w:val="clear" w:color="auto" w:fill="auto"/>
          </w:tcPr>
          <w:p w14:paraId="5317C2A4" w14:textId="77ADDD9D" w:rsidR="00FE2E75" w:rsidRPr="00DA2EE5" w:rsidRDefault="00FE2E75" w:rsidP="00752DD7">
            <w:pPr>
              <w:pStyle w:val="Bodycopy"/>
              <w:rPr>
                <w:rFonts w:cs="Arial"/>
              </w:rPr>
            </w:pPr>
            <w:r w:rsidRPr="00DA2EE5">
              <w:rPr>
                <w:rFonts w:cs="Arial"/>
              </w:rPr>
              <w:t xml:space="preserve">Assessment Requirements for </w:t>
            </w:r>
            <w:r w:rsidR="001D5D86" w:rsidRPr="001D5D86">
              <w:rPr>
                <w:rFonts w:cs="Arial"/>
              </w:rPr>
              <w:t>VU23208</w:t>
            </w:r>
            <w:r w:rsidRPr="00896093">
              <w:rPr>
                <w:rStyle w:val="BodycopyChar"/>
              </w:rPr>
              <w:t xml:space="preserve"> Develop academic skills for the tertiary learning environment</w:t>
            </w:r>
          </w:p>
        </w:tc>
      </w:tr>
      <w:tr w:rsidR="00FE2E75" w:rsidRPr="00371AA5" w14:paraId="7F014ADB" w14:textId="77777777" w:rsidTr="00FE2E75">
        <w:tc>
          <w:tcPr>
            <w:tcW w:w="2127" w:type="dxa"/>
            <w:shd w:val="clear" w:color="auto" w:fill="auto"/>
          </w:tcPr>
          <w:p w14:paraId="0E5FA78B"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PERFORMANCE EVIDENCE</w:t>
            </w:r>
          </w:p>
          <w:p w14:paraId="06AB3586" w14:textId="29CF4100" w:rsidR="00FE2E75" w:rsidRPr="00DA2EE5" w:rsidRDefault="00FE2E75" w:rsidP="00FE2E75">
            <w:pPr>
              <w:spacing w:after="120"/>
              <w:rPr>
                <w:rFonts w:ascii="Arial" w:hAnsi="Arial" w:cs="Arial"/>
                <w:b/>
                <w:sz w:val="22"/>
                <w:szCs w:val="22"/>
              </w:rPr>
            </w:pPr>
          </w:p>
        </w:tc>
        <w:tc>
          <w:tcPr>
            <w:tcW w:w="7371" w:type="dxa"/>
            <w:shd w:val="clear" w:color="auto" w:fill="auto"/>
          </w:tcPr>
          <w:p w14:paraId="7488831D" w14:textId="77777777" w:rsidR="00752DD7" w:rsidRPr="00282000" w:rsidRDefault="00752DD7" w:rsidP="00752DD7">
            <w:pPr>
              <w:rPr>
                <w:sz w:val="22"/>
                <w:szCs w:val="22"/>
                <w:lang w:val="en-AU" w:eastAsia="en-US"/>
              </w:rPr>
            </w:pPr>
            <w:r w:rsidRPr="00282000">
              <w:rPr>
                <w:rFonts w:ascii="Arial" w:hAnsi="Arial" w:cs="Arial"/>
                <w:sz w:val="22"/>
                <w:szCs w:val="22"/>
              </w:rPr>
              <w:t>The candidate must demonstrate the ability to complete tasks outlined in the elements and performance criteria of this unit.</w:t>
            </w:r>
          </w:p>
          <w:p w14:paraId="713107BB" w14:textId="77777777" w:rsidR="00FE2E75" w:rsidRDefault="00FE2E75" w:rsidP="00B222CB">
            <w:pPr>
              <w:pStyle w:val="Bodycopy"/>
            </w:pPr>
            <w:r w:rsidRPr="003B087B">
              <w:t>Assessment</w:t>
            </w:r>
            <w:r>
              <w:t xml:space="preserve"> must confirm the ability to:</w:t>
            </w:r>
          </w:p>
          <w:p w14:paraId="010277AA" w14:textId="5183A10F" w:rsidR="00FE2E75" w:rsidRDefault="005714C2" w:rsidP="00752DD7">
            <w:pPr>
              <w:pStyle w:val="Bodycopy"/>
            </w:pPr>
            <w:r>
              <w:t>Examine and apply a range of academic skills</w:t>
            </w:r>
            <w:r w:rsidR="00FE2E75">
              <w:t xml:space="preserve"> related to tertiary study to support own transition to tertiary education</w:t>
            </w:r>
            <w:r>
              <w:t xml:space="preserve"> including:</w:t>
            </w:r>
          </w:p>
          <w:p w14:paraId="56B5696E" w14:textId="42A687F8" w:rsidR="00FE2E75" w:rsidRDefault="005714C2" w:rsidP="00B3290A">
            <w:pPr>
              <w:pStyle w:val="Bu"/>
            </w:pPr>
            <w:r>
              <w:t xml:space="preserve">forming </w:t>
            </w:r>
            <w:r w:rsidR="00FE2E75">
              <w:t>collaborative learning</w:t>
            </w:r>
            <w:r>
              <w:t xml:space="preserve"> relationships</w:t>
            </w:r>
            <w:r w:rsidR="00FE2E75">
              <w:t xml:space="preserve"> a</w:t>
            </w:r>
            <w:r>
              <w:t>nd participating in a</w:t>
            </w:r>
            <w:r w:rsidR="00FE2E75">
              <w:t xml:space="preserve"> collaborative learning experience</w:t>
            </w:r>
          </w:p>
          <w:p w14:paraId="3117F43B" w14:textId="5E878536" w:rsidR="00FE2E75" w:rsidRPr="00CF2D70" w:rsidRDefault="005714C2" w:rsidP="00B3290A">
            <w:pPr>
              <w:pStyle w:val="Bu"/>
            </w:pPr>
            <w:r>
              <w:t xml:space="preserve">examining effective learning strategies and </w:t>
            </w:r>
            <w:r w:rsidR="00FE2E75">
              <w:t>appl</w:t>
            </w:r>
            <w:r>
              <w:t xml:space="preserve">ying </w:t>
            </w:r>
            <w:r w:rsidR="00FE2E75">
              <w:t>academic</w:t>
            </w:r>
            <w:r>
              <w:t xml:space="preserve"> analysis and writing skills</w:t>
            </w:r>
            <w:r w:rsidR="00FE2E75">
              <w:t xml:space="preserve"> to produce a piece of academic writing of a minimum of </w:t>
            </w:r>
            <w:r w:rsidR="00FE2E75" w:rsidRPr="00690AA6">
              <w:t>1200 words</w:t>
            </w:r>
          </w:p>
        </w:tc>
      </w:tr>
      <w:tr w:rsidR="00FE2E75" w:rsidRPr="00371AA5" w14:paraId="608F13EB" w14:textId="77777777" w:rsidTr="00FE2E75">
        <w:tc>
          <w:tcPr>
            <w:tcW w:w="2127" w:type="dxa"/>
            <w:shd w:val="clear" w:color="auto" w:fill="auto"/>
          </w:tcPr>
          <w:p w14:paraId="6FA1A213"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KNOWLEDGE EVIDENCE</w:t>
            </w:r>
          </w:p>
          <w:p w14:paraId="26D3B01C" w14:textId="7AF20D11" w:rsidR="00FE2E75" w:rsidRPr="00DA2EE5" w:rsidRDefault="00FE2E75" w:rsidP="00FE2E75">
            <w:pPr>
              <w:spacing w:after="120"/>
              <w:rPr>
                <w:rFonts w:ascii="Arial" w:hAnsi="Arial" w:cs="Arial"/>
                <w:b/>
                <w:sz w:val="22"/>
                <w:szCs w:val="22"/>
              </w:rPr>
            </w:pPr>
          </w:p>
        </w:tc>
        <w:tc>
          <w:tcPr>
            <w:tcW w:w="7371" w:type="dxa"/>
            <w:shd w:val="clear" w:color="auto" w:fill="auto"/>
          </w:tcPr>
          <w:p w14:paraId="2217E9BB" w14:textId="2C6D0AA9" w:rsidR="00FE2E75" w:rsidRDefault="00FE2E75" w:rsidP="00B222CB">
            <w:pPr>
              <w:pStyle w:val="Bodycopy"/>
            </w:pPr>
            <w:r w:rsidRPr="0073171A">
              <w:t>The learner must be able to demonstrate essential know</w:t>
            </w:r>
            <w:r w:rsidR="00A21427">
              <w:t>ledge required to effectively perform</w:t>
            </w:r>
            <w:r w:rsidRPr="0073171A">
              <w:t xml:space="preserve"> the task</w:t>
            </w:r>
            <w:r w:rsidR="00752DD7">
              <w:t>s</w:t>
            </w:r>
            <w:r w:rsidRPr="0073171A">
              <w:t xml:space="preserve"> outlined in elements and pe</w:t>
            </w:r>
            <w:r>
              <w:t xml:space="preserve">rformance criteria of this unit. </w:t>
            </w:r>
            <w:r w:rsidRPr="0073171A">
              <w:t>This includes knowledge of</w:t>
            </w:r>
            <w:r>
              <w:t>:</w:t>
            </w:r>
          </w:p>
          <w:p w14:paraId="0A6E7052" w14:textId="77777777" w:rsidR="00FE2E75" w:rsidRDefault="00FE2E75" w:rsidP="00B3290A">
            <w:pPr>
              <w:pStyle w:val="Bu"/>
            </w:pPr>
            <w:r>
              <w:t>sources of information that can support transition to tertiary study</w:t>
            </w:r>
          </w:p>
          <w:p w14:paraId="49D7B4E8" w14:textId="2E37D07B" w:rsidR="00FE2E75" w:rsidRDefault="007F4355" w:rsidP="00B3290A">
            <w:pPr>
              <w:pStyle w:val="Bu"/>
            </w:pPr>
            <w:r>
              <w:t>learning strategies related to academic learning contexts</w:t>
            </w:r>
          </w:p>
          <w:p w14:paraId="73440E2E" w14:textId="77777777" w:rsidR="00FE2E75" w:rsidRDefault="00FE2E75" w:rsidP="00B3290A">
            <w:pPr>
              <w:pStyle w:val="Bu"/>
            </w:pPr>
            <w:r>
              <w:t>features of respectful communication and behaviour to support positive group interactions</w:t>
            </w:r>
          </w:p>
          <w:p w14:paraId="14E0FC1D" w14:textId="336C076F" w:rsidR="00FE2E75" w:rsidRDefault="00FE2E75" w:rsidP="00B3290A">
            <w:pPr>
              <w:pStyle w:val="Bu"/>
            </w:pPr>
            <w:r>
              <w:t>features of effective oral presentations such as using body language, clarity of expression, speaking clearly and audibly</w:t>
            </w:r>
          </w:p>
          <w:p w14:paraId="5265ED89" w14:textId="3FFAD165" w:rsidR="00265586" w:rsidRDefault="00265586" w:rsidP="00B3290A">
            <w:pPr>
              <w:pStyle w:val="Bu"/>
            </w:pPr>
            <w:r>
              <w:t>types of academic discourse</w:t>
            </w:r>
          </w:p>
          <w:p w14:paraId="1634B2B0" w14:textId="77777777" w:rsidR="00FE2E75" w:rsidRDefault="00FE2E75" w:rsidP="00B3290A">
            <w:pPr>
              <w:pStyle w:val="Bu"/>
            </w:pPr>
            <w:r>
              <w:t>elements of academic discourse to support the production of a piece of academic writing</w:t>
            </w:r>
          </w:p>
          <w:p w14:paraId="7EB7CEB8" w14:textId="77777777" w:rsidR="00FE2E75" w:rsidRDefault="00FE2E75" w:rsidP="00B3290A">
            <w:pPr>
              <w:pStyle w:val="Bu"/>
            </w:pPr>
            <w:r>
              <w:t>commonly used referencing systems and their application to a range of academic sources</w:t>
            </w:r>
          </w:p>
          <w:p w14:paraId="4DFFF7B0" w14:textId="77777777" w:rsidR="00FE2E75" w:rsidRDefault="00FE2E75" w:rsidP="00B3290A">
            <w:pPr>
              <w:pStyle w:val="Bu"/>
            </w:pPr>
            <w:r>
              <w:t>numeracy concepts that support data literacy to access, interpret and communicate data in an academic context</w:t>
            </w:r>
          </w:p>
          <w:p w14:paraId="6C825F4E" w14:textId="4C2D9606" w:rsidR="0021650B" w:rsidRPr="00DA2EE5" w:rsidRDefault="0021650B" w:rsidP="00B3290A">
            <w:pPr>
              <w:pStyle w:val="Bu"/>
            </w:pPr>
            <w:r>
              <w:t>different types of data</w:t>
            </w:r>
            <w:r w:rsidR="0000695F">
              <w:t xml:space="preserve"> in the academic context</w:t>
            </w:r>
          </w:p>
        </w:tc>
      </w:tr>
      <w:tr w:rsidR="00FE2E75" w:rsidRPr="00371AA5" w14:paraId="2A728053" w14:textId="77777777" w:rsidTr="00FE2E75">
        <w:tc>
          <w:tcPr>
            <w:tcW w:w="2127" w:type="dxa"/>
            <w:shd w:val="clear" w:color="auto" w:fill="auto"/>
          </w:tcPr>
          <w:p w14:paraId="6BFBFD74"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ASSESSMENT CONDITIONS</w:t>
            </w:r>
          </w:p>
          <w:p w14:paraId="3D37383D" w14:textId="1A2AEFF9" w:rsidR="00FE2E75" w:rsidRPr="00DA2EE5" w:rsidRDefault="00FE2E75" w:rsidP="00FE2E75">
            <w:pPr>
              <w:spacing w:after="120"/>
              <w:rPr>
                <w:rFonts w:ascii="Arial" w:hAnsi="Arial" w:cs="Arial"/>
                <w:b/>
                <w:sz w:val="22"/>
                <w:szCs w:val="22"/>
              </w:rPr>
            </w:pPr>
          </w:p>
        </w:tc>
        <w:tc>
          <w:tcPr>
            <w:tcW w:w="7371" w:type="dxa"/>
            <w:shd w:val="clear" w:color="auto" w:fill="auto"/>
          </w:tcPr>
          <w:p w14:paraId="0A75419F" w14:textId="77777777" w:rsidR="00FE2E75" w:rsidRPr="007464C2" w:rsidRDefault="00FE2E75" w:rsidP="00B222CB">
            <w:pPr>
              <w:pStyle w:val="Bodycopy"/>
              <w:rPr>
                <w:rStyle w:val="BodycopyChar"/>
              </w:rPr>
            </w:pPr>
            <w:r>
              <w:t xml:space="preserve">Assessment of academic skills must be based on realistic academic </w:t>
            </w:r>
            <w:r w:rsidRPr="007464C2">
              <w:rPr>
                <w:rStyle w:val="BodycopyChar"/>
              </w:rPr>
              <w:t xml:space="preserve">tasks </w:t>
            </w:r>
            <w:r>
              <w:rPr>
                <w:rStyle w:val="BodycopyChar"/>
              </w:rPr>
              <w:t>that enable the application of academic and data literacy skills and discourse.</w:t>
            </w:r>
          </w:p>
          <w:p w14:paraId="4F6332D9" w14:textId="77777777" w:rsidR="00FE2E75" w:rsidRDefault="00FE2E75" w:rsidP="00B222CB">
            <w:pPr>
              <w:pStyle w:val="Bodycopy"/>
              <w:rPr>
                <w:b/>
              </w:rPr>
            </w:pPr>
            <w:r>
              <w:t>Sufficient time must be provided to plan, implement and review a collaborative learning experience.</w:t>
            </w:r>
          </w:p>
          <w:p w14:paraId="2BA2909D" w14:textId="77777777" w:rsidR="00FE2E75" w:rsidRDefault="00FE2E75" w:rsidP="00B222CB">
            <w:pPr>
              <w:pStyle w:val="Bodycopy"/>
            </w:pPr>
            <w:r>
              <w:t>Assessment must ensure access to:</w:t>
            </w:r>
          </w:p>
          <w:p w14:paraId="1692B273" w14:textId="77777777" w:rsidR="00FE2E75" w:rsidRDefault="00FE2E75" w:rsidP="00B3290A">
            <w:pPr>
              <w:pStyle w:val="Bu"/>
            </w:pPr>
            <w:r>
              <w:t>sources of information about tertiary study</w:t>
            </w:r>
          </w:p>
          <w:p w14:paraId="14D4B055" w14:textId="77777777" w:rsidR="00FE2E75" w:rsidRDefault="00FE2E75" w:rsidP="00B3290A">
            <w:pPr>
              <w:pStyle w:val="Bu"/>
            </w:pPr>
            <w:r>
              <w:t>access to a group of peers for collaborative learning</w:t>
            </w:r>
          </w:p>
          <w:p w14:paraId="3E7D7C74" w14:textId="77777777" w:rsidR="00FE2E75" w:rsidRPr="00906EC4" w:rsidRDefault="00FE2E75" w:rsidP="00B222CB">
            <w:pPr>
              <w:pStyle w:val="Bodycopy"/>
            </w:pPr>
            <w:r w:rsidRPr="00906EC4">
              <w:t>Assessor requirements</w:t>
            </w:r>
          </w:p>
          <w:p w14:paraId="6F1C443B" w14:textId="77777777" w:rsidR="00FE2E75" w:rsidRPr="000E00B0" w:rsidRDefault="00FE2E75" w:rsidP="00B222CB">
            <w:pPr>
              <w:pStyle w:val="Bodycopy"/>
            </w:pPr>
            <w:r w:rsidRPr="00906EC4">
              <w:lastRenderedPageBreak/>
              <w:t>No specialist vocational competency requirements for assessors apply to this unit.</w:t>
            </w:r>
          </w:p>
        </w:tc>
      </w:tr>
    </w:tbl>
    <w:p w14:paraId="28EE2557" w14:textId="3484B4DF" w:rsidR="00FE2E75" w:rsidRDefault="00FE2E75" w:rsidP="00B222CB">
      <w:pPr>
        <w:pStyle w:val="Bodycopy"/>
        <w:sectPr w:rsidR="00FE2E75">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FE2E75" w:rsidRPr="00982853" w14:paraId="7E509CDB" w14:textId="77777777" w:rsidTr="00FE2E75">
        <w:trPr>
          <w:trHeight w:val="558"/>
        </w:trPr>
        <w:tc>
          <w:tcPr>
            <w:tcW w:w="2977" w:type="dxa"/>
            <w:gridSpan w:val="2"/>
          </w:tcPr>
          <w:p w14:paraId="1DDB3BAC" w14:textId="77777777" w:rsidR="00FE2E75" w:rsidRPr="00367922" w:rsidRDefault="00FE2E75" w:rsidP="00E678B4">
            <w:pPr>
              <w:pStyle w:val="SectionCsubsection"/>
            </w:pPr>
            <w:r w:rsidRPr="00367922">
              <w:lastRenderedPageBreak/>
              <w:t>UNIT CODE</w:t>
            </w:r>
          </w:p>
        </w:tc>
        <w:tc>
          <w:tcPr>
            <w:tcW w:w="6095" w:type="dxa"/>
            <w:gridSpan w:val="2"/>
          </w:tcPr>
          <w:p w14:paraId="7E8CE596" w14:textId="60F49FA5" w:rsidR="00FE2E75" w:rsidRPr="009F04FF" w:rsidRDefault="00465042" w:rsidP="00B222CB">
            <w:pPr>
              <w:pStyle w:val="Code"/>
            </w:pPr>
            <w:r w:rsidRPr="00465042">
              <w:t>VU23209</w:t>
            </w:r>
          </w:p>
        </w:tc>
      </w:tr>
      <w:tr w:rsidR="00FE2E75" w:rsidRPr="00982853" w14:paraId="10DCE7C5" w14:textId="77777777" w:rsidTr="00FE2E75">
        <w:trPr>
          <w:trHeight w:val="551"/>
        </w:trPr>
        <w:tc>
          <w:tcPr>
            <w:tcW w:w="2977" w:type="dxa"/>
            <w:gridSpan w:val="2"/>
          </w:tcPr>
          <w:p w14:paraId="759E7704" w14:textId="77777777" w:rsidR="00FE2E75" w:rsidRPr="009F04FF" w:rsidRDefault="00FE2E75" w:rsidP="00E678B4">
            <w:pPr>
              <w:pStyle w:val="SectionCsubsection"/>
            </w:pPr>
            <w:r w:rsidRPr="00367922">
              <w:t>UNIT TITLE</w:t>
            </w:r>
          </w:p>
        </w:tc>
        <w:tc>
          <w:tcPr>
            <w:tcW w:w="6095" w:type="dxa"/>
            <w:gridSpan w:val="2"/>
          </w:tcPr>
          <w:p w14:paraId="5B48BF39" w14:textId="77777777" w:rsidR="00FE2E75" w:rsidRPr="009F04FF" w:rsidRDefault="00FE2E75" w:rsidP="00B222CB">
            <w:pPr>
              <w:pStyle w:val="Code"/>
            </w:pPr>
            <w:r w:rsidRPr="003C31B0">
              <w:t>Investigate the education system</w:t>
            </w:r>
          </w:p>
        </w:tc>
      </w:tr>
      <w:tr w:rsidR="00FE2E75" w:rsidRPr="00982853" w14:paraId="6537E362" w14:textId="77777777" w:rsidTr="00FE2E75">
        <w:tc>
          <w:tcPr>
            <w:tcW w:w="2977" w:type="dxa"/>
            <w:gridSpan w:val="2"/>
          </w:tcPr>
          <w:p w14:paraId="05B41FED" w14:textId="1FFE4023" w:rsidR="00FE2E75" w:rsidRPr="009F04FF" w:rsidRDefault="00FE2E75" w:rsidP="00E678B4">
            <w:pPr>
              <w:pStyle w:val="SectionCsubsection"/>
            </w:pPr>
            <w:r w:rsidRPr="00367922">
              <w:t>APPLICATION</w:t>
            </w:r>
          </w:p>
        </w:tc>
        <w:tc>
          <w:tcPr>
            <w:tcW w:w="6095" w:type="dxa"/>
            <w:gridSpan w:val="2"/>
          </w:tcPr>
          <w:p w14:paraId="6A3972C7" w14:textId="77777777" w:rsidR="00FE2E75" w:rsidRDefault="00FE2E75" w:rsidP="00B222CB">
            <w:pPr>
              <w:pStyle w:val="Bodycopy"/>
            </w:pPr>
            <w:r w:rsidRPr="00E80B36">
              <w:t>This unit describes the skills and knowledge to invest</w:t>
            </w:r>
            <w:r>
              <w:t>igate the education system. It</w:t>
            </w:r>
            <w:r w:rsidRPr="00E80B36">
              <w:t xml:space="preserve"> includes examining the links between key national and state government policies and the requirements to work as a teacher.</w:t>
            </w:r>
          </w:p>
          <w:p w14:paraId="38F53886" w14:textId="14915F89" w:rsidR="00FE2E75" w:rsidRDefault="00FE2E75" w:rsidP="00B222CB">
            <w:pPr>
              <w:pStyle w:val="Bodycopy"/>
            </w:pPr>
            <w:r w:rsidRPr="007E5E0A">
              <w:t xml:space="preserve">This unit applies to learners who </w:t>
            </w:r>
            <w:r w:rsidR="00B470F8">
              <w:t>need</w:t>
            </w:r>
            <w:r w:rsidR="008E065F">
              <w:t xml:space="preserve"> </w:t>
            </w:r>
            <w:r w:rsidRPr="007E5E0A">
              <w:t>to develop their knowledge of the Victorian education system to support entry into and participation in an undergraduate teacher education course.</w:t>
            </w:r>
          </w:p>
          <w:p w14:paraId="32864CAA" w14:textId="77777777" w:rsidR="00FE2E75" w:rsidRPr="00325D1A" w:rsidRDefault="00FE2E75" w:rsidP="00B222CB">
            <w:pPr>
              <w:pStyle w:val="Bodycopy"/>
            </w:pPr>
            <w:r w:rsidRPr="00D628AE">
              <w:t>No occupational licensing, legislative, regulatory or certification requirements apply to this unit at the time of publication.</w:t>
            </w:r>
          </w:p>
        </w:tc>
      </w:tr>
      <w:tr w:rsidR="00FE2E75" w:rsidRPr="00982853" w14:paraId="10F8608A" w14:textId="77777777" w:rsidTr="00FE2E75">
        <w:tc>
          <w:tcPr>
            <w:tcW w:w="2977" w:type="dxa"/>
            <w:gridSpan w:val="2"/>
          </w:tcPr>
          <w:p w14:paraId="2C1B0756" w14:textId="77777777" w:rsidR="00FE2E75" w:rsidRPr="009F04FF" w:rsidRDefault="00FE2E75" w:rsidP="00E678B4">
            <w:pPr>
              <w:pStyle w:val="SectionCsubsection"/>
            </w:pPr>
            <w:r w:rsidRPr="00367922">
              <w:t>ELEMENTS</w:t>
            </w:r>
          </w:p>
        </w:tc>
        <w:tc>
          <w:tcPr>
            <w:tcW w:w="6095" w:type="dxa"/>
            <w:gridSpan w:val="2"/>
          </w:tcPr>
          <w:p w14:paraId="23F534D4" w14:textId="77777777" w:rsidR="00FE2E75" w:rsidRPr="009F04FF" w:rsidRDefault="00FE2E75" w:rsidP="00E678B4">
            <w:pPr>
              <w:pStyle w:val="SectionCsubsection"/>
            </w:pPr>
            <w:r w:rsidRPr="00367922">
              <w:t>PERFORMANCE</w:t>
            </w:r>
            <w:r w:rsidRPr="009F04FF">
              <w:t xml:space="preserve"> </w:t>
            </w:r>
            <w:r w:rsidRPr="00367922">
              <w:t>CRITERIA</w:t>
            </w:r>
          </w:p>
        </w:tc>
      </w:tr>
      <w:tr w:rsidR="00FE2E75" w:rsidRPr="00982853" w14:paraId="6CFBF17D" w14:textId="77777777" w:rsidTr="00FE2E75">
        <w:tc>
          <w:tcPr>
            <w:tcW w:w="2977" w:type="dxa"/>
            <w:gridSpan w:val="2"/>
          </w:tcPr>
          <w:p w14:paraId="239C5877" w14:textId="77777777" w:rsidR="00FE2E75" w:rsidRPr="001618D5" w:rsidRDefault="00FE2E75" w:rsidP="00FE2E75">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3FFA87E6" w14:textId="77777777" w:rsidR="00FE2E75" w:rsidRPr="001618D5" w:rsidRDefault="00FE2E75" w:rsidP="00FE2E75">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093C6504" w14:textId="77777777" w:rsidR="00FE2E75" w:rsidRPr="001618D5" w:rsidRDefault="00FE2E75" w:rsidP="00FE2E75">
            <w:pPr>
              <w:pStyle w:val="CKTableBullet210pt"/>
              <w:numPr>
                <w:ilvl w:val="0"/>
                <w:numId w:val="0"/>
              </w:numPr>
              <w:rPr>
                <w:sz w:val="22"/>
                <w:szCs w:val="22"/>
              </w:rPr>
            </w:pPr>
            <w:r w:rsidRPr="001618D5">
              <w:rPr>
                <w:sz w:val="22"/>
                <w:szCs w:val="22"/>
              </w:rPr>
              <w:t>Assessment of performance is to be consistent with the evidence guide.</w:t>
            </w:r>
          </w:p>
        </w:tc>
      </w:tr>
      <w:tr w:rsidR="00FE2E75" w:rsidRPr="00982853" w14:paraId="64956FDF" w14:textId="77777777" w:rsidTr="00FE2E75">
        <w:tc>
          <w:tcPr>
            <w:tcW w:w="879" w:type="dxa"/>
            <w:vMerge w:val="restart"/>
          </w:tcPr>
          <w:p w14:paraId="186C3A9B" w14:textId="77777777" w:rsidR="00FE2E75" w:rsidRPr="00982853" w:rsidRDefault="00FE2E75" w:rsidP="00B222CB">
            <w:pPr>
              <w:pStyle w:val="Bodycopy"/>
            </w:pPr>
            <w:r>
              <w:t>1</w:t>
            </w:r>
          </w:p>
        </w:tc>
        <w:tc>
          <w:tcPr>
            <w:tcW w:w="2098" w:type="dxa"/>
            <w:vMerge w:val="restart"/>
          </w:tcPr>
          <w:p w14:paraId="0B10F8E5" w14:textId="77777777" w:rsidR="00FE2E75" w:rsidRPr="00663500" w:rsidRDefault="00FE2E75" w:rsidP="00B222CB">
            <w:pPr>
              <w:pStyle w:val="Bodycopy"/>
              <w:rPr>
                <w:rStyle w:val="Emphasis"/>
                <w:i w:val="0"/>
                <w:iCs/>
                <w:sz w:val="22"/>
              </w:rPr>
            </w:pPr>
            <w:r>
              <w:t>Examine the Victorian education system</w:t>
            </w:r>
          </w:p>
        </w:tc>
        <w:tc>
          <w:tcPr>
            <w:tcW w:w="567" w:type="dxa"/>
          </w:tcPr>
          <w:p w14:paraId="25291F97" w14:textId="77777777" w:rsidR="00FE2E75" w:rsidRDefault="00FE2E75" w:rsidP="00B222CB">
            <w:pPr>
              <w:pStyle w:val="PC"/>
            </w:pPr>
            <w:r>
              <w:t>1.1</w:t>
            </w:r>
          </w:p>
        </w:tc>
        <w:tc>
          <w:tcPr>
            <w:tcW w:w="5528" w:type="dxa"/>
          </w:tcPr>
          <w:p w14:paraId="35ADB8C0" w14:textId="77777777" w:rsidR="00FE2E75" w:rsidRDefault="00FE2E75" w:rsidP="00B222CB">
            <w:pPr>
              <w:pStyle w:val="PC"/>
            </w:pPr>
            <w:r>
              <w:t xml:space="preserve">Identify the </w:t>
            </w:r>
            <w:r w:rsidRPr="005A284B">
              <w:t>sectors of the Victorian</w:t>
            </w:r>
            <w:r>
              <w:t xml:space="preserve"> </w:t>
            </w:r>
            <w:r w:rsidRPr="00690AA6">
              <w:t>school</w:t>
            </w:r>
            <w:r w:rsidRPr="005A284B">
              <w:t xml:space="preserve"> education system</w:t>
            </w:r>
          </w:p>
        </w:tc>
      </w:tr>
      <w:tr w:rsidR="00FE2E75" w:rsidRPr="00982853" w14:paraId="3E0E844E" w14:textId="77777777" w:rsidTr="00FE2E75">
        <w:tc>
          <w:tcPr>
            <w:tcW w:w="879" w:type="dxa"/>
            <w:vMerge/>
          </w:tcPr>
          <w:p w14:paraId="53F19AD9" w14:textId="77777777" w:rsidR="00FE2E75" w:rsidRPr="004317EA" w:rsidRDefault="00FE2E75" w:rsidP="00B222CB">
            <w:pPr>
              <w:pStyle w:val="Bodycopy"/>
            </w:pPr>
          </w:p>
        </w:tc>
        <w:tc>
          <w:tcPr>
            <w:tcW w:w="2098" w:type="dxa"/>
            <w:vMerge/>
          </w:tcPr>
          <w:p w14:paraId="76CE52B1" w14:textId="77777777" w:rsidR="00FE2E75" w:rsidRPr="009F04FF" w:rsidRDefault="00FE2E75" w:rsidP="00FE2E75">
            <w:pPr>
              <w:pStyle w:val="Guidingtext"/>
            </w:pPr>
          </w:p>
        </w:tc>
        <w:tc>
          <w:tcPr>
            <w:tcW w:w="567" w:type="dxa"/>
          </w:tcPr>
          <w:p w14:paraId="644744AA" w14:textId="77777777" w:rsidR="00FE2E75" w:rsidRDefault="00FE2E75" w:rsidP="00B222CB">
            <w:pPr>
              <w:pStyle w:val="PC"/>
            </w:pPr>
            <w:r>
              <w:t>1.2</w:t>
            </w:r>
          </w:p>
        </w:tc>
        <w:tc>
          <w:tcPr>
            <w:tcW w:w="5528" w:type="dxa"/>
          </w:tcPr>
          <w:p w14:paraId="1D220B0C" w14:textId="77777777" w:rsidR="00FE2E75" w:rsidRDefault="00FE2E75" w:rsidP="005639E0">
            <w:pPr>
              <w:pStyle w:val="Bodycopy"/>
            </w:pPr>
            <w:r>
              <w:t>Investigate the structure and features of each sector</w:t>
            </w:r>
          </w:p>
        </w:tc>
      </w:tr>
      <w:tr w:rsidR="00FE2E75" w:rsidRPr="00982853" w14:paraId="26899D4B" w14:textId="77777777" w:rsidTr="00FE2E75">
        <w:tc>
          <w:tcPr>
            <w:tcW w:w="879" w:type="dxa"/>
            <w:vMerge/>
          </w:tcPr>
          <w:p w14:paraId="4DF67FF9" w14:textId="77777777" w:rsidR="00FE2E75" w:rsidRPr="009F04FF" w:rsidRDefault="00FE2E75" w:rsidP="00B222CB">
            <w:pPr>
              <w:pStyle w:val="Bodycopy"/>
            </w:pPr>
          </w:p>
        </w:tc>
        <w:tc>
          <w:tcPr>
            <w:tcW w:w="2098" w:type="dxa"/>
            <w:vMerge/>
          </w:tcPr>
          <w:p w14:paraId="049852EB" w14:textId="77777777" w:rsidR="00FE2E75" w:rsidRPr="009F04FF" w:rsidRDefault="00FE2E75" w:rsidP="00B222CB">
            <w:pPr>
              <w:pStyle w:val="Bodycopy"/>
            </w:pPr>
          </w:p>
        </w:tc>
        <w:tc>
          <w:tcPr>
            <w:tcW w:w="567" w:type="dxa"/>
          </w:tcPr>
          <w:p w14:paraId="62B1C494" w14:textId="77777777" w:rsidR="00FE2E75" w:rsidRPr="00E92C89" w:rsidRDefault="00FE2E75" w:rsidP="00B222CB">
            <w:pPr>
              <w:pStyle w:val="PC"/>
            </w:pPr>
            <w:r w:rsidRPr="00E92C89">
              <w:t>1.3</w:t>
            </w:r>
          </w:p>
        </w:tc>
        <w:tc>
          <w:tcPr>
            <w:tcW w:w="5528" w:type="dxa"/>
          </w:tcPr>
          <w:p w14:paraId="58CF5F58" w14:textId="77777777" w:rsidR="00FE2E75" w:rsidRPr="00E92C89" w:rsidRDefault="00FE2E75" w:rsidP="005639E0">
            <w:pPr>
              <w:pStyle w:val="Bodycopy"/>
            </w:pPr>
            <w:r w:rsidRPr="00E92C89">
              <w:t>Identify the roles and responsibilities of key authorities relevant to the Victorian education system</w:t>
            </w:r>
          </w:p>
        </w:tc>
      </w:tr>
      <w:tr w:rsidR="00FE2E75" w:rsidRPr="00982853" w14:paraId="09AEEB11" w14:textId="77777777" w:rsidTr="00FE2E75">
        <w:tc>
          <w:tcPr>
            <w:tcW w:w="879" w:type="dxa"/>
            <w:vMerge/>
          </w:tcPr>
          <w:p w14:paraId="0864166C" w14:textId="77777777" w:rsidR="00FE2E75" w:rsidRPr="009F04FF" w:rsidRDefault="00FE2E75" w:rsidP="00B222CB">
            <w:pPr>
              <w:pStyle w:val="Bodycopy"/>
            </w:pPr>
          </w:p>
        </w:tc>
        <w:tc>
          <w:tcPr>
            <w:tcW w:w="2098" w:type="dxa"/>
            <w:vMerge/>
          </w:tcPr>
          <w:p w14:paraId="02BCEE5A" w14:textId="77777777" w:rsidR="00FE2E75" w:rsidRPr="009F04FF" w:rsidRDefault="00FE2E75" w:rsidP="00B222CB">
            <w:pPr>
              <w:pStyle w:val="Bodycopy"/>
            </w:pPr>
          </w:p>
        </w:tc>
        <w:tc>
          <w:tcPr>
            <w:tcW w:w="567" w:type="dxa"/>
          </w:tcPr>
          <w:p w14:paraId="2510A041" w14:textId="77777777" w:rsidR="00FE2E75" w:rsidRDefault="00FE2E75" w:rsidP="00B222CB">
            <w:pPr>
              <w:pStyle w:val="PC"/>
            </w:pPr>
            <w:r>
              <w:t>1.4</w:t>
            </w:r>
          </w:p>
        </w:tc>
        <w:tc>
          <w:tcPr>
            <w:tcW w:w="5528" w:type="dxa"/>
          </w:tcPr>
          <w:p w14:paraId="09E0A1E1" w14:textId="77777777" w:rsidR="00FE2E75" w:rsidRDefault="00FE2E75" w:rsidP="005639E0">
            <w:pPr>
              <w:pStyle w:val="Bodycopy"/>
            </w:pPr>
            <w:r>
              <w:t>Examine the relationship between national and state responsibilities for education</w:t>
            </w:r>
          </w:p>
        </w:tc>
      </w:tr>
      <w:tr w:rsidR="00FE2E75" w:rsidRPr="00982853" w14:paraId="5261425E" w14:textId="77777777" w:rsidTr="00FE2E75">
        <w:tc>
          <w:tcPr>
            <w:tcW w:w="879" w:type="dxa"/>
            <w:vMerge/>
          </w:tcPr>
          <w:p w14:paraId="167C92BE" w14:textId="77777777" w:rsidR="00FE2E75" w:rsidRPr="009F04FF" w:rsidRDefault="00FE2E75" w:rsidP="00B222CB">
            <w:pPr>
              <w:pStyle w:val="Bodycopy"/>
            </w:pPr>
          </w:p>
        </w:tc>
        <w:tc>
          <w:tcPr>
            <w:tcW w:w="2098" w:type="dxa"/>
            <w:vMerge/>
          </w:tcPr>
          <w:p w14:paraId="441632E7" w14:textId="77777777" w:rsidR="00FE2E75" w:rsidRPr="009F04FF" w:rsidRDefault="00FE2E75" w:rsidP="00B222CB">
            <w:pPr>
              <w:pStyle w:val="Bodycopy"/>
            </w:pPr>
          </w:p>
        </w:tc>
        <w:tc>
          <w:tcPr>
            <w:tcW w:w="567" w:type="dxa"/>
          </w:tcPr>
          <w:p w14:paraId="22ABA462" w14:textId="77777777" w:rsidR="00FE2E75" w:rsidRDefault="00FE2E75" w:rsidP="00B222CB">
            <w:pPr>
              <w:pStyle w:val="PC"/>
            </w:pPr>
            <w:r>
              <w:t>1.5</w:t>
            </w:r>
          </w:p>
        </w:tc>
        <w:tc>
          <w:tcPr>
            <w:tcW w:w="5528" w:type="dxa"/>
          </w:tcPr>
          <w:p w14:paraId="2DCDFCA0" w14:textId="77777777" w:rsidR="00FE2E75" w:rsidRDefault="00FE2E75" w:rsidP="005639E0">
            <w:pPr>
              <w:pStyle w:val="Bodycopy"/>
            </w:pPr>
            <w:r>
              <w:t xml:space="preserve">Identify the link between </w:t>
            </w:r>
            <w:r w:rsidRPr="00A7212D">
              <w:t xml:space="preserve">key national and state </w:t>
            </w:r>
            <w:r w:rsidRPr="005A284B">
              <w:t>education policies</w:t>
            </w:r>
            <w:r w:rsidRPr="00E93248">
              <w:rPr>
                <w:b/>
              </w:rPr>
              <w:t xml:space="preserve"> </w:t>
            </w:r>
          </w:p>
        </w:tc>
      </w:tr>
      <w:tr w:rsidR="00FE2E75" w:rsidRPr="00982853" w14:paraId="3BA0C869" w14:textId="77777777" w:rsidTr="00FE2E75">
        <w:tc>
          <w:tcPr>
            <w:tcW w:w="879" w:type="dxa"/>
            <w:vMerge w:val="restart"/>
          </w:tcPr>
          <w:p w14:paraId="783BEB7C" w14:textId="77777777" w:rsidR="00FE2E75" w:rsidRPr="009F04FF" w:rsidRDefault="00FE2E75" w:rsidP="00B222CB">
            <w:pPr>
              <w:pStyle w:val="Bodycopy"/>
            </w:pPr>
            <w:r>
              <w:t>2.</w:t>
            </w:r>
          </w:p>
        </w:tc>
        <w:tc>
          <w:tcPr>
            <w:tcW w:w="2098" w:type="dxa"/>
            <w:vMerge w:val="restart"/>
          </w:tcPr>
          <w:p w14:paraId="2DC5DDFF" w14:textId="77777777" w:rsidR="00FE2E75" w:rsidRPr="009F04FF" w:rsidRDefault="00FE2E75" w:rsidP="00B222CB">
            <w:pPr>
              <w:pStyle w:val="Bodycopy"/>
            </w:pPr>
            <w:r>
              <w:t>Examine the education frameworks used in Victoria</w:t>
            </w:r>
          </w:p>
        </w:tc>
        <w:tc>
          <w:tcPr>
            <w:tcW w:w="567" w:type="dxa"/>
          </w:tcPr>
          <w:p w14:paraId="1AE2537C" w14:textId="77777777" w:rsidR="00FE2E75" w:rsidRDefault="00FE2E75" w:rsidP="00B222CB">
            <w:pPr>
              <w:pStyle w:val="PC"/>
            </w:pPr>
            <w:r>
              <w:t>2.1</w:t>
            </w:r>
          </w:p>
        </w:tc>
        <w:tc>
          <w:tcPr>
            <w:tcW w:w="5528" w:type="dxa"/>
          </w:tcPr>
          <w:p w14:paraId="77A97956" w14:textId="77777777" w:rsidR="00FE2E75" w:rsidRDefault="00FE2E75" w:rsidP="005639E0">
            <w:pPr>
              <w:pStyle w:val="Bodycopy"/>
            </w:pPr>
            <w:r>
              <w:t xml:space="preserve">Identify the </w:t>
            </w:r>
            <w:r w:rsidRPr="00B855CC">
              <w:t>education frameworks used in Victorian education settings</w:t>
            </w:r>
            <w:r>
              <w:t xml:space="preserve"> </w:t>
            </w:r>
          </w:p>
        </w:tc>
      </w:tr>
      <w:tr w:rsidR="00FE2E75" w:rsidRPr="00982853" w14:paraId="40DBD7CE" w14:textId="77777777" w:rsidTr="00FE2E75">
        <w:tc>
          <w:tcPr>
            <w:tcW w:w="879" w:type="dxa"/>
            <w:vMerge/>
          </w:tcPr>
          <w:p w14:paraId="22353AD7" w14:textId="77777777" w:rsidR="00FE2E75" w:rsidRPr="009F04FF" w:rsidRDefault="00FE2E75" w:rsidP="00B222CB">
            <w:pPr>
              <w:pStyle w:val="Bodycopy"/>
            </w:pPr>
          </w:p>
        </w:tc>
        <w:tc>
          <w:tcPr>
            <w:tcW w:w="2098" w:type="dxa"/>
            <w:vMerge/>
          </w:tcPr>
          <w:p w14:paraId="6F1F03A6" w14:textId="77777777" w:rsidR="00FE2E75" w:rsidRPr="009F04FF" w:rsidRDefault="00FE2E75" w:rsidP="00B222CB">
            <w:pPr>
              <w:pStyle w:val="Bodycopy"/>
            </w:pPr>
          </w:p>
        </w:tc>
        <w:tc>
          <w:tcPr>
            <w:tcW w:w="567" w:type="dxa"/>
          </w:tcPr>
          <w:p w14:paraId="13DBE454" w14:textId="77777777" w:rsidR="00FE2E75" w:rsidRDefault="00FE2E75" w:rsidP="00B222CB">
            <w:pPr>
              <w:pStyle w:val="PC"/>
            </w:pPr>
            <w:r>
              <w:t>2.2</w:t>
            </w:r>
          </w:p>
        </w:tc>
        <w:tc>
          <w:tcPr>
            <w:tcW w:w="5528" w:type="dxa"/>
          </w:tcPr>
          <w:p w14:paraId="75D32914" w14:textId="77777777" w:rsidR="00FE2E75" w:rsidRDefault="00FE2E75" w:rsidP="005639E0">
            <w:pPr>
              <w:pStyle w:val="Bodycopy"/>
            </w:pPr>
            <w:r>
              <w:t>Investigate the learning areas and capabilities contained in the frameworks</w:t>
            </w:r>
          </w:p>
        </w:tc>
      </w:tr>
      <w:tr w:rsidR="00FE2E75" w:rsidRPr="00982853" w14:paraId="68061BA6" w14:textId="77777777" w:rsidTr="00FE2E75">
        <w:tc>
          <w:tcPr>
            <w:tcW w:w="879" w:type="dxa"/>
            <w:vMerge/>
          </w:tcPr>
          <w:p w14:paraId="4CF2D745" w14:textId="77777777" w:rsidR="00FE2E75" w:rsidRPr="009F04FF" w:rsidRDefault="00FE2E75" w:rsidP="00B222CB">
            <w:pPr>
              <w:pStyle w:val="Bodycopy"/>
            </w:pPr>
          </w:p>
        </w:tc>
        <w:tc>
          <w:tcPr>
            <w:tcW w:w="2098" w:type="dxa"/>
            <w:vMerge/>
          </w:tcPr>
          <w:p w14:paraId="1B395F50" w14:textId="77777777" w:rsidR="00FE2E75" w:rsidRPr="009F04FF" w:rsidRDefault="00FE2E75" w:rsidP="00B222CB">
            <w:pPr>
              <w:pStyle w:val="Bodycopy"/>
            </w:pPr>
          </w:p>
        </w:tc>
        <w:tc>
          <w:tcPr>
            <w:tcW w:w="567" w:type="dxa"/>
          </w:tcPr>
          <w:p w14:paraId="030A5376" w14:textId="77777777" w:rsidR="00FE2E75" w:rsidRDefault="00FE2E75" w:rsidP="00B222CB">
            <w:pPr>
              <w:pStyle w:val="PC"/>
            </w:pPr>
            <w:r>
              <w:t>2.3</w:t>
            </w:r>
          </w:p>
        </w:tc>
        <w:tc>
          <w:tcPr>
            <w:tcW w:w="5528" w:type="dxa"/>
          </w:tcPr>
          <w:p w14:paraId="3E308FB6" w14:textId="77777777" w:rsidR="00FE2E75" w:rsidRDefault="00FE2E75" w:rsidP="005639E0">
            <w:pPr>
              <w:pStyle w:val="Bodycopy"/>
            </w:pPr>
            <w:r>
              <w:t>Source and examine resources to support the implementation of education frameworks</w:t>
            </w:r>
          </w:p>
        </w:tc>
      </w:tr>
      <w:tr w:rsidR="00FE2E75" w:rsidRPr="00982853" w14:paraId="79A60566" w14:textId="77777777" w:rsidTr="00FE2E75">
        <w:tc>
          <w:tcPr>
            <w:tcW w:w="879" w:type="dxa"/>
            <w:vMerge/>
          </w:tcPr>
          <w:p w14:paraId="4D5F9AAD" w14:textId="77777777" w:rsidR="00FE2E75" w:rsidRPr="009F04FF" w:rsidRDefault="00FE2E75" w:rsidP="00B222CB">
            <w:pPr>
              <w:pStyle w:val="Bodycopy"/>
            </w:pPr>
          </w:p>
        </w:tc>
        <w:tc>
          <w:tcPr>
            <w:tcW w:w="2098" w:type="dxa"/>
            <w:vMerge/>
          </w:tcPr>
          <w:p w14:paraId="67BDC3D9" w14:textId="77777777" w:rsidR="00FE2E75" w:rsidRPr="009F04FF" w:rsidRDefault="00FE2E75" w:rsidP="00B222CB">
            <w:pPr>
              <w:pStyle w:val="Bodycopy"/>
            </w:pPr>
          </w:p>
        </w:tc>
        <w:tc>
          <w:tcPr>
            <w:tcW w:w="567" w:type="dxa"/>
          </w:tcPr>
          <w:p w14:paraId="760F5656" w14:textId="77777777" w:rsidR="00FE2E75" w:rsidRDefault="00FE2E75" w:rsidP="00B222CB">
            <w:pPr>
              <w:pStyle w:val="PC"/>
            </w:pPr>
            <w:r>
              <w:t>2.4</w:t>
            </w:r>
          </w:p>
        </w:tc>
        <w:tc>
          <w:tcPr>
            <w:tcW w:w="5528" w:type="dxa"/>
          </w:tcPr>
          <w:p w14:paraId="457020C5" w14:textId="77777777" w:rsidR="00FE2E75" w:rsidRDefault="00FE2E75" w:rsidP="005639E0">
            <w:pPr>
              <w:pStyle w:val="Bodycopy"/>
            </w:pPr>
            <w:r>
              <w:t>Analyse the ways in which the education frameworks facilitate the development of student learning and achievement</w:t>
            </w:r>
          </w:p>
        </w:tc>
      </w:tr>
      <w:tr w:rsidR="00FE2E75" w:rsidRPr="00982853" w14:paraId="79209AF7" w14:textId="77777777" w:rsidTr="00FE2E75">
        <w:tc>
          <w:tcPr>
            <w:tcW w:w="879" w:type="dxa"/>
            <w:vMerge/>
          </w:tcPr>
          <w:p w14:paraId="712A001B" w14:textId="77777777" w:rsidR="00FE2E75" w:rsidRPr="009F04FF" w:rsidRDefault="00FE2E75" w:rsidP="00B222CB">
            <w:pPr>
              <w:pStyle w:val="Bodycopy"/>
            </w:pPr>
          </w:p>
        </w:tc>
        <w:tc>
          <w:tcPr>
            <w:tcW w:w="2098" w:type="dxa"/>
            <w:vMerge/>
          </w:tcPr>
          <w:p w14:paraId="7352F4EE" w14:textId="77777777" w:rsidR="00FE2E75" w:rsidRPr="009F04FF" w:rsidRDefault="00FE2E75" w:rsidP="00B222CB">
            <w:pPr>
              <w:pStyle w:val="Bodycopy"/>
            </w:pPr>
          </w:p>
        </w:tc>
        <w:tc>
          <w:tcPr>
            <w:tcW w:w="567" w:type="dxa"/>
          </w:tcPr>
          <w:p w14:paraId="508B48AB" w14:textId="77777777" w:rsidR="00FE2E75" w:rsidRDefault="00FE2E75" w:rsidP="00B222CB">
            <w:pPr>
              <w:pStyle w:val="PC"/>
            </w:pPr>
            <w:r>
              <w:t>2.5</w:t>
            </w:r>
          </w:p>
        </w:tc>
        <w:tc>
          <w:tcPr>
            <w:tcW w:w="5528" w:type="dxa"/>
          </w:tcPr>
          <w:p w14:paraId="0A6FABDB" w14:textId="77777777" w:rsidR="00FE2E75" w:rsidRDefault="00FE2E75" w:rsidP="005639E0">
            <w:pPr>
              <w:pStyle w:val="Bodycopy"/>
            </w:pPr>
            <w:r>
              <w:t>Analyse the ways in which the education frameworks address the diversity of learners</w:t>
            </w:r>
          </w:p>
        </w:tc>
      </w:tr>
      <w:tr w:rsidR="00FE2E75" w:rsidRPr="00982853" w14:paraId="7968679E" w14:textId="77777777" w:rsidTr="00FE2E75">
        <w:tc>
          <w:tcPr>
            <w:tcW w:w="879" w:type="dxa"/>
            <w:vMerge/>
          </w:tcPr>
          <w:p w14:paraId="72E5EE96" w14:textId="77777777" w:rsidR="00FE2E75" w:rsidRPr="009F04FF" w:rsidRDefault="00FE2E75" w:rsidP="00B222CB">
            <w:pPr>
              <w:pStyle w:val="Bodycopy"/>
            </w:pPr>
          </w:p>
        </w:tc>
        <w:tc>
          <w:tcPr>
            <w:tcW w:w="2098" w:type="dxa"/>
            <w:vMerge/>
          </w:tcPr>
          <w:p w14:paraId="79FEF03E" w14:textId="77777777" w:rsidR="00FE2E75" w:rsidRPr="009F04FF" w:rsidRDefault="00FE2E75" w:rsidP="00B222CB">
            <w:pPr>
              <w:pStyle w:val="Bodycopy"/>
            </w:pPr>
          </w:p>
        </w:tc>
        <w:tc>
          <w:tcPr>
            <w:tcW w:w="567" w:type="dxa"/>
          </w:tcPr>
          <w:p w14:paraId="44536F30" w14:textId="77777777" w:rsidR="00FE2E75" w:rsidRDefault="00FE2E75" w:rsidP="00B222CB">
            <w:pPr>
              <w:pStyle w:val="PC"/>
            </w:pPr>
            <w:r>
              <w:t>2.6</w:t>
            </w:r>
          </w:p>
        </w:tc>
        <w:tc>
          <w:tcPr>
            <w:tcW w:w="5528" w:type="dxa"/>
          </w:tcPr>
          <w:p w14:paraId="4FDD573C" w14:textId="77777777" w:rsidR="00FE2E75" w:rsidRDefault="00FE2E75" w:rsidP="00B222CB">
            <w:pPr>
              <w:pStyle w:val="PC"/>
            </w:pPr>
            <w:r>
              <w:t xml:space="preserve">Examine </w:t>
            </w:r>
            <w:r w:rsidRPr="00B855CC">
              <w:t>key priority areas</w:t>
            </w:r>
            <w:r>
              <w:t xml:space="preserve"> and how they are being addressed in Victorian schools </w:t>
            </w:r>
          </w:p>
        </w:tc>
      </w:tr>
      <w:tr w:rsidR="00FE2E75" w:rsidRPr="00982853" w14:paraId="30902AD4" w14:textId="77777777" w:rsidTr="00FE2E75">
        <w:tc>
          <w:tcPr>
            <w:tcW w:w="879" w:type="dxa"/>
            <w:vMerge w:val="restart"/>
          </w:tcPr>
          <w:p w14:paraId="355C1BE6" w14:textId="77777777" w:rsidR="00FE2E75" w:rsidRPr="009F04FF" w:rsidRDefault="00FE2E75" w:rsidP="00B222CB">
            <w:pPr>
              <w:pStyle w:val="Bodycopy"/>
            </w:pPr>
            <w:r w:rsidRPr="009F04FF">
              <w:t>3</w:t>
            </w:r>
          </w:p>
        </w:tc>
        <w:tc>
          <w:tcPr>
            <w:tcW w:w="2098" w:type="dxa"/>
            <w:vMerge w:val="restart"/>
          </w:tcPr>
          <w:p w14:paraId="29A71801" w14:textId="77777777" w:rsidR="00FE2E75" w:rsidRDefault="00FE2E75" w:rsidP="00B222CB">
            <w:pPr>
              <w:pStyle w:val="Bodycopy"/>
            </w:pPr>
            <w:r>
              <w:t>Investigate requirements to work as a teacher in Victoria</w:t>
            </w:r>
          </w:p>
          <w:p w14:paraId="0A50A2DA" w14:textId="77777777" w:rsidR="00FE2E75" w:rsidRPr="009F04FF" w:rsidRDefault="00FE2E75" w:rsidP="00B222CB">
            <w:pPr>
              <w:pStyle w:val="Bodycopy"/>
            </w:pPr>
          </w:p>
        </w:tc>
        <w:tc>
          <w:tcPr>
            <w:tcW w:w="567" w:type="dxa"/>
          </w:tcPr>
          <w:p w14:paraId="5284396B" w14:textId="77777777" w:rsidR="00FE2E75" w:rsidRDefault="00FE2E75" w:rsidP="00B222CB">
            <w:pPr>
              <w:pStyle w:val="PC"/>
            </w:pPr>
            <w:r>
              <w:t>3.1</w:t>
            </w:r>
          </w:p>
        </w:tc>
        <w:tc>
          <w:tcPr>
            <w:tcW w:w="5528" w:type="dxa"/>
          </w:tcPr>
          <w:p w14:paraId="359BAEDD" w14:textId="77777777" w:rsidR="00FE2E75" w:rsidRDefault="00FE2E75" w:rsidP="00B222CB">
            <w:pPr>
              <w:pStyle w:val="PC"/>
            </w:pPr>
            <w:r>
              <w:t xml:space="preserve">Identify </w:t>
            </w:r>
            <w:r w:rsidRPr="00F16AF1">
              <w:t>education requirements</w:t>
            </w:r>
            <w:r>
              <w:t xml:space="preserve"> to work as a teacher in different education sectors</w:t>
            </w:r>
          </w:p>
        </w:tc>
      </w:tr>
      <w:tr w:rsidR="00FE2E75" w:rsidRPr="00982853" w14:paraId="3CE2A8BF" w14:textId="77777777" w:rsidTr="00FE2E75">
        <w:tc>
          <w:tcPr>
            <w:tcW w:w="879" w:type="dxa"/>
            <w:vMerge/>
          </w:tcPr>
          <w:p w14:paraId="25C7D8FD" w14:textId="77777777" w:rsidR="00FE2E75" w:rsidRPr="009F04FF" w:rsidRDefault="00FE2E75" w:rsidP="00B222CB">
            <w:pPr>
              <w:pStyle w:val="Bodycopy"/>
            </w:pPr>
          </w:p>
        </w:tc>
        <w:tc>
          <w:tcPr>
            <w:tcW w:w="2098" w:type="dxa"/>
            <w:vMerge/>
          </w:tcPr>
          <w:p w14:paraId="7EDC30CE" w14:textId="77777777" w:rsidR="00FE2E75" w:rsidRPr="009F04FF" w:rsidRDefault="00FE2E75" w:rsidP="00B222CB">
            <w:pPr>
              <w:pStyle w:val="Bodycopy"/>
            </w:pPr>
          </w:p>
        </w:tc>
        <w:tc>
          <w:tcPr>
            <w:tcW w:w="567" w:type="dxa"/>
          </w:tcPr>
          <w:p w14:paraId="6049594D" w14:textId="77777777" w:rsidR="00FE2E75" w:rsidRDefault="00FE2E75" w:rsidP="00B222CB">
            <w:pPr>
              <w:pStyle w:val="PC"/>
            </w:pPr>
            <w:r>
              <w:t>3.2</w:t>
            </w:r>
          </w:p>
        </w:tc>
        <w:tc>
          <w:tcPr>
            <w:tcW w:w="5528" w:type="dxa"/>
          </w:tcPr>
          <w:p w14:paraId="78F3D295" w14:textId="035D2872" w:rsidR="00FE2E75" w:rsidRDefault="00FE2E75" w:rsidP="00FE2E75">
            <w:pPr>
              <w:pStyle w:val="bullet"/>
              <w:numPr>
                <w:ilvl w:val="0"/>
                <w:numId w:val="0"/>
              </w:numPr>
            </w:pPr>
            <w:r w:rsidRPr="00E92C89">
              <w:t>Investigate further study options to</w:t>
            </w:r>
            <w:r w:rsidR="004A6C9A">
              <w:t xml:space="preserve"> obtain teaching qualifications</w:t>
            </w:r>
          </w:p>
        </w:tc>
      </w:tr>
      <w:tr w:rsidR="00FE2E75" w:rsidRPr="00982853" w14:paraId="36FCF86E" w14:textId="77777777" w:rsidTr="00FE2E75">
        <w:tc>
          <w:tcPr>
            <w:tcW w:w="879" w:type="dxa"/>
            <w:vMerge/>
          </w:tcPr>
          <w:p w14:paraId="5E7082B9" w14:textId="77777777" w:rsidR="00FE2E75" w:rsidRPr="009F04FF" w:rsidRDefault="00FE2E75" w:rsidP="00B222CB">
            <w:pPr>
              <w:pStyle w:val="Bodycopy"/>
            </w:pPr>
          </w:p>
        </w:tc>
        <w:tc>
          <w:tcPr>
            <w:tcW w:w="2098" w:type="dxa"/>
            <w:vMerge/>
          </w:tcPr>
          <w:p w14:paraId="1D53DD28" w14:textId="77777777" w:rsidR="00FE2E75" w:rsidRPr="009F04FF" w:rsidRDefault="00FE2E75" w:rsidP="00FE2E75">
            <w:pPr>
              <w:pStyle w:val="Guidingtext"/>
            </w:pPr>
          </w:p>
        </w:tc>
        <w:tc>
          <w:tcPr>
            <w:tcW w:w="567" w:type="dxa"/>
          </w:tcPr>
          <w:p w14:paraId="35581B3A" w14:textId="77777777" w:rsidR="00FE2E75" w:rsidRDefault="00FE2E75" w:rsidP="00B222CB">
            <w:pPr>
              <w:pStyle w:val="PC"/>
            </w:pPr>
            <w:r>
              <w:t>3.3</w:t>
            </w:r>
          </w:p>
        </w:tc>
        <w:tc>
          <w:tcPr>
            <w:tcW w:w="5528" w:type="dxa"/>
          </w:tcPr>
          <w:p w14:paraId="101955CB" w14:textId="77777777" w:rsidR="00FE2E75" w:rsidRDefault="00FE2E75" w:rsidP="00B222CB">
            <w:pPr>
              <w:pStyle w:val="PC"/>
            </w:pPr>
            <w:r>
              <w:t xml:space="preserve">Identify the </w:t>
            </w:r>
            <w:r w:rsidRPr="00F16AF1">
              <w:t>registration requirements</w:t>
            </w:r>
            <w:r>
              <w:t xml:space="preserve"> for teachers</w:t>
            </w:r>
          </w:p>
        </w:tc>
      </w:tr>
      <w:tr w:rsidR="00FE2E75" w:rsidRPr="00982853" w14:paraId="47F1D781" w14:textId="77777777" w:rsidTr="00FE2E75">
        <w:tc>
          <w:tcPr>
            <w:tcW w:w="879" w:type="dxa"/>
            <w:vMerge/>
          </w:tcPr>
          <w:p w14:paraId="21D369D5" w14:textId="77777777" w:rsidR="00FE2E75" w:rsidRPr="009F04FF" w:rsidRDefault="00FE2E75" w:rsidP="00B222CB">
            <w:pPr>
              <w:pStyle w:val="Bodycopy"/>
            </w:pPr>
          </w:p>
        </w:tc>
        <w:tc>
          <w:tcPr>
            <w:tcW w:w="2098" w:type="dxa"/>
            <w:vMerge/>
          </w:tcPr>
          <w:p w14:paraId="468FCA00" w14:textId="77777777" w:rsidR="00FE2E75" w:rsidRPr="009F04FF" w:rsidRDefault="00FE2E75" w:rsidP="00FE2E75">
            <w:pPr>
              <w:pStyle w:val="Guidingtext"/>
            </w:pPr>
          </w:p>
        </w:tc>
        <w:tc>
          <w:tcPr>
            <w:tcW w:w="567" w:type="dxa"/>
          </w:tcPr>
          <w:p w14:paraId="15452FA1" w14:textId="77777777" w:rsidR="00FE2E75" w:rsidRDefault="00FE2E75" w:rsidP="00B222CB">
            <w:pPr>
              <w:pStyle w:val="PC"/>
            </w:pPr>
            <w:r>
              <w:t>3.4</w:t>
            </w:r>
          </w:p>
        </w:tc>
        <w:tc>
          <w:tcPr>
            <w:tcW w:w="5528" w:type="dxa"/>
          </w:tcPr>
          <w:p w14:paraId="1A40EDDC" w14:textId="77777777" w:rsidR="00FE2E75" w:rsidRDefault="00FE2E75" w:rsidP="00B222CB">
            <w:pPr>
              <w:pStyle w:val="Bodycopy"/>
            </w:pPr>
            <w:r w:rsidRPr="00E92C89">
              <w:t>Investigate the roles and responsibilities of key education regulatory bodies</w:t>
            </w:r>
          </w:p>
        </w:tc>
      </w:tr>
      <w:tr w:rsidR="00FE2E75" w:rsidRPr="00982853" w14:paraId="059A5495" w14:textId="77777777" w:rsidTr="00FE2E75">
        <w:tc>
          <w:tcPr>
            <w:tcW w:w="879" w:type="dxa"/>
            <w:vMerge/>
          </w:tcPr>
          <w:p w14:paraId="23E54DC0" w14:textId="77777777" w:rsidR="00FE2E75" w:rsidRPr="009F04FF" w:rsidRDefault="00FE2E75" w:rsidP="00B222CB">
            <w:pPr>
              <w:pStyle w:val="Bodycopy"/>
            </w:pPr>
          </w:p>
        </w:tc>
        <w:tc>
          <w:tcPr>
            <w:tcW w:w="2098" w:type="dxa"/>
            <w:vMerge/>
          </w:tcPr>
          <w:p w14:paraId="2EE48915" w14:textId="77777777" w:rsidR="00FE2E75" w:rsidRPr="009F04FF" w:rsidRDefault="00FE2E75" w:rsidP="00FE2E75">
            <w:pPr>
              <w:pStyle w:val="Guidingtext"/>
            </w:pPr>
          </w:p>
        </w:tc>
        <w:tc>
          <w:tcPr>
            <w:tcW w:w="567" w:type="dxa"/>
          </w:tcPr>
          <w:p w14:paraId="106BA54D" w14:textId="77777777" w:rsidR="00FE2E75" w:rsidRDefault="00FE2E75" w:rsidP="00B222CB">
            <w:pPr>
              <w:pStyle w:val="PC"/>
            </w:pPr>
            <w:r>
              <w:t>3.5</w:t>
            </w:r>
          </w:p>
        </w:tc>
        <w:tc>
          <w:tcPr>
            <w:tcW w:w="5528" w:type="dxa"/>
          </w:tcPr>
          <w:p w14:paraId="0CB13712" w14:textId="77777777" w:rsidR="00FE2E75" w:rsidRDefault="00FE2E75" w:rsidP="00B222CB">
            <w:pPr>
              <w:pStyle w:val="PC"/>
            </w:pPr>
            <w:r>
              <w:t xml:space="preserve">Identify the </w:t>
            </w:r>
            <w:r w:rsidRPr="007A6091">
              <w:t>professional responsibilities</w:t>
            </w:r>
            <w:r>
              <w:t xml:space="preserve"> of a teacher</w:t>
            </w:r>
          </w:p>
        </w:tc>
      </w:tr>
      <w:tr w:rsidR="00FE2E75" w:rsidRPr="00982853" w14:paraId="6EEF533C" w14:textId="77777777" w:rsidTr="00FE2E75">
        <w:tc>
          <w:tcPr>
            <w:tcW w:w="879" w:type="dxa"/>
            <w:vMerge/>
          </w:tcPr>
          <w:p w14:paraId="0CAB7D99" w14:textId="77777777" w:rsidR="00FE2E75" w:rsidRPr="009F04FF" w:rsidRDefault="00FE2E75" w:rsidP="00B222CB">
            <w:pPr>
              <w:pStyle w:val="Bodycopy"/>
            </w:pPr>
          </w:p>
        </w:tc>
        <w:tc>
          <w:tcPr>
            <w:tcW w:w="2098" w:type="dxa"/>
            <w:vMerge/>
          </w:tcPr>
          <w:p w14:paraId="29FE032B" w14:textId="77777777" w:rsidR="00FE2E75" w:rsidRPr="009F04FF" w:rsidRDefault="00FE2E75" w:rsidP="00FE2E75">
            <w:pPr>
              <w:pStyle w:val="Guidingtext"/>
            </w:pPr>
          </w:p>
        </w:tc>
        <w:tc>
          <w:tcPr>
            <w:tcW w:w="567" w:type="dxa"/>
          </w:tcPr>
          <w:p w14:paraId="10CC3F06" w14:textId="77777777" w:rsidR="00FE2E75" w:rsidRDefault="00FE2E75" w:rsidP="00B222CB">
            <w:pPr>
              <w:pStyle w:val="PC"/>
            </w:pPr>
            <w:r>
              <w:t>3.6</w:t>
            </w:r>
          </w:p>
        </w:tc>
        <w:tc>
          <w:tcPr>
            <w:tcW w:w="5528" w:type="dxa"/>
          </w:tcPr>
          <w:p w14:paraId="069A77B7" w14:textId="77777777" w:rsidR="00FE2E75" w:rsidRDefault="00FE2E75" w:rsidP="00B222CB">
            <w:pPr>
              <w:pStyle w:val="PC"/>
            </w:pPr>
            <w:r>
              <w:t>Examine the demand for teachers in different education sectors</w:t>
            </w:r>
          </w:p>
        </w:tc>
      </w:tr>
      <w:tr w:rsidR="00FE2E75" w:rsidRPr="00982853" w14:paraId="2FB5C46C" w14:textId="77777777" w:rsidTr="00FE2E75">
        <w:tc>
          <w:tcPr>
            <w:tcW w:w="879" w:type="dxa"/>
            <w:vMerge/>
          </w:tcPr>
          <w:p w14:paraId="6E5927FE" w14:textId="77777777" w:rsidR="00FE2E75" w:rsidRPr="009F04FF" w:rsidRDefault="00FE2E75" w:rsidP="00B222CB">
            <w:pPr>
              <w:pStyle w:val="Bodycopy"/>
            </w:pPr>
          </w:p>
        </w:tc>
        <w:tc>
          <w:tcPr>
            <w:tcW w:w="2098" w:type="dxa"/>
            <w:vMerge/>
          </w:tcPr>
          <w:p w14:paraId="6D603D92" w14:textId="77777777" w:rsidR="00FE2E75" w:rsidRPr="009F04FF" w:rsidRDefault="00FE2E75" w:rsidP="00FE2E75">
            <w:pPr>
              <w:pStyle w:val="Guidingtext"/>
            </w:pPr>
          </w:p>
        </w:tc>
        <w:tc>
          <w:tcPr>
            <w:tcW w:w="567" w:type="dxa"/>
          </w:tcPr>
          <w:p w14:paraId="20270573" w14:textId="77777777" w:rsidR="00FE2E75" w:rsidRDefault="00FE2E75" w:rsidP="00B222CB">
            <w:pPr>
              <w:pStyle w:val="PC"/>
            </w:pPr>
            <w:r>
              <w:t>3.7</w:t>
            </w:r>
          </w:p>
        </w:tc>
        <w:tc>
          <w:tcPr>
            <w:tcW w:w="5528" w:type="dxa"/>
          </w:tcPr>
          <w:p w14:paraId="1408C68D" w14:textId="28CC9C2D" w:rsidR="00FE2E75" w:rsidRDefault="00FE2E75" w:rsidP="00B222CB">
            <w:pPr>
              <w:pStyle w:val="PC"/>
            </w:pPr>
            <w:r>
              <w:t>Investigate current and projected opp</w:t>
            </w:r>
            <w:r w:rsidR="00257A57">
              <w:t>ortunities to work as a teacher</w:t>
            </w:r>
          </w:p>
        </w:tc>
      </w:tr>
      <w:tr w:rsidR="00FE2E75" w:rsidRPr="00982853" w14:paraId="4D76ABB8" w14:textId="77777777" w:rsidTr="00FE2E75">
        <w:tc>
          <w:tcPr>
            <w:tcW w:w="879" w:type="dxa"/>
            <w:vMerge w:val="restart"/>
          </w:tcPr>
          <w:p w14:paraId="6B3D3BB9" w14:textId="77777777" w:rsidR="00FE2E75" w:rsidRPr="009F04FF" w:rsidRDefault="00FE2E75" w:rsidP="00B222CB">
            <w:pPr>
              <w:pStyle w:val="Bodycopy"/>
            </w:pPr>
            <w:r>
              <w:t>4.</w:t>
            </w:r>
          </w:p>
        </w:tc>
        <w:tc>
          <w:tcPr>
            <w:tcW w:w="2098" w:type="dxa"/>
            <w:vMerge w:val="restart"/>
          </w:tcPr>
          <w:p w14:paraId="272915E7" w14:textId="77777777" w:rsidR="00FE2E75" w:rsidRPr="009F04FF" w:rsidRDefault="00FE2E75" w:rsidP="00B222CB">
            <w:pPr>
              <w:pStyle w:val="Bodycopy"/>
            </w:pPr>
            <w:r w:rsidRPr="00F16AF1">
              <w:t>Investigate an education sector</w:t>
            </w:r>
          </w:p>
        </w:tc>
        <w:tc>
          <w:tcPr>
            <w:tcW w:w="567" w:type="dxa"/>
          </w:tcPr>
          <w:p w14:paraId="6E3A15C2" w14:textId="77777777" w:rsidR="00FE2E75" w:rsidRDefault="00FE2E75" w:rsidP="00B222CB">
            <w:pPr>
              <w:pStyle w:val="PC"/>
            </w:pPr>
            <w:r>
              <w:t>4.1</w:t>
            </w:r>
          </w:p>
        </w:tc>
        <w:tc>
          <w:tcPr>
            <w:tcW w:w="5528" w:type="dxa"/>
          </w:tcPr>
          <w:p w14:paraId="4561A152" w14:textId="77777777" w:rsidR="00FE2E75" w:rsidRDefault="00FE2E75" w:rsidP="00B222CB">
            <w:pPr>
              <w:pStyle w:val="PC"/>
            </w:pPr>
            <w:r>
              <w:t xml:space="preserve">Select an </w:t>
            </w:r>
            <w:r w:rsidRPr="005736C1">
              <w:t>education sector</w:t>
            </w:r>
          </w:p>
        </w:tc>
      </w:tr>
      <w:tr w:rsidR="00FE2E75" w:rsidRPr="00982853" w14:paraId="1BB19436" w14:textId="77777777" w:rsidTr="00FE2E75">
        <w:tc>
          <w:tcPr>
            <w:tcW w:w="879" w:type="dxa"/>
            <w:vMerge/>
          </w:tcPr>
          <w:p w14:paraId="5CA67F05" w14:textId="77777777" w:rsidR="00FE2E75" w:rsidRPr="009F04FF" w:rsidRDefault="00FE2E75" w:rsidP="00B222CB">
            <w:pPr>
              <w:pStyle w:val="Bodycopy"/>
            </w:pPr>
          </w:p>
        </w:tc>
        <w:tc>
          <w:tcPr>
            <w:tcW w:w="2098" w:type="dxa"/>
            <w:vMerge/>
          </w:tcPr>
          <w:p w14:paraId="7A63C019" w14:textId="77777777" w:rsidR="00FE2E75" w:rsidRPr="009F04FF" w:rsidRDefault="00FE2E75" w:rsidP="00FE2E75">
            <w:pPr>
              <w:pStyle w:val="Guidingtext"/>
            </w:pPr>
          </w:p>
        </w:tc>
        <w:tc>
          <w:tcPr>
            <w:tcW w:w="567" w:type="dxa"/>
          </w:tcPr>
          <w:p w14:paraId="5FCD84C1" w14:textId="77777777" w:rsidR="00FE2E75" w:rsidRDefault="00FE2E75" w:rsidP="00B222CB">
            <w:pPr>
              <w:pStyle w:val="PC"/>
            </w:pPr>
            <w:r>
              <w:t>4.2</w:t>
            </w:r>
          </w:p>
        </w:tc>
        <w:tc>
          <w:tcPr>
            <w:tcW w:w="5528" w:type="dxa"/>
          </w:tcPr>
          <w:p w14:paraId="6A6ABBC0" w14:textId="77777777" w:rsidR="00FE2E75" w:rsidRDefault="00FE2E75" w:rsidP="00B222CB">
            <w:pPr>
              <w:pStyle w:val="PC"/>
            </w:pPr>
            <w:r>
              <w:t xml:space="preserve">Access and analyse key data and trends for the sector and develop a </w:t>
            </w:r>
            <w:r w:rsidRPr="00F16AF1">
              <w:t>profile</w:t>
            </w:r>
          </w:p>
        </w:tc>
      </w:tr>
      <w:tr w:rsidR="00FE2E75" w:rsidRPr="00982853" w14:paraId="59832F3B" w14:textId="77777777" w:rsidTr="00FE2E75">
        <w:tc>
          <w:tcPr>
            <w:tcW w:w="879" w:type="dxa"/>
            <w:vMerge/>
          </w:tcPr>
          <w:p w14:paraId="1B8BF094" w14:textId="77777777" w:rsidR="00FE2E75" w:rsidRPr="009F04FF" w:rsidRDefault="00FE2E75" w:rsidP="00B222CB">
            <w:pPr>
              <w:pStyle w:val="Bodycopy"/>
            </w:pPr>
          </w:p>
        </w:tc>
        <w:tc>
          <w:tcPr>
            <w:tcW w:w="2098" w:type="dxa"/>
            <w:vMerge/>
          </w:tcPr>
          <w:p w14:paraId="62992206" w14:textId="77777777" w:rsidR="00FE2E75" w:rsidRPr="009F04FF" w:rsidRDefault="00FE2E75" w:rsidP="00FE2E75">
            <w:pPr>
              <w:pStyle w:val="Guidingtext"/>
            </w:pPr>
          </w:p>
        </w:tc>
        <w:tc>
          <w:tcPr>
            <w:tcW w:w="567" w:type="dxa"/>
          </w:tcPr>
          <w:p w14:paraId="27BB2C3A" w14:textId="77777777" w:rsidR="00FE2E75" w:rsidRDefault="00FE2E75" w:rsidP="00B222CB">
            <w:pPr>
              <w:pStyle w:val="PC"/>
            </w:pPr>
            <w:r>
              <w:t>4.3</w:t>
            </w:r>
          </w:p>
        </w:tc>
        <w:tc>
          <w:tcPr>
            <w:tcW w:w="5528" w:type="dxa"/>
          </w:tcPr>
          <w:p w14:paraId="529C8410" w14:textId="77777777" w:rsidR="00FE2E75" w:rsidRDefault="00FE2E75" w:rsidP="00B222CB">
            <w:pPr>
              <w:pStyle w:val="PC"/>
            </w:pPr>
            <w:r>
              <w:t>Examine and compare areas of specialisation for study within the sector</w:t>
            </w:r>
          </w:p>
        </w:tc>
      </w:tr>
      <w:tr w:rsidR="00FE2E75" w:rsidRPr="00982853" w14:paraId="68B1FF21" w14:textId="77777777" w:rsidTr="00FE2E75">
        <w:tc>
          <w:tcPr>
            <w:tcW w:w="879" w:type="dxa"/>
            <w:vMerge/>
          </w:tcPr>
          <w:p w14:paraId="18B7C6F9" w14:textId="77777777" w:rsidR="00FE2E75" w:rsidRPr="009F04FF" w:rsidRDefault="00FE2E75" w:rsidP="00B222CB">
            <w:pPr>
              <w:pStyle w:val="Bodycopy"/>
            </w:pPr>
          </w:p>
        </w:tc>
        <w:tc>
          <w:tcPr>
            <w:tcW w:w="2098" w:type="dxa"/>
            <w:vMerge/>
          </w:tcPr>
          <w:p w14:paraId="5D58FE72" w14:textId="77777777" w:rsidR="00FE2E75" w:rsidRPr="009F04FF" w:rsidRDefault="00FE2E75" w:rsidP="00FE2E75">
            <w:pPr>
              <w:pStyle w:val="Guidingtext"/>
            </w:pPr>
          </w:p>
        </w:tc>
        <w:tc>
          <w:tcPr>
            <w:tcW w:w="567" w:type="dxa"/>
          </w:tcPr>
          <w:p w14:paraId="3A2639E6" w14:textId="77777777" w:rsidR="00FE2E75" w:rsidRDefault="00FE2E75" w:rsidP="00B222CB">
            <w:pPr>
              <w:pStyle w:val="PC"/>
            </w:pPr>
            <w:r>
              <w:t>4.4</w:t>
            </w:r>
          </w:p>
        </w:tc>
        <w:tc>
          <w:tcPr>
            <w:tcW w:w="5528" w:type="dxa"/>
          </w:tcPr>
          <w:p w14:paraId="67880844" w14:textId="77777777" w:rsidR="00FE2E75" w:rsidRDefault="00FE2E75" w:rsidP="00B222CB">
            <w:pPr>
              <w:pStyle w:val="PC"/>
            </w:pPr>
            <w:r>
              <w:t xml:space="preserve">Identify </w:t>
            </w:r>
            <w:r w:rsidRPr="007A6091">
              <w:t>current issues</w:t>
            </w:r>
            <w:r>
              <w:t xml:space="preserve"> within the sector</w:t>
            </w:r>
          </w:p>
        </w:tc>
      </w:tr>
    </w:tbl>
    <w:p w14:paraId="0F957A72" w14:textId="77777777" w:rsidR="00FE2E75" w:rsidRDefault="00FE2E75" w:rsidP="00FE2E75"/>
    <w:p w14:paraId="748718A4" w14:textId="77777777" w:rsidR="00FE2E75" w:rsidRDefault="00FE2E75" w:rsidP="00FE2E75"/>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FE2E75" w:rsidRPr="001214B1" w14:paraId="33593CCE" w14:textId="77777777" w:rsidTr="00FE2E75">
        <w:tc>
          <w:tcPr>
            <w:tcW w:w="9101" w:type="dxa"/>
            <w:gridSpan w:val="2"/>
            <w:shd w:val="clear" w:color="auto" w:fill="auto"/>
          </w:tcPr>
          <w:p w14:paraId="7DC93260" w14:textId="77777777" w:rsidR="00FE2E75" w:rsidRPr="00E3603E" w:rsidRDefault="00FE2E75" w:rsidP="00E678B4">
            <w:pPr>
              <w:pStyle w:val="SectionCsubsection"/>
            </w:pPr>
            <w:r w:rsidRPr="00367922">
              <w:t>RANGE</w:t>
            </w:r>
            <w:r w:rsidRPr="00E3603E">
              <w:t xml:space="preserve"> </w:t>
            </w:r>
            <w:r w:rsidRPr="00367922">
              <w:t>OF</w:t>
            </w:r>
            <w:r w:rsidRPr="00E3603E">
              <w:t xml:space="preserve"> </w:t>
            </w:r>
            <w:r w:rsidRPr="00367922">
              <w:t>CONDITIONS</w:t>
            </w:r>
          </w:p>
          <w:p w14:paraId="2A9E952C" w14:textId="5042BC20" w:rsidR="00FE2E75" w:rsidRPr="00E92C89" w:rsidRDefault="00FE2E75" w:rsidP="00B222CB">
            <w:pPr>
              <w:pStyle w:val="Bodycopy"/>
            </w:pPr>
            <w:r w:rsidRPr="00E92C89">
              <w:t xml:space="preserve">Sectors of the Victorian education system may </w:t>
            </w:r>
            <w:r w:rsidR="00EA3FE7">
              <w:t xml:space="preserve">include but are not limited to: </w:t>
            </w:r>
            <w:r w:rsidRPr="00E92C89">
              <w:t xml:space="preserve">early childhood, primary, secondary, special education and </w:t>
            </w:r>
            <w:r w:rsidRPr="00A21427">
              <w:t>V</w:t>
            </w:r>
            <w:r w:rsidR="000108E2" w:rsidRPr="00A21427">
              <w:t xml:space="preserve">ocational </w:t>
            </w:r>
            <w:r w:rsidRPr="00A21427">
              <w:t>E</w:t>
            </w:r>
            <w:r w:rsidR="000108E2" w:rsidRPr="00A21427">
              <w:t xml:space="preserve">ducation and </w:t>
            </w:r>
            <w:r w:rsidRPr="00A21427">
              <w:t>T</w:t>
            </w:r>
            <w:r w:rsidR="000108E2" w:rsidRPr="00A21427">
              <w:t>raining</w:t>
            </w:r>
            <w:r w:rsidR="00B470F8">
              <w:t xml:space="preserve"> </w:t>
            </w:r>
            <w:r w:rsidR="000108E2" w:rsidRPr="00A21427">
              <w:t>(VET)</w:t>
            </w:r>
            <w:r w:rsidRPr="00A21427">
              <w:t xml:space="preserve"> across the government, catholic and ind</w:t>
            </w:r>
            <w:r w:rsidRPr="00E92C89">
              <w:t>ependent sectors</w:t>
            </w:r>
            <w:r w:rsidR="00B470F8">
              <w:t>.</w:t>
            </w:r>
          </w:p>
          <w:p w14:paraId="20CD7C0C" w14:textId="2CCA4855" w:rsidR="00FE2E75" w:rsidRDefault="00FE2E75" w:rsidP="00B222CB">
            <w:pPr>
              <w:pStyle w:val="Bodycopy"/>
            </w:pPr>
            <w:r w:rsidRPr="00E92C89">
              <w:t>Key authorities relevant to the Victorian education system may include but are not limited to: the Victorian Department of Education and Training, the Victorian Institute of Teaching</w:t>
            </w:r>
            <w:r w:rsidR="00D350AE">
              <w:t xml:space="preserve"> </w:t>
            </w:r>
            <w:r w:rsidRPr="00E92C89">
              <w:t>(VIT), the Victorian Registrations and Qualifications Authority</w:t>
            </w:r>
            <w:r w:rsidR="00D350AE">
              <w:t xml:space="preserve"> </w:t>
            </w:r>
            <w:r w:rsidRPr="00E92C89">
              <w:t>(VRQA), the Victorian Curriculum and Assessment Authority</w:t>
            </w:r>
            <w:r w:rsidR="00D350AE">
              <w:t xml:space="preserve"> </w:t>
            </w:r>
            <w:r w:rsidRPr="00E92C89">
              <w:t>(VCAA)</w:t>
            </w:r>
            <w:r w:rsidR="00D350AE">
              <w:t>.</w:t>
            </w:r>
          </w:p>
          <w:p w14:paraId="061CA1A5" w14:textId="77777777" w:rsidR="00FE2E75" w:rsidRDefault="00FE2E75" w:rsidP="00B222CB">
            <w:pPr>
              <w:pStyle w:val="Bodycopy"/>
            </w:pPr>
            <w:r w:rsidRPr="000E3F44">
              <w:t>Education policies may include</w:t>
            </w:r>
            <w:r>
              <w:t xml:space="preserve"> but are not limited to: </w:t>
            </w:r>
          </w:p>
          <w:p w14:paraId="1371DCC9" w14:textId="77777777" w:rsidR="00FE2E75" w:rsidRPr="000E3F44" w:rsidRDefault="00FE2E75" w:rsidP="007304A7">
            <w:pPr>
              <w:pStyle w:val="Bu"/>
            </w:pPr>
            <w:r w:rsidRPr="000E3F44">
              <w:t>Literacy and Numeracy test for initial teacher education (LANTITE)</w:t>
            </w:r>
          </w:p>
          <w:p w14:paraId="122FB415" w14:textId="77777777" w:rsidR="00FE2E75" w:rsidRPr="000E3F44" w:rsidRDefault="00FE2E75" w:rsidP="007304A7">
            <w:pPr>
              <w:pStyle w:val="Bu"/>
              <w:rPr>
                <w:iCs/>
              </w:rPr>
            </w:pPr>
            <w:r w:rsidRPr="000E3F44">
              <w:rPr>
                <w:iCs/>
              </w:rPr>
              <w:t>increasing literacy and numeracy levels of students</w:t>
            </w:r>
          </w:p>
          <w:p w14:paraId="4B1C51C9" w14:textId="77777777" w:rsidR="00FE2E75" w:rsidRPr="000E3F44" w:rsidRDefault="00FE2E75" w:rsidP="007304A7">
            <w:pPr>
              <w:pStyle w:val="Bu"/>
              <w:rPr>
                <w:iCs/>
              </w:rPr>
            </w:pPr>
            <w:r w:rsidRPr="000E3F44">
              <w:rPr>
                <w:iCs/>
              </w:rPr>
              <w:t xml:space="preserve">increasing uptake of science, technology, </w:t>
            </w:r>
            <w:proofErr w:type="gramStart"/>
            <w:r w:rsidRPr="000E3F44">
              <w:rPr>
                <w:iCs/>
              </w:rPr>
              <w:t>engineering</w:t>
            </w:r>
            <w:proofErr w:type="gramEnd"/>
            <w:r w:rsidRPr="000E3F44">
              <w:rPr>
                <w:iCs/>
              </w:rPr>
              <w:t xml:space="preserve"> and maths skills (STEM)</w:t>
            </w:r>
          </w:p>
          <w:p w14:paraId="187A62CA" w14:textId="77777777" w:rsidR="00FE2E75" w:rsidRPr="000E3F44" w:rsidRDefault="00FE2E75" w:rsidP="007304A7">
            <w:pPr>
              <w:pStyle w:val="Bu"/>
              <w:rPr>
                <w:iCs/>
              </w:rPr>
            </w:pPr>
            <w:r w:rsidRPr="000E3F44">
              <w:rPr>
                <w:iCs/>
              </w:rPr>
              <w:t>improving the quality of teaching</w:t>
            </w:r>
          </w:p>
          <w:p w14:paraId="2A2C9FE6" w14:textId="77777777" w:rsidR="00FE2E75" w:rsidRPr="000E3F44" w:rsidRDefault="00FE2E75" w:rsidP="007304A7">
            <w:pPr>
              <w:pStyle w:val="Bu"/>
              <w:rPr>
                <w:iCs/>
              </w:rPr>
            </w:pPr>
            <w:r w:rsidRPr="000E3F44">
              <w:rPr>
                <w:iCs/>
              </w:rPr>
              <w:t>addressing the needs of disadvantaged students</w:t>
            </w:r>
          </w:p>
          <w:p w14:paraId="0CFEFD18" w14:textId="77777777" w:rsidR="00FE2E75" w:rsidRPr="000E3F44" w:rsidRDefault="00FE2E75" w:rsidP="007304A7">
            <w:pPr>
              <w:pStyle w:val="Bu"/>
              <w:rPr>
                <w:iCs/>
              </w:rPr>
            </w:pPr>
            <w:r w:rsidRPr="000E3F44">
              <w:rPr>
                <w:iCs/>
              </w:rPr>
              <w:t>inclusion and respectful relationships</w:t>
            </w:r>
          </w:p>
          <w:p w14:paraId="2D404096" w14:textId="77777777" w:rsidR="00FE2E75" w:rsidRPr="000E3F44" w:rsidRDefault="00FE2E75" w:rsidP="007304A7">
            <w:pPr>
              <w:pStyle w:val="Bu"/>
              <w:rPr>
                <w:iCs/>
              </w:rPr>
            </w:pPr>
            <w:r w:rsidRPr="000E3F44">
              <w:rPr>
                <w:iCs/>
              </w:rPr>
              <w:lastRenderedPageBreak/>
              <w:t>National Aboriginal and Torres Strait Islander Education Strategy</w:t>
            </w:r>
          </w:p>
          <w:p w14:paraId="14FA7D2E" w14:textId="77777777" w:rsidR="00FE2E75" w:rsidRPr="000E3F44" w:rsidRDefault="00FE2E75" w:rsidP="007304A7">
            <w:pPr>
              <w:pStyle w:val="Bu"/>
            </w:pPr>
            <w:r w:rsidRPr="000E3F44">
              <w:t>Closing the Gap</w:t>
            </w:r>
          </w:p>
          <w:p w14:paraId="68A11A83" w14:textId="77777777" w:rsidR="00FE2E75" w:rsidRPr="000E3F44" w:rsidRDefault="00FE2E75" w:rsidP="007304A7">
            <w:pPr>
              <w:pStyle w:val="Bu"/>
            </w:pPr>
            <w:r w:rsidRPr="000E3F44">
              <w:t xml:space="preserve">Cultural Diversity </w:t>
            </w:r>
            <w:r>
              <w:t>in schools</w:t>
            </w:r>
          </w:p>
          <w:p w14:paraId="0782F467" w14:textId="77777777" w:rsidR="00FE2E75" w:rsidRDefault="00FE2E75" w:rsidP="007304A7">
            <w:pPr>
              <w:pStyle w:val="Bu"/>
            </w:pPr>
            <w:r w:rsidRPr="000E3F44">
              <w:t>Special Needs</w:t>
            </w:r>
          </w:p>
          <w:p w14:paraId="45E6BA9B" w14:textId="662F398B" w:rsidR="00FE2E75" w:rsidRDefault="00FE2E75" w:rsidP="007304A7">
            <w:pPr>
              <w:pStyle w:val="Bu"/>
            </w:pPr>
            <w:r>
              <w:t xml:space="preserve">Student health and </w:t>
            </w:r>
            <w:proofErr w:type="spellStart"/>
            <w:r>
              <w:t xml:space="preserve">well </w:t>
            </w:r>
            <w:proofErr w:type="gramStart"/>
            <w:r>
              <w:t>being</w:t>
            </w:r>
            <w:proofErr w:type="spellEnd"/>
            <w:r>
              <w:t>(</w:t>
            </w:r>
            <w:proofErr w:type="gramEnd"/>
            <w:r>
              <w:t>Child Safe Standards)</w:t>
            </w:r>
            <w:r w:rsidR="00D350AE">
              <w:t>.</w:t>
            </w:r>
          </w:p>
          <w:p w14:paraId="3F91A613" w14:textId="77777777" w:rsidR="00FE2E75" w:rsidRDefault="00FE2E75" w:rsidP="00B222CB">
            <w:pPr>
              <w:pStyle w:val="Bodycopy"/>
            </w:pPr>
            <w:r>
              <w:rPr>
                <w:rStyle w:val="BodycopyChar"/>
              </w:rPr>
              <w:t>Victorian Education F</w:t>
            </w:r>
            <w:r w:rsidRPr="007A6091">
              <w:rPr>
                <w:rStyle w:val="BodycopyChar"/>
              </w:rPr>
              <w:t>rameworks may include but are not limited to</w:t>
            </w:r>
            <w:r>
              <w:t>:</w:t>
            </w:r>
            <w:r>
              <w:tab/>
            </w:r>
          </w:p>
          <w:p w14:paraId="519CF19B" w14:textId="77777777" w:rsidR="00FE2E75" w:rsidRPr="007A6091" w:rsidRDefault="00FE2E75" w:rsidP="007304A7">
            <w:pPr>
              <w:pStyle w:val="Bu"/>
            </w:pPr>
            <w:r w:rsidRPr="007A6091">
              <w:t>Victorian Curriculum F-10</w:t>
            </w:r>
          </w:p>
          <w:p w14:paraId="0CEDA4D3" w14:textId="77777777" w:rsidR="00FE2E75" w:rsidRPr="007A6091" w:rsidRDefault="00FE2E75" w:rsidP="007304A7">
            <w:pPr>
              <w:pStyle w:val="Bu"/>
            </w:pPr>
            <w:r w:rsidRPr="007A6091">
              <w:t>Victorian Certificate of Education</w:t>
            </w:r>
          </w:p>
          <w:p w14:paraId="13D8DA25" w14:textId="77777777" w:rsidR="00FE2E75" w:rsidRPr="007A6091" w:rsidRDefault="00FE2E75" w:rsidP="007304A7">
            <w:pPr>
              <w:pStyle w:val="Bu"/>
            </w:pPr>
            <w:r w:rsidRPr="007A6091">
              <w:t>Victorian Certificate of Applied Learning</w:t>
            </w:r>
          </w:p>
          <w:p w14:paraId="0135665B" w14:textId="77777777" w:rsidR="00FE2E75" w:rsidRPr="007A6091" w:rsidRDefault="00FE2E75" w:rsidP="007304A7">
            <w:pPr>
              <w:pStyle w:val="Bu"/>
            </w:pPr>
            <w:r w:rsidRPr="007A6091">
              <w:t>Victorian Early Years Learning and Development Framework</w:t>
            </w:r>
          </w:p>
          <w:p w14:paraId="78A46B46" w14:textId="77777777" w:rsidR="00FE2E75" w:rsidRPr="007A6091" w:rsidRDefault="00FE2E75" w:rsidP="007304A7">
            <w:pPr>
              <w:pStyle w:val="Bu"/>
            </w:pPr>
            <w:proofErr w:type="spellStart"/>
            <w:r w:rsidRPr="007A6091">
              <w:t>Marrung</w:t>
            </w:r>
            <w:proofErr w:type="spellEnd"/>
            <w:r w:rsidRPr="007A6091">
              <w:t xml:space="preserve"> Aboriginal Education Plan 2016-2026</w:t>
            </w:r>
          </w:p>
          <w:p w14:paraId="56B461CD" w14:textId="77777777" w:rsidR="00FE2E75" w:rsidRPr="007A6091" w:rsidRDefault="00FE2E75" w:rsidP="007304A7">
            <w:pPr>
              <w:pStyle w:val="Bu"/>
            </w:pPr>
            <w:r w:rsidRPr="007A6091">
              <w:t>Framework for Improving Student Outcomes</w:t>
            </w:r>
          </w:p>
          <w:p w14:paraId="6118E723" w14:textId="156DB5CE" w:rsidR="00FE2E75" w:rsidRDefault="00FE2E75" w:rsidP="007304A7">
            <w:pPr>
              <w:pStyle w:val="Bu"/>
            </w:pPr>
            <w:r w:rsidRPr="007A6091">
              <w:t>Cultural Diversity Plan</w:t>
            </w:r>
            <w:r w:rsidR="00D350AE">
              <w:t>.</w:t>
            </w:r>
          </w:p>
          <w:p w14:paraId="1368189D" w14:textId="77777777" w:rsidR="00FE2E75" w:rsidRDefault="00FE2E75" w:rsidP="00B222CB">
            <w:pPr>
              <w:pStyle w:val="Bodycopy"/>
            </w:pPr>
            <w:r>
              <w:t xml:space="preserve">Professional responsibilities include but are not limited to: </w:t>
            </w:r>
            <w:r>
              <w:tab/>
            </w:r>
          </w:p>
          <w:p w14:paraId="1B84EBEB" w14:textId="77777777" w:rsidR="00FE2E75" w:rsidRPr="008C7EE8" w:rsidRDefault="00FE2E75" w:rsidP="007304A7">
            <w:pPr>
              <w:pStyle w:val="Bu"/>
            </w:pPr>
            <w:r>
              <w:t>duty of care</w:t>
            </w:r>
          </w:p>
          <w:p w14:paraId="555B68A4" w14:textId="77777777" w:rsidR="00FE2E75" w:rsidRPr="008C7EE8" w:rsidRDefault="00FE2E75" w:rsidP="00D350AE">
            <w:pPr>
              <w:pStyle w:val="endash"/>
            </w:pPr>
            <w:r w:rsidRPr="008C7EE8">
              <w:t>treating students equitably</w:t>
            </w:r>
          </w:p>
          <w:p w14:paraId="2ECA465A" w14:textId="77777777" w:rsidR="00FE2E75" w:rsidRPr="008C7EE8" w:rsidRDefault="00FE2E75" w:rsidP="00FE2E75">
            <w:pPr>
              <w:pStyle w:val="endash"/>
            </w:pPr>
            <w:r w:rsidRPr="008C7EE8">
              <w:t>meet the individual learning needs of students</w:t>
            </w:r>
          </w:p>
          <w:p w14:paraId="20F9BE51" w14:textId="77777777" w:rsidR="00FE2E75" w:rsidRDefault="00FE2E75" w:rsidP="00FE2E75">
            <w:pPr>
              <w:pStyle w:val="endash"/>
            </w:pPr>
            <w:r w:rsidRPr="008C7EE8">
              <w:t>child safe standards</w:t>
            </w:r>
          </w:p>
          <w:p w14:paraId="2806F82D" w14:textId="3B70AA32" w:rsidR="00FE2E75" w:rsidRPr="008C7EE8" w:rsidRDefault="00FE2E75" w:rsidP="00FE2E75">
            <w:pPr>
              <w:pStyle w:val="endash"/>
            </w:pPr>
            <w:r>
              <w:t>student health and wellbeing</w:t>
            </w:r>
            <w:r w:rsidR="00EA3FE7">
              <w:t>.</w:t>
            </w:r>
          </w:p>
          <w:p w14:paraId="2E6BAC84" w14:textId="77777777" w:rsidR="00FE2E75" w:rsidRPr="008C7EE8" w:rsidRDefault="00FE2E75" w:rsidP="007304A7">
            <w:pPr>
              <w:pStyle w:val="Bu"/>
            </w:pPr>
            <w:r w:rsidRPr="008C7EE8">
              <w:t>undertaking appropriate ongoing professional development</w:t>
            </w:r>
          </w:p>
          <w:p w14:paraId="73C61972" w14:textId="77777777" w:rsidR="00FE2E75" w:rsidRPr="008C7EE8" w:rsidRDefault="00FE2E75" w:rsidP="007304A7">
            <w:pPr>
              <w:pStyle w:val="Bu"/>
            </w:pPr>
            <w:r w:rsidRPr="008C7EE8">
              <w:t>complying with codes of conduct and professional ethics</w:t>
            </w:r>
          </w:p>
          <w:p w14:paraId="11CB0DEC" w14:textId="77777777" w:rsidR="00FE2E75" w:rsidRPr="008C7EE8" w:rsidRDefault="00FE2E75" w:rsidP="007304A7">
            <w:pPr>
              <w:pStyle w:val="Bu"/>
            </w:pPr>
            <w:r w:rsidRPr="008C7EE8">
              <w:t>implementing education priorities and policies</w:t>
            </w:r>
          </w:p>
          <w:p w14:paraId="35E1D29A" w14:textId="77777777" w:rsidR="00FE2E75" w:rsidRPr="00F16AF1" w:rsidRDefault="00FE2E75" w:rsidP="007304A7">
            <w:pPr>
              <w:pStyle w:val="Bu"/>
            </w:pPr>
            <w:r w:rsidRPr="008C7EE8">
              <w:t>meeting the Australian Professional Standards for Teachers at the Graduate level</w:t>
            </w:r>
          </w:p>
        </w:tc>
      </w:tr>
      <w:tr w:rsidR="00FE2E75" w:rsidRPr="001214B1" w14:paraId="6D75755D" w14:textId="77777777" w:rsidTr="00FE2E75">
        <w:tc>
          <w:tcPr>
            <w:tcW w:w="9101" w:type="dxa"/>
            <w:gridSpan w:val="2"/>
            <w:shd w:val="clear" w:color="auto" w:fill="auto"/>
          </w:tcPr>
          <w:p w14:paraId="017E8308" w14:textId="77777777" w:rsidR="00FE2E75" w:rsidRPr="00BB2FB5" w:rsidRDefault="00FE2E75" w:rsidP="00FE2E75">
            <w:pPr>
              <w:pStyle w:val="Guidingtext"/>
              <w:rPr>
                <w:i/>
                <w:iCs/>
              </w:rPr>
            </w:pPr>
          </w:p>
        </w:tc>
      </w:tr>
      <w:tr w:rsidR="00FE2E75" w:rsidRPr="001214B1" w14:paraId="578748F2" w14:textId="77777777" w:rsidTr="00FE2E75">
        <w:tc>
          <w:tcPr>
            <w:tcW w:w="9101" w:type="dxa"/>
            <w:gridSpan w:val="2"/>
            <w:shd w:val="clear" w:color="auto" w:fill="auto"/>
          </w:tcPr>
          <w:p w14:paraId="4E24581D" w14:textId="77777777" w:rsidR="00FE2E75" w:rsidRPr="00BB2FB5" w:rsidRDefault="00FE2E75" w:rsidP="006204DB">
            <w:pPr>
              <w:pStyle w:val="SectionCsubsection"/>
              <w:keepNext/>
            </w:pPr>
            <w:r w:rsidRPr="00367922">
              <w:lastRenderedPageBreak/>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FE2E75" w:rsidRPr="004C4A8C" w14:paraId="1FCBFC7C" w14:textId="77777777" w:rsidTr="00FE2E75">
              <w:tc>
                <w:tcPr>
                  <w:tcW w:w="3573" w:type="dxa"/>
                  <w:shd w:val="clear" w:color="auto" w:fill="auto"/>
                </w:tcPr>
                <w:p w14:paraId="4F5A3246" w14:textId="1DB7955C" w:rsidR="00FE2E75" w:rsidRPr="00E92C89" w:rsidRDefault="00E92C89" w:rsidP="006204DB">
                  <w:pPr>
                    <w:keepNext/>
                    <w:autoSpaceDE w:val="0"/>
                    <w:autoSpaceDN w:val="0"/>
                    <w:adjustRightInd w:val="0"/>
                    <w:spacing w:before="120" w:after="120"/>
                    <w:rPr>
                      <w:rFonts w:ascii="Arial" w:hAnsi="Arial" w:cs="Arial"/>
                      <w:b/>
                      <w:sz w:val="22"/>
                      <w:szCs w:val="22"/>
                    </w:rPr>
                  </w:pPr>
                  <w:r>
                    <w:rPr>
                      <w:rFonts w:ascii="Arial" w:hAnsi="Arial" w:cs="Arial"/>
                      <w:b/>
                      <w:sz w:val="22"/>
                      <w:szCs w:val="22"/>
                    </w:rPr>
                    <w:t>Skill</w:t>
                  </w:r>
                </w:p>
              </w:tc>
              <w:tc>
                <w:tcPr>
                  <w:tcW w:w="5276" w:type="dxa"/>
                </w:tcPr>
                <w:p w14:paraId="5247992C" w14:textId="77777777" w:rsidR="00FE2E75" w:rsidRPr="004C4A8C" w:rsidRDefault="00FE2E75" w:rsidP="006204DB">
                  <w:pPr>
                    <w:keepNext/>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FE2E75" w:rsidRPr="004C4A8C" w14:paraId="3FD19326" w14:textId="77777777" w:rsidTr="00FE2E75">
              <w:tc>
                <w:tcPr>
                  <w:tcW w:w="3573" w:type="dxa"/>
                  <w:shd w:val="clear" w:color="auto" w:fill="auto"/>
                </w:tcPr>
                <w:p w14:paraId="6FA1F02B" w14:textId="77777777" w:rsidR="00FE2E75" w:rsidRPr="004C4A8C" w:rsidRDefault="00FE2E75" w:rsidP="00591618">
                  <w:pPr>
                    <w:pStyle w:val="Bodycopy"/>
                  </w:pPr>
                  <w:r w:rsidRPr="004C4A8C">
                    <w:t>Reading skills to:</w:t>
                  </w:r>
                </w:p>
              </w:tc>
              <w:tc>
                <w:tcPr>
                  <w:tcW w:w="5276" w:type="dxa"/>
                </w:tcPr>
                <w:p w14:paraId="32879AA2" w14:textId="77777777" w:rsidR="00FE2E75" w:rsidRDefault="00FE2E75" w:rsidP="007304A7">
                  <w:pPr>
                    <w:pStyle w:val="Bu"/>
                  </w:pPr>
                  <w:r>
                    <w:t>source, interpret and analyse information about the school education sector and education policies and frameworks</w:t>
                  </w:r>
                </w:p>
                <w:p w14:paraId="1743F9D1" w14:textId="77777777" w:rsidR="00FE2E75" w:rsidRDefault="00FE2E75" w:rsidP="007304A7">
                  <w:pPr>
                    <w:pStyle w:val="Bu"/>
                  </w:pPr>
                  <w:r>
                    <w:t xml:space="preserve">summarise ideas and information </w:t>
                  </w:r>
                </w:p>
                <w:p w14:paraId="25D38CE9" w14:textId="77777777" w:rsidR="00FE2E75" w:rsidRPr="002C10F0" w:rsidRDefault="00FE2E75" w:rsidP="007304A7">
                  <w:pPr>
                    <w:pStyle w:val="Bu"/>
                  </w:pPr>
                  <w:r>
                    <w:t xml:space="preserve">collect, </w:t>
                  </w:r>
                  <w:proofErr w:type="gramStart"/>
                  <w:r>
                    <w:t>organise</w:t>
                  </w:r>
                  <w:proofErr w:type="gramEnd"/>
                  <w:r>
                    <w:t xml:space="preserve"> and evaluate information</w:t>
                  </w:r>
                </w:p>
              </w:tc>
            </w:tr>
            <w:tr w:rsidR="00FE2E75" w:rsidRPr="004C4A8C" w14:paraId="25CA79EE" w14:textId="77777777" w:rsidTr="00FE2E75">
              <w:tc>
                <w:tcPr>
                  <w:tcW w:w="3573" w:type="dxa"/>
                  <w:shd w:val="clear" w:color="auto" w:fill="auto"/>
                </w:tcPr>
                <w:p w14:paraId="6606DDBD" w14:textId="77777777" w:rsidR="00FE2E75" w:rsidRPr="004C4A8C" w:rsidRDefault="00FE2E75" w:rsidP="00591618">
                  <w:pPr>
                    <w:pStyle w:val="Bodycopy"/>
                  </w:pPr>
                  <w:r w:rsidRPr="004C4A8C">
                    <w:t>Writing skills to:</w:t>
                  </w:r>
                </w:p>
              </w:tc>
              <w:tc>
                <w:tcPr>
                  <w:tcW w:w="5276" w:type="dxa"/>
                </w:tcPr>
                <w:p w14:paraId="307579B2" w14:textId="77777777" w:rsidR="00FE2E75" w:rsidRPr="004C4A8C" w:rsidRDefault="00FE2E75" w:rsidP="007304A7">
                  <w:pPr>
                    <w:pStyle w:val="Bu"/>
                  </w:pPr>
                  <w:r>
                    <w:t>use information to develop a profile of an education sector</w:t>
                  </w:r>
                </w:p>
              </w:tc>
            </w:tr>
            <w:tr w:rsidR="00FE2E75" w:rsidRPr="004C4A8C" w14:paraId="55AED8DC" w14:textId="77777777" w:rsidTr="00FE2E75">
              <w:tc>
                <w:tcPr>
                  <w:tcW w:w="3573" w:type="dxa"/>
                  <w:shd w:val="clear" w:color="auto" w:fill="auto"/>
                </w:tcPr>
                <w:p w14:paraId="63B47840" w14:textId="77777777" w:rsidR="00FE2E75" w:rsidRPr="004C4A8C" w:rsidRDefault="00FE2E75" w:rsidP="00591618">
                  <w:pPr>
                    <w:pStyle w:val="Bodycopy"/>
                  </w:pPr>
                  <w:r w:rsidRPr="004C4A8C">
                    <w:t>Numeracy skills to:</w:t>
                  </w:r>
                </w:p>
              </w:tc>
              <w:tc>
                <w:tcPr>
                  <w:tcW w:w="5276" w:type="dxa"/>
                </w:tcPr>
                <w:p w14:paraId="1D761275" w14:textId="77777777" w:rsidR="00FE2E75" w:rsidRPr="004C4A8C" w:rsidRDefault="00FE2E75" w:rsidP="007304A7">
                  <w:pPr>
                    <w:pStyle w:val="Bu"/>
                  </w:pPr>
                  <w:r>
                    <w:t>analyse and interpret data about the education system</w:t>
                  </w:r>
                </w:p>
              </w:tc>
            </w:tr>
            <w:tr w:rsidR="00FE2E75" w:rsidRPr="004C4A8C" w14:paraId="3E43249A" w14:textId="77777777" w:rsidTr="00FE2E75">
              <w:tc>
                <w:tcPr>
                  <w:tcW w:w="3573" w:type="dxa"/>
                  <w:shd w:val="clear" w:color="auto" w:fill="auto"/>
                </w:tcPr>
                <w:p w14:paraId="2FC25F44" w14:textId="77777777" w:rsidR="00FE2E75" w:rsidRPr="004C4A8C" w:rsidRDefault="00FE2E75" w:rsidP="00591618">
                  <w:pPr>
                    <w:pStyle w:val="Bodycopy"/>
                  </w:pPr>
                  <w:r w:rsidRPr="004C4A8C">
                    <w:t>Problem-solving skills to:</w:t>
                  </w:r>
                </w:p>
              </w:tc>
              <w:tc>
                <w:tcPr>
                  <w:tcW w:w="5276" w:type="dxa"/>
                </w:tcPr>
                <w:p w14:paraId="4ECD8A65" w14:textId="77777777" w:rsidR="00FE2E75" w:rsidRPr="00851F11" w:rsidRDefault="00FE2E75" w:rsidP="007304A7">
                  <w:pPr>
                    <w:pStyle w:val="Bu"/>
                  </w:pPr>
                  <w:r>
                    <w:t xml:space="preserve">establish and analyse the relationship between education frameworks and student learning </w:t>
                  </w:r>
                </w:p>
              </w:tc>
            </w:tr>
            <w:tr w:rsidR="00FE2E75" w:rsidRPr="004C4A8C" w14:paraId="129474AF" w14:textId="77777777" w:rsidTr="00FE2E75">
              <w:tc>
                <w:tcPr>
                  <w:tcW w:w="3573" w:type="dxa"/>
                  <w:shd w:val="clear" w:color="auto" w:fill="auto"/>
                </w:tcPr>
                <w:p w14:paraId="30DFEE9B" w14:textId="77777777" w:rsidR="00FE2E75" w:rsidRPr="004C4A8C" w:rsidRDefault="00FE2E75" w:rsidP="00591618">
                  <w:pPr>
                    <w:pStyle w:val="Bodycopy"/>
                  </w:pPr>
                  <w:r w:rsidRPr="004C4A8C">
                    <w:t>Planning and organising skills to:</w:t>
                  </w:r>
                </w:p>
              </w:tc>
              <w:tc>
                <w:tcPr>
                  <w:tcW w:w="5276" w:type="dxa"/>
                </w:tcPr>
                <w:p w14:paraId="19D16ECD" w14:textId="77777777" w:rsidR="00FE2E75" w:rsidRPr="004C4A8C" w:rsidRDefault="00FE2E75" w:rsidP="007304A7">
                  <w:pPr>
                    <w:pStyle w:val="Bu"/>
                  </w:pPr>
                  <w:r>
                    <w:t>collect and use information to investigate the education system</w:t>
                  </w:r>
                </w:p>
              </w:tc>
            </w:tr>
            <w:tr w:rsidR="00FE2E75" w:rsidRPr="004C4A8C" w14:paraId="443D44DD" w14:textId="77777777" w:rsidTr="00FE2E75">
              <w:tc>
                <w:tcPr>
                  <w:tcW w:w="3573" w:type="dxa"/>
                  <w:shd w:val="clear" w:color="auto" w:fill="auto"/>
                </w:tcPr>
                <w:p w14:paraId="02B62D66" w14:textId="77777777" w:rsidR="00FE2E75" w:rsidRPr="004C4A8C" w:rsidRDefault="00FE2E75" w:rsidP="00591618">
                  <w:pPr>
                    <w:pStyle w:val="Bodycopy"/>
                  </w:pPr>
                  <w:r w:rsidRPr="004C4A8C">
                    <w:t>Technology skills to:</w:t>
                  </w:r>
                </w:p>
              </w:tc>
              <w:tc>
                <w:tcPr>
                  <w:tcW w:w="5276" w:type="dxa"/>
                </w:tcPr>
                <w:p w14:paraId="21F86352" w14:textId="77777777" w:rsidR="00FE2E75" w:rsidRDefault="00FE2E75" w:rsidP="007304A7">
                  <w:pPr>
                    <w:pStyle w:val="Bu"/>
                  </w:pPr>
                  <w:r>
                    <w:t>access and interpret online information about the education sector</w:t>
                  </w:r>
                </w:p>
                <w:p w14:paraId="5106FC49" w14:textId="6E49BD01" w:rsidR="00FE2E75" w:rsidRDefault="00FE2E75" w:rsidP="007304A7">
                  <w:pPr>
                    <w:pStyle w:val="Bu"/>
                  </w:pPr>
                  <w:r>
                    <w:t xml:space="preserve"> evaluate and manage online information</w:t>
                  </w:r>
                </w:p>
                <w:p w14:paraId="14094F8B" w14:textId="77777777" w:rsidR="00FE2E75" w:rsidRPr="00337203" w:rsidRDefault="00FE2E75" w:rsidP="007304A7">
                  <w:pPr>
                    <w:pStyle w:val="Bu"/>
                  </w:pPr>
                  <w:r w:rsidRPr="00E92C89">
                    <w:t>access and navigate key education documents</w:t>
                  </w:r>
                </w:p>
              </w:tc>
            </w:tr>
          </w:tbl>
          <w:p w14:paraId="7D87A30E" w14:textId="77777777" w:rsidR="00FE2E75" w:rsidRPr="004C404B" w:rsidRDefault="00FE2E75" w:rsidP="00FE2E75">
            <w:pPr>
              <w:pStyle w:val="Guidingtext"/>
            </w:pPr>
          </w:p>
        </w:tc>
      </w:tr>
      <w:tr w:rsidR="00FE2E75" w:rsidRPr="001214B1" w14:paraId="23EA415C" w14:textId="77777777" w:rsidTr="00FE2E75">
        <w:tc>
          <w:tcPr>
            <w:tcW w:w="2013" w:type="dxa"/>
            <w:shd w:val="clear" w:color="auto" w:fill="auto"/>
          </w:tcPr>
          <w:p w14:paraId="7C06454D" w14:textId="77777777" w:rsidR="00FE2E75" w:rsidRPr="00BB2FB5" w:rsidRDefault="00FE2E75" w:rsidP="00E678B4">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179D8F90" w14:textId="77777777" w:rsidR="00FE2E75" w:rsidRDefault="00FE2E75" w:rsidP="00FE2E75"/>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FE2E75" w:rsidRPr="004C4A8C" w14:paraId="7D1C67B3"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2995311"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1F147F28"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05EDC0C"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Code and Title</w:t>
                  </w:r>
                </w:p>
                <w:p w14:paraId="022CB33F"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7E5272C" w14:textId="77777777" w:rsidR="00FE2E75" w:rsidRPr="004C4A8C" w:rsidRDefault="00FE2E75" w:rsidP="00FE2E75">
                  <w:pPr>
                    <w:spacing w:before="120" w:after="120"/>
                    <w:rPr>
                      <w:rFonts w:ascii="Arial" w:hAnsi="Arial" w:cs="Arial"/>
                      <w:sz w:val="22"/>
                      <w:szCs w:val="22"/>
                    </w:rPr>
                  </w:pPr>
                  <w:r w:rsidRPr="004C4A8C">
                    <w:rPr>
                      <w:rFonts w:ascii="Arial" w:hAnsi="Arial" w:cs="Arial"/>
                      <w:sz w:val="22"/>
                      <w:szCs w:val="22"/>
                    </w:rPr>
                    <w:t>Comments</w:t>
                  </w:r>
                </w:p>
              </w:tc>
            </w:tr>
            <w:tr w:rsidR="00FE2E75" w:rsidRPr="004C4A8C" w14:paraId="02A0F95F" w14:textId="77777777" w:rsidTr="00FE2E7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5C32F03" w14:textId="73FADA67" w:rsidR="00FE2E75" w:rsidRPr="00EE6B52" w:rsidRDefault="00465042" w:rsidP="00B222CB">
                  <w:pPr>
                    <w:pStyle w:val="Bodycopy"/>
                  </w:pPr>
                  <w:r w:rsidRPr="00465042">
                    <w:t>VU23209</w:t>
                  </w:r>
                  <w:r w:rsidR="00FE2E75">
                    <w:t xml:space="preserve"> Investigate the education system</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BEF4D7F" w14:textId="77777777" w:rsidR="00FE2E75" w:rsidRPr="008A46D9" w:rsidRDefault="00FE2E75" w:rsidP="00B222CB">
                  <w:pPr>
                    <w:pStyle w:val="Bodycopy"/>
                  </w:pPr>
                  <w:r w:rsidRPr="0010305E">
                    <w:t>VU22272</w:t>
                  </w:r>
                  <w:r>
                    <w:t xml:space="preserve"> Investigate the education system</w:t>
                  </w:r>
                </w:p>
                <w:p w14:paraId="567CDEF2" w14:textId="77777777" w:rsidR="00FE2E75" w:rsidRPr="00EE6B52" w:rsidRDefault="00FE2E75" w:rsidP="00FE2E75">
                  <w:pPr>
                    <w:spacing w:before="120" w:after="120"/>
                    <w:rPr>
                      <w:rFonts w:ascii="Arial" w:hAnsi="Arial" w:cs="Arial"/>
                      <w:color w:val="0070C0"/>
                      <w:sz w:val="22"/>
                      <w:szCs w:val="22"/>
                    </w:rPr>
                  </w:pP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F81D3A4" w14:textId="77777777" w:rsidR="00FE2E75" w:rsidRPr="00EE6B52" w:rsidRDefault="00FE2E75" w:rsidP="00B222CB">
                  <w:pPr>
                    <w:pStyle w:val="Bodycopy"/>
                  </w:pPr>
                  <w:r>
                    <w:t>Equivalent</w:t>
                  </w:r>
                </w:p>
              </w:tc>
            </w:tr>
          </w:tbl>
          <w:p w14:paraId="748B6D3A" w14:textId="77777777" w:rsidR="00FE2E75" w:rsidRPr="00C11F02" w:rsidRDefault="00FE2E75" w:rsidP="00B222CB">
            <w:pPr>
              <w:pStyle w:val="Bodycopy"/>
            </w:pPr>
          </w:p>
        </w:tc>
      </w:tr>
    </w:tbl>
    <w:p w14:paraId="6CDA3791" w14:textId="77777777" w:rsidR="00FE2E75" w:rsidRDefault="00FE2E75" w:rsidP="00FE2E75">
      <w:pPr>
        <w:sectPr w:rsidR="00FE2E75">
          <w:headerReference w:type="even" r:id="rId50"/>
          <w:headerReference w:type="default" r:id="rId51"/>
          <w:footerReference w:type="even" r:id="rId52"/>
          <w:footerReference w:type="default" r:id="rId53"/>
          <w:headerReference w:type="first" r:id="rId54"/>
          <w:footerReference w:type="first" r:id="rId55"/>
          <w:pgSz w:w="11906" w:h="16838"/>
          <w:pgMar w:top="1440" w:right="1440" w:bottom="1440" w:left="1440" w:header="708" w:footer="708" w:gutter="0"/>
          <w:cols w:space="708"/>
          <w:docGrid w:linePitch="360"/>
        </w:sectPr>
      </w:pPr>
    </w:p>
    <w:p w14:paraId="0A92AB04" w14:textId="77777777" w:rsidR="00FE2E75" w:rsidRPr="00C932C1" w:rsidRDefault="00FE2E75" w:rsidP="00FE2E75">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FE2E75" w:rsidRPr="00371AA5" w14:paraId="5366F64A" w14:textId="77777777" w:rsidTr="00FE2E75">
        <w:tc>
          <w:tcPr>
            <w:tcW w:w="2127" w:type="dxa"/>
            <w:shd w:val="clear" w:color="auto" w:fill="auto"/>
          </w:tcPr>
          <w:p w14:paraId="37B77D50"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TITLE</w:t>
            </w:r>
          </w:p>
          <w:p w14:paraId="154F3D22" w14:textId="5C709390" w:rsidR="00FE2E75" w:rsidRPr="00DA2EE5" w:rsidRDefault="00FE2E75" w:rsidP="00FE2E75">
            <w:pPr>
              <w:spacing w:after="120"/>
              <w:rPr>
                <w:rFonts w:ascii="Arial" w:hAnsi="Arial" w:cs="Arial"/>
                <w:i/>
                <w:sz w:val="22"/>
                <w:szCs w:val="22"/>
              </w:rPr>
            </w:pPr>
          </w:p>
        </w:tc>
        <w:tc>
          <w:tcPr>
            <w:tcW w:w="7371" w:type="dxa"/>
            <w:shd w:val="clear" w:color="auto" w:fill="auto"/>
          </w:tcPr>
          <w:p w14:paraId="1BE8F761" w14:textId="2BE56DAA" w:rsidR="00FE2E75" w:rsidRPr="00DA2EE5" w:rsidRDefault="00FE2E75" w:rsidP="00FE2E75">
            <w:pPr>
              <w:spacing w:before="120" w:after="120"/>
              <w:rPr>
                <w:rFonts w:ascii="Arial" w:hAnsi="Arial" w:cs="Arial"/>
                <w:sz w:val="22"/>
                <w:szCs w:val="22"/>
              </w:rPr>
            </w:pPr>
            <w:r w:rsidRPr="00DA2EE5">
              <w:rPr>
                <w:rFonts w:ascii="Arial" w:hAnsi="Arial" w:cs="Arial"/>
                <w:sz w:val="22"/>
                <w:szCs w:val="22"/>
              </w:rPr>
              <w:t xml:space="preserve">Assessment Requirements for </w:t>
            </w:r>
            <w:r w:rsidR="00465042" w:rsidRPr="00465042">
              <w:rPr>
                <w:rFonts w:ascii="Arial" w:hAnsi="Arial" w:cs="Arial"/>
                <w:sz w:val="22"/>
                <w:szCs w:val="22"/>
              </w:rPr>
              <w:t>VU23209</w:t>
            </w:r>
            <w:r w:rsidR="00CB6FEA">
              <w:rPr>
                <w:rFonts w:ascii="Arial" w:hAnsi="Arial" w:cs="Arial"/>
                <w:sz w:val="22"/>
                <w:szCs w:val="22"/>
              </w:rPr>
              <w:t xml:space="preserve"> Investigate the education s</w:t>
            </w:r>
            <w:r w:rsidRPr="004A7C55">
              <w:rPr>
                <w:rFonts w:ascii="Arial" w:hAnsi="Arial" w:cs="Arial"/>
                <w:sz w:val="22"/>
                <w:szCs w:val="22"/>
              </w:rPr>
              <w:t>ystem</w:t>
            </w:r>
          </w:p>
        </w:tc>
      </w:tr>
      <w:tr w:rsidR="00FE2E75" w:rsidRPr="00371AA5" w14:paraId="050FFCC7" w14:textId="77777777" w:rsidTr="00FE2E75">
        <w:tc>
          <w:tcPr>
            <w:tcW w:w="2127" w:type="dxa"/>
            <w:shd w:val="clear" w:color="auto" w:fill="auto"/>
          </w:tcPr>
          <w:p w14:paraId="30035B9C"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PERFORMANCE EVIDENCE</w:t>
            </w:r>
          </w:p>
          <w:p w14:paraId="0BDE4AA3" w14:textId="008B95C0" w:rsidR="00FE2E75" w:rsidRPr="00DA2EE5" w:rsidRDefault="00FE2E75" w:rsidP="00FE2E75">
            <w:pPr>
              <w:spacing w:after="120"/>
              <w:rPr>
                <w:rFonts w:ascii="Arial" w:hAnsi="Arial" w:cs="Arial"/>
                <w:b/>
                <w:sz w:val="22"/>
                <w:szCs w:val="22"/>
              </w:rPr>
            </w:pPr>
          </w:p>
        </w:tc>
        <w:tc>
          <w:tcPr>
            <w:tcW w:w="7371" w:type="dxa"/>
            <w:shd w:val="clear" w:color="auto" w:fill="auto"/>
          </w:tcPr>
          <w:p w14:paraId="19A9BA1D" w14:textId="77777777" w:rsidR="00591618" w:rsidRPr="00282000" w:rsidRDefault="00591618" w:rsidP="00591618">
            <w:pPr>
              <w:rPr>
                <w:sz w:val="22"/>
                <w:szCs w:val="22"/>
                <w:lang w:val="en-AU" w:eastAsia="en-US"/>
              </w:rPr>
            </w:pPr>
            <w:r w:rsidRPr="00282000">
              <w:rPr>
                <w:rFonts w:ascii="Arial" w:hAnsi="Arial" w:cs="Arial"/>
                <w:sz w:val="22"/>
                <w:szCs w:val="22"/>
              </w:rPr>
              <w:t>The candidate must demonstrate the ability to complete tasks outlined in the elements and performance criteria of this unit.</w:t>
            </w:r>
          </w:p>
          <w:p w14:paraId="69E21652" w14:textId="77777777" w:rsidR="00FE2E75" w:rsidRDefault="00FE2E75" w:rsidP="00B222CB">
            <w:pPr>
              <w:pStyle w:val="Bodycopy"/>
            </w:pPr>
            <w:r w:rsidRPr="003B087B">
              <w:t>Assessment</w:t>
            </w:r>
            <w:r>
              <w:t xml:space="preserve"> must confirm the ability to:</w:t>
            </w:r>
          </w:p>
          <w:p w14:paraId="217F3017" w14:textId="77777777" w:rsidR="00FE2E75" w:rsidRDefault="00FE2E75" w:rsidP="007304A7">
            <w:pPr>
              <w:pStyle w:val="Bu"/>
            </w:pPr>
            <w:r>
              <w:t>access and analyse information about the Victorian school education system including:</w:t>
            </w:r>
          </w:p>
          <w:p w14:paraId="2764B634" w14:textId="77777777" w:rsidR="00FE2E75" w:rsidRDefault="00FE2E75" w:rsidP="00FE2E75">
            <w:pPr>
              <w:pStyle w:val="en"/>
            </w:pPr>
            <w:r>
              <w:t>the relationship between key Victorian and National education policies and frameworks</w:t>
            </w:r>
          </w:p>
          <w:p w14:paraId="5DAEA62E" w14:textId="77777777" w:rsidR="00FE2E75" w:rsidRDefault="00FE2E75" w:rsidP="00FE2E75">
            <w:pPr>
              <w:pStyle w:val="en"/>
            </w:pPr>
            <w:r>
              <w:t>sectors within the school education system</w:t>
            </w:r>
          </w:p>
          <w:p w14:paraId="102A22E2" w14:textId="77777777" w:rsidR="00FE2E75" w:rsidRDefault="00FE2E75" w:rsidP="00FE2E75">
            <w:pPr>
              <w:pStyle w:val="en"/>
            </w:pPr>
            <w:r>
              <w:t>education frameworks and their links to learning</w:t>
            </w:r>
          </w:p>
          <w:p w14:paraId="3B88E85B" w14:textId="77777777" w:rsidR="00FE2E75" w:rsidRDefault="00FE2E75" w:rsidP="00FE2E75">
            <w:pPr>
              <w:pStyle w:val="en"/>
            </w:pPr>
            <w:r>
              <w:t>study options to obtain teaching qualifications</w:t>
            </w:r>
          </w:p>
          <w:p w14:paraId="0E46C400" w14:textId="77777777" w:rsidR="00FE2E75" w:rsidRDefault="00FE2E75" w:rsidP="00FE2E75">
            <w:pPr>
              <w:pStyle w:val="en"/>
            </w:pPr>
            <w:r>
              <w:t>teacher responsibilities and requirements</w:t>
            </w:r>
          </w:p>
          <w:p w14:paraId="4BD9FEC7" w14:textId="77777777" w:rsidR="00FE2E75" w:rsidRPr="00CF2D70" w:rsidRDefault="00FE2E75" w:rsidP="007304A7">
            <w:pPr>
              <w:pStyle w:val="Bu"/>
            </w:pPr>
            <w:r>
              <w:t xml:space="preserve">analyse, </w:t>
            </w:r>
            <w:proofErr w:type="gramStart"/>
            <w:r>
              <w:t>interpret</w:t>
            </w:r>
            <w:proofErr w:type="gramEnd"/>
            <w:r>
              <w:t xml:space="preserve"> and use information to investigate a specific education sector</w:t>
            </w:r>
          </w:p>
        </w:tc>
      </w:tr>
      <w:tr w:rsidR="00FE2E75" w:rsidRPr="00371AA5" w14:paraId="63AF3FA7" w14:textId="77777777" w:rsidTr="00FE2E75">
        <w:tc>
          <w:tcPr>
            <w:tcW w:w="2127" w:type="dxa"/>
            <w:shd w:val="clear" w:color="auto" w:fill="auto"/>
          </w:tcPr>
          <w:p w14:paraId="516101A9"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KNOWLEDGE EVIDENCE</w:t>
            </w:r>
          </w:p>
          <w:p w14:paraId="1189800C" w14:textId="65E6B204" w:rsidR="00FE2E75" w:rsidRPr="00DA2EE5" w:rsidRDefault="00FE2E75" w:rsidP="00FE2E75">
            <w:pPr>
              <w:spacing w:after="120"/>
              <w:rPr>
                <w:rFonts w:ascii="Arial" w:hAnsi="Arial" w:cs="Arial"/>
                <w:b/>
                <w:sz w:val="22"/>
                <w:szCs w:val="22"/>
              </w:rPr>
            </w:pPr>
          </w:p>
        </w:tc>
        <w:tc>
          <w:tcPr>
            <w:tcW w:w="7371" w:type="dxa"/>
            <w:shd w:val="clear" w:color="auto" w:fill="auto"/>
          </w:tcPr>
          <w:p w14:paraId="6302030E" w14:textId="3DF0473E" w:rsidR="00FE2E75" w:rsidRPr="002F6A9D" w:rsidRDefault="00FE2E75" w:rsidP="00B222CB">
            <w:pPr>
              <w:pStyle w:val="Bodycopy"/>
            </w:pPr>
            <w:r w:rsidRPr="002F6A9D">
              <w:t>The learner must be able to demonstrate essential know</w:t>
            </w:r>
            <w:r w:rsidR="00A21427">
              <w:t>ledge required to effectively perform</w:t>
            </w:r>
            <w:r w:rsidRPr="002F6A9D">
              <w:t xml:space="preserve"> the task</w:t>
            </w:r>
            <w:r w:rsidR="00591618">
              <w:t>s</w:t>
            </w:r>
            <w:r w:rsidRPr="002F6A9D">
              <w:t xml:space="preserve"> outlined in elements and performance criteria of this unit. This includes knowledge of:</w:t>
            </w:r>
          </w:p>
          <w:p w14:paraId="5F3C20DA" w14:textId="77777777" w:rsidR="00FE2E75" w:rsidRPr="00972DC1" w:rsidRDefault="00FE2E75" w:rsidP="007304A7">
            <w:pPr>
              <w:pStyle w:val="Bu"/>
            </w:pPr>
            <w:r>
              <w:t>sources of information about different aspects of the education system including policies and frameworks</w:t>
            </w:r>
          </w:p>
          <w:p w14:paraId="20C53333" w14:textId="77777777" w:rsidR="00FE2E75" w:rsidRDefault="00FE2E75" w:rsidP="007304A7">
            <w:pPr>
              <w:pStyle w:val="Bu"/>
            </w:pPr>
            <w:r>
              <w:t>registration requirements and processes for teachers</w:t>
            </w:r>
          </w:p>
          <w:p w14:paraId="4849E380" w14:textId="77777777" w:rsidR="00FE2E75" w:rsidRDefault="00FE2E75" w:rsidP="007304A7">
            <w:pPr>
              <w:pStyle w:val="Bu"/>
            </w:pPr>
            <w:r>
              <w:t xml:space="preserve">Codes of conduct such as the </w:t>
            </w:r>
            <w:r w:rsidRPr="00355D48">
              <w:t>Victorian Teaching Profession’s Code of Conduct and Ethics / legislative obligations</w:t>
            </w:r>
          </w:p>
          <w:p w14:paraId="55A97346" w14:textId="77777777" w:rsidR="00FE2E75" w:rsidRDefault="00FE2E75" w:rsidP="007304A7">
            <w:pPr>
              <w:pStyle w:val="Bu"/>
            </w:pPr>
            <w:r>
              <w:t>education regulatory bodies for teacher registration</w:t>
            </w:r>
          </w:p>
          <w:p w14:paraId="60B83319" w14:textId="77777777" w:rsidR="00FE2E75" w:rsidRDefault="00FE2E75" w:rsidP="007304A7">
            <w:pPr>
              <w:pStyle w:val="Bu"/>
            </w:pPr>
            <w:r>
              <w:t>factors affecting teacher demand</w:t>
            </w:r>
          </w:p>
          <w:p w14:paraId="158D2ACA" w14:textId="77777777" w:rsidR="00FE2E75" w:rsidRPr="00DA2EE5" w:rsidRDefault="00FE2E75" w:rsidP="007304A7">
            <w:pPr>
              <w:pStyle w:val="Bu"/>
            </w:pPr>
            <w:r>
              <w:t>trends in current and future demands for teachers</w:t>
            </w:r>
          </w:p>
        </w:tc>
      </w:tr>
      <w:tr w:rsidR="00FE2E75" w:rsidRPr="00371AA5" w14:paraId="0507D087" w14:textId="77777777" w:rsidTr="00FE2E75">
        <w:tc>
          <w:tcPr>
            <w:tcW w:w="2127" w:type="dxa"/>
            <w:shd w:val="clear" w:color="auto" w:fill="auto"/>
          </w:tcPr>
          <w:p w14:paraId="5529D351" w14:textId="77777777" w:rsidR="00FE2E75" w:rsidRPr="00DA2EE5" w:rsidRDefault="00FE2E75" w:rsidP="00FE2E75">
            <w:pPr>
              <w:spacing w:before="120"/>
              <w:rPr>
                <w:rFonts w:ascii="Arial" w:hAnsi="Arial" w:cs="Arial"/>
                <w:b/>
                <w:sz w:val="22"/>
                <w:szCs w:val="22"/>
              </w:rPr>
            </w:pPr>
            <w:r w:rsidRPr="00DA2EE5">
              <w:rPr>
                <w:rFonts w:ascii="Arial" w:hAnsi="Arial" w:cs="Arial"/>
                <w:b/>
                <w:sz w:val="22"/>
                <w:szCs w:val="22"/>
              </w:rPr>
              <w:t>ASSESSMENT CONDITIONS</w:t>
            </w:r>
          </w:p>
          <w:p w14:paraId="409CA89C" w14:textId="345C15A0" w:rsidR="00FE2E75" w:rsidRPr="00DA2EE5" w:rsidRDefault="00FE2E75" w:rsidP="00FE2E75">
            <w:pPr>
              <w:spacing w:after="120"/>
              <w:rPr>
                <w:rFonts w:ascii="Arial" w:hAnsi="Arial" w:cs="Arial"/>
                <w:b/>
                <w:sz w:val="22"/>
                <w:szCs w:val="22"/>
              </w:rPr>
            </w:pPr>
          </w:p>
        </w:tc>
        <w:tc>
          <w:tcPr>
            <w:tcW w:w="7371" w:type="dxa"/>
            <w:shd w:val="clear" w:color="auto" w:fill="auto"/>
          </w:tcPr>
          <w:p w14:paraId="54FD4EE0" w14:textId="77777777" w:rsidR="00FE2E75" w:rsidRPr="002F6A9D" w:rsidRDefault="00FE2E75" w:rsidP="00B222CB">
            <w:pPr>
              <w:pStyle w:val="Bodycopy"/>
            </w:pPr>
            <w:r w:rsidRPr="002F6A9D">
              <w:t>Assessment must ensure access to:</w:t>
            </w:r>
          </w:p>
          <w:p w14:paraId="14C7B7ED" w14:textId="77777777" w:rsidR="00FE2E75" w:rsidRPr="002F6A9D" w:rsidRDefault="00FE2E75" w:rsidP="007304A7">
            <w:pPr>
              <w:pStyle w:val="Bu"/>
            </w:pPr>
            <w:r w:rsidRPr="002F6A9D">
              <w:t>digital technology and online resources</w:t>
            </w:r>
          </w:p>
          <w:p w14:paraId="4CE7BCB0" w14:textId="77777777" w:rsidR="00FE2E75" w:rsidRPr="002F6A9D" w:rsidRDefault="00FE2E75" w:rsidP="007304A7">
            <w:pPr>
              <w:pStyle w:val="Bu"/>
            </w:pPr>
            <w:r w:rsidRPr="002F6A9D">
              <w:t>sources of information and data on the education system</w:t>
            </w:r>
          </w:p>
          <w:p w14:paraId="713E919D" w14:textId="1AB50D52" w:rsidR="00FE2E75" w:rsidRPr="002F6A9D" w:rsidRDefault="00FE2E75" w:rsidP="007304A7">
            <w:pPr>
              <w:pStyle w:val="Bu"/>
            </w:pPr>
            <w:r w:rsidRPr="002F6A9D">
              <w:t xml:space="preserve">key </w:t>
            </w:r>
            <w:r>
              <w:t>education framework</w:t>
            </w:r>
            <w:r w:rsidR="00F11F6F">
              <w:t>s</w:t>
            </w:r>
            <w:r>
              <w:t xml:space="preserve"> and policies</w:t>
            </w:r>
          </w:p>
          <w:p w14:paraId="08652089" w14:textId="77777777" w:rsidR="00FE2E75" w:rsidRPr="002F6A9D" w:rsidRDefault="00FE2E75" w:rsidP="00B222CB">
            <w:pPr>
              <w:pStyle w:val="Bodycopy"/>
            </w:pPr>
            <w:r w:rsidRPr="002F6A9D">
              <w:t>Assessor requirements</w:t>
            </w:r>
          </w:p>
          <w:p w14:paraId="2A9DDBD9" w14:textId="77777777" w:rsidR="00FE2E75" w:rsidRPr="004A7C55" w:rsidRDefault="00FE2E75" w:rsidP="00B222CB">
            <w:pPr>
              <w:pStyle w:val="Bodycopy"/>
            </w:pPr>
            <w:r w:rsidRPr="000E00B0">
              <w:t>No specialist vocational competency requirements for assessors apply to this unit.</w:t>
            </w:r>
          </w:p>
        </w:tc>
      </w:tr>
    </w:tbl>
    <w:p w14:paraId="610AEA3D" w14:textId="77777777" w:rsidR="0087488A" w:rsidRDefault="0087488A" w:rsidP="00B222CB">
      <w:pPr>
        <w:pStyle w:val="Bodycopy"/>
        <w:sectPr w:rsidR="0087488A">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87488A" w:rsidRPr="00982853" w14:paraId="795D92E0" w14:textId="77777777" w:rsidTr="001C73B3">
        <w:trPr>
          <w:trHeight w:val="558"/>
        </w:trPr>
        <w:tc>
          <w:tcPr>
            <w:tcW w:w="2977" w:type="dxa"/>
            <w:gridSpan w:val="2"/>
          </w:tcPr>
          <w:p w14:paraId="6B0355E8" w14:textId="77777777" w:rsidR="0087488A" w:rsidRPr="00367922" w:rsidRDefault="0087488A" w:rsidP="00E678B4">
            <w:pPr>
              <w:pStyle w:val="SectionCsubsection"/>
            </w:pPr>
            <w:r w:rsidRPr="00367922">
              <w:lastRenderedPageBreak/>
              <w:t>UNIT CODE</w:t>
            </w:r>
          </w:p>
        </w:tc>
        <w:tc>
          <w:tcPr>
            <w:tcW w:w="6095" w:type="dxa"/>
            <w:gridSpan w:val="2"/>
          </w:tcPr>
          <w:p w14:paraId="7A03A854" w14:textId="79D224C5" w:rsidR="0087488A" w:rsidRPr="009F04FF" w:rsidRDefault="00DD0FD8" w:rsidP="00B222CB">
            <w:pPr>
              <w:pStyle w:val="Code"/>
            </w:pPr>
            <w:r w:rsidRPr="00DD0FD8">
              <w:t>VU23210</w:t>
            </w:r>
          </w:p>
        </w:tc>
      </w:tr>
      <w:tr w:rsidR="0087488A" w:rsidRPr="00982853" w14:paraId="2FD8DEEB" w14:textId="77777777" w:rsidTr="001C73B3">
        <w:trPr>
          <w:trHeight w:val="658"/>
        </w:trPr>
        <w:tc>
          <w:tcPr>
            <w:tcW w:w="2977" w:type="dxa"/>
            <w:gridSpan w:val="2"/>
          </w:tcPr>
          <w:p w14:paraId="15D89F07" w14:textId="77777777" w:rsidR="0087488A" w:rsidRPr="009F04FF" w:rsidRDefault="0087488A" w:rsidP="00E678B4">
            <w:pPr>
              <w:pStyle w:val="SectionCsubsection"/>
            </w:pPr>
            <w:r w:rsidRPr="00367922">
              <w:t>UNIT TITLE</w:t>
            </w:r>
          </w:p>
        </w:tc>
        <w:tc>
          <w:tcPr>
            <w:tcW w:w="6095" w:type="dxa"/>
            <w:gridSpan w:val="2"/>
          </w:tcPr>
          <w:p w14:paraId="32598891" w14:textId="77777777" w:rsidR="0087488A" w:rsidRPr="00931926" w:rsidRDefault="0087488A" w:rsidP="00B222CB">
            <w:pPr>
              <w:pStyle w:val="Code"/>
            </w:pPr>
            <w:bookmarkStart w:id="41" w:name="_Toc489879171"/>
            <w:bookmarkStart w:id="42" w:name="_Toc496268359"/>
            <w:r w:rsidRPr="00931926">
              <w:t>Examine approaches to learning</w:t>
            </w:r>
            <w:bookmarkEnd w:id="41"/>
            <w:bookmarkEnd w:id="42"/>
          </w:p>
        </w:tc>
      </w:tr>
      <w:tr w:rsidR="0087488A" w:rsidRPr="00982853" w14:paraId="04BD8A17" w14:textId="77777777" w:rsidTr="001C73B3">
        <w:tc>
          <w:tcPr>
            <w:tcW w:w="2977" w:type="dxa"/>
            <w:gridSpan w:val="2"/>
          </w:tcPr>
          <w:p w14:paraId="2DECB8B6" w14:textId="77EF4DFC" w:rsidR="0087488A" w:rsidRPr="009F04FF" w:rsidRDefault="0087488A" w:rsidP="00E678B4">
            <w:pPr>
              <w:pStyle w:val="SectionCsubsection"/>
            </w:pPr>
            <w:r w:rsidRPr="00367922">
              <w:t>APPLICATION</w:t>
            </w:r>
          </w:p>
        </w:tc>
        <w:tc>
          <w:tcPr>
            <w:tcW w:w="6095" w:type="dxa"/>
            <w:gridSpan w:val="2"/>
          </w:tcPr>
          <w:p w14:paraId="5D287973" w14:textId="7297C783" w:rsidR="0087488A" w:rsidRDefault="0087488A" w:rsidP="00B222CB">
            <w:pPr>
              <w:pStyle w:val="Bodycopy"/>
            </w:pPr>
            <w:r>
              <w:t xml:space="preserve">This unit describes the </w:t>
            </w:r>
            <w:r w:rsidRPr="00745F1F">
              <w:t>skills and knowledge to</w:t>
            </w:r>
            <w:r>
              <w:t xml:space="preserve"> examine a range of learning theories, their relationship to learning approaches and implications for teaching. It also includes examination of and reflection on approaches that enhanced own learning experiences.</w:t>
            </w:r>
          </w:p>
          <w:p w14:paraId="43CDDCC2" w14:textId="77370FD9" w:rsidR="000108E2" w:rsidRPr="00A21427" w:rsidRDefault="000108E2" w:rsidP="00B222CB">
            <w:pPr>
              <w:pStyle w:val="Bodycopy"/>
            </w:pPr>
            <w:r w:rsidRPr="00A21427">
              <w:t>This unit applies to those who</w:t>
            </w:r>
            <w:r w:rsidR="009D52C5">
              <w:t xml:space="preserve"> need</w:t>
            </w:r>
            <w:r w:rsidRPr="00A21427">
              <w:t xml:space="preserve"> to develop their knowledge of the theories of learning to support entry into and participation in an undergraduate teacher education course.</w:t>
            </w:r>
          </w:p>
          <w:p w14:paraId="6D76E1B3" w14:textId="73960B84" w:rsidR="000108E2" w:rsidRPr="00325D1A" w:rsidRDefault="000108E2" w:rsidP="000108E2">
            <w:pPr>
              <w:pStyle w:val="Bodycopy"/>
            </w:pPr>
            <w:r w:rsidRPr="00A21427">
              <w:t>No occupational licensing, legislative, regulatory or certification requirements apply to this unit at the time of publication.</w:t>
            </w:r>
          </w:p>
        </w:tc>
      </w:tr>
      <w:tr w:rsidR="0087488A" w:rsidRPr="00982853" w14:paraId="0B04DE05" w14:textId="77777777" w:rsidTr="001C73B3">
        <w:tc>
          <w:tcPr>
            <w:tcW w:w="2977" w:type="dxa"/>
            <w:gridSpan w:val="2"/>
          </w:tcPr>
          <w:p w14:paraId="766743C8" w14:textId="77777777" w:rsidR="0087488A" w:rsidRPr="009F04FF" w:rsidRDefault="0087488A" w:rsidP="00E678B4">
            <w:pPr>
              <w:pStyle w:val="SectionCsubsection"/>
            </w:pPr>
            <w:r w:rsidRPr="00367922">
              <w:t>ELEMENTS</w:t>
            </w:r>
          </w:p>
        </w:tc>
        <w:tc>
          <w:tcPr>
            <w:tcW w:w="6095" w:type="dxa"/>
            <w:gridSpan w:val="2"/>
          </w:tcPr>
          <w:p w14:paraId="72A04F08" w14:textId="77777777" w:rsidR="0087488A" w:rsidRPr="009F04FF" w:rsidRDefault="0087488A" w:rsidP="00E678B4">
            <w:pPr>
              <w:pStyle w:val="SectionCsubsection"/>
            </w:pPr>
            <w:r w:rsidRPr="00367922">
              <w:t>PERFORMANCE</w:t>
            </w:r>
            <w:r w:rsidRPr="009F04FF">
              <w:t xml:space="preserve"> </w:t>
            </w:r>
            <w:r w:rsidRPr="00367922">
              <w:t>CRITERIA</w:t>
            </w:r>
          </w:p>
        </w:tc>
      </w:tr>
      <w:tr w:rsidR="0087488A" w:rsidRPr="00982853" w14:paraId="40DAE3E9" w14:textId="77777777" w:rsidTr="001C73B3">
        <w:tc>
          <w:tcPr>
            <w:tcW w:w="2977" w:type="dxa"/>
            <w:gridSpan w:val="2"/>
          </w:tcPr>
          <w:p w14:paraId="54C61FE3" w14:textId="77777777" w:rsidR="0087488A" w:rsidRPr="001618D5" w:rsidRDefault="0087488A" w:rsidP="001C73B3">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4FC21889" w14:textId="77777777" w:rsidR="0087488A" w:rsidRPr="001618D5" w:rsidRDefault="0087488A" w:rsidP="001C73B3">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64342E23" w14:textId="77777777" w:rsidR="0087488A" w:rsidRPr="001618D5" w:rsidRDefault="0087488A" w:rsidP="001C73B3">
            <w:pPr>
              <w:pStyle w:val="CKTableBullet210pt"/>
              <w:numPr>
                <w:ilvl w:val="0"/>
                <w:numId w:val="0"/>
              </w:numPr>
              <w:rPr>
                <w:sz w:val="22"/>
                <w:szCs w:val="22"/>
              </w:rPr>
            </w:pPr>
            <w:r w:rsidRPr="001618D5">
              <w:rPr>
                <w:sz w:val="22"/>
                <w:szCs w:val="22"/>
              </w:rPr>
              <w:t>Assessment of performance is to be consistent with the evidence guide.</w:t>
            </w:r>
          </w:p>
        </w:tc>
      </w:tr>
      <w:tr w:rsidR="0087488A" w:rsidRPr="00982853" w14:paraId="352AEA06" w14:textId="77777777" w:rsidTr="001C73B3">
        <w:tc>
          <w:tcPr>
            <w:tcW w:w="879" w:type="dxa"/>
            <w:vMerge w:val="restart"/>
          </w:tcPr>
          <w:p w14:paraId="28662A67" w14:textId="77777777" w:rsidR="0087488A" w:rsidRPr="00982853" w:rsidRDefault="0087488A" w:rsidP="00B222CB">
            <w:pPr>
              <w:pStyle w:val="Bodycopy"/>
            </w:pPr>
            <w:r>
              <w:t>1</w:t>
            </w:r>
          </w:p>
        </w:tc>
        <w:tc>
          <w:tcPr>
            <w:tcW w:w="2098" w:type="dxa"/>
            <w:vMerge w:val="restart"/>
          </w:tcPr>
          <w:p w14:paraId="1ED17E2A" w14:textId="0E67D1FD" w:rsidR="0087488A" w:rsidRPr="007304A7" w:rsidRDefault="0087488A" w:rsidP="007304A7">
            <w:pPr>
              <w:pStyle w:val="Bodycopy"/>
              <w:rPr>
                <w:rStyle w:val="Emphasis"/>
                <w:i w:val="0"/>
                <w:iCs/>
                <w:sz w:val="22"/>
              </w:rPr>
            </w:pPr>
            <w:r w:rsidRPr="005C5E47">
              <w:t>Examine key theories of learning</w:t>
            </w:r>
          </w:p>
        </w:tc>
        <w:tc>
          <w:tcPr>
            <w:tcW w:w="567" w:type="dxa"/>
          </w:tcPr>
          <w:p w14:paraId="65E1D6DD" w14:textId="77777777" w:rsidR="0087488A" w:rsidRDefault="0087488A" w:rsidP="00B222CB">
            <w:pPr>
              <w:pStyle w:val="Bodycopy"/>
            </w:pPr>
            <w:r>
              <w:t>1.1</w:t>
            </w:r>
          </w:p>
        </w:tc>
        <w:tc>
          <w:tcPr>
            <w:tcW w:w="5528" w:type="dxa"/>
          </w:tcPr>
          <w:p w14:paraId="23FCD2AD" w14:textId="77777777" w:rsidR="0087488A" w:rsidRDefault="0087488A" w:rsidP="00B222CB">
            <w:pPr>
              <w:pStyle w:val="Bodycopy"/>
            </w:pPr>
            <w:r>
              <w:t xml:space="preserve">Identify the </w:t>
            </w:r>
            <w:r w:rsidRPr="00B0690B">
              <w:t>key theories of learning</w:t>
            </w:r>
          </w:p>
        </w:tc>
      </w:tr>
      <w:tr w:rsidR="0087488A" w:rsidRPr="00982853" w14:paraId="4FFCCC38" w14:textId="77777777" w:rsidTr="001C73B3">
        <w:tc>
          <w:tcPr>
            <w:tcW w:w="879" w:type="dxa"/>
            <w:vMerge/>
          </w:tcPr>
          <w:p w14:paraId="4A60C457" w14:textId="77777777" w:rsidR="0087488A" w:rsidRPr="004317EA" w:rsidRDefault="0087488A" w:rsidP="00B222CB">
            <w:pPr>
              <w:pStyle w:val="Bodycopy"/>
            </w:pPr>
          </w:p>
        </w:tc>
        <w:tc>
          <w:tcPr>
            <w:tcW w:w="2098" w:type="dxa"/>
            <w:vMerge/>
          </w:tcPr>
          <w:p w14:paraId="7D59277A" w14:textId="77777777" w:rsidR="0087488A" w:rsidRPr="009F04FF" w:rsidRDefault="0087488A" w:rsidP="001C73B3">
            <w:pPr>
              <w:pStyle w:val="Guidingtext"/>
            </w:pPr>
          </w:p>
        </w:tc>
        <w:tc>
          <w:tcPr>
            <w:tcW w:w="567" w:type="dxa"/>
          </w:tcPr>
          <w:p w14:paraId="604C6669" w14:textId="77777777" w:rsidR="0087488A" w:rsidRDefault="0087488A" w:rsidP="00B222CB">
            <w:pPr>
              <w:pStyle w:val="Bodycopy"/>
            </w:pPr>
            <w:r>
              <w:t>1.2</w:t>
            </w:r>
          </w:p>
        </w:tc>
        <w:tc>
          <w:tcPr>
            <w:tcW w:w="5528" w:type="dxa"/>
          </w:tcPr>
          <w:p w14:paraId="6E01A3FB" w14:textId="77777777" w:rsidR="0087488A" w:rsidRDefault="0087488A" w:rsidP="00B222CB">
            <w:pPr>
              <w:pStyle w:val="Bodycopy"/>
            </w:pPr>
            <w:r>
              <w:t>Examine the relationship between key learning theories and how learning occurs</w:t>
            </w:r>
          </w:p>
        </w:tc>
      </w:tr>
      <w:tr w:rsidR="0087488A" w:rsidRPr="00982853" w14:paraId="4E667A98" w14:textId="77777777" w:rsidTr="001C73B3">
        <w:tc>
          <w:tcPr>
            <w:tcW w:w="879" w:type="dxa"/>
            <w:vMerge/>
          </w:tcPr>
          <w:p w14:paraId="303359E2" w14:textId="77777777" w:rsidR="0087488A" w:rsidRPr="009F04FF" w:rsidRDefault="0087488A" w:rsidP="00B222CB">
            <w:pPr>
              <w:pStyle w:val="Bodycopy"/>
            </w:pPr>
          </w:p>
        </w:tc>
        <w:tc>
          <w:tcPr>
            <w:tcW w:w="2098" w:type="dxa"/>
            <w:vMerge/>
          </w:tcPr>
          <w:p w14:paraId="3D0C0F44" w14:textId="77777777" w:rsidR="0087488A" w:rsidRPr="009F04FF" w:rsidRDefault="0087488A" w:rsidP="00B222CB">
            <w:pPr>
              <w:pStyle w:val="Bodycopy"/>
            </w:pPr>
          </w:p>
        </w:tc>
        <w:tc>
          <w:tcPr>
            <w:tcW w:w="567" w:type="dxa"/>
          </w:tcPr>
          <w:p w14:paraId="12B26737" w14:textId="77777777" w:rsidR="0087488A" w:rsidRDefault="0087488A" w:rsidP="00B222CB">
            <w:pPr>
              <w:pStyle w:val="Bodycopy"/>
            </w:pPr>
            <w:r>
              <w:t>1.3</w:t>
            </w:r>
          </w:p>
        </w:tc>
        <w:tc>
          <w:tcPr>
            <w:tcW w:w="5528" w:type="dxa"/>
          </w:tcPr>
          <w:p w14:paraId="612E75B5" w14:textId="3DA16858" w:rsidR="0087488A" w:rsidRDefault="0087488A" w:rsidP="00B222CB">
            <w:pPr>
              <w:pStyle w:val="Bodycopy"/>
            </w:pPr>
            <w:r>
              <w:t>Examine the implication</w:t>
            </w:r>
            <w:r w:rsidR="005F3A44">
              <w:t>s of the key learning theories f</w:t>
            </w:r>
            <w:r>
              <w:t>or teaching</w:t>
            </w:r>
          </w:p>
        </w:tc>
      </w:tr>
      <w:tr w:rsidR="0087488A" w:rsidRPr="00982853" w14:paraId="1F9313BA" w14:textId="77777777" w:rsidTr="001C73B3">
        <w:tc>
          <w:tcPr>
            <w:tcW w:w="879" w:type="dxa"/>
            <w:vMerge/>
          </w:tcPr>
          <w:p w14:paraId="4C79EAE4" w14:textId="77777777" w:rsidR="0087488A" w:rsidRPr="009F04FF" w:rsidRDefault="0087488A" w:rsidP="00B222CB">
            <w:pPr>
              <w:pStyle w:val="Bodycopy"/>
            </w:pPr>
          </w:p>
        </w:tc>
        <w:tc>
          <w:tcPr>
            <w:tcW w:w="2098" w:type="dxa"/>
            <w:vMerge/>
          </w:tcPr>
          <w:p w14:paraId="7C350637" w14:textId="77777777" w:rsidR="0087488A" w:rsidRPr="009F04FF" w:rsidRDefault="0087488A" w:rsidP="00B222CB">
            <w:pPr>
              <w:pStyle w:val="Bodycopy"/>
            </w:pPr>
          </w:p>
        </w:tc>
        <w:tc>
          <w:tcPr>
            <w:tcW w:w="567" w:type="dxa"/>
          </w:tcPr>
          <w:p w14:paraId="193C6092" w14:textId="77777777" w:rsidR="0087488A" w:rsidRDefault="0087488A" w:rsidP="00B222CB">
            <w:pPr>
              <w:pStyle w:val="Bodycopy"/>
            </w:pPr>
            <w:r>
              <w:t>1.4</w:t>
            </w:r>
          </w:p>
        </w:tc>
        <w:tc>
          <w:tcPr>
            <w:tcW w:w="5528" w:type="dxa"/>
          </w:tcPr>
          <w:p w14:paraId="3C518CCB" w14:textId="77777777" w:rsidR="0087488A" w:rsidRDefault="0087488A" w:rsidP="00B222CB">
            <w:pPr>
              <w:pStyle w:val="Bodycopy"/>
            </w:pPr>
            <w:r>
              <w:t>Analyse the suitability of key learning theories for specific learning areas and learners.</w:t>
            </w:r>
          </w:p>
        </w:tc>
      </w:tr>
      <w:tr w:rsidR="0087488A" w:rsidRPr="00982853" w14:paraId="3D49DB2E" w14:textId="77777777" w:rsidTr="001C73B3">
        <w:tc>
          <w:tcPr>
            <w:tcW w:w="879" w:type="dxa"/>
            <w:vMerge/>
          </w:tcPr>
          <w:p w14:paraId="68688116" w14:textId="77777777" w:rsidR="0087488A" w:rsidRPr="009F04FF" w:rsidRDefault="0087488A" w:rsidP="00B222CB">
            <w:pPr>
              <w:pStyle w:val="Bodycopy"/>
            </w:pPr>
          </w:p>
        </w:tc>
        <w:tc>
          <w:tcPr>
            <w:tcW w:w="2098" w:type="dxa"/>
            <w:vMerge/>
          </w:tcPr>
          <w:p w14:paraId="0C2D23E1" w14:textId="77777777" w:rsidR="0087488A" w:rsidRPr="009F04FF" w:rsidRDefault="0087488A" w:rsidP="00B222CB">
            <w:pPr>
              <w:pStyle w:val="Bodycopy"/>
            </w:pPr>
          </w:p>
        </w:tc>
        <w:tc>
          <w:tcPr>
            <w:tcW w:w="567" w:type="dxa"/>
          </w:tcPr>
          <w:p w14:paraId="3AC61E05" w14:textId="77777777" w:rsidR="0087488A" w:rsidRDefault="0087488A" w:rsidP="00B222CB">
            <w:pPr>
              <w:pStyle w:val="Bodycopy"/>
            </w:pPr>
            <w:r>
              <w:t>1.5</w:t>
            </w:r>
          </w:p>
        </w:tc>
        <w:tc>
          <w:tcPr>
            <w:tcW w:w="5528" w:type="dxa"/>
          </w:tcPr>
          <w:p w14:paraId="5D7A70E5" w14:textId="77777777" w:rsidR="0087488A" w:rsidRDefault="0087488A" w:rsidP="00B222CB">
            <w:pPr>
              <w:pStyle w:val="Bodycopy"/>
            </w:pPr>
            <w:r>
              <w:t>Examine the relationship between key theories of learning and online learning</w:t>
            </w:r>
          </w:p>
        </w:tc>
      </w:tr>
      <w:tr w:rsidR="0087488A" w:rsidRPr="00982853" w14:paraId="4FD7E0F7" w14:textId="77777777" w:rsidTr="001C73B3">
        <w:tc>
          <w:tcPr>
            <w:tcW w:w="879" w:type="dxa"/>
            <w:vMerge w:val="restart"/>
          </w:tcPr>
          <w:p w14:paraId="556A5352" w14:textId="77777777" w:rsidR="0087488A" w:rsidRPr="009F04FF" w:rsidRDefault="0087488A" w:rsidP="00B222CB">
            <w:pPr>
              <w:pStyle w:val="Bodycopy"/>
            </w:pPr>
            <w:r>
              <w:t>2.</w:t>
            </w:r>
          </w:p>
        </w:tc>
        <w:tc>
          <w:tcPr>
            <w:tcW w:w="2098" w:type="dxa"/>
            <w:vMerge w:val="restart"/>
          </w:tcPr>
          <w:p w14:paraId="6B0B41EF" w14:textId="77777777" w:rsidR="0087488A" w:rsidRPr="009F04FF" w:rsidRDefault="0087488A" w:rsidP="00B222CB">
            <w:pPr>
              <w:pStyle w:val="Bodycopy"/>
            </w:pPr>
            <w:r w:rsidRPr="00736D80">
              <w:t>Examine a learning theory and its application</w:t>
            </w:r>
          </w:p>
        </w:tc>
        <w:tc>
          <w:tcPr>
            <w:tcW w:w="567" w:type="dxa"/>
          </w:tcPr>
          <w:p w14:paraId="29ED632A" w14:textId="77777777" w:rsidR="0087488A" w:rsidRPr="009F04FF" w:rsidRDefault="0087488A" w:rsidP="00B222CB">
            <w:pPr>
              <w:pStyle w:val="Bodycopy"/>
            </w:pPr>
            <w:r>
              <w:t>2.1</w:t>
            </w:r>
          </w:p>
        </w:tc>
        <w:tc>
          <w:tcPr>
            <w:tcW w:w="5528" w:type="dxa"/>
          </w:tcPr>
          <w:p w14:paraId="1302071F" w14:textId="77777777" w:rsidR="0087488A" w:rsidRDefault="0087488A" w:rsidP="00B222CB">
            <w:pPr>
              <w:pStyle w:val="PC"/>
            </w:pPr>
            <w:r>
              <w:t>Select a learning theory</w:t>
            </w:r>
          </w:p>
        </w:tc>
      </w:tr>
      <w:tr w:rsidR="0087488A" w:rsidRPr="00982853" w14:paraId="2426EB71" w14:textId="77777777" w:rsidTr="001C73B3">
        <w:tc>
          <w:tcPr>
            <w:tcW w:w="879" w:type="dxa"/>
            <w:vMerge/>
          </w:tcPr>
          <w:p w14:paraId="27DE401E" w14:textId="77777777" w:rsidR="0087488A" w:rsidRPr="009F04FF" w:rsidRDefault="0087488A" w:rsidP="00B222CB">
            <w:pPr>
              <w:pStyle w:val="Bodycopy"/>
            </w:pPr>
          </w:p>
        </w:tc>
        <w:tc>
          <w:tcPr>
            <w:tcW w:w="2098" w:type="dxa"/>
            <w:vMerge/>
          </w:tcPr>
          <w:p w14:paraId="144E9751" w14:textId="77777777" w:rsidR="0087488A" w:rsidRPr="009F04FF" w:rsidRDefault="0087488A" w:rsidP="00B222CB">
            <w:pPr>
              <w:pStyle w:val="Bodycopy"/>
            </w:pPr>
          </w:p>
        </w:tc>
        <w:tc>
          <w:tcPr>
            <w:tcW w:w="567" w:type="dxa"/>
          </w:tcPr>
          <w:p w14:paraId="260FBECB" w14:textId="77777777" w:rsidR="0087488A" w:rsidRPr="009F04FF" w:rsidRDefault="0087488A" w:rsidP="00B222CB">
            <w:pPr>
              <w:pStyle w:val="Bodycopy"/>
            </w:pPr>
            <w:r>
              <w:t>2.2</w:t>
            </w:r>
          </w:p>
        </w:tc>
        <w:tc>
          <w:tcPr>
            <w:tcW w:w="5528" w:type="dxa"/>
          </w:tcPr>
          <w:p w14:paraId="45172659" w14:textId="77777777" w:rsidR="0087488A" w:rsidRDefault="0087488A" w:rsidP="00B222CB">
            <w:pPr>
              <w:pStyle w:val="PC"/>
            </w:pPr>
            <w:r>
              <w:t>Examine how the theory views the development of knowledge and learning</w:t>
            </w:r>
          </w:p>
        </w:tc>
      </w:tr>
      <w:tr w:rsidR="0087488A" w:rsidRPr="00982853" w14:paraId="32283D21" w14:textId="77777777" w:rsidTr="001C73B3">
        <w:tc>
          <w:tcPr>
            <w:tcW w:w="879" w:type="dxa"/>
            <w:vMerge/>
          </w:tcPr>
          <w:p w14:paraId="04230FFE" w14:textId="77777777" w:rsidR="0087488A" w:rsidRPr="009F04FF" w:rsidRDefault="0087488A" w:rsidP="00B222CB">
            <w:pPr>
              <w:pStyle w:val="Bodycopy"/>
            </w:pPr>
          </w:p>
        </w:tc>
        <w:tc>
          <w:tcPr>
            <w:tcW w:w="2098" w:type="dxa"/>
            <w:vMerge/>
          </w:tcPr>
          <w:p w14:paraId="502930C1" w14:textId="77777777" w:rsidR="0087488A" w:rsidRPr="009F04FF" w:rsidRDefault="0087488A" w:rsidP="00B222CB">
            <w:pPr>
              <w:pStyle w:val="Bodycopy"/>
            </w:pPr>
          </w:p>
        </w:tc>
        <w:tc>
          <w:tcPr>
            <w:tcW w:w="567" w:type="dxa"/>
          </w:tcPr>
          <w:p w14:paraId="57403FC4" w14:textId="77777777" w:rsidR="0087488A" w:rsidRPr="009F04FF" w:rsidRDefault="0087488A" w:rsidP="00B222CB">
            <w:pPr>
              <w:pStyle w:val="Bodycopy"/>
            </w:pPr>
            <w:r>
              <w:t>2.3</w:t>
            </w:r>
          </w:p>
        </w:tc>
        <w:tc>
          <w:tcPr>
            <w:tcW w:w="5528" w:type="dxa"/>
          </w:tcPr>
          <w:p w14:paraId="56DB325F" w14:textId="77777777" w:rsidR="0087488A" w:rsidRDefault="0087488A" w:rsidP="00B222CB">
            <w:pPr>
              <w:pStyle w:val="PC"/>
            </w:pPr>
            <w:r>
              <w:t>Examine how the theory is applied in specific subject areas and/or to specific groups of learners</w:t>
            </w:r>
          </w:p>
        </w:tc>
      </w:tr>
      <w:tr w:rsidR="0087488A" w:rsidRPr="00982853" w14:paraId="49E06359" w14:textId="77777777" w:rsidTr="001C73B3">
        <w:tc>
          <w:tcPr>
            <w:tcW w:w="879" w:type="dxa"/>
            <w:vMerge/>
          </w:tcPr>
          <w:p w14:paraId="4CBDF3ED" w14:textId="77777777" w:rsidR="0087488A" w:rsidRPr="009F04FF" w:rsidRDefault="0087488A" w:rsidP="00B222CB">
            <w:pPr>
              <w:pStyle w:val="Bodycopy"/>
            </w:pPr>
          </w:p>
        </w:tc>
        <w:tc>
          <w:tcPr>
            <w:tcW w:w="2098" w:type="dxa"/>
            <w:vMerge/>
          </w:tcPr>
          <w:p w14:paraId="2E43BC3E" w14:textId="77777777" w:rsidR="0087488A" w:rsidRPr="009F04FF" w:rsidRDefault="0087488A" w:rsidP="00B222CB">
            <w:pPr>
              <w:pStyle w:val="Bodycopy"/>
            </w:pPr>
          </w:p>
        </w:tc>
        <w:tc>
          <w:tcPr>
            <w:tcW w:w="567" w:type="dxa"/>
          </w:tcPr>
          <w:p w14:paraId="779954A3" w14:textId="77777777" w:rsidR="0087488A" w:rsidRPr="009F04FF" w:rsidRDefault="0087488A" w:rsidP="00B222CB">
            <w:pPr>
              <w:pStyle w:val="Bodycopy"/>
            </w:pPr>
            <w:r>
              <w:t>2.4</w:t>
            </w:r>
          </w:p>
        </w:tc>
        <w:tc>
          <w:tcPr>
            <w:tcW w:w="5528" w:type="dxa"/>
          </w:tcPr>
          <w:p w14:paraId="5050E14F" w14:textId="77777777" w:rsidR="0087488A" w:rsidRDefault="0087488A" w:rsidP="00B222CB">
            <w:pPr>
              <w:pStyle w:val="PC"/>
            </w:pPr>
            <w:r w:rsidRPr="005060C4">
              <w:t xml:space="preserve">Identify </w:t>
            </w:r>
            <w:r w:rsidRPr="0024130C">
              <w:t>key approaches to teaching and learning</w:t>
            </w:r>
            <w:r w:rsidRPr="00536CF6">
              <w:rPr>
                <w:b/>
              </w:rPr>
              <w:t xml:space="preserve"> </w:t>
            </w:r>
            <w:r>
              <w:t>and how they are linked to the learning theory</w:t>
            </w:r>
          </w:p>
        </w:tc>
      </w:tr>
      <w:tr w:rsidR="0087488A" w:rsidRPr="00982853" w14:paraId="1A0B2A7D" w14:textId="77777777" w:rsidTr="001C73B3">
        <w:tc>
          <w:tcPr>
            <w:tcW w:w="879" w:type="dxa"/>
            <w:vMerge/>
          </w:tcPr>
          <w:p w14:paraId="40502A65" w14:textId="77777777" w:rsidR="0087488A" w:rsidRPr="009F04FF" w:rsidRDefault="0087488A" w:rsidP="00B222CB">
            <w:pPr>
              <w:pStyle w:val="Bodycopy"/>
            </w:pPr>
          </w:p>
        </w:tc>
        <w:tc>
          <w:tcPr>
            <w:tcW w:w="2098" w:type="dxa"/>
            <w:vMerge/>
          </w:tcPr>
          <w:p w14:paraId="5E772F18" w14:textId="77777777" w:rsidR="0087488A" w:rsidRPr="009F04FF" w:rsidRDefault="0087488A" w:rsidP="00B222CB">
            <w:pPr>
              <w:pStyle w:val="Bodycopy"/>
            </w:pPr>
          </w:p>
        </w:tc>
        <w:tc>
          <w:tcPr>
            <w:tcW w:w="567" w:type="dxa"/>
          </w:tcPr>
          <w:p w14:paraId="1D5693B9" w14:textId="77777777" w:rsidR="0087488A" w:rsidRPr="009F04FF" w:rsidRDefault="0087488A" w:rsidP="00B222CB">
            <w:pPr>
              <w:pStyle w:val="Bodycopy"/>
            </w:pPr>
            <w:r>
              <w:t>2.5</w:t>
            </w:r>
          </w:p>
        </w:tc>
        <w:tc>
          <w:tcPr>
            <w:tcW w:w="5528" w:type="dxa"/>
          </w:tcPr>
          <w:p w14:paraId="1D6DD82E" w14:textId="40BD67AD" w:rsidR="0087488A" w:rsidRDefault="0087488A" w:rsidP="00B222CB">
            <w:pPr>
              <w:pStyle w:val="PC"/>
            </w:pPr>
            <w:r>
              <w:t>Identify</w:t>
            </w:r>
            <w:r w:rsidRPr="008D55AC">
              <w:t xml:space="preserve"> </w:t>
            </w:r>
            <w:r w:rsidRPr="00536CF6">
              <w:t>learning activities</w:t>
            </w:r>
            <w:r>
              <w:t xml:space="preserve"> wh</w:t>
            </w:r>
            <w:r w:rsidR="00257A57">
              <w:t>ich reflect the learning theory</w:t>
            </w:r>
          </w:p>
        </w:tc>
      </w:tr>
      <w:tr w:rsidR="0087488A" w:rsidRPr="00982853" w14:paraId="0E52ED9B" w14:textId="77777777" w:rsidTr="001C73B3">
        <w:tc>
          <w:tcPr>
            <w:tcW w:w="879" w:type="dxa"/>
            <w:vMerge w:val="restart"/>
          </w:tcPr>
          <w:p w14:paraId="3969C5B7" w14:textId="77777777" w:rsidR="0087488A" w:rsidRPr="009F04FF" w:rsidRDefault="0087488A" w:rsidP="00B222CB">
            <w:pPr>
              <w:pStyle w:val="Bodycopy"/>
            </w:pPr>
            <w:r>
              <w:lastRenderedPageBreak/>
              <w:t>3.</w:t>
            </w:r>
          </w:p>
        </w:tc>
        <w:tc>
          <w:tcPr>
            <w:tcW w:w="2098" w:type="dxa"/>
            <w:vMerge w:val="restart"/>
          </w:tcPr>
          <w:p w14:paraId="29D2E230" w14:textId="77777777" w:rsidR="0087488A" w:rsidRPr="009F04FF" w:rsidRDefault="0087488A" w:rsidP="00B222CB">
            <w:pPr>
              <w:pStyle w:val="Bodycopy"/>
            </w:pPr>
            <w:r>
              <w:t>Examine the impact of key learning theories on own educational experiences</w:t>
            </w:r>
          </w:p>
        </w:tc>
        <w:tc>
          <w:tcPr>
            <w:tcW w:w="567" w:type="dxa"/>
          </w:tcPr>
          <w:p w14:paraId="1A3C03B6" w14:textId="77777777" w:rsidR="0087488A" w:rsidRDefault="0087488A" w:rsidP="00B222CB">
            <w:pPr>
              <w:pStyle w:val="PC"/>
            </w:pPr>
            <w:r>
              <w:t>3.1</w:t>
            </w:r>
          </w:p>
        </w:tc>
        <w:tc>
          <w:tcPr>
            <w:tcW w:w="5528" w:type="dxa"/>
          </w:tcPr>
          <w:p w14:paraId="0B672068" w14:textId="77777777" w:rsidR="0087488A" w:rsidRDefault="0087488A" w:rsidP="00B222CB">
            <w:pPr>
              <w:pStyle w:val="PC"/>
            </w:pPr>
            <w:r>
              <w:t xml:space="preserve">Identify own </w:t>
            </w:r>
            <w:r w:rsidRPr="0024130C">
              <w:t>significant learning experiences</w:t>
            </w:r>
          </w:p>
        </w:tc>
      </w:tr>
      <w:tr w:rsidR="0087488A" w:rsidRPr="00982853" w14:paraId="377187C1" w14:textId="77777777" w:rsidTr="001C73B3">
        <w:tc>
          <w:tcPr>
            <w:tcW w:w="879" w:type="dxa"/>
            <w:vMerge/>
          </w:tcPr>
          <w:p w14:paraId="1E721326" w14:textId="77777777" w:rsidR="0087488A" w:rsidRPr="009F04FF" w:rsidRDefault="0087488A" w:rsidP="00B222CB">
            <w:pPr>
              <w:pStyle w:val="Bodycopy"/>
            </w:pPr>
          </w:p>
        </w:tc>
        <w:tc>
          <w:tcPr>
            <w:tcW w:w="2098" w:type="dxa"/>
            <w:vMerge/>
          </w:tcPr>
          <w:p w14:paraId="1955695B" w14:textId="77777777" w:rsidR="0087488A" w:rsidRPr="009F04FF" w:rsidRDefault="0087488A" w:rsidP="001C73B3">
            <w:pPr>
              <w:pStyle w:val="Guidingtext"/>
            </w:pPr>
          </w:p>
        </w:tc>
        <w:tc>
          <w:tcPr>
            <w:tcW w:w="567" w:type="dxa"/>
          </w:tcPr>
          <w:p w14:paraId="7CB785A5" w14:textId="77777777" w:rsidR="0087488A" w:rsidRDefault="0087488A" w:rsidP="00B222CB">
            <w:pPr>
              <w:pStyle w:val="PC"/>
            </w:pPr>
            <w:r>
              <w:t>3.2</w:t>
            </w:r>
          </w:p>
        </w:tc>
        <w:tc>
          <w:tcPr>
            <w:tcW w:w="5528" w:type="dxa"/>
          </w:tcPr>
          <w:p w14:paraId="278F16FC" w14:textId="77777777" w:rsidR="0087488A" w:rsidRDefault="0087488A" w:rsidP="00B222CB">
            <w:pPr>
              <w:pStyle w:val="PC"/>
            </w:pPr>
            <w:r>
              <w:t xml:space="preserve">Identify approaches which enhanced own learning experiences </w:t>
            </w:r>
          </w:p>
        </w:tc>
      </w:tr>
      <w:tr w:rsidR="0087488A" w:rsidRPr="00982853" w14:paraId="47470A2C" w14:textId="77777777" w:rsidTr="001C73B3">
        <w:tc>
          <w:tcPr>
            <w:tcW w:w="879" w:type="dxa"/>
            <w:vMerge/>
          </w:tcPr>
          <w:p w14:paraId="1971D886" w14:textId="77777777" w:rsidR="0087488A" w:rsidRPr="009F04FF" w:rsidRDefault="0087488A" w:rsidP="00B222CB">
            <w:pPr>
              <w:pStyle w:val="Bodycopy"/>
            </w:pPr>
          </w:p>
        </w:tc>
        <w:tc>
          <w:tcPr>
            <w:tcW w:w="2098" w:type="dxa"/>
            <w:vMerge/>
          </w:tcPr>
          <w:p w14:paraId="3F8C4540" w14:textId="77777777" w:rsidR="0087488A" w:rsidRPr="009F04FF" w:rsidRDefault="0087488A" w:rsidP="001C73B3">
            <w:pPr>
              <w:pStyle w:val="Guidingtext"/>
            </w:pPr>
          </w:p>
        </w:tc>
        <w:tc>
          <w:tcPr>
            <w:tcW w:w="567" w:type="dxa"/>
          </w:tcPr>
          <w:p w14:paraId="0349876A" w14:textId="77777777" w:rsidR="0087488A" w:rsidRDefault="0087488A" w:rsidP="00B222CB">
            <w:pPr>
              <w:pStyle w:val="PC"/>
            </w:pPr>
            <w:r>
              <w:t>3.3</w:t>
            </w:r>
          </w:p>
        </w:tc>
        <w:tc>
          <w:tcPr>
            <w:tcW w:w="5528" w:type="dxa"/>
          </w:tcPr>
          <w:p w14:paraId="36DC94D9" w14:textId="77777777" w:rsidR="0087488A" w:rsidRDefault="0087488A" w:rsidP="00B222CB">
            <w:pPr>
              <w:pStyle w:val="PC"/>
            </w:pPr>
            <w:r>
              <w:t xml:space="preserve">Analyse </w:t>
            </w:r>
            <w:r w:rsidRPr="0024130C">
              <w:t>factors which influenced the outcomes of the learning experiences</w:t>
            </w:r>
          </w:p>
        </w:tc>
      </w:tr>
      <w:tr w:rsidR="0087488A" w:rsidRPr="00982853" w14:paraId="4CD82E30" w14:textId="77777777" w:rsidTr="001C73B3">
        <w:tc>
          <w:tcPr>
            <w:tcW w:w="879" w:type="dxa"/>
            <w:vMerge/>
          </w:tcPr>
          <w:p w14:paraId="0B5E1374" w14:textId="77777777" w:rsidR="0087488A" w:rsidRPr="009F04FF" w:rsidRDefault="0087488A" w:rsidP="00B222CB">
            <w:pPr>
              <w:pStyle w:val="Bodycopy"/>
            </w:pPr>
          </w:p>
        </w:tc>
        <w:tc>
          <w:tcPr>
            <w:tcW w:w="2098" w:type="dxa"/>
            <w:vMerge/>
          </w:tcPr>
          <w:p w14:paraId="331CF7F9" w14:textId="77777777" w:rsidR="0087488A" w:rsidRPr="009F04FF" w:rsidRDefault="0087488A" w:rsidP="001C73B3">
            <w:pPr>
              <w:pStyle w:val="Guidingtext"/>
            </w:pPr>
          </w:p>
        </w:tc>
        <w:tc>
          <w:tcPr>
            <w:tcW w:w="567" w:type="dxa"/>
          </w:tcPr>
          <w:p w14:paraId="7961D316" w14:textId="77777777" w:rsidR="0087488A" w:rsidRDefault="0087488A" w:rsidP="00B222CB">
            <w:pPr>
              <w:pStyle w:val="PC"/>
            </w:pPr>
            <w:r>
              <w:t>3.4</w:t>
            </w:r>
          </w:p>
        </w:tc>
        <w:tc>
          <w:tcPr>
            <w:tcW w:w="5528" w:type="dxa"/>
          </w:tcPr>
          <w:p w14:paraId="38EBE5B5" w14:textId="77777777" w:rsidR="0087488A" w:rsidRDefault="0087488A" w:rsidP="00B222CB">
            <w:pPr>
              <w:pStyle w:val="PC"/>
            </w:pPr>
            <w:r>
              <w:t>Examine ways in which the approaches used in own learning experiences could have been improved</w:t>
            </w:r>
          </w:p>
        </w:tc>
      </w:tr>
      <w:tr w:rsidR="0087488A" w:rsidRPr="00982853" w14:paraId="5F3F8F3B" w14:textId="77777777" w:rsidTr="001C73B3">
        <w:tc>
          <w:tcPr>
            <w:tcW w:w="879" w:type="dxa"/>
            <w:vMerge/>
          </w:tcPr>
          <w:p w14:paraId="1C70D4AF" w14:textId="77777777" w:rsidR="0087488A" w:rsidRPr="009F04FF" w:rsidRDefault="0087488A" w:rsidP="00B222CB">
            <w:pPr>
              <w:pStyle w:val="Bodycopy"/>
            </w:pPr>
          </w:p>
        </w:tc>
        <w:tc>
          <w:tcPr>
            <w:tcW w:w="2098" w:type="dxa"/>
            <w:vMerge/>
          </w:tcPr>
          <w:p w14:paraId="2F9C10F9" w14:textId="77777777" w:rsidR="0087488A" w:rsidRPr="009F04FF" w:rsidRDefault="0087488A" w:rsidP="001C73B3">
            <w:pPr>
              <w:pStyle w:val="Guidingtext"/>
            </w:pPr>
          </w:p>
        </w:tc>
        <w:tc>
          <w:tcPr>
            <w:tcW w:w="567" w:type="dxa"/>
          </w:tcPr>
          <w:p w14:paraId="1143DA4E" w14:textId="77777777" w:rsidR="0087488A" w:rsidRDefault="0087488A" w:rsidP="00B222CB">
            <w:pPr>
              <w:pStyle w:val="PC"/>
            </w:pPr>
            <w:r>
              <w:t>3.5</w:t>
            </w:r>
          </w:p>
        </w:tc>
        <w:tc>
          <w:tcPr>
            <w:tcW w:w="5528" w:type="dxa"/>
          </w:tcPr>
          <w:p w14:paraId="731A9E80" w14:textId="77777777" w:rsidR="0087488A" w:rsidRDefault="0087488A" w:rsidP="00B222CB">
            <w:pPr>
              <w:pStyle w:val="PC"/>
            </w:pPr>
            <w:r>
              <w:t>Evaluate how own learning experiences can inform own future teaching approaches</w:t>
            </w:r>
          </w:p>
        </w:tc>
      </w:tr>
    </w:tbl>
    <w:p w14:paraId="2466B8A8" w14:textId="77777777" w:rsidR="0087488A" w:rsidRDefault="0087488A" w:rsidP="0087488A"/>
    <w:p w14:paraId="13C6BFEE" w14:textId="77777777" w:rsidR="0087488A" w:rsidRDefault="0087488A" w:rsidP="0087488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7488A" w:rsidRPr="001214B1" w14:paraId="1F9D3331" w14:textId="77777777" w:rsidTr="001C73B3">
        <w:tc>
          <w:tcPr>
            <w:tcW w:w="9101" w:type="dxa"/>
            <w:gridSpan w:val="2"/>
            <w:shd w:val="clear" w:color="auto" w:fill="auto"/>
          </w:tcPr>
          <w:p w14:paraId="4ABDB818" w14:textId="77777777" w:rsidR="0087488A" w:rsidRPr="00E3603E" w:rsidRDefault="0087488A" w:rsidP="00E678B4">
            <w:pPr>
              <w:pStyle w:val="SectionCsubsection"/>
            </w:pPr>
            <w:r w:rsidRPr="00367922">
              <w:t>RANGE</w:t>
            </w:r>
            <w:r w:rsidRPr="00E3603E">
              <w:t xml:space="preserve"> </w:t>
            </w:r>
            <w:r w:rsidRPr="00367922">
              <w:t>OF</w:t>
            </w:r>
            <w:r w:rsidRPr="00E3603E">
              <w:t xml:space="preserve"> </w:t>
            </w:r>
            <w:r w:rsidRPr="00367922">
              <w:t>CONDITIONS</w:t>
            </w:r>
          </w:p>
          <w:p w14:paraId="6B4C581E" w14:textId="77777777" w:rsidR="0087488A" w:rsidRDefault="0087488A" w:rsidP="001C73B3">
            <w:pPr>
              <w:pStyle w:val="bullet"/>
              <w:numPr>
                <w:ilvl w:val="0"/>
                <w:numId w:val="0"/>
              </w:numPr>
            </w:pPr>
            <w:r>
              <w:rPr>
                <w:iCs/>
              </w:rPr>
              <w:t>Key theories of learning</w:t>
            </w:r>
            <w:r>
              <w:t xml:space="preserve"> may include but are not limited to behaviourism, cognitivism, social learning theory, social constructivism, </w:t>
            </w:r>
            <w:r w:rsidRPr="005F3A44">
              <w:t>connectivism.</w:t>
            </w:r>
          </w:p>
          <w:p w14:paraId="6ADD6A36" w14:textId="0D681576" w:rsidR="0087488A" w:rsidRDefault="0087488A" w:rsidP="001C73B3">
            <w:pPr>
              <w:pStyle w:val="bullet"/>
              <w:numPr>
                <w:ilvl w:val="0"/>
                <w:numId w:val="0"/>
              </w:numPr>
            </w:pPr>
            <w:r>
              <w:t>K</w:t>
            </w:r>
            <w:r w:rsidRPr="00530BCA">
              <w:t>ey approaches to teaching and learning</w:t>
            </w:r>
            <w:r>
              <w:t xml:space="preserve"> may include but are not limited to</w:t>
            </w:r>
            <w:r w:rsidR="009D52C5">
              <w:t>:</w:t>
            </w:r>
            <w:r>
              <w:t xml:space="preserve"> </w:t>
            </w:r>
          </w:p>
          <w:p w14:paraId="4B408870" w14:textId="77777777" w:rsidR="0087488A" w:rsidRDefault="0087488A" w:rsidP="00373DD2">
            <w:pPr>
              <w:pStyle w:val="Bu"/>
            </w:pPr>
            <w:r>
              <w:t>a teacher focused approach with the intention of transmitting information to students</w:t>
            </w:r>
          </w:p>
          <w:p w14:paraId="05BEFD0B" w14:textId="77777777" w:rsidR="0087488A" w:rsidRDefault="0087488A" w:rsidP="00373DD2">
            <w:pPr>
              <w:pStyle w:val="Bu"/>
            </w:pPr>
            <w:r>
              <w:t>a student focused approach aimed at students developing and/or changing their perceptions</w:t>
            </w:r>
          </w:p>
          <w:p w14:paraId="0AFE45FF" w14:textId="77777777" w:rsidR="0087488A" w:rsidRDefault="0087488A" w:rsidP="00373DD2">
            <w:pPr>
              <w:pStyle w:val="Bu"/>
            </w:pPr>
            <w:r>
              <w:t>scaffolding</w:t>
            </w:r>
          </w:p>
          <w:p w14:paraId="57D0078D" w14:textId="77777777" w:rsidR="0087488A" w:rsidRDefault="0087488A" w:rsidP="00373DD2">
            <w:pPr>
              <w:pStyle w:val="Bu"/>
            </w:pPr>
            <w:r>
              <w:t>collaborative learning and group work</w:t>
            </w:r>
          </w:p>
          <w:p w14:paraId="62BE83BD" w14:textId="77777777" w:rsidR="0087488A" w:rsidRDefault="0087488A" w:rsidP="00373DD2">
            <w:pPr>
              <w:pStyle w:val="Bu"/>
            </w:pPr>
            <w:r>
              <w:t>modelling</w:t>
            </w:r>
          </w:p>
          <w:p w14:paraId="41D0C97E" w14:textId="77777777" w:rsidR="0087488A" w:rsidRDefault="0087488A" w:rsidP="00373DD2">
            <w:pPr>
              <w:pStyle w:val="Bu"/>
            </w:pPr>
            <w:r>
              <w:t>experiential learning</w:t>
            </w:r>
          </w:p>
          <w:p w14:paraId="01CECCD4" w14:textId="77777777" w:rsidR="0087488A" w:rsidRDefault="0087488A" w:rsidP="00373DD2">
            <w:pPr>
              <w:pStyle w:val="Bu"/>
            </w:pPr>
            <w:proofErr w:type="spellStart"/>
            <w:r>
              <w:t>self reflection</w:t>
            </w:r>
            <w:proofErr w:type="spellEnd"/>
          </w:p>
          <w:p w14:paraId="7594A3A0" w14:textId="63F90113" w:rsidR="0087488A" w:rsidRDefault="0087488A" w:rsidP="00373DD2">
            <w:pPr>
              <w:pStyle w:val="Bu"/>
            </w:pPr>
            <w:r>
              <w:t>online learning</w:t>
            </w:r>
            <w:r w:rsidR="009D52C5">
              <w:t>.</w:t>
            </w:r>
          </w:p>
          <w:p w14:paraId="62561D52" w14:textId="46BCA10C" w:rsidR="0087488A" w:rsidRDefault="0087488A" w:rsidP="00B222CB">
            <w:pPr>
              <w:pStyle w:val="Bodycopy"/>
            </w:pPr>
            <w:r>
              <w:t xml:space="preserve">Significant learning experiences may include but are not limited </w:t>
            </w:r>
            <w:proofErr w:type="gramStart"/>
            <w:r>
              <w:t>to</w:t>
            </w:r>
            <w:r w:rsidR="00794291">
              <w:t>:</w:t>
            </w:r>
            <w:proofErr w:type="gramEnd"/>
            <w:r>
              <w:t xml:space="preserve"> positive and negative experiences that have assisted or impeded understanding, resulted</w:t>
            </w:r>
            <w:r w:rsidR="00F0095B">
              <w:t xml:space="preserve"> in personal transformation and/</w:t>
            </w:r>
            <w:r>
              <w:t>or transferred to other contexts.</w:t>
            </w:r>
          </w:p>
          <w:p w14:paraId="1CAFCECC" w14:textId="0578CAA2" w:rsidR="0087488A" w:rsidRPr="00785C1D" w:rsidRDefault="0087488A" w:rsidP="00B222CB">
            <w:pPr>
              <w:pStyle w:val="Bodycopy"/>
            </w:pPr>
            <w:r w:rsidRPr="00785C1D">
              <w:t>Factors which influence the outcomes of learning experiences may include but are not limited to: teaching or instructional approaches, socio-economic factors, cultural views of the value of education, psychological factors, ill-health, teacher quality and training, attendance</w:t>
            </w:r>
            <w:r w:rsidR="009D52C5">
              <w:t>.</w:t>
            </w:r>
          </w:p>
        </w:tc>
      </w:tr>
      <w:tr w:rsidR="0087488A" w:rsidRPr="001214B1" w14:paraId="0C605E8B" w14:textId="77777777" w:rsidTr="001C73B3">
        <w:tc>
          <w:tcPr>
            <w:tcW w:w="9101" w:type="dxa"/>
            <w:gridSpan w:val="2"/>
            <w:shd w:val="clear" w:color="auto" w:fill="auto"/>
          </w:tcPr>
          <w:p w14:paraId="6CC1926D" w14:textId="77777777" w:rsidR="0087488A" w:rsidRDefault="0087488A" w:rsidP="00E678B4">
            <w:pPr>
              <w:pStyle w:val="SectionCsubsection"/>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7488A" w:rsidRPr="004C4A8C" w14:paraId="6DD8FA66" w14:textId="77777777" w:rsidTr="001C73B3">
              <w:tc>
                <w:tcPr>
                  <w:tcW w:w="3573" w:type="dxa"/>
                  <w:shd w:val="clear" w:color="auto" w:fill="auto"/>
                </w:tcPr>
                <w:p w14:paraId="0554A568" w14:textId="287C2B3D" w:rsidR="0087488A" w:rsidRPr="005F3A44" w:rsidRDefault="005F3A44" w:rsidP="001C73B3">
                  <w:pPr>
                    <w:autoSpaceDE w:val="0"/>
                    <w:autoSpaceDN w:val="0"/>
                    <w:adjustRightInd w:val="0"/>
                    <w:spacing w:before="120" w:after="120"/>
                    <w:rPr>
                      <w:rFonts w:ascii="Arial" w:hAnsi="Arial" w:cs="Arial"/>
                      <w:b/>
                      <w:sz w:val="22"/>
                      <w:szCs w:val="22"/>
                    </w:rPr>
                  </w:pPr>
                  <w:r>
                    <w:rPr>
                      <w:rFonts w:ascii="Arial" w:hAnsi="Arial" w:cs="Arial"/>
                      <w:b/>
                      <w:sz w:val="22"/>
                      <w:szCs w:val="22"/>
                    </w:rPr>
                    <w:t>Skill</w:t>
                  </w:r>
                </w:p>
              </w:tc>
              <w:tc>
                <w:tcPr>
                  <w:tcW w:w="5276" w:type="dxa"/>
                </w:tcPr>
                <w:p w14:paraId="1B5A2F65" w14:textId="77777777" w:rsidR="0087488A" w:rsidRPr="004C4A8C" w:rsidRDefault="0087488A" w:rsidP="001C73B3">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87488A" w:rsidRPr="004C4A8C" w14:paraId="4C81824B" w14:textId="77777777" w:rsidTr="001C73B3">
              <w:tc>
                <w:tcPr>
                  <w:tcW w:w="3573" w:type="dxa"/>
                  <w:shd w:val="clear" w:color="auto" w:fill="auto"/>
                </w:tcPr>
                <w:p w14:paraId="380B0A8C"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AA0817E" w14:textId="77777777" w:rsidR="0087488A" w:rsidRDefault="0087488A" w:rsidP="00373DD2">
                  <w:pPr>
                    <w:pStyle w:val="Bu"/>
                  </w:pPr>
                  <w:r>
                    <w:t>source, interpret and analyse information about learning theories and their application</w:t>
                  </w:r>
                </w:p>
                <w:p w14:paraId="1A947014" w14:textId="77777777" w:rsidR="0087488A" w:rsidRDefault="0087488A" w:rsidP="00373DD2">
                  <w:pPr>
                    <w:pStyle w:val="Bu"/>
                  </w:pPr>
                  <w:r>
                    <w:t xml:space="preserve">summarise ideas and information </w:t>
                  </w:r>
                </w:p>
                <w:p w14:paraId="4B9C76AC" w14:textId="77777777" w:rsidR="0087488A" w:rsidRPr="005C5E47" w:rsidRDefault="0087488A" w:rsidP="00373DD2">
                  <w:pPr>
                    <w:pStyle w:val="Bu"/>
                  </w:pPr>
                  <w:r>
                    <w:t>compare different views of learning</w:t>
                  </w:r>
                </w:p>
              </w:tc>
            </w:tr>
            <w:tr w:rsidR="0087488A" w:rsidRPr="004C4A8C" w14:paraId="309B25F8" w14:textId="77777777" w:rsidTr="001C73B3">
              <w:tc>
                <w:tcPr>
                  <w:tcW w:w="3573" w:type="dxa"/>
                  <w:shd w:val="clear" w:color="auto" w:fill="auto"/>
                </w:tcPr>
                <w:p w14:paraId="1F7060F9"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lastRenderedPageBreak/>
                    <w:t>Learning skills to:</w:t>
                  </w:r>
                </w:p>
              </w:tc>
              <w:tc>
                <w:tcPr>
                  <w:tcW w:w="5276" w:type="dxa"/>
                </w:tcPr>
                <w:p w14:paraId="3544EF3F" w14:textId="77777777" w:rsidR="0087488A" w:rsidRPr="004C4A8C" w:rsidRDefault="0087488A" w:rsidP="00373DD2">
                  <w:pPr>
                    <w:pStyle w:val="Bu"/>
                  </w:pPr>
                  <w:r>
                    <w:t>reflect on own learning experiences and assess potential influence on own teaching practice</w:t>
                  </w:r>
                </w:p>
              </w:tc>
            </w:tr>
            <w:tr w:rsidR="0087488A" w:rsidRPr="004C4A8C" w14:paraId="1B86968A" w14:textId="77777777" w:rsidTr="001C73B3">
              <w:tc>
                <w:tcPr>
                  <w:tcW w:w="3573" w:type="dxa"/>
                  <w:shd w:val="clear" w:color="auto" w:fill="auto"/>
                </w:tcPr>
                <w:p w14:paraId="4B0C6C04"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3698B5E3" w14:textId="77777777" w:rsidR="0087488A" w:rsidRPr="007D3F50" w:rsidRDefault="0087488A" w:rsidP="00373DD2">
                  <w:pPr>
                    <w:pStyle w:val="Bu"/>
                  </w:pPr>
                  <w:r w:rsidRPr="00CC63A4">
                    <w:t xml:space="preserve">identify and analyse the link between learning theories and teaching approaches </w:t>
                  </w:r>
                </w:p>
              </w:tc>
            </w:tr>
            <w:tr w:rsidR="0087488A" w:rsidRPr="004C4A8C" w14:paraId="7FACA065" w14:textId="77777777" w:rsidTr="001C73B3">
              <w:tc>
                <w:tcPr>
                  <w:tcW w:w="3573" w:type="dxa"/>
                  <w:shd w:val="clear" w:color="auto" w:fill="auto"/>
                </w:tcPr>
                <w:p w14:paraId="1549F424"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Planning and organising skills to:</w:t>
                  </w:r>
                </w:p>
              </w:tc>
              <w:tc>
                <w:tcPr>
                  <w:tcW w:w="5276" w:type="dxa"/>
                </w:tcPr>
                <w:p w14:paraId="5127D1E8" w14:textId="77777777" w:rsidR="0087488A" w:rsidRPr="007D3F50" w:rsidRDefault="0087488A" w:rsidP="00373DD2">
                  <w:pPr>
                    <w:pStyle w:val="Bu"/>
                  </w:pPr>
                  <w:r>
                    <w:t xml:space="preserve">collect, </w:t>
                  </w:r>
                  <w:proofErr w:type="gramStart"/>
                  <w:r>
                    <w:t>analyse</w:t>
                  </w:r>
                  <w:proofErr w:type="gramEnd"/>
                  <w:r>
                    <w:t xml:space="preserve"> and organise information to examine a learning theory and its application</w:t>
                  </w:r>
                </w:p>
              </w:tc>
            </w:tr>
            <w:tr w:rsidR="0087488A" w:rsidRPr="004C4A8C" w14:paraId="6877E488" w14:textId="77777777" w:rsidTr="001C73B3">
              <w:tc>
                <w:tcPr>
                  <w:tcW w:w="3573" w:type="dxa"/>
                  <w:shd w:val="clear" w:color="auto" w:fill="auto"/>
                </w:tcPr>
                <w:p w14:paraId="1C925135"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34422450" w14:textId="77777777" w:rsidR="0087488A" w:rsidRPr="007D3F50" w:rsidRDefault="0087488A" w:rsidP="00373DD2">
                  <w:pPr>
                    <w:pStyle w:val="Bu"/>
                  </w:pPr>
                  <w:r>
                    <w:t>access and evaluate information about learning theories</w:t>
                  </w:r>
                </w:p>
              </w:tc>
            </w:tr>
          </w:tbl>
          <w:p w14:paraId="5A871C95" w14:textId="77777777" w:rsidR="0087488A" w:rsidRPr="004C404B" w:rsidRDefault="0087488A" w:rsidP="001C73B3">
            <w:pPr>
              <w:pStyle w:val="Guidingtext"/>
            </w:pPr>
          </w:p>
        </w:tc>
      </w:tr>
      <w:tr w:rsidR="0087488A" w:rsidRPr="001214B1" w14:paraId="5B1C5BB1" w14:textId="77777777" w:rsidTr="001C73B3">
        <w:tc>
          <w:tcPr>
            <w:tcW w:w="2013" w:type="dxa"/>
            <w:shd w:val="clear" w:color="auto" w:fill="auto"/>
          </w:tcPr>
          <w:p w14:paraId="6817A8E0" w14:textId="77777777" w:rsidR="0087488A" w:rsidRPr="00BB2FB5" w:rsidRDefault="0087488A" w:rsidP="00E678B4">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6EB683EC" w14:textId="77777777" w:rsidR="0087488A" w:rsidRDefault="0087488A" w:rsidP="001C73B3">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7488A" w:rsidRPr="004C4A8C" w14:paraId="29D482A2"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AEFD9CF"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0E83DBC1"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39230D6"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4A6864A6"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1EA0528"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Comments</w:t>
                  </w:r>
                </w:p>
              </w:tc>
            </w:tr>
            <w:tr w:rsidR="0087488A" w:rsidRPr="004C4A8C" w14:paraId="2CA7B2AC"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8A4560B" w14:textId="210369FE" w:rsidR="0087488A" w:rsidRDefault="00586EBF" w:rsidP="00B222CB">
                  <w:pPr>
                    <w:pStyle w:val="Bodycopy"/>
                  </w:pPr>
                  <w:r w:rsidRPr="00586EBF">
                    <w:t>VU23210</w:t>
                  </w:r>
                  <w:r w:rsidR="0087488A">
                    <w:t xml:space="preserve"> </w:t>
                  </w:r>
                </w:p>
                <w:p w14:paraId="3385D1FE" w14:textId="77777777" w:rsidR="0087488A" w:rsidRPr="00EE6B52" w:rsidRDefault="0087488A" w:rsidP="00B222CB">
                  <w:pPr>
                    <w:pStyle w:val="Bodycopy"/>
                  </w:pPr>
                  <w:r>
                    <w:t>Examine approaches to learning</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2FD5C9A0" w14:textId="77777777" w:rsidR="0087488A" w:rsidRPr="00814D6B" w:rsidRDefault="0087488A" w:rsidP="00B222CB">
                  <w:pPr>
                    <w:pStyle w:val="Bodycopy"/>
                  </w:pPr>
                  <w:r w:rsidRPr="00814D6B">
                    <w:t>VU22273</w:t>
                  </w:r>
                </w:p>
                <w:p w14:paraId="37A4DC7D" w14:textId="77777777" w:rsidR="0087488A" w:rsidRPr="00EE6B52" w:rsidRDefault="0087488A" w:rsidP="00B222CB">
                  <w:pPr>
                    <w:pStyle w:val="Bodycopy"/>
                  </w:pPr>
                  <w:r w:rsidRPr="00814D6B">
                    <w:t>Examine approaches to learning</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AAB6753" w14:textId="77777777" w:rsidR="0087488A" w:rsidRPr="00EE6B52" w:rsidRDefault="0087488A" w:rsidP="00B222CB">
                  <w:pPr>
                    <w:pStyle w:val="Bodycopy"/>
                  </w:pPr>
                  <w:r>
                    <w:t>Equivalent</w:t>
                  </w:r>
                </w:p>
              </w:tc>
            </w:tr>
          </w:tbl>
          <w:p w14:paraId="387E29F5" w14:textId="77777777" w:rsidR="0087488A" w:rsidRPr="00C11F02" w:rsidRDefault="0087488A" w:rsidP="00B222CB">
            <w:pPr>
              <w:pStyle w:val="Bodycopy"/>
            </w:pPr>
          </w:p>
        </w:tc>
      </w:tr>
    </w:tbl>
    <w:p w14:paraId="69F67E46" w14:textId="77777777" w:rsidR="0087488A" w:rsidRDefault="0087488A" w:rsidP="0087488A">
      <w:pPr>
        <w:sectPr w:rsidR="0087488A">
          <w:headerReference w:type="even" r:id="rId56"/>
          <w:headerReference w:type="default" r:id="rId57"/>
          <w:footerReference w:type="even" r:id="rId58"/>
          <w:footerReference w:type="default" r:id="rId59"/>
          <w:headerReference w:type="first" r:id="rId60"/>
          <w:footerReference w:type="first" r:id="rId61"/>
          <w:pgSz w:w="11906" w:h="16838"/>
          <w:pgMar w:top="1440" w:right="1440" w:bottom="1440" w:left="1440" w:header="708" w:footer="708" w:gutter="0"/>
          <w:cols w:space="708"/>
          <w:docGrid w:linePitch="360"/>
        </w:sectPr>
      </w:pPr>
    </w:p>
    <w:p w14:paraId="30572FA1" w14:textId="77777777" w:rsidR="0087488A" w:rsidRPr="00C932C1" w:rsidRDefault="0087488A" w:rsidP="0087488A">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7488A" w:rsidRPr="00371AA5" w14:paraId="3F48146F" w14:textId="77777777" w:rsidTr="001C73B3">
        <w:tc>
          <w:tcPr>
            <w:tcW w:w="2127" w:type="dxa"/>
            <w:shd w:val="clear" w:color="auto" w:fill="auto"/>
          </w:tcPr>
          <w:p w14:paraId="1BCAF20E"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TITLE</w:t>
            </w:r>
          </w:p>
          <w:p w14:paraId="53B4D043" w14:textId="555A60F1" w:rsidR="0087488A" w:rsidRPr="00DA2EE5" w:rsidRDefault="0087488A" w:rsidP="001C73B3">
            <w:pPr>
              <w:spacing w:after="120"/>
              <w:rPr>
                <w:rFonts w:ascii="Arial" w:hAnsi="Arial" w:cs="Arial"/>
                <w:i/>
                <w:sz w:val="22"/>
                <w:szCs w:val="22"/>
              </w:rPr>
            </w:pPr>
          </w:p>
        </w:tc>
        <w:tc>
          <w:tcPr>
            <w:tcW w:w="7371" w:type="dxa"/>
            <w:shd w:val="clear" w:color="auto" w:fill="auto"/>
          </w:tcPr>
          <w:p w14:paraId="5AA677A0" w14:textId="01F6B76B" w:rsidR="0087488A" w:rsidRPr="00DA2EE5" w:rsidRDefault="0087488A" w:rsidP="001C73B3">
            <w:pPr>
              <w:spacing w:before="120" w:after="120"/>
              <w:rPr>
                <w:rFonts w:ascii="Arial" w:hAnsi="Arial" w:cs="Arial"/>
                <w:sz w:val="22"/>
                <w:szCs w:val="22"/>
              </w:rPr>
            </w:pPr>
            <w:r w:rsidRPr="00DA2EE5">
              <w:rPr>
                <w:rFonts w:ascii="Arial" w:hAnsi="Arial" w:cs="Arial"/>
                <w:sz w:val="22"/>
                <w:szCs w:val="22"/>
              </w:rPr>
              <w:t xml:space="preserve">Assessment Requirements for </w:t>
            </w:r>
            <w:r w:rsidR="00DD0FD8" w:rsidRPr="00DD0FD8">
              <w:rPr>
                <w:rFonts w:ascii="Arial" w:hAnsi="Arial" w:cs="Arial"/>
                <w:sz w:val="22"/>
                <w:szCs w:val="22"/>
              </w:rPr>
              <w:t>VU23210</w:t>
            </w:r>
            <w:r>
              <w:rPr>
                <w:rFonts w:ascii="Arial" w:hAnsi="Arial" w:cs="Arial"/>
                <w:sz w:val="22"/>
                <w:szCs w:val="22"/>
              </w:rPr>
              <w:t xml:space="preserve"> Examine approaches to learning</w:t>
            </w:r>
          </w:p>
        </w:tc>
      </w:tr>
      <w:tr w:rsidR="0087488A" w:rsidRPr="00371AA5" w14:paraId="396FF00E" w14:textId="77777777" w:rsidTr="001C73B3">
        <w:tc>
          <w:tcPr>
            <w:tcW w:w="2127" w:type="dxa"/>
            <w:shd w:val="clear" w:color="auto" w:fill="auto"/>
          </w:tcPr>
          <w:p w14:paraId="4B44C1F6"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PERFORMANCE EVIDENCE</w:t>
            </w:r>
          </w:p>
          <w:p w14:paraId="27D1D9D4" w14:textId="71C9C7B5" w:rsidR="0087488A" w:rsidRPr="00DA2EE5" w:rsidRDefault="0087488A" w:rsidP="001C73B3">
            <w:pPr>
              <w:spacing w:after="120"/>
              <w:rPr>
                <w:rFonts w:ascii="Arial" w:hAnsi="Arial" w:cs="Arial"/>
                <w:b/>
                <w:sz w:val="22"/>
                <w:szCs w:val="22"/>
              </w:rPr>
            </w:pPr>
          </w:p>
        </w:tc>
        <w:tc>
          <w:tcPr>
            <w:tcW w:w="7371" w:type="dxa"/>
            <w:shd w:val="clear" w:color="auto" w:fill="auto"/>
          </w:tcPr>
          <w:p w14:paraId="01132602" w14:textId="77777777" w:rsidR="00591618" w:rsidRPr="00282000" w:rsidRDefault="00591618" w:rsidP="00591618">
            <w:pPr>
              <w:pStyle w:val="Bodycopy"/>
            </w:pPr>
            <w:r w:rsidRPr="00282000">
              <w:t>The candidate must demonstrate the ability to complete tasks outlined in the elements and performance criteria of this unit.</w:t>
            </w:r>
          </w:p>
          <w:p w14:paraId="389E5D3A" w14:textId="77777777" w:rsidR="0087488A" w:rsidRPr="00D93330" w:rsidRDefault="0087488A" w:rsidP="00B222CB">
            <w:pPr>
              <w:pStyle w:val="unittext"/>
            </w:pPr>
            <w:r w:rsidRPr="00D93330">
              <w:rPr>
                <w:rStyle w:val="BodycopyChar"/>
                <w:i w:val="0"/>
              </w:rPr>
              <w:t>Assessment must confirm the ability to</w:t>
            </w:r>
            <w:r w:rsidRPr="00D93330">
              <w:t>:</w:t>
            </w:r>
          </w:p>
          <w:p w14:paraId="2E6B514A" w14:textId="77777777" w:rsidR="0087488A" w:rsidRDefault="0087488A" w:rsidP="00373DD2">
            <w:pPr>
              <w:pStyle w:val="Bu"/>
            </w:pPr>
            <w:r>
              <w:t>examine a minimum of two key learning theories to establish how they inform teaching practice</w:t>
            </w:r>
          </w:p>
          <w:p w14:paraId="661A47D7" w14:textId="73467C5E" w:rsidR="0087488A" w:rsidRDefault="000108E2" w:rsidP="00373DD2">
            <w:pPr>
              <w:pStyle w:val="Bu"/>
            </w:pPr>
            <w:r>
              <w:t xml:space="preserve">examine </w:t>
            </w:r>
            <w:r w:rsidRPr="00E275DF">
              <w:t>at least one</w:t>
            </w:r>
            <w:r w:rsidR="0087488A" w:rsidRPr="00E275DF">
              <w:t xml:space="preserve"> key learning theory and how it is applied in different learning areas and</w:t>
            </w:r>
            <w:r w:rsidR="0087488A">
              <w:t xml:space="preserve"> with different learners</w:t>
            </w:r>
          </w:p>
          <w:p w14:paraId="1942F9A5" w14:textId="77777777" w:rsidR="0087488A" w:rsidRPr="00CF2D70" w:rsidRDefault="0087488A" w:rsidP="00373DD2">
            <w:pPr>
              <w:pStyle w:val="Bu"/>
            </w:pPr>
            <w:r>
              <w:t>examine the link between learning theories, own learning experiences and potential impact on own future teaching practice</w:t>
            </w:r>
          </w:p>
        </w:tc>
      </w:tr>
      <w:tr w:rsidR="0087488A" w:rsidRPr="00371AA5" w14:paraId="7FF27FA8" w14:textId="77777777" w:rsidTr="001C73B3">
        <w:tc>
          <w:tcPr>
            <w:tcW w:w="2127" w:type="dxa"/>
            <w:shd w:val="clear" w:color="auto" w:fill="auto"/>
          </w:tcPr>
          <w:p w14:paraId="16591D02"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KNOWLEDGE EVIDENCE</w:t>
            </w:r>
          </w:p>
          <w:p w14:paraId="73BA99FC" w14:textId="5AC64004" w:rsidR="0087488A" w:rsidRPr="00DA2EE5" w:rsidRDefault="0087488A" w:rsidP="001C73B3">
            <w:pPr>
              <w:spacing w:after="120"/>
              <w:rPr>
                <w:rFonts w:ascii="Arial" w:hAnsi="Arial" w:cs="Arial"/>
                <w:b/>
                <w:sz w:val="22"/>
                <w:szCs w:val="22"/>
              </w:rPr>
            </w:pPr>
          </w:p>
        </w:tc>
        <w:tc>
          <w:tcPr>
            <w:tcW w:w="7371" w:type="dxa"/>
            <w:shd w:val="clear" w:color="auto" w:fill="auto"/>
          </w:tcPr>
          <w:p w14:paraId="58B24498" w14:textId="7B204C74" w:rsidR="0087488A" w:rsidRPr="00814D6B" w:rsidRDefault="0087488A" w:rsidP="00B222CB">
            <w:pPr>
              <w:pStyle w:val="Bodycopy"/>
            </w:pPr>
            <w:r w:rsidRPr="00814D6B">
              <w:t>The learner must be able to demonstrate essential know</w:t>
            </w:r>
            <w:r w:rsidR="00A21427">
              <w:t>ledge required to effectively perform</w:t>
            </w:r>
            <w:r w:rsidRPr="00814D6B">
              <w:t xml:space="preserve"> the task</w:t>
            </w:r>
            <w:r w:rsidR="00591618">
              <w:t>s</w:t>
            </w:r>
            <w:r w:rsidRPr="00814D6B">
              <w:t xml:space="preserve"> outlined in elements and performance criteria of this unit. This includes knowledge of:</w:t>
            </w:r>
          </w:p>
          <w:p w14:paraId="49FE525C" w14:textId="77777777" w:rsidR="0087488A" w:rsidRPr="00CC63A4" w:rsidRDefault="0087488A" w:rsidP="00373DD2">
            <w:pPr>
              <w:pStyle w:val="Bu"/>
            </w:pPr>
            <w:r w:rsidRPr="00CC63A4">
              <w:t>relationship between a minimum of two learning theories and practice</w:t>
            </w:r>
          </w:p>
          <w:p w14:paraId="3CAA76C7" w14:textId="77777777" w:rsidR="0087488A" w:rsidRPr="00CC63A4" w:rsidRDefault="0087488A" w:rsidP="00373DD2">
            <w:pPr>
              <w:pStyle w:val="Bu"/>
            </w:pPr>
            <w:r w:rsidRPr="00CC63A4">
              <w:t>purpose and principles that inform a minimum of two learning theories</w:t>
            </w:r>
          </w:p>
          <w:p w14:paraId="729B8496" w14:textId="77777777" w:rsidR="0087488A" w:rsidRPr="00503CC9" w:rsidRDefault="0087488A" w:rsidP="00373DD2">
            <w:pPr>
              <w:pStyle w:val="Bu"/>
            </w:pPr>
            <w:r w:rsidRPr="00503CC9">
              <w:t xml:space="preserve">factors that impact on learning such as teaching approaches, socio-economic, </w:t>
            </w:r>
            <w:proofErr w:type="gramStart"/>
            <w:r w:rsidRPr="00503CC9">
              <w:t>psychological</w:t>
            </w:r>
            <w:proofErr w:type="gramEnd"/>
            <w:r w:rsidRPr="00503CC9">
              <w:t xml:space="preserve"> and physical factors</w:t>
            </w:r>
          </w:p>
          <w:p w14:paraId="533A5598" w14:textId="77777777" w:rsidR="0087488A" w:rsidRPr="00DA2EE5" w:rsidRDefault="0087488A" w:rsidP="00373DD2">
            <w:pPr>
              <w:pStyle w:val="Bu"/>
            </w:pPr>
            <w:r w:rsidRPr="00CC63A4">
              <w:t>different views of how learning occurs</w:t>
            </w:r>
            <w:r>
              <w:t xml:space="preserve"> based on </w:t>
            </w:r>
            <w:r>
              <w:rPr>
                <w:rStyle w:val="BodycopyChar"/>
              </w:rPr>
              <w:t>at least two learning theories</w:t>
            </w:r>
          </w:p>
        </w:tc>
      </w:tr>
      <w:tr w:rsidR="0087488A" w:rsidRPr="00371AA5" w14:paraId="384B88A2" w14:textId="77777777" w:rsidTr="001C73B3">
        <w:tc>
          <w:tcPr>
            <w:tcW w:w="2127" w:type="dxa"/>
            <w:shd w:val="clear" w:color="auto" w:fill="auto"/>
          </w:tcPr>
          <w:p w14:paraId="15184F43"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ASSESSMENT CONDITIONS</w:t>
            </w:r>
          </w:p>
          <w:p w14:paraId="60A5814C" w14:textId="1F5C3559" w:rsidR="0087488A" w:rsidRPr="00DA2EE5" w:rsidRDefault="0087488A" w:rsidP="001C73B3">
            <w:pPr>
              <w:spacing w:after="120"/>
              <w:rPr>
                <w:rFonts w:ascii="Arial" w:hAnsi="Arial" w:cs="Arial"/>
                <w:b/>
                <w:sz w:val="22"/>
                <w:szCs w:val="22"/>
              </w:rPr>
            </w:pPr>
          </w:p>
        </w:tc>
        <w:tc>
          <w:tcPr>
            <w:tcW w:w="7371" w:type="dxa"/>
            <w:shd w:val="clear" w:color="auto" w:fill="auto"/>
          </w:tcPr>
          <w:p w14:paraId="485E3725" w14:textId="77777777" w:rsidR="0087488A" w:rsidRDefault="0087488A" w:rsidP="00B222CB">
            <w:pPr>
              <w:pStyle w:val="Bodycopy"/>
              <w:rPr>
                <w:rStyle w:val="BodycopyChar"/>
              </w:rPr>
            </w:pPr>
            <w:r>
              <w:rPr>
                <w:rStyle w:val="BodycopyChar"/>
              </w:rPr>
              <w:t>Assessment must be based on analysis of at least 2 learning theories and related approaches to learning which could be applied to different study areas and with different learner groups</w:t>
            </w:r>
          </w:p>
          <w:p w14:paraId="61766DEA" w14:textId="77777777" w:rsidR="0087488A" w:rsidRDefault="0087488A" w:rsidP="00B222CB">
            <w:pPr>
              <w:pStyle w:val="Bodycopy"/>
            </w:pPr>
            <w:r w:rsidRPr="00814D6B">
              <w:rPr>
                <w:rStyle w:val="BodycopyChar"/>
              </w:rPr>
              <w:t>Assessment must ensure access to</w:t>
            </w:r>
            <w:r>
              <w:t>:</w:t>
            </w:r>
          </w:p>
          <w:p w14:paraId="1763A44B" w14:textId="77777777" w:rsidR="0087488A" w:rsidRDefault="0087488A" w:rsidP="00373DD2">
            <w:pPr>
              <w:pStyle w:val="Bu"/>
            </w:pPr>
            <w:r>
              <w:t>sources of information about learning theories</w:t>
            </w:r>
          </w:p>
          <w:p w14:paraId="64A29581" w14:textId="77777777" w:rsidR="0087488A" w:rsidRDefault="0087488A" w:rsidP="00373DD2">
            <w:pPr>
              <w:pStyle w:val="Bu"/>
            </w:pPr>
            <w:r>
              <w:t>digital technology to source information about learning theories and approaches to learning</w:t>
            </w:r>
          </w:p>
          <w:p w14:paraId="4C4E61E9" w14:textId="77777777" w:rsidR="0087488A" w:rsidRPr="00814D6B" w:rsidRDefault="0087488A" w:rsidP="00B222CB">
            <w:pPr>
              <w:pStyle w:val="Bodycopy"/>
            </w:pPr>
            <w:r w:rsidRPr="00814D6B">
              <w:t>Assessor requirements</w:t>
            </w:r>
          </w:p>
          <w:p w14:paraId="760EFEA2" w14:textId="77777777" w:rsidR="0087488A" w:rsidRPr="000E00B0" w:rsidRDefault="0087488A" w:rsidP="00B222CB">
            <w:pPr>
              <w:pStyle w:val="Bodycopy"/>
            </w:pPr>
            <w:r w:rsidRPr="00814D6B">
              <w:t>No specialist vocational competency requirements for assessors apply to this unit.</w:t>
            </w:r>
          </w:p>
        </w:tc>
      </w:tr>
    </w:tbl>
    <w:p w14:paraId="6831CEF9" w14:textId="77777777" w:rsidR="0087488A" w:rsidRDefault="0087488A" w:rsidP="00B222CB">
      <w:pPr>
        <w:pStyle w:val="Bodycopy"/>
        <w:sectPr w:rsidR="0087488A">
          <w:pgSz w:w="11906" w:h="16838"/>
          <w:pgMar w:top="1440" w:right="1440" w:bottom="1440" w:left="1440" w:header="708" w:footer="708"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87488A" w:rsidRPr="00982853" w14:paraId="42D1FD8B" w14:textId="77777777" w:rsidTr="001C73B3">
        <w:trPr>
          <w:trHeight w:val="557"/>
        </w:trPr>
        <w:tc>
          <w:tcPr>
            <w:tcW w:w="2977" w:type="dxa"/>
            <w:gridSpan w:val="2"/>
          </w:tcPr>
          <w:p w14:paraId="37A2053E" w14:textId="77777777" w:rsidR="0087488A" w:rsidRPr="00367922" w:rsidRDefault="0087488A" w:rsidP="00E678B4">
            <w:pPr>
              <w:pStyle w:val="SectionCsubsection"/>
            </w:pPr>
            <w:r w:rsidRPr="00367922">
              <w:lastRenderedPageBreak/>
              <w:t>UNIT CODE</w:t>
            </w:r>
          </w:p>
        </w:tc>
        <w:tc>
          <w:tcPr>
            <w:tcW w:w="6095" w:type="dxa"/>
            <w:gridSpan w:val="2"/>
          </w:tcPr>
          <w:p w14:paraId="5DAFF835" w14:textId="0F01BCC7" w:rsidR="0087488A" w:rsidRPr="009F04FF" w:rsidRDefault="00DD0FD8" w:rsidP="00B222CB">
            <w:pPr>
              <w:pStyle w:val="Code"/>
            </w:pPr>
            <w:r w:rsidRPr="00DD0FD8">
              <w:t>VU23211</w:t>
            </w:r>
          </w:p>
        </w:tc>
      </w:tr>
      <w:tr w:rsidR="0087488A" w:rsidRPr="00982853" w14:paraId="76B402A4" w14:textId="77777777" w:rsidTr="001C73B3">
        <w:trPr>
          <w:trHeight w:val="658"/>
        </w:trPr>
        <w:tc>
          <w:tcPr>
            <w:tcW w:w="2977" w:type="dxa"/>
            <w:gridSpan w:val="2"/>
          </w:tcPr>
          <w:p w14:paraId="0CF893BE" w14:textId="77777777" w:rsidR="0087488A" w:rsidRPr="009F04FF" w:rsidRDefault="0087488A" w:rsidP="00E678B4">
            <w:pPr>
              <w:pStyle w:val="SectionCsubsection"/>
            </w:pPr>
            <w:r w:rsidRPr="00367922">
              <w:t>UNIT TITLE</w:t>
            </w:r>
          </w:p>
        </w:tc>
        <w:tc>
          <w:tcPr>
            <w:tcW w:w="6095" w:type="dxa"/>
            <w:gridSpan w:val="2"/>
          </w:tcPr>
          <w:p w14:paraId="3748961F" w14:textId="77777777" w:rsidR="0087488A" w:rsidRPr="009F04FF" w:rsidRDefault="0087488A" w:rsidP="00B222CB">
            <w:pPr>
              <w:pStyle w:val="Code"/>
            </w:pPr>
            <w:bookmarkStart w:id="43" w:name="_Toc489879173"/>
            <w:bookmarkStart w:id="44" w:name="_Toc496268361"/>
            <w:r>
              <w:t>Investigate contemporary issues in teaching</w:t>
            </w:r>
            <w:bookmarkEnd w:id="43"/>
            <w:bookmarkEnd w:id="44"/>
          </w:p>
        </w:tc>
      </w:tr>
      <w:tr w:rsidR="0087488A" w:rsidRPr="00982853" w14:paraId="0DEAAC31" w14:textId="77777777" w:rsidTr="001C73B3">
        <w:tc>
          <w:tcPr>
            <w:tcW w:w="2977" w:type="dxa"/>
            <w:gridSpan w:val="2"/>
          </w:tcPr>
          <w:p w14:paraId="72D6568B" w14:textId="328FC37E" w:rsidR="0087488A" w:rsidRPr="009F04FF" w:rsidRDefault="0087488A" w:rsidP="00E678B4">
            <w:pPr>
              <w:pStyle w:val="SectionCsubsection"/>
            </w:pPr>
            <w:r w:rsidRPr="00367922">
              <w:t>APPLICATION</w:t>
            </w:r>
          </w:p>
        </w:tc>
        <w:tc>
          <w:tcPr>
            <w:tcW w:w="6095" w:type="dxa"/>
            <w:gridSpan w:val="2"/>
          </w:tcPr>
          <w:p w14:paraId="41BA26F1" w14:textId="0F8153D7" w:rsidR="0087488A" w:rsidRDefault="0087488A" w:rsidP="001C73B3">
            <w:pPr>
              <w:pStyle w:val="Guidingtext"/>
            </w:pPr>
            <w:r w:rsidRPr="00FC3E41">
              <w:rPr>
                <w:rStyle w:val="BodycopyChar"/>
              </w:rPr>
              <w:t xml:space="preserve">This unit describes the skills and knowledge to investigate the teaching environment and contemporary issues that impact on teaching and teachers. This unit applies to learners who </w:t>
            </w:r>
            <w:r w:rsidR="009D52C5">
              <w:rPr>
                <w:rStyle w:val="BodycopyChar"/>
              </w:rPr>
              <w:t>need</w:t>
            </w:r>
            <w:r w:rsidRPr="00FC3E41">
              <w:rPr>
                <w:rStyle w:val="BodycopyChar"/>
              </w:rPr>
              <w:t xml:space="preserve"> to develop their knowledge of the education environment in preparation for entry into and participation in an undergraduate teacher education course</w:t>
            </w:r>
            <w:r w:rsidRPr="005D4DA4">
              <w:t>.</w:t>
            </w:r>
          </w:p>
          <w:p w14:paraId="23C31433" w14:textId="54C9EE31" w:rsidR="000108E2" w:rsidRPr="00325D1A" w:rsidRDefault="000108E2" w:rsidP="000108E2">
            <w:pPr>
              <w:pStyle w:val="Bodycopy"/>
            </w:pPr>
            <w:r w:rsidRPr="00E275DF">
              <w:t>No occupational licensing, legislative, regulatory or certification requirements apply to this unit at the time of publication.</w:t>
            </w:r>
          </w:p>
        </w:tc>
      </w:tr>
      <w:tr w:rsidR="0087488A" w:rsidRPr="00982853" w14:paraId="4ED9BB7E" w14:textId="77777777" w:rsidTr="001C73B3">
        <w:tc>
          <w:tcPr>
            <w:tcW w:w="2977" w:type="dxa"/>
            <w:gridSpan w:val="2"/>
          </w:tcPr>
          <w:p w14:paraId="7EDC8819" w14:textId="77777777" w:rsidR="0087488A" w:rsidRPr="009F04FF" w:rsidRDefault="0087488A" w:rsidP="00E678B4">
            <w:pPr>
              <w:pStyle w:val="SectionCsubsection"/>
            </w:pPr>
            <w:r w:rsidRPr="00367922">
              <w:t>ELEMENTS</w:t>
            </w:r>
          </w:p>
        </w:tc>
        <w:tc>
          <w:tcPr>
            <w:tcW w:w="6095" w:type="dxa"/>
            <w:gridSpan w:val="2"/>
          </w:tcPr>
          <w:p w14:paraId="6D5E1F0A" w14:textId="77777777" w:rsidR="0087488A" w:rsidRPr="009F04FF" w:rsidRDefault="0087488A" w:rsidP="00E678B4">
            <w:pPr>
              <w:pStyle w:val="SectionCsubsection"/>
            </w:pPr>
            <w:r w:rsidRPr="00367922">
              <w:t>PERFORMANCE</w:t>
            </w:r>
            <w:r w:rsidRPr="009F04FF">
              <w:t xml:space="preserve"> </w:t>
            </w:r>
            <w:r w:rsidRPr="00367922">
              <w:t>CRITERIA</w:t>
            </w:r>
          </w:p>
        </w:tc>
      </w:tr>
      <w:tr w:rsidR="0087488A" w:rsidRPr="00982853" w14:paraId="6CFA5773" w14:textId="77777777" w:rsidTr="001C73B3">
        <w:tc>
          <w:tcPr>
            <w:tcW w:w="2977" w:type="dxa"/>
            <w:gridSpan w:val="2"/>
          </w:tcPr>
          <w:p w14:paraId="11FAAA2B" w14:textId="77777777" w:rsidR="0087488A" w:rsidRPr="001618D5" w:rsidRDefault="0087488A" w:rsidP="001C73B3">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585EDB7B" w14:textId="77777777" w:rsidR="0087488A" w:rsidRPr="001618D5" w:rsidRDefault="0087488A" w:rsidP="001C73B3">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4A16EFCD" w14:textId="77777777" w:rsidR="0087488A" w:rsidRPr="001618D5" w:rsidRDefault="0087488A" w:rsidP="001C73B3">
            <w:pPr>
              <w:pStyle w:val="CKTableBullet210pt"/>
              <w:numPr>
                <w:ilvl w:val="0"/>
                <w:numId w:val="0"/>
              </w:numPr>
              <w:rPr>
                <w:sz w:val="22"/>
                <w:szCs w:val="22"/>
              </w:rPr>
            </w:pPr>
            <w:r w:rsidRPr="001618D5">
              <w:rPr>
                <w:sz w:val="22"/>
                <w:szCs w:val="22"/>
              </w:rPr>
              <w:t>Assessment of performance is to be consistent with the evidence guide.</w:t>
            </w:r>
          </w:p>
        </w:tc>
      </w:tr>
      <w:tr w:rsidR="0087488A" w:rsidRPr="00982853" w14:paraId="39CCC7B9" w14:textId="77777777" w:rsidTr="001C73B3">
        <w:tc>
          <w:tcPr>
            <w:tcW w:w="879" w:type="dxa"/>
            <w:vMerge w:val="restart"/>
          </w:tcPr>
          <w:p w14:paraId="5AF9B7A9" w14:textId="77777777" w:rsidR="0087488A" w:rsidRPr="00982853" w:rsidRDefault="0087488A" w:rsidP="00B222CB">
            <w:pPr>
              <w:pStyle w:val="Bodycopy"/>
            </w:pPr>
            <w:r>
              <w:t>1</w:t>
            </w:r>
          </w:p>
        </w:tc>
        <w:tc>
          <w:tcPr>
            <w:tcW w:w="2098" w:type="dxa"/>
            <w:vMerge w:val="restart"/>
          </w:tcPr>
          <w:p w14:paraId="7504A085" w14:textId="6092A047" w:rsidR="0087488A" w:rsidRPr="00373DD2" w:rsidRDefault="0087488A" w:rsidP="00373DD2">
            <w:pPr>
              <w:pStyle w:val="Bodycopy"/>
              <w:rPr>
                <w:rStyle w:val="Emphasis"/>
                <w:i w:val="0"/>
                <w:iCs/>
                <w:sz w:val="22"/>
              </w:rPr>
            </w:pPr>
            <w:r w:rsidRPr="00FC3E41">
              <w:t>Examine external views of teaching and teachers</w:t>
            </w:r>
          </w:p>
        </w:tc>
        <w:tc>
          <w:tcPr>
            <w:tcW w:w="567" w:type="dxa"/>
          </w:tcPr>
          <w:p w14:paraId="4D8EFBA3" w14:textId="77777777" w:rsidR="0087488A" w:rsidRDefault="0087488A" w:rsidP="00B222CB">
            <w:pPr>
              <w:pStyle w:val="PC"/>
            </w:pPr>
            <w:r>
              <w:t>1.1</w:t>
            </w:r>
          </w:p>
        </w:tc>
        <w:tc>
          <w:tcPr>
            <w:tcW w:w="5528" w:type="dxa"/>
          </w:tcPr>
          <w:p w14:paraId="015876A8" w14:textId="77777777" w:rsidR="0087488A" w:rsidRDefault="0087488A" w:rsidP="00B222CB">
            <w:pPr>
              <w:pStyle w:val="PC"/>
            </w:pPr>
            <w:r>
              <w:t xml:space="preserve">Examine </w:t>
            </w:r>
            <w:r w:rsidRPr="00755074">
              <w:t>own experiences</w:t>
            </w:r>
            <w:r>
              <w:t xml:space="preserve"> of teachers and their teaching</w:t>
            </w:r>
          </w:p>
        </w:tc>
      </w:tr>
      <w:tr w:rsidR="0087488A" w:rsidRPr="00982853" w14:paraId="7DF5C048" w14:textId="77777777" w:rsidTr="001C73B3">
        <w:tc>
          <w:tcPr>
            <w:tcW w:w="879" w:type="dxa"/>
            <w:vMerge/>
          </w:tcPr>
          <w:p w14:paraId="0016E2FF" w14:textId="77777777" w:rsidR="0087488A" w:rsidRPr="004317EA" w:rsidRDefault="0087488A" w:rsidP="00B222CB">
            <w:pPr>
              <w:pStyle w:val="Bodycopy"/>
            </w:pPr>
          </w:p>
        </w:tc>
        <w:tc>
          <w:tcPr>
            <w:tcW w:w="2098" w:type="dxa"/>
            <w:vMerge/>
          </w:tcPr>
          <w:p w14:paraId="090F06F7" w14:textId="77777777" w:rsidR="0087488A" w:rsidRPr="009F04FF" w:rsidRDefault="0087488A" w:rsidP="001C73B3">
            <w:pPr>
              <w:pStyle w:val="Guidingtext"/>
            </w:pPr>
          </w:p>
        </w:tc>
        <w:tc>
          <w:tcPr>
            <w:tcW w:w="567" w:type="dxa"/>
          </w:tcPr>
          <w:p w14:paraId="208AD94C" w14:textId="77777777" w:rsidR="0087488A" w:rsidRDefault="0087488A" w:rsidP="00B222CB">
            <w:pPr>
              <w:pStyle w:val="PC"/>
            </w:pPr>
            <w:r>
              <w:t>1.2</w:t>
            </w:r>
          </w:p>
        </w:tc>
        <w:tc>
          <w:tcPr>
            <w:tcW w:w="5528" w:type="dxa"/>
          </w:tcPr>
          <w:p w14:paraId="09BEF626" w14:textId="77777777" w:rsidR="0087488A" w:rsidRDefault="0087488A" w:rsidP="00B222CB">
            <w:pPr>
              <w:pStyle w:val="PC"/>
            </w:pPr>
            <w:r>
              <w:t xml:space="preserve">Examine prevailing </w:t>
            </w:r>
            <w:r w:rsidRPr="00DE27F9">
              <w:t>community views of teaching and teachers</w:t>
            </w:r>
          </w:p>
        </w:tc>
      </w:tr>
      <w:tr w:rsidR="0087488A" w:rsidRPr="00982853" w14:paraId="2ED8CACF" w14:textId="77777777" w:rsidTr="001C73B3">
        <w:tc>
          <w:tcPr>
            <w:tcW w:w="879" w:type="dxa"/>
            <w:vMerge/>
          </w:tcPr>
          <w:p w14:paraId="57DE7800" w14:textId="77777777" w:rsidR="0087488A" w:rsidRPr="009F04FF" w:rsidRDefault="0087488A" w:rsidP="00B222CB">
            <w:pPr>
              <w:pStyle w:val="Bodycopy"/>
            </w:pPr>
          </w:p>
        </w:tc>
        <w:tc>
          <w:tcPr>
            <w:tcW w:w="2098" w:type="dxa"/>
            <w:vMerge/>
          </w:tcPr>
          <w:p w14:paraId="0CAE7CEF" w14:textId="77777777" w:rsidR="0087488A" w:rsidRPr="009F04FF" w:rsidRDefault="0087488A" w:rsidP="00B222CB">
            <w:pPr>
              <w:pStyle w:val="Bodycopy"/>
            </w:pPr>
          </w:p>
        </w:tc>
        <w:tc>
          <w:tcPr>
            <w:tcW w:w="567" w:type="dxa"/>
          </w:tcPr>
          <w:p w14:paraId="1CFB83A4" w14:textId="77777777" w:rsidR="0087488A" w:rsidRDefault="0087488A" w:rsidP="00B222CB">
            <w:pPr>
              <w:pStyle w:val="PC"/>
            </w:pPr>
            <w:r>
              <w:t>1.3</w:t>
            </w:r>
          </w:p>
        </w:tc>
        <w:tc>
          <w:tcPr>
            <w:tcW w:w="5528" w:type="dxa"/>
          </w:tcPr>
          <w:p w14:paraId="77F5E17F" w14:textId="77777777" w:rsidR="0087488A" w:rsidRDefault="0087488A" w:rsidP="00B222CB">
            <w:pPr>
              <w:pStyle w:val="PC"/>
            </w:pPr>
            <w:r>
              <w:t xml:space="preserve">Examine </w:t>
            </w:r>
            <w:r w:rsidRPr="00DE27F9">
              <w:t>community expectations of teaching and teachers</w:t>
            </w:r>
            <w:r>
              <w:t xml:space="preserve"> </w:t>
            </w:r>
          </w:p>
        </w:tc>
      </w:tr>
      <w:tr w:rsidR="0087488A" w:rsidRPr="00982853" w14:paraId="4A419EB8" w14:textId="77777777" w:rsidTr="001C73B3">
        <w:tc>
          <w:tcPr>
            <w:tcW w:w="879" w:type="dxa"/>
            <w:vMerge/>
          </w:tcPr>
          <w:p w14:paraId="4DE942D6" w14:textId="77777777" w:rsidR="0087488A" w:rsidRPr="009F04FF" w:rsidRDefault="0087488A" w:rsidP="00B222CB">
            <w:pPr>
              <w:pStyle w:val="Bodycopy"/>
            </w:pPr>
          </w:p>
        </w:tc>
        <w:tc>
          <w:tcPr>
            <w:tcW w:w="2098" w:type="dxa"/>
            <w:vMerge/>
          </w:tcPr>
          <w:p w14:paraId="08B5EB34" w14:textId="77777777" w:rsidR="0087488A" w:rsidRPr="009F04FF" w:rsidRDefault="0087488A" w:rsidP="00B222CB">
            <w:pPr>
              <w:pStyle w:val="Bodycopy"/>
            </w:pPr>
          </w:p>
        </w:tc>
        <w:tc>
          <w:tcPr>
            <w:tcW w:w="567" w:type="dxa"/>
          </w:tcPr>
          <w:p w14:paraId="460CED1A" w14:textId="77777777" w:rsidR="0087488A" w:rsidRDefault="0087488A" w:rsidP="00B222CB">
            <w:pPr>
              <w:pStyle w:val="PC"/>
            </w:pPr>
            <w:r>
              <w:t>1.4</w:t>
            </w:r>
          </w:p>
        </w:tc>
        <w:tc>
          <w:tcPr>
            <w:tcW w:w="5528" w:type="dxa"/>
          </w:tcPr>
          <w:p w14:paraId="78F0D5A9" w14:textId="77777777" w:rsidR="0087488A" w:rsidRDefault="0087488A" w:rsidP="00B222CB">
            <w:pPr>
              <w:pStyle w:val="PC"/>
            </w:pPr>
            <w:r>
              <w:t>Examine media representations of teaching and teachers</w:t>
            </w:r>
          </w:p>
        </w:tc>
      </w:tr>
      <w:tr w:rsidR="0087488A" w:rsidRPr="00982853" w14:paraId="67CB0956" w14:textId="77777777" w:rsidTr="001C73B3">
        <w:tc>
          <w:tcPr>
            <w:tcW w:w="879" w:type="dxa"/>
            <w:vMerge/>
          </w:tcPr>
          <w:p w14:paraId="5272C917" w14:textId="77777777" w:rsidR="0087488A" w:rsidRPr="009F04FF" w:rsidRDefault="0087488A" w:rsidP="00B222CB">
            <w:pPr>
              <w:pStyle w:val="Bodycopy"/>
            </w:pPr>
          </w:p>
        </w:tc>
        <w:tc>
          <w:tcPr>
            <w:tcW w:w="2098" w:type="dxa"/>
            <w:vMerge/>
          </w:tcPr>
          <w:p w14:paraId="189965CD" w14:textId="77777777" w:rsidR="0087488A" w:rsidRPr="009F04FF" w:rsidRDefault="0087488A" w:rsidP="00B222CB">
            <w:pPr>
              <w:pStyle w:val="Bodycopy"/>
            </w:pPr>
          </w:p>
        </w:tc>
        <w:tc>
          <w:tcPr>
            <w:tcW w:w="567" w:type="dxa"/>
          </w:tcPr>
          <w:p w14:paraId="4FE33945" w14:textId="77777777" w:rsidR="0087488A" w:rsidRDefault="0087488A" w:rsidP="00B222CB">
            <w:pPr>
              <w:pStyle w:val="PC"/>
            </w:pPr>
            <w:r>
              <w:t>1.5</w:t>
            </w:r>
          </w:p>
        </w:tc>
        <w:tc>
          <w:tcPr>
            <w:tcW w:w="5528" w:type="dxa"/>
          </w:tcPr>
          <w:p w14:paraId="5B18F710" w14:textId="77777777" w:rsidR="0087488A" w:rsidRDefault="0087488A" w:rsidP="00B222CB">
            <w:pPr>
              <w:pStyle w:val="PC"/>
            </w:pPr>
            <w:r>
              <w:t>Determine the ways in which</w:t>
            </w:r>
            <w:r w:rsidRPr="00BF6A52">
              <w:rPr>
                <w:b/>
              </w:rPr>
              <w:t xml:space="preserve"> </w:t>
            </w:r>
            <w:r w:rsidRPr="00DE27F9">
              <w:t>changing views</w:t>
            </w:r>
            <w:r w:rsidRPr="00BF6A52">
              <w:rPr>
                <w:b/>
              </w:rPr>
              <w:t xml:space="preserve"> </w:t>
            </w:r>
            <w:r>
              <w:t>of teaching and teachers impact on the profession</w:t>
            </w:r>
          </w:p>
        </w:tc>
      </w:tr>
      <w:tr w:rsidR="0087488A" w:rsidRPr="00982853" w14:paraId="256C492A" w14:textId="77777777" w:rsidTr="001C73B3">
        <w:tc>
          <w:tcPr>
            <w:tcW w:w="879" w:type="dxa"/>
            <w:vMerge w:val="restart"/>
          </w:tcPr>
          <w:p w14:paraId="733210FD" w14:textId="77777777" w:rsidR="0087488A" w:rsidRPr="009F04FF" w:rsidRDefault="0087488A" w:rsidP="00B222CB">
            <w:pPr>
              <w:pStyle w:val="Bodycopy"/>
            </w:pPr>
            <w:r>
              <w:t>2</w:t>
            </w:r>
          </w:p>
        </w:tc>
        <w:tc>
          <w:tcPr>
            <w:tcW w:w="2098" w:type="dxa"/>
            <w:vMerge w:val="restart"/>
          </w:tcPr>
          <w:p w14:paraId="62C2B790" w14:textId="77777777" w:rsidR="0087488A" w:rsidRPr="009F04FF" w:rsidRDefault="0087488A" w:rsidP="00B222CB">
            <w:pPr>
              <w:pStyle w:val="Bodycopy"/>
            </w:pPr>
            <w:r>
              <w:t>Investigate internal expectations of teaching and teachers</w:t>
            </w:r>
          </w:p>
        </w:tc>
        <w:tc>
          <w:tcPr>
            <w:tcW w:w="567" w:type="dxa"/>
          </w:tcPr>
          <w:p w14:paraId="630900AD" w14:textId="77777777" w:rsidR="0087488A" w:rsidRDefault="0087488A" w:rsidP="00B222CB">
            <w:pPr>
              <w:pStyle w:val="PC"/>
            </w:pPr>
            <w:r>
              <w:t>2.1</w:t>
            </w:r>
          </w:p>
        </w:tc>
        <w:tc>
          <w:tcPr>
            <w:tcW w:w="5528" w:type="dxa"/>
          </w:tcPr>
          <w:p w14:paraId="6B6BE63B" w14:textId="77777777" w:rsidR="0087488A" w:rsidRDefault="0087488A" w:rsidP="00B222CB">
            <w:pPr>
              <w:pStyle w:val="PC"/>
            </w:pPr>
            <w:r>
              <w:t xml:space="preserve">Examine the </w:t>
            </w:r>
            <w:r w:rsidRPr="00755074">
              <w:t>role of the educational leader</w:t>
            </w:r>
            <w:r>
              <w:t xml:space="preserve"> in managing the </w:t>
            </w:r>
            <w:r w:rsidRPr="00755074">
              <w:t>education environment</w:t>
            </w:r>
          </w:p>
        </w:tc>
      </w:tr>
      <w:tr w:rsidR="0087488A" w:rsidRPr="00982853" w14:paraId="23F947D5" w14:textId="77777777" w:rsidTr="001C73B3">
        <w:tc>
          <w:tcPr>
            <w:tcW w:w="879" w:type="dxa"/>
            <w:vMerge/>
          </w:tcPr>
          <w:p w14:paraId="463FA11B" w14:textId="77777777" w:rsidR="0087488A" w:rsidRPr="009F04FF" w:rsidRDefault="0087488A" w:rsidP="00B222CB">
            <w:pPr>
              <w:pStyle w:val="Bodycopy"/>
            </w:pPr>
          </w:p>
        </w:tc>
        <w:tc>
          <w:tcPr>
            <w:tcW w:w="2098" w:type="dxa"/>
            <w:vMerge/>
          </w:tcPr>
          <w:p w14:paraId="12146247" w14:textId="77777777" w:rsidR="0087488A" w:rsidRPr="009F04FF" w:rsidRDefault="0087488A" w:rsidP="00B222CB">
            <w:pPr>
              <w:pStyle w:val="Bodycopy"/>
            </w:pPr>
          </w:p>
        </w:tc>
        <w:tc>
          <w:tcPr>
            <w:tcW w:w="567" w:type="dxa"/>
          </w:tcPr>
          <w:p w14:paraId="330AECA0" w14:textId="77777777" w:rsidR="0087488A" w:rsidRDefault="0087488A" w:rsidP="00B222CB">
            <w:pPr>
              <w:pStyle w:val="PC"/>
            </w:pPr>
            <w:r>
              <w:t>2.2</w:t>
            </w:r>
          </w:p>
        </w:tc>
        <w:tc>
          <w:tcPr>
            <w:tcW w:w="5528" w:type="dxa"/>
          </w:tcPr>
          <w:p w14:paraId="45247DC2" w14:textId="4C558177" w:rsidR="0087488A" w:rsidRPr="00E275DF" w:rsidRDefault="0087488A" w:rsidP="00B222CB">
            <w:pPr>
              <w:pStyle w:val="PC"/>
            </w:pPr>
            <w:r w:rsidRPr="00E275DF">
              <w:t>Examine the roles of others in the</w:t>
            </w:r>
            <w:r w:rsidR="000108E2" w:rsidRPr="00E275DF">
              <w:t xml:space="preserve"> education</w:t>
            </w:r>
            <w:r w:rsidRPr="00E275DF">
              <w:t xml:space="preserve"> environment</w:t>
            </w:r>
          </w:p>
        </w:tc>
      </w:tr>
      <w:tr w:rsidR="0087488A" w:rsidRPr="00982853" w14:paraId="6BFE61D5" w14:textId="77777777" w:rsidTr="001C73B3">
        <w:tc>
          <w:tcPr>
            <w:tcW w:w="879" w:type="dxa"/>
            <w:vMerge/>
          </w:tcPr>
          <w:p w14:paraId="2D456D61" w14:textId="77777777" w:rsidR="0087488A" w:rsidRPr="009F04FF" w:rsidRDefault="0087488A" w:rsidP="00B222CB">
            <w:pPr>
              <w:pStyle w:val="Bodycopy"/>
            </w:pPr>
          </w:p>
        </w:tc>
        <w:tc>
          <w:tcPr>
            <w:tcW w:w="2098" w:type="dxa"/>
            <w:vMerge/>
          </w:tcPr>
          <w:p w14:paraId="5B81E227" w14:textId="77777777" w:rsidR="0087488A" w:rsidRPr="009F04FF" w:rsidRDefault="0087488A" w:rsidP="00B222CB">
            <w:pPr>
              <w:pStyle w:val="Bodycopy"/>
            </w:pPr>
          </w:p>
        </w:tc>
        <w:tc>
          <w:tcPr>
            <w:tcW w:w="567" w:type="dxa"/>
          </w:tcPr>
          <w:p w14:paraId="20CDC9B0" w14:textId="77777777" w:rsidR="0087488A" w:rsidRDefault="0087488A" w:rsidP="00B222CB">
            <w:pPr>
              <w:pStyle w:val="PC"/>
            </w:pPr>
            <w:r>
              <w:t>2.3</w:t>
            </w:r>
          </w:p>
        </w:tc>
        <w:tc>
          <w:tcPr>
            <w:tcW w:w="5528" w:type="dxa"/>
          </w:tcPr>
          <w:p w14:paraId="11BF1E69" w14:textId="6F2B2F33" w:rsidR="0087488A" w:rsidRPr="00E275DF" w:rsidRDefault="0087488A" w:rsidP="00B222CB">
            <w:pPr>
              <w:pStyle w:val="PC"/>
            </w:pPr>
            <w:r w:rsidRPr="00E275DF">
              <w:t>Analyse the ways in which those in the</w:t>
            </w:r>
            <w:r w:rsidR="00E02EB3" w:rsidRPr="00E275DF">
              <w:t xml:space="preserve"> education</w:t>
            </w:r>
            <w:r w:rsidRPr="00E275DF">
              <w:t xml:space="preserve"> environment work together to support common goals</w:t>
            </w:r>
          </w:p>
        </w:tc>
      </w:tr>
      <w:tr w:rsidR="0087488A" w:rsidRPr="00982853" w14:paraId="4C2CE728" w14:textId="77777777" w:rsidTr="001C73B3">
        <w:tc>
          <w:tcPr>
            <w:tcW w:w="879" w:type="dxa"/>
            <w:vMerge/>
          </w:tcPr>
          <w:p w14:paraId="18FC115B" w14:textId="77777777" w:rsidR="0087488A" w:rsidRPr="009F04FF" w:rsidRDefault="0087488A" w:rsidP="00B222CB">
            <w:pPr>
              <w:pStyle w:val="Bodycopy"/>
            </w:pPr>
          </w:p>
        </w:tc>
        <w:tc>
          <w:tcPr>
            <w:tcW w:w="2098" w:type="dxa"/>
            <w:vMerge/>
          </w:tcPr>
          <w:p w14:paraId="193295F8" w14:textId="77777777" w:rsidR="0087488A" w:rsidRPr="009F04FF" w:rsidRDefault="0087488A" w:rsidP="00B222CB">
            <w:pPr>
              <w:pStyle w:val="Bodycopy"/>
            </w:pPr>
          </w:p>
        </w:tc>
        <w:tc>
          <w:tcPr>
            <w:tcW w:w="567" w:type="dxa"/>
          </w:tcPr>
          <w:p w14:paraId="44B010A1" w14:textId="77777777" w:rsidR="0087488A" w:rsidRDefault="0087488A" w:rsidP="00B222CB">
            <w:pPr>
              <w:pStyle w:val="PC"/>
            </w:pPr>
            <w:r>
              <w:t>2.4</w:t>
            </w:r>
          </w:p>
        </w:tc>
        <w:tc>
          <w:tcPr>
            <w:tcW w:w="5528" w:type="dxa"/>
          </w:tcPr>
          <w:p w14:paraId="317AB98B" w14:textId="77777777" w:rsidR="0087488A" w:rsidRDefault="0087488A" w:rsidP="00B222CB">
            <w:pPr>
              <w:pStyle w:val="PC"/>
            </w:pPr>
            <w:r>
              <w:t xml:space="preserve">Examine the </w:t>
            </w:r>
            <w:r w:rsidRPr="00DE27F9">
              <w:t>ethical expectations</w:t>
            </w:r>
            <w:r>
              <w:t xml:space="preserve"> of teachers </w:t>
            </w:r>
          </w:p>
        </w:tc>
      </w:tr>
      <w:tr w:rsidR="0087488A" w:rsidRPr="00982853" w14:paraId="20B0E801" w14:textId="77777777" w:rsidTr="001C73B3">
        <w:tc>
          <w:tcPr>
            <w:tcW w:w="879" w:type="dxa"/>
            <w:vMerge/>
          </w:tcPr>
          <w:p w14:paraId="71ACC551" w14:textId="77777777" w:rsidR="0087488A" w:rsidRPr="009F04FF" w:rsidRDefault="0087488A" w:rsidP="00B222CB">
            <w:pPr>
              <w:pStyle w:val="Bodycopy"/>
            </w:pPr>
          </w:p>
        </w:tc>
        <w:tc>
          <w:tcPr>
            <w:tcW w:w="2098" w:type="dxa"/>
            <w:vMerge/>
          </w:tcPr>
          <w:p w14:paraId="0C1AA1D3" w14:textId="77777777" w:rsidR="0087488A" w:rsidRPr="009F04FF" w:rsidRDefault="0087488A" w:rsidP="00B222CB">
            <w:pPr>
              <w:pStyle w:val="Bodycopy"/>
            </w:pPr>
          </w:p>
        </w:tc>
        <w:tc>
          <w:tcPr>
            <w:tcW w:w="567" w:type="dxa"/>
          </w:tcPr>
          <w:p w14:paraId="74BED69E" w14:textId="77777777" w:rsidR="0087488A" w:rsidRDefault="0087488A" w:rsidP="00B222CB">
            <w:pPr>
              <w:pStyle w:val="PC"/>
            </w:pPr>
            <w:r>
              <w:t>2.5</w:t>
            </w:r>
          </w:p>
        </w:tc>
        <w:tc>
          <w:tcPr>
            <w:tcW w:w="5528" w:type="dxa"/>
          </w:tcPr>
          <w:p w14:paraId="583C69BA" w14:textId="77777777" w:rsidR="0087488A" w:rsidRDefault="0087488A" w:rsidP="00B222CB">
            <w:pPr>
              <w:pStyle w:val="PC"/>
            </w:pPr>
            <w:r>
              <w:t xml:space="preserve">Examine potential </w:t>
            </w:r>
            <w:r w:rsidRPr="00755074">
              <w:t>challenges</w:t>
            </w:r>
            <w:r>
              <w:t xml:space="preserve"> in the education environment</w:t>
            </w:r>
          </w:p>
        </w:tc>
      </w:tr>
      <w:tr w:rsidR="0087488A" w:rsidRPr="00982853" w14:paraId="0BEE6C3D" w14:textId="77777777" w:rsidTr="001C73B3">
        <w:tc>
          <w:tcPr>
            <w:tcW w:w="879" w:type="dxa"/>
            <w:vMerge/>
          </w:tcPr>
          <w:p w14:paraId="3DC12343" w14:textId="77777777" w:rsidR="0087488A" w:rsidRPr="009F04FF" w:rsidRDefault="0087488A" w:rsidP="00B222CB">
            <w:pPr>
              <w:pStyle w:val="Bodycopy"/>
            </w:pPr>
          </w:p>
        </w:tc>
        <w:tc>
          <w:tcPr>
            <w:tcW w:w="2098" w:type="dxa"/>
            <w:vMerge/>
          </w:tcPr>
          <w:p w14:paraId="3572A452" w14:textId="77777777" w:rsidR="0087488A" w:rsidRPr="009F04FF" w:rsidRDefault="0087488A" w:rsidP="00B222CB">
            <w:pPr>
              <w:pStyle w:val="Bodycopy"/>
            </w:pPr>
          </w:p>
        </w:tc>
        <w:tc>
          <w:tcPr>
            <w:tcW w:w="567" w:type="dxa"/>
          </w:tcPr>
          <w:p w14:paraId="0A16B59C" w14:textId="77777777" w:rsidR="0087488A" w:rsidRDefault="0087488A" w:rsidP="00B222CB">
            <w:pPr>
              <w:pStyle w:val="PC"/>
            </w:pPr>
            <w:r>
              <w:t>2.6</w:t>
            </w:r>
          </w:p>
        </w:tc>
        <w:tc>
          <w:tcPr>
            <w:tcW w:w="5528" w:type="dxa"/>
          </w:tcPr>
          <w:p w14:paraId="2441D0A7" w14:textId="77777777" w:rsidR="0087488A" w:rsidRDefault="0087488A" w:rsidP="00B222CB">
            <w:pPr>
              <w:pStyle w:val="PC"/>
            </w:pPr>
            <w:r>
              <w:t xml:space="preserve">Identify existing teacher </w:t>
            </w:r>
            <w:r w:rsidRPr="00755074">
              <w:t>supports</w:t>
            </w:r>
          </w:p>
        </w:tc>
      </w:tr>
      <w:tr w:rsidR="0087488A" w:rsidRPr="00982853" w14:paraId="5F50AFD6" w14:textId="77777777" w:rsidTr="001C73B3">
        <w:tc>
          <w:tcPr>
            <w:tcW w:w="879" w:type="dxa"/>
            <w:vMerge/>
          </w:tcPr>
          <w:p w14:paraId="54BB2445" w14:textId="77777777" w:rsidR="0087488A" w:rsidRPr="009F04FF" w:rsidRDefault="0087488A" w:rsidP="00B222CB">
            <w:pPr>
              <w:pStyle w:val="Bodycopy"/>
            </w:pPr>
          </w:p>
        </w:tc>
        <w:tc>
          <w:tcPr>
            <w:tcW w:w="2098" w:type="dxa"/>
            <w:vMerge/>
          </w:tcPr>
          <w:p w14:paraId="2A6B492E" w14:textId="77777777" w:rsidR="0087488A" w:rsidRPr="009F04FF" w:rsidRDefault="0087488A" w:rsidP="00B222CB">
            <w:pPr>
              <w:pStyle w:val="Bodycopy"/>
            </w:pPr>
          </w:p>
        </w:tc>
        <w:tc>
          <w:tcPr>
            <w:tcW w:w="567" w:type="dxa"/>
          </w:tcPr>
          <w:p w14:paraId="70E32294" w14:textId="77777777" w:rsidR="0087488A" w:rsidRDefault="0087488A" w:rsidP="00B222CB">
            <w:pPr>
              <w:pStyle w:val="PC"/>
            </w:pPr>
            <w:r>
              <w:t>2.7</w:t>
            </w:r>
          </w:p>
        </w:tc>
        <w:tc>
          <w:tcPr>
            <w:tcW w:w="5528" w:type="dxa"/>
          </w:tcPr>
          <w:p w14:paraId="54B282CC" w14:textId="1DDCD587" w:rsidR="0087488A" w:rsidRPr="00E275DF" w:rsidRDefault="0087488A" w:rsidP="00B222CB">
            <w:pPr>
              <w:pStyle w:val="PC"/>
            </w:pPr>
            <w:r w:rsidRPr="00E275DF">
              <w:t>Develop strategies to address internal expectations and potential challenges in the</w:t>
            </w:r>
            <w:r w:rsidR="00E02EB3" w:rsidRPr="00E275DF">
              <w:t xml:space="preserve"> education</w:t>
            </w:r>
            <w:r w:rsidRPr="00E275DF">
              <w:t xml:space="preserve"> environment</w:t>
            </w:r>
          </w:p>
        </w:tc>
      </w:tr>
      <w:tr w:rsidR="0087488A" w:rsidRPr="00982853" w14:paraId="27C88A9F" w14:textId="77777777" w:rsidTr="001C73B3">
        <w:tc>
          <w:tcPr>
            <w:tcW w:w="879" w:type="dxa"/>
            <w:vMerge w:val="restart"/>
          </w:tcPr>
          <w:p w14:paraId="35769BE1" w14:textId="77777777" w:rsidR="0087488A" w:rsidRPr="009F04FF" w:rsidRDefault="0087488A" w:rsidP="00B222CB">
            <w:pPr>
              <w:pStyle w:val="Bodycopy"/>
            </w:pPr>
            <w:r>
              <w:t>3</w:t>
            </w:r>
          </w:p>
        </w:tc>
        <w:tc>
          <w:tcPr>
            <w:tcW w:w="2098" w:type="dxa"/>
            <w:vMerge w:val="restart"/>
          </w:tcPr>
          <w:p w14:paraId="2246D93D" w14:textId="77777777" w:rsidR="0087488A" w:rsidRPr="009F04FF" w:rsidRDefault="0087488A" w:rsidP="00B222CB">
            <w:pPr>
              <w:pStyle w:val="Bodycopy"/>
            </w:pPr>
            <w:r>
              <w:t>Examine student centred educational policy and practice</w:t>
            </w:r>
          </w:p>
        </w:tc>
        <w:tc>
          <w:tcPr>
            <w:tcW w:w="567" w:type="dxa"/>
          </w:tcPr>
          <w:p w14:paraId="1308AC1D" w14:textId="77777777" w:rsidR="0087488A" w:rsidRDefault="0087488A" w:rsidP="00B222CB">
            <w:pPr>
              <w:pStyle w:val="PC"/>
            </w:pPr>
            <w:r>
              <w:t>3.1</w:t>
            </w:r>
          </w:p>
        </w:tc>
        <w:tc>
          <w:tcPr>
            <w:tcW w:w="5528" w:type="dxa"/>
          </w:tcPr>
          <w:p w14:paraId="4EBF9BCB" w14:textId="77777777" w:rsidR="0087488A" w:rsidRPr="00E275DF" w:rsidRDefault="0087488A" w:rsidP="00B222CB">
            <w:pPr>
              <w:pStyle w:val="PC"/>
            </w:pPr>
            <w:r w:rsidRPr="00E275DF">
              <w:t>Identify major student centred educational policies</w:t>
            </w:r>
            <w:r w:rsidRPr="00E275DF">
              <w:rPr>
                <w:b/>
              </w:rPr>
              <w:t xml:space="preserve"> </w:t>
            </w:r>
          </w:p>
        </w:tc>
      </w:tr>
      <w:tr w:rsidR="0087488A" w:rsidRPr="00982853" w14:paraId="75FEE950" w14:textId="77777777" w:rsidTr="001C73B3">
        <w:tc>
          <w:tcPr>
            <w:tcW w:w="879" w:type="dxa"/>
            <w:vMerge/>
          </w:tcPr>
          <w:p w14:paraId="537AC15D" w14:textId="77777777" w:rsidR="0087488A" w:rsidRPr="009F04FF" w:rsidRDefault="0087488A" w:rsidP="00B222CB">
            <w:pPr>
              <w:pStyle w:val="Bodycopy"/>
            </w:pPr>
          </w:p>
        </w:tc>
        <w:tc>
          <w:tcPr>
            <w:tcW w:w="2098" w:type="dxa"/>
            <w:vMerge/>
          </w:tcPr>
          <w:p w14:paraId="2758F131" w14:textId="77777777" w:rsidR="0087488A" w:rsidRPr="009F04FF" w:rsidRDefault="0087488A" w:rsidP="00B222CB">
            <w:pPr>
              <w:pStyle w:val="Bodycopy"/>
            </w:pPr>
          </w:p>
        </w:tc>
        <w:tc>
          <w:tcPr>
            <w:tcW w:w="567" w:type="dxa"/>
          </w:tcPr>
          <w:p w14:paraId="1A29A791" w14:textId="77777777" w:rsidR="0087488A" w:rsidRDefault="0087488A" w:rsidP="00B222CB">
            <w:pPr>
              <w:pStyle w:val="PC"/>
            </w:pPr>
            <w:r>
              <w:t>3.2</w:t>
            </w:r>
          </w:p>
        </w:tc>
        <w:tc>
          <w:tcPr>
            <w:tcW w:w="5528" w:type="dxa"/>
          </w:tcPr>
          <w:p w14:paraId="4B0E1315" w14:textId="77777777" w:rsidR="0087488A" w:rsidRDefault="0087488A" w:rsidP="00B222CB">
            <w:pPr>
              <w:pStyle w:val="PC"/>
            </w:pPr>
            <w:r>
              <w:t xml:space="preserve">Identify </w:t>
            </w:r>
            <w:r w:rsidRPr="009945BE">
              <w:t>key legislation, policies and frameworks</w:t>
            </w:r>
            <w:r>
              <w:t xml:space="preserve"> that impact on inclusive education </w:t>
            </w:r>
          </w:p>
        </w:tc>
      </w:tr>
      <w:tr w:rsidR="0087488A" w:rsidRPr="00982853" w14:paraId="2855608B" w14:textId="77777777" w:rsidTr="001C73B3">
        <w:tc>
          <w:tcPr>
            <w:tcW w:w="879" w:type="dxa"/>
            <w:vMerge/>
          </w:tcPr>
          <w:p w14:paraId="4F49965A" w14:textId="77777777" w:rsidR="0087488A" w:rsidRPr="009F04FF" w:rsidRDefault="0087488A" w:rsidP="00B222CB">
            <w:pPr>
              <w:pStyle w:val="Bodycopy"/>
            </w:pPr>
          </w:p>
        </w:tc>
        <w:tc>
          <w:tcPr>
            <w:tcW w:w="2098" w:type="dxa"/>
            <w:vMerge/>
          </w:tcPr>
          <w:p w14:paraId="5519D0F0" w14:textId="77777777" w:rsidR="0087488A" w:rsidRPr="009F04FF" w:rsidRDefault="0087488A" w:rsidP="00B222CB">
            <w:pPr>
              <w:pStyle w:val="Bodycopy"/>
            </w:pPr>
          </w:p>
        </w:tc>
        <w:tc>
          <w:tcPr>
            <w:tcW w:w="567" w:type="dxa"/>
          </w:tcPr>
          <w:p w14:paraId="5A7163A6" w14:textId="77777777" w:rsidR="0087488A" w:rsidRDefault="0087488A" w:rsidP="00B222CB">
            <w:pPr>
              <w:pStyle w:val="PC"/>
            </w:pPr>
            <w:r>
              <w:t>3.3</w:t>
            </w:r>
          </w:p>
        </w:tc>
        <w:tc>
          <w:tcPr>
            <w:tcW w:w="5528" w:type="dxa"/>
          </w:tcPr>
          <w:p w14:paraId="4B08B6B0" w14:textId="77777777" w:rsidR="0087488A" w:rsidRDefault="0087488A" w:rsidP="00B222CB">
            <w:pPr>
              <w:pStyle w:val="PC"/>
            </w:pPr>
            <w:r>
              <w:t xml:space="preserve">Examine the </w:t>
            </w:r>
            <w:r w:rsidRPr="009945BE">
              <w:t>cultural influences</w:t>
            </w:r>
            <w:r>
              <w:t xml:space="preserve"> that can impact on teaching practice </w:t>
            </w:r>
          </w:p>
        </w:tc>
      </w:tr>
      <w:tr w:rsidR="0087488A" w:rsidRPr="00982853" w14:paraId="045FC439" w14:textId="77777777" w:rsidTr="001C73B3">
        <w:tc>
          <w:tcPr>
            <w:tcW w:w="879" w:type="dxa"/>
            <w:vMerge/>
          </w:tcPr>
          <w:p w14:paraId="6E658FD5" w14:textId="77777777" w:rsidR="0087488A" w:rsidRPr="009F04FF" w:rsidRDefault="0087488A" w:rsidP="00B222CB">
            <w:pPr>
              <w:pStyle w:val="Bodycopy"/>
            </w:pPr>
          </w:p>
        </w:tc>
        <w:tc>
          <w:tcPr>
            <w:tcW w:w="2098" w:type="dxa"/>
            <w:vMerge/>
          </w:tcPr>
          <w:p w14:paraId="494BC854" w14:textId="77777777" w:rsidR="0087488A" w:rsidRPr="009F04FF" w:rsidRDefault="0087488A" w:rsidP="001C73B3">
            <w:pPr>
              <w:pStyle w:val="Guidingtext"/>
            </w:pPr>
          </w:p>
        </w:tc>
        <w:tc>
          <w:tcPr>
            <w:tcW w:w="567" w:type="dxa"/>
          </w:tcPr>
          <w:p w14:paraId="7B51125B" w14:textId="77777777" w:rsidR="0087488A" w:rsidRDefault="0087488A" w:rsidP="00B222CB">
            <w:pPr>
              <w:pStyle w:val="PC"/>
            </w:pPr>
            <w:r>
              <w:t>3.4</w:t>
            </w:r>
          </w:p>
        </w:tc>
        <w:tc>
          <w:tcPr>
            <w:tcW w:w="5528" w:type="dxa"/>
          </w:tcPr>
          <w:p w14:paraId="703A3713" w14:textId="77777777" w:rsidR="0087488A" w:rsidRDefault="0087488A" w:rsidP="00B222CB">
            <w:pPr>
              <w:pStyle w:val="PC"/>
            </w:pPr>
            <w:r>
              <w:t xml:space="preserve">Examine the potential impact of </w:t>
            </w:r>
            <w:r w:rsidRPr="009945BE">
              <w:t>own views</w:t>
            </w:r>
            <w:r>
              <w:t xml:space="preserve"> on teaching practice</w:t>
            </w:r>
          </w:p>
        </w:tc>
      </w:tr>
      <w:tr w:rsidR="0087488A" w:rsidRPr="00982853" w14:paraId="61257513" w14:textId="77777777" w:rsidTr="001C73B3">
        <w:tc>
          <w:tcPr>
            <w:tcW w:w="879" w:type="dxa"/>
            <w:vMerge w:val="restart"/>
          </w:tcPr>
          <w:p w14:paraId="68F77CF8" w14:textId="77777777" w:rsidR="0087488A" w:rsidRPr="009F04FF" w:rsidRDefault="0087488A" w:rsidP="00B222CB">
            <w:pPr>
              <w:pStyle w:val="Bodycopy"/>
            </w:pPr>
            <w:r>
              <w:t>4.</w:t>
            </w:r>
          </w:p>
        </w:tc>
        <w:tc>
          <w:tcPr>
            <w:tcW w:w="2098" w:type="dxa"/>
            <w:vMerge w:val="restart"/>
          </w:tcPr>
          <w:p w14:paraId="7982341F" w14:textId="77777777" w:rsidR="0087488A" w:rsidRPr="009F04FF" w:rsidRDefault="0087488A" w:rsidP="00B222CB">
            <w:pPr>
              <w:pStyle w:val="Bodycopy"/>
            </w:pPr>
            <w:r>
              <w:t>Investigate the major social issues impacting education</w:t>
            </w:r>
          </w:p>
        </w:tc>
        <w:tc>
          <w:tcPr>
            <w:tcW w:w="567" w:type="dxa"/>
          </w:tcPr>
          <w:p w14:paraId="13167709" w14:textId="77777777" w:rsidR="0087488A" w:rsidRDefault="0087488A" w:rsidP="00B222CB">
            <w:pPr>
              <w:pStyle w:val="PC"/>
            </w:pPr>
            <w:r>
              <w:t>4.1</w:t>
            </w:r>
          </w:p>
        </w:tc>
        <w:tc>
          <w:tcPr>
            <w:tcW w:w="5528" w:type="dxa"/>
          </w:tcPr>
          <w:p w14:paraId="5FE14BCA" w14:textId="77777777" w:rsidR="0087488A" w:rsidRDefault="0087488A" w:rsidP="00B222CB">
            <w:pPr>
              <w:pStyle w:val="PC"/>
            </w:pPr>
            <w:r>
              <w:t xml:space="preserve">Examine the impact of </w:t>
            </w:r>
            <w:r w:rsidRPr="009945BE">
              <w:t>changing family demographics</w:t>
            </w:r>
            <w:r w:rsidRPr="0036295E">
              <w:rPr>
                <w:b/>
              </w:rPr>
              <w:t xml:space="preserve"> </w:t>
            </w:r>
            <w:r>
              <w:t>on teaching and teachers</w:t>
            </w:r>
          </w:p>
        </w:tc>
      </w:tr>
      <w:tr w:rsidR="0087488A" w:rsidRPr="00982853" w14:paraId="604975E4" w14:textId="77777777" w:rsidTr="001C73B3">
        <w:tc>
          <w:tcPr>
            <w:tcW w:w="879" w:type="dxa"/>
            <w:vMerge/>
          </w:tcPr>
          <w:p w14:paraId="75093AEE" w14:textId="77777777" w:rsidR="0087488A" w:rsidRPr="009F04FF" w:rsidRDefault="0087488A" w:rsidP="00B222CB">
            <w:pPr>
              <w:pStyle w:val="Bodycopy"/>
            </w:pPr>
          </w:p>
        </w:tc>
        <w:tc>
          <w:tcPr>
            <w:tcW w:w="2098" w:type="dxa"/>
            <w:vMerge/>
          </w:tcPr>
          <w:p w14:paraId="7E26C547" w14:textId="77777777" w:rsidR="0087488A" w:rsidRPr="009F04FF" w:rsidRDefault="0087488A" w:rsidP="001C73B3">
            <w:pPr>
              <w:pStyle w:val="Guidingtext"/>
            </w:pPr>
          </w:p>
        </w:tc>
        <w:tc>
          <w:tcPr>
            <w:tcW w:w="567" w:type="dxa"/>
          </w:tcPr>
          <w:p w14:paraId="306B28B5" w14:textId="77777777" w:rsidR="0087488A" w:rsidRDefault="0087488A" w:rsidP="00B222CB">
            <w:pPr>
              <w:pStyle w:val="PC"/>
            </w:pPr>
            <w:r>
              <w:t>4.2</w:t>
            </w:r>
          </w:p>
        </w:tc>
        <w:tc>
          <w:tcPr>
            <w:tcW w:w="5528" w:type="dxa"/>
          </w:tcPr>
          <w:p w14:paraId="1A058198" w14:textId="77777777" w:rsidR="0087488A" w:rsidRDefault="0087488A" w:rsidP="00B222CB">
            <w:pPr>
              <w:pStyle w:val="PC"/>
            </w:pPr>
            <w:r>
              <w:t xml:space="preserve">Examine the impact of </w:t>
            </w:r>
            <w:r w:rsidRPr="00A15702">
              <w:t xml:space="preserve">parenting expectations </w:t>
            </w:r>
            <w:r>
              <w:t>on teaching and teachers</w:t>
            </w:r>
          </w:p>
        </w:tc>
      </w:tr>
      <w:tr w:rsidR="0087488A" w:rsidRPr="00982853" w14:paraId="23A03017" w14:textId="77777777" w:rsidTr="001C73B3">
        <w:tc>
          <w:tcPr>
            <w:tcW w:w="879" w:type="dxa"/>
            <w:vMerge/>
          </w:tcPr>
          <w:p w14:paraId="7D3C8537" w14:textId="77777777" w:rsidR="0087488A" w:rsidRPr="009F04FF" w:rsidRDefault="0087488A" w:rsidP="00B222CB">
            <w:pPr>
              <w:pStyle w:val="Bodycopy"/>
            </w:pPr>
          </w:p>
        </w:tc>
        <w:tc>
          <w:tcPr>
            <w:tcW w:w="2098" w:type="dxa"/>
            <w:vMerge/>
          </w:tcPr>
          <w:p w14:paraId="15CF8392" w14:textId="77777777" w:rsidR="0087488A" w:rsidRPr="009F04FF" w:rsidRDefault="0087488A" w:rsidP="001C73B3">
            <w:pPr>
              <w:pStyle w:val="Guidingtext"/>
            </w:pPr>
          </w:p>
        </w:tc>
        <w:tc>
          <w:tcPr>
            <w:tcW w:w="567" w:type="dxa"/>
          </w:tcPr>
          <w:p w14:paraId="54F743CA" w14:textId="77777777" w:rsidR="0087488A" w:rsidRDefault="0087488A" w:rsidP="00B222CB">
            <w:pPr>
              <w:pStyle w:val="PC"/>
            </w:pPr>
            <w:r>
              <w:t>4.3</w:t>
            </w:r>
          </w:p>
        </w:tc>
        <w:tc>
          <w:tcPr>
            <w:tcW w:w="5528" w:type="dxa"/>
          </w:tcPr>
          <w:p w14:paraId="2CF08EBA" w14:textId="77777777" w:rsidR="0087488A" w:rsidRDefault="0087488A" w:rsidP="00B222CB">
            <w:pPr>
              <w:pStyle w:val="PC"/>
            </w:pPr>
            <w:r>
              <w:t xml:space="preserve">Investigate the </w:t>
            </w:r>
            <w:r w:rsidRPr="00B21CD9">
              <w:t>key effects of educational disadvantage</w:t>
            </w:r>
          </w:p>
        </w:tc>
      </w:tr>
      <w:tr w:rsidR="0087488A" w:rsidRPr="00982853" w14:paraId="7E7B5651" w14:textId="77777777" w:rsidTr="001C73B3">
        <w:tc>
          <w:tcPr>
            <w:tcW w:w="879" w:type="dxa"/>
            <w:vMerge/>
          </w:tcPr>
          <w:p w14:paraId="5361B6E0" w14:textId="77777777" w:rsidR="0087488A" w:rsidRPr="009F04FF" w:rsidRDefault="0087488A" w:rsidP="00B222CB">
            <w:pPr>
              <w:pStyle w:val="Bodycopy"/>
            </w:pPr>
          </w:p>
        </w:tc>
        <w:tc>
          <w:tcPr>
            <w:tcW w:w="2098" w:type="dxa"/>
            <w:vMerge/>
          </w:tcPr>
          <w:p w14:paraId="66B18504" w14:textId="77777777" w:rsidR="0087488A" w:rsidRPr="009F04FF" w:rsidRDefault="0087488A" w:rsidP="001C73B3">
            <w:pPr>
              <w:pStyle w:val="Guidingtext"/>
            </w:pPr>
          </w:p>
        </w:tc>
        <w:tc>
          <w:tcPr>
            <w:tcW w:w="567" w:type="dxa"/>
          </w:tcPr>
          <w:p w14:paraId="4348DBE5" w14:textId="77777777" w:rsidR="0087488A" w:rsidRDefault="0087488A" w:rsidP="00B222CB">
            <w:pPr>
              <w:pStyle w:val="PC"/>
            </w:pPr>
            <w:r>
              <w:t>4.4</w:t>
            </w:r>
          </w:p>
        </w:tc>
        <w:tc>
          <w:tcPr>
            <w:tcW w:w="5528" w:type="dxa"/>
          </w:tcPr>
          <w:p w14:paraId="5D28BA2E" w14:textId="77777777" w:rsidR="0087488A" w:rsidRDefault="0087488A" w:rsidP="00B222CB">
            <w:pPr>
              <w:pStyle w:val="PC"/>
            </w:pPr>
            <w:r>
              <w:t xml:space="preserve">Identify the </w:t>
            </w:r>
            <w:r w:rsidRPr="00B21CD9">
              <w:t>impacts of socio economic disadvantage</w:t>
            </w:r>
            <w:r>
              <w:t xml:space="preserve"> on educational attainment</w:t>
            </w:r>
          </w:p>
        </w:tc>
      </w:tr>
      <w:tr w:rsidR="0087488A" w:rsidRPr="00982853" w14:paraId="5B91838A" w14:textId="77777777" w:rsidTr="001C73B3">
        <w:tc>
          <w:tcPr>
            <w:tcW w:w="879" w:type="dxa"/>
            <w:vMerge/>
          </w:tcPr>
          <w:p w14:paraId="5CAB58EF" w14:textId="77777777" w:rsidR="0087488A" w:rsidRPr="009F04FF" w:rsidRDefault="0087488A" w:rsidP="00B222CB">
            <w:pPr>
              <w:pStyle w:val="Bodycopy"/>
            </w:pPr>
          </w:p>
        </w:tc>
        <w:tc>
          <w:tcPr>
            <w:tcW w:w="2098" w:type="dxa"/>
            <w:vMerge/>
          </w:tcPr>
          <w:p w14:paraId="347FBE3D" w14:textId="77777777" w:rsidR="0087488A" w:rsidRPr="009F04FF" w:rsidRDefault="0087488A" w:rsidP="001C73B3">
            <w:pPr>
              <w:pStyle w:val="Guidingtext"/>
            </w:pPr>
          </w:p>
        </w:tc>
        <w:tc>
          <w:tcPr>
            <w:tcW w:w="567" w:type="dxa"/>
          </w:tcPr>
          <w:p w14:paraId="23B1F5D7" w14:textId="77777777" w:rsidR="0087488A" w:rsidRDefault="0087488A" w:rsidP="00B222CB">
            <w:pPr>
              <w:pStyle w:val="PC"/>
            </w:pPr>
            <w:r>
              <w:t>4.5</w:t>
            </w:r>
          </w:p>
        </w:tc>
        <w:tc>
          <w:tcPr>
            <w:tcW w:w="5528" w:type="dxa"/>
          </w:tcPr>
          <w:p w14:paraId="7D30FE1C" w14:textId="77777777" w:rsidR="0087488A" w:rsidRDefault="0087488A" w:rsidP="00B222CB">
            <w:pPr>
              <w:pStyle w:val="PC"/>
            </w:pPr>
            <w:r w:rsidRPr="00BF6A52">
              <w:t xml:space="preserve">Examine the impact of </w:t>
            </w:r>
            <w:r w:rsidRPr="00B21CD9">
              <w:t>workforce trends</w:t>
            </w:r>
            <w:r w:rsidRPr="00BF6A52">
              <w:t xml:space="preserve"> on </w:t>
            </w:r>
            <w:r>
              <w:t xml:space="preserve">student </w:t>
            </w:r>
            <w:r w:rsidRPr="00BF6A52">
              <w:t>transitions</w:t>
            </w:r>
          </w:p>
        </w:tc>
      </w:tr>
      <w:tr w:rsidR="0087488A" w:rsidRPr="00982853" w14:paraId="28C38A98" w14:textId="77777777" w:rsidTr="001C73B3">
        <w:tc>
          <w:tcPr>
            <w:tcW w:w="879" w:type="dxa"/>
            <w:vMerge/>
          </w:tcPr>
          <w:p w14:paraId="78701946" w14:textId="77777777" w:rsidR="0087488A" w:rsidRPr="009F04FF" w:rsidRDefault="0087488A" w:rsidP="00B222CB">
            <w:pPr>
              <w:pStyle w:val="Bodycopy"/>
            </w:pPr>
          </w:p>
        </w:tc>
        <w:tc>
          <w:tcPr>
            <w:tcW w:w="2098" w:type="dxa"/>
            <w:vMerge/>
          </w:tcPr>
          <w:p w14:paraId="7F8691F4" w14:textId="77777777" w:rsidR="0087488A" w:rsidRPr="009F04FF" w:rsidRDefault="0087488A" w:rsidP="001C73B3">
            <w:pPr>
              <w:pStyle w:val="Guidingtext"/>
            </w:pPr>
          </w:p>
        </w:tc>
        <w:tc>
          <w:tcPr>
            <w:tcW w:w="567" w:type="dxa"/>
          </w:tcPr>
          <w:p w14:paraId="689A43D6" w14:textId="77777777" w:rsidR="0087488A" w:rsidRDefault="0087488A" w:rsidP="00B222CB">
            <w:pPr>
              <w:pStyle w:val="PC"/>
            </w:pPr>
            <w:r>
              <w:t>4.6</w:t>
            </w:r>
          </w:p>
        </w:tc>
        <w:tc>
          <w:tcPr>
            <w:tcW w:w="5528" w:type="dxa"/>
          </w:tcPr>
          <w:p w14:paraId="01294EE0" w14:textId="77777777" w:rsidR="0087488A" w:rsidRDefault="0087488A" w:rsidP="00B222CB">
            <w:pPr>
              <w:pStyle w:val="PC"/>
            </w:pPr>
            <w:r>
              <w:t>Examine the impact of student well-being on teaching and learning</w:t>
            </w:r>
          </w:p>
        </w:tc>
      </w:tr>
    </w:tbl>
    <w:p w14:paraId="70A8AAEE" w14:textId="77777777" w:rsidR="0087488A" w:rsidRDefault="0087488A" w:rsidP="0087488A"/>
    <w:p w14:paraId="11B25D45" w14:textId="77777777" w:rsidR="0087488A" w:rsidRDefault="0087488A" w:rsidP="0087488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7488A" w:rsidRPr="001214B1" w14:paraId="795E743E" w14:textId="77777777" w:rsidTr="001C73B3">
        <w:tc>
          <w:tcPr>
            <w:tcW w:w="9101" w:type="dxa"/>
            <w:gridSpan w:val="2"/>
            <w:shd w:val="clear" w:color="auto" w:fill="auto"/>
          </w:tcPr>
          <w:p w14:paraId="02B0D20C" w14:textId="77777777" w:rsidR="0087488A" w:rsidRPr="00E3603E" w:rsidRDefault="0087488A" w:rsidP="00E678B4">
            <w:pPr>
              <w:pStyle w:val="SectionCsubsection"/>
            </w:pPr>
            <w:r w:rsidRPr="00367922">
              <w:t>RANGE</w:t>
            </w:r>
            <w:r w:rsidRPr="00E3603E">
              <w:t xml:space="preserve"> </w:t>
            </w:r>
            <w:r w:rsidRPr="00367922">
              <w:t>OF</w:t>
            </w:r>
            <w:r w:rsidRPr="00E3603E">
              <w:t xml:space="preserve"> </w:t>
            </w:r>
            <w:r w:rsidRPr="00367922">
              <w:t>CONDITIONS</w:t>
            </w:r>
          </w:p>
          <w:p w14:paraId="5476CFC1" w14:textId="1F2E9054" w:rsidR="0087488A" w:rsidRDefault="0087488A" w:rsidP="00B222CB">
            <w:pPr>
              <w:pStyle w:val="Bodycopy"/>
            </w:pPr>
            <w:r w:rsidRPr="008101FF">
              <w:t>Ethical expectations may include but are not limited to</w:t>
            </w:r>
            <w:r w:rsidR="00794291">
              <w:t>:</w:t>
            </w:r>
            <w:r w:rsidRPr="008101FF">
              <w:t xml:space="preserve"> creating a safe and inclusive learning environment, teachers as moral / social / ethical educators and role models, treating all students with courtesy and respect, maintaining professionalism in relationships with learners inside and outside the school environment and with colleagues and parents/carers</w:t>
            </w:r>
            <w:r w:rsidR="009D52C5">
              <w:t>.</w:t>
            </w:r>
          </w:p>
          <w:p w14:paraId="6D0CFE32" w14:textId="69C24743" w:rsidR="0087488A" w:rsidRDefault="0087488A" w:rsidP="00B222CB">
            <w:pPr>
              <w:pStyle w:val="Bodycopy"/>
            </w:pPr>
            <w:r w:rsidRPr="00424024">
              <w:t xml:space="preserve">Potential challenges in the education environment may include but are not limited to: responding to socio cultural change as a result of external events, </w:t>
            </w:r>
            <w:r>
              <w:t>managing workloads, managing expectations, dealing with difficult / disruptive classroom behaviours, supporting parents with concerns, dealing with difficult staff room behaviours, lack of support / induction / mentoring</w:t>
            </w:r>
            <w:r w:rsidR="009D52C5">
              <w:t>.</w:t>
            </w:r>
          </w:p>
          <w:p w14:paraId="2680C844" w14:textId="5CFA3DB5" w:rsidR="0087488A" w:rsidRDefault="0087488A" w:rsidP="00B222CB">
            <w:pPr>
              <w:pStyle w:val="Bodycopy"/>
            </w:pPr>
            <w:r>
              <w:t xml:space="preserve">The </w:t>
            </w:r>
            <w:r w:rsidRPr="00755074">
              <w:t>education environment</w:t>
            </w:r>
            <w:r>
              <w:t xml:space="preserve"> may in</w:t>
            </w:r>
            <w:r w:rsidR="007F4355">
              <w:t xml:space="preserve">clude early childhood, primary or </w:t>
            </w:r>
            <w:r>
              <w:t>secondary</w:t>
            </w:r>
            <w:r w:rsidR="007F4355">
              <w:t xml:space="preserve"> sectors</w:t>
            </w:r>
            <w:r w:rsidR="009D52C5">
              <w:t>.</w:t>
            </w:r>
            <w:r w:rsidR="005639E0">
              <w:t xml:space="preserve"> </w:t>
            </w:r>
          </w:p>
          <w:p w14:paraId="7DC83F83" w14:textId="77777777" w:rsidR="0057049B" w:rsidRDefault="0057049B" w:rsidP="0057049B">
            <w:pPr>
              <w:pStyle w:val="Bodycopy"/>
            </w:pPr>
            <w:r>
              <w:t>Strategies to address potential challenges may include but are not limited to:</w:t>
            </w:r>
            <w:r>
              <w:tab/>
            </w:r>
          </w:p>
          <w:p w14:paraId="62DC4DC1" w14:textId="67E6012E" w:rsidR="0057049B" w:rsidRDefault="0057049B" w:rsidP="001C6067">
            <w:pPr>
              <w:pStyle w:val="Bu"/>
            </w:pPr>
            <w:r>
              <w:t xml:space="preserve">seeking support from professional or personal networks </w:t>
            </w:r>
          </w:p>
          <w:p w14:paraId="389FD189" w14:textId="36757120" w:rsidR="0057049B" w:rsidRDefault="0057049B" w:rsidP="001C6067">
            <w:pPr>
              <w:pStyle w:val="Bu"/>
            </w:pPr>
            <w:r>
              <w:t>seeking appropriate professional development opportunities</w:t>
            </w:r>
          </w:p>
          <w:p w14:paraId="6636483D" w14:textId="4F9327CF" w:rsidR="0057049B" w:rsidRDefault="0057049B" w:rsidP="001C6067">
            <w:pPr>
              <w:pStyle w:val="Bu"/>
            </w:pPr>
            <w:r>
              <w:t>reflecting on own performance / needs</w:t>
            </w:r>
          </w:p>
          <w:p w14:paraId="4B7E3356" w14:textId="40D62DC3" w:rsidR="0057049B" w:rsidRDefault="0057049B" w:rsidP="001C6067">
            <w:pPr>
              <w:pStyle w:val="Bu"/>
            </w:pPr>
            <w:r>
              <w:lastRenderedPageBreak/>
              <w:t xml:space="preserve">developing positive relationships </w:t>
            </w:r>
          </w:p>
          <w:p w14:paraId="438448A7" w14:textId="64550323" w:rsidR="0057049B" w:rsidRDefault="0057049B" w:rsidP="001C6067">
            <w:pPr>
              <w:pStyle w:val="Bu"/>
            </w:pPr>
            <w:r>
              <w:t>promoting positive behaviour support in classrooms</w:t>
            </w:r>
          </w:p>
          <w:p w14:paraId="381A8D71" w14:textId="3B6F5D4B" w:rsidR="005639E0" w:rsidRDefault="0057049B" w:rsidP="001C6067">
            <w:pPr>
              <w:pStyle w:val="Bu"/>
            </w:pPr>
            <w:r>
              <w:t>techniques to respond to behaviours associated with a range of disabilities</w:t>
            </w:r>
            <w:r w:rsidR="009D52C5">
              <w:t>.</w:t>
            </w:r>
          </w:p>
          <w:p w14:paraId="358F952C" w14:textId="7C96968D" w:rsidR="0087488A" w:rsidRDefault="0087488A" w:rsidP="00B222CB">
            <w:pPr>
              <w:pStyle w:val="Bodycopy"/>
            </w:pPr>
            <w:r>
              <w:t>S</w:t>
            </w:r>
            <w:r w:rsidRPr="009945BE">
              <w:t>tudent centred educational policies</w:t>
            </w:r>
            <w:r>
              <w:t xml:space="preserve"> may include but are not limited to:</w:t>
            </w:r>
          </w:p>
          <w:p w14:paraId="605A82DD" w14:textId="77777777" w:rsidR="0087488A" w:rsidRDefault="0087488A" w:rsidP="001C6067">
            <w:pPr>
              <w:pStyle w:val="Bu"/>
            </w:pPr>
            <w:r>
              <w:t>student participation and inclusion incorporating cultural and socio-economic diversity and disability</w:t>
            </w:r>
          </w:p>
          <w:p w14:paraId="0B5B35E0" w14:textId="77777777" w:rsidR="0087488A" w:rsidRDefault="0087488A" w:rsidP="001C6067">
            <w:pPr>
              <w:pStyle w:val="Bu"/>
            </w:pPr>
            <w:r>
              <w:t>student safety and well-being including the Child Safe Standards</w:t>
            </w:r>
          </w:p>
          <w:p w14:paraId="452E80D5" w14:textId="17BE708D" w:rsidR="0087488A" w:rsidRPr="00B21CD9" w:rsidRDefault="0087488A" w:rsidP="001C6067">
            <w:pPr>
              <w:pStyle w:val="Bu"/>
              <w:rPr>
                <w:iCs/>
              </w:rPr>
            </w:pPr>
            <w:r>
              <w:t>Disability Standards for Education</w:t>
            </w:r>
            <w:r w:rsidR="009D52C5">
              <w:t>.</w:t>
            </w:r>
          </w:p>
          <w:p w14:paraId="24113689" w14:textId="77777777" w:rsidR="0087488A" w:rsidRDefault="0087488A" w:rsidP="00B222CB">
            <w:pPr>
              <w:pStyle w:val="Bodycopy"/>
            </w:pPr>
            <w:r w:rsidRPr="00B21CD9">
              <w:rPr>
                <w:rStyle w:val="BodycopyChar"/>
              </w:rPr>
              <w:t>Key legislation, policies and frameworks</w:t>
            </w:r>
            <w:r>
              <w:rPr>
                <w:rStyle w:val="BodycopyChar"/>
              </w:rPr>
              <w:t xml:space="preserve"> related to inclusive education</w:t>
            </w:r>
            <w:r w:rsidRPr="00B21CD9">
              <w:rPr>
                <w:rStyle w:val="BodycopyChar"/>
              </w:rPr>
              <w:t xml:space="preserve"> may include</w:t>
            </w:r>
            <w:r>
              <w:rPr>
                <w:rStyle w:val="BodycopyChar"/>
              </w:rPr>
              <w:t xml:space="preserve"> but are not limited to</w:t>
            </w:r>
            <w:r>
              <w:t>:</w:t>
            </w:r>
            <w:r>
              <w:tab/>
            </w:r>
          </w:p>
          <w:p w14:paraId="4365E05D" w14:textId="77777777" w:rsidR="0087488A" w:rsidRPr="00B21CD9" w:rsidRDefault="0087488A" w:rsidP="001C6067">
            <w:pPr>
              <w:pStyle w:val="Bu"/>
            </w:pPr>
            <w:r w:rsidRPr="00B21CD9">
              <w:t>Victorian Education Training Reform Act 2006</w:t>
            </w:r>
          </w:p>
          <w:p w14:paraId="365D2B46" w14:textId="77777777" w:rsidR="0087488A" w:rsidRPr="00B21CD9" w:rsidRDefault="0087488A" w:rsidP="001C6067">
            <w:pPr>
              <w:pStyle w:val="Bu"/>
            </w:pPr>
            <w:r w:rsidRPr="00B21CD9">
              <w:t>Occupational / Work Health and Safety</w:t>
            </w:r>
          </w:p>
          <w:p w14:paraId="2F51EDF4" w14:textId="77777777" w:rsidR="0087488A" w:rsidRPr="00B21CD9" w:rsidRDefault="0087488A" w:rsidP="001C6067">
            <w:pPr>
              <w:pStyle w:val="Bu"/>
            </w:pPr>
            <w:r w:rsidRPr="00B21CD9">
              <w:t>Charter of Human Rights</w:t>
            </w:r>
          </w:p>
          <w:p w14:paraId="75227517" w14:textId="77777777" w:rsidR="0087488A" w:rsidRPr="00B21CD9" w:rsidRDefault="0087488A" w:rsidP="001C6067">
            <w:pPr>
              <w:pStyle w:val="Bu"/>
            </w:pPr>
            <w:r w:rsidRPr="00B21CD9">
              <w:t>Equal Opportunity Act</w:t>
            </w:r>
          </w:p>
          <w:p w14:paraId="45F2F030" w14:textId="77777777" w:rsidR="0087488A" w:rsidRPr="00B21CD9" w:rsidRDefault="0087488A" w:rsidP="001C6067">
            <w:pPr>
              <w:pStyle w:val="Bu"/>
            </w:pPr>
            <w:r w:rsidRPr="00B21CD9">
              <w:t>Racial Discrimination Act</w:t>
            </w:r>
          </w:p>
          <w:p w14:paraId="13F52C98" w14:textId="77777777" w:rsidR="0087488A" w:rsidRPr="00B21CD9" w:rsidRDefault="0087488A" w:rsidP="001C6067">
            <w:pPr>
              <w:pStyle w:val="Bu"/>
            </w:pPr>
            <w:r w:rsidRPr="00B21CD9">
              <w:t>Disability Discrimination Act</w:t>
            </w:r>
          </w:p>
          <w:p w14:paraId="3FBC7DD0" w14:textId="723B8ED6" w:rsidR="0087488A" w:rsidRDefault="0087488A" w:rsidP="001C6067">
            <w:pPr>
              <w:pStyle w:val="Bu"/>
            </w:pPr>
            <w:r w:rsidRPr="00B21CD9">
              <w:t>Victorian Teaching Profession’s Code of Conduct and Ethics / legislative obligations</w:t>
            </w:r>
            <w:r w:rsidR="009D52C5">
              <w:t>.</w:t>
            </w:r>
          </w:p>
          <w:p w14:paraId="44C75CA0" w14:textId="1F2203CA" w:rsidR="00965392" w:rsidRDefault="00965392" w:rsidP="00965392">
            <w:pPr>
              <w:pStyle w:val="bullet"/>
              <w:numPr>
                <w:ilvl w:val="0"/>
                <w:numId w:val="0"/>
              </w:numPr>
              <w:rPr>
                <w:rStyle w:val="BodycopyChar"/>
              </w:rPr>
            </w:pPr>
            <w:r w:rsidRPr="00965392">
              <w:rPr>
                <w:rStyle w:val="BodycopyChar"/>
              </w:rPr>
              <w:t>Cultural influences may include</w:t>
            </w:r>
            <w:r>
              <w:rPr>
                <w:rStyle w:val="BodycopyChar"/>
              </w:rPr>
              <w:t xml:space="preserve"> but are not limited </w:t>
            </w:r>
            <w:proofErr w:type="gramStart"/>
            <w:r>
              <w:rPr>
                <w:rStyle w:val="BodycopyChar"/>
              </w:rPr>
              <w:t>to</w:t>
            </w:r>
            <w:r w:rsidRPr="00965392">
              <w:rPr>
                <w:rStyle w:val="BodycopyChar"/>
              </w:rPr>
              <w:t>:</w:t>
            </w:r>
            <w:proofErr w:type="gramEnd"/>
            <w:r>
              <w:rPr>
                <w:rStyle w:val="BodycopyChar"/>
              </w:rPr>
              <w:t xml:space="preserve"> </w:t>
            </w:r>
            <w:r w:rsidRPr="00965392">
              <w:rPr>
                <w:rStyle w:val="BodycopyChar"/>
              </w:rPr>
              <w:t>beliefs on the v</w:t>
            </w:r>
            <w:r>
              <w:rPr>
                <w:rStyle w:val="BodycopyChar"/>
              </w:rPr>
              <w:t xml:space="preserve">alue of educational achievement, </w:t>
            </w:r>
            <w:r w:rsidRPr="00965392">
              <w:rPr>
                <w:rStyle w:val="BodycopyChar"/>
              </w:rPr>
              <w:t>use o</w:t>
            </w:r>
            <w:r>
              <w:rPr>
                <w:rStyle w:val="BodycopyChar"/>
              </w:rPr>
              <w:t xml:space="preserve">f culturally sensitive language, </w:t>
            </w:r>
            <w:r w:rsidRPr="00965392">
              <w:rPr>
                <w:rStyle w:val="BodycopyChar"/>
              </w:rPr>
              <w:t>cultural stereotypes</w:t>
            </w:r>
            <w:r>
              <w:rPr>
                <w:rStyle w:val="BodycopyChar"/>
              </w:rPr>
              <w:t>,</w:t>
            </w:r>
            <w:r w:rsidRPr="00965392">
              <w:rPr>
                <w:rStyle w:val="BodycopyChar"/>
              </w:rPr>
              <w:t xml:space="preserve"> </w:t>
            </w:r>
            <w:r>
              <w:rPr>
                <w:rStyle w:val="BodycopyChar"/>
              </w:rPr>
              <w:t xml:space="preserve">value placed on different </w:t>
            </w:r>
            <w:r w:rsidRPr="00965392">
              <w:rPr>
                <w:rStyle w:val="BodycopyChar"/>
              </w:rPr>
              <w:t>ways of thinking</w:t>
            </w:r>
            <w:r>
              <w:rPr>
                <w:rStyle w:val="BodycopyChar"/>
              </w:rPr>
              <w:t>, value placed on feedback and how it influences learning</w:t>
            </w:r>
            <w:r w:rsidR="009D52C5">
              <w:rPr>
                <w:rStyle w:val="BodycopyChar"/>
              </w:rPr>
              <w:t>.</w:t>
            </w:r>
          </w:p>
          <w:p w14:paraId="3D33700D" w14:textId="286CCAEA" w:rsidR="0087488A" w:rsidRPr="00E23D9C" w:rsidRDefault="0087488A" w:rsidP="001C73B3">
            <w:pPr>
              <w:pStyle w:val="bullet"/>
              <w:numPr>
                <w:ilvl w:val="0"/>
                <w:numId w:val="0"/>
              </w:numPr>
              <w:rPr>
                <w:rFonts w:cs="Times New Roman"/>
                <w:iCs/>
                <w:color w:val="000000" w:themeColor="text1"/>
                <w:szCs w:val="24"/>
              </w:rPr>
            </w:pPr>
            <w:r w:rsidRPr="00E23D9C">
              <w:rPr>
                <w:rStyle w:val="BodycopyChar"/>
              </w:rPr>
              <w:t>Workforce trends may include but are not limited to: the changing nature of the workforce</w:t>
            </w:r>
            <w:r w:rsidR="006204DB">
              <w:rPr>
                <w:rStyle w:val="BodycopyChar"/>
              </w:rPr>
              <w:t>,</w:t>
            </w:r>
            <w:r w:rsidRPr="00E23D9C">
              <w:rPr>
                <w:rStyle w:val="BodycopyChar"/>
              </w:rPr>
              <w:t xml:space="preserve"> globalisation</w:t>
            </w:r>
            <w:r w:rsidRPr="005056B1">
              <w:rPr>
                <w:rStyle w:val="BodycopyChar"/>
              </w:rPr>
              <w:t>,</w:t>
            </w:r>
            <w:r w:rsidR="00CB6FEA">
              <w:t xml:space="preserve"> automation and technology, </w:t>
            </w:r>
            <w:r>
              <w:t>mobility</w:t>
            </w:r>
            <w:r w:rsidR="009D52C5">
              <w:t>.</w:t>
            </w:r>
          </w:p>
        </w:tc>
      </w:tr>
      <w:tr w:rsidR="0087488A" w:rsidRPr="001214B1" w14:paraId="190BFEF0" w14:textId="77777777" w:rsidTr="001C73B3">
        <w:tc>
          <w:tcPr>
            <w:tcW w:w="9101" w:type="dxa"/>
            <w:gridSpan w:val="2"/>
            <w:shd w:val="clear" w:color="auto" w:fill="auto"/>
          </w:tcPr>
          <w:p w14:paraId="379E6057" w14:textId="77777777" w:rsidR="0087488A" w:rsidRDefault="0087488A" w:rsidP="00E678B4">
            <w:pPr>
              <w:pStyle w:val="SectionCsubsection"/>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7488A" w:rsidRPr="004C4A8C" w14:paraId="762453E8" w14:textId="77777777" w:rsidTr="001C73B3">
              <w:tc>
                <w:tcPr>
                  <w:tcW w:w="3573" w:type="dxa"/>
                  <w:shd w:val="clear" w:color="auto" w:fill="auto"/>
                </w:tcPr>
                <w:p w14:paraId="02F243C8" w14:textId="7CBC7BE1" w:rsidR="0087488A" w:rsidRPr="005639E0" w:rsidRDefault="0087488A" w:rsidP="001C73B3">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231EF832" w14:textId="77777777" w:rsidR="0087488A" w:rsidRPr="004C4A8C" w:rsidRDefault="0087488A" w:rsidP="001C73B3">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87488A" w:rsidRPr="004C4A8C" w14:paraId="62E473C1" w14:textId="77777777" w:rsidTr="001C73B3">
              <w:tc>
                <w:tcPr>
                  <w:tcW w:w="3573" w:type="dxa"/>
                  <w:shd w:val="clear" w:color="auto" w:fill="auto"/>
                </w:tcPr>
                <w:p w14:paraId="6AB3CF88"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0F2D961C" w14:textId="77777777" w:rsidR="0087488A" w:rsidRPr="00EA6691" w:rsidRDefault="0087488A" w:rsidP="001C6067">
                  <w:pPr>
                    <w:pStyle w:val="Bu"/>
                  </w:pPr>
                  <w:r>
                    <w:t>access, read and interpret a range of information about the role of teachers in the education environment and key social issues impacting education</w:t>
                  </w:r>
                </w:p>
              </w:tc>
            </w:tr>
            <w:tr w:rsidR="0087488A" w:rsidRPr="004C4A8C" w14:paraId="6166396F" w14:textId="77777777" w:rsidTr="001C73B3">
              <w:tc>
                <w:tcPr>
                  <w:tcW w:w="3573" w:type="dxa"/>
                  <w:shd w:val="clear" w:color="auto" w:fill="auto"/>
                </w:tcPr>
                <w:p w14:paraId="7139AD2B"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4CB546B4" w14:textId="77777777" w:rsidR="0087488A" w:rsidRPr="004C4A8C" w:rsidRDefault="0087488A" w:rsidP="001C6067">
                  <w:pPr>
                    <w:pStyle w:val="Bu"/>
                  </w:pPr>
                  <w:r>
                    <w:t xml:space="preserve">examine and analyse data on workforce trends and social issues such as changing family demographics </w:t>
                  </w:r>
                </w:p>
              </w:tc>
            </w:tr>
            <w:tr w:rsidR="0087488A" w:rsidRPr="004C4A8C" w14:paraId="50C304AA" w14:textId="77777777" w:rsidTr="001C73B3">
              <w:tc>
                <w:tcPr>
                  <w:tcW w:w="3573" w:type="dxa"/>
                  <w:shd w:val="clear" w:color="auto" w:fill="auto"/>
                </w:tcPr>
                <w:p w14:paraId="29B6538F"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52B04E91" w14:textId="77777777" w:rsidR="0087488A" w:rsidRPr="004C4A8C" w:rsidRDefault="0087488A" w:rsidP="001C6067">
                  <w:pPr>
                    <w:pStyle w:val="Bu"/>
                  </w:pPr>
                  <w:r>
                    <w:t>reflect on the way in which own views may influence teaching practice</w:t>
                  </w:r>
                </w:p>
              </w:tc>
            </w:tr>
            <w:tr w:rsidR="0087488A" w:rsidRPr="004C4A8C" w14:paraId="3F45251E" w14:textId="77777777" w:rsidTr="001C73B3">
              <w:tc>
                <w:tcPr>
                  <w:tcW w:w="3573" w:type="dxa"/>
                  <w:shd w:val="clear" w:color="auto" w:fill="auto"/>
                </w:tcPr>
                <w:p w14:paraId="6496CE7D"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087C7E5C" w14:textId="77777777" w:rsidR="0087488A" w:rsidRDefault="0087488A" w:rsidP="001C6067">
                  <w:pPr>
                    <w:pStyle w:val="Bu"/>
                  </w:pPr>
                  <w:r>
                    <w:t>analyse the reliability of information sources</w:t>
                  </w:r>
                </w:p>
                <w:p w14:paraId="2B0846F2" w14:textId="77777777" w:rsidR="0087488A" w:rsidRDefault="0087488A" w:rsidP="001C6067">
                  <w:pPr>
                    <w:pStyle w:val="Bu"/>
                  </w:pPr>
                  <w:r>
                    <w:t>critically examine changing views of teaching and teachers</w:t>
                  </w:r>
                </w:p>
                <w:p w14:paraId="77967C3D" w14:textId="77777777" w:rsidR="0087488A" w:rsidRDefault="0087488A" w:rsidP="001C6067">
                  <w:pPr>
                    <w:pStyle w:val="Bu"/>
                  </w:pPr>
                  <w:r>
                    <w:t>analyse the internal expectations of teachers</w:t>
                  </w:r>
                </w:p>
                <w:p w14:paraId="6329378E" w14:textId="77777777" w:rsidR="0087488A" w:rsidRPr="00D63D3E" w:rsidRDefault="0087488A" w:rsidP="001C6067">
                  <w:pPr>
                    <w:pStyle w:val="Bu"/>
                  </w:pPr>
                  <w:r>
                    <w:lastRenderedPageBreak/>
                    <w:t>analyse the impact of key legislation and policy on inclusive education</w:t>
                  </w:r>
                </w:p>
              </w:tc>
            </w:tr>
            <w:tr w:rsidR="0087488A" w:rsidRPr="004C4A8C" w14:paraId="19274941" w14:textId="77777777" w:rsidTr="001C73B3">
              <w:tc>
                <w:tcPr>
                  <w:tcW w:w="3573" w:type="dxa"/>
                  <w:shd w:val="clear" w:color="auto" w:fill="auto"/>
                </w:tcPr>
                <w:p w14:paraId="5AADC444"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Self-management skills to:</w:t>
                  </w:r>
                </w:p>
              </w:tc>
              <w:tc>
                <w:tcPr>
                  <w:tcW w:w="5276" w:type="dxa"/>
                </w:tcPr>
                <w:p w14:paraId="574F52C6" w14:textId="77777777" w:rsidR="0087488A" w:rsidRPr="004F2AB1" w:rsidRDefault="0087488A" w:rsidP="001C6067">
                  <w:pPr>
                    <w:pStyle w:val="Bu"/>
                  </w:pPr>
                  <w:r>
                    <w:t>develop strategies for dealing with situations likely to be encountered in the school environment</w:t>
                  </w:r>
                </w:p>
              </w:tc>
            </w:tr>
            <w:tr w:rsidR="0087488A" w:rsidRPr="004C4A8C" w14:paraId="0CFB8081" w14:textId="77777777" w:rsidTr="001C73B3">
              <w:tc>
                <w:tcPr>
                  <w:tcW w:w="3573" w:type="dxa"/>
                  <w:shd w:val="clear" w:color="auto" w:fill="auto"/>
                </w:tcPr>
                <w:p w14:paraId="1331F57E" w14:textId="77777777" w:rsidR="0087488A" w:rsidRPr="004C4A8C" w:rsidRDefault="0087488A" w:rsidP="001C73B3">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7EA3A30F" w14:textId="77777777" w:rsidR="0087488A" w:rsidRDefault="0087488A" w:rsidP="001C6067">
                  <w:pPr>
                    <w:pStyle w:val="Bu"/>
                  </w:pPr>
                  <w:r>
                    <w:t>access digital information about contemporary issues in teaching</w:t>
                  </w:r>
                </w:p>
                <w:p w14:paraId="66B370CE" w14:textId="77777777" w:rsidR="0087488A" w:rsidRPr="004C4A8C" w:rsidRDefault="0087488A" w:rsidP="001C6067">
                  <w:pPr>
                    <w:pStyle w:val="Bu"/>
                  </w:pPr>
                  <w:r>
                    <w:t>evaluate the reliability of digital information sources</w:t>
                  </w:r>
                </w:p>
              </w:tc>
            </w:tr>
          </w:tbl>
          <w:p w14:paraId="277D9D65" w14:textId="77777777" w:rsidR="0087488A" w:rsidRPr="004C404B" w:rsidRDefault="0087488A" w:rsidP="001C73B3">
            <w:pPr>
              <w:pStyle w:val="Guidingtext"/>
            </w:pPr>
          </w:p>
        </w:tc>
      </w:tr>
      <w:tr w:rsidR="0087488A" w:rsidRPr="001214B1" w14:paraId="5542DBC0" w14:textId="77777777" w:rsidTr="001C73B3">
        <w:tc>
          <w:tcPr>
            <w:tcW w:w="2013" w:type="dxa"/>
            <w:shd w:val="clear" w:color="auto" w:fill="auto"/>
          </w:tcPr>
          <w:p w14:paraId="7C400F75" w14:textId="77777777" w:rsidR="0087488A" w:rsidRPr="00BB2FB5" w:rsidRDefault="0087488A" w:rsidP="00E678B4">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409DE647" w14:textId="77777777" w:rsidR="0087488A" w:rsidRDefault="0087488A" w:rsidP="001C73B3">
            <w:pPr>
              <w:pStyle w:val="Guidingtext"/>
            </w:pPr>
          </w:p>
          <w:tbl>
            <w:tblPr>
              <w:tblW w:w="6520" w:type="dxa"/>
              <w:tblInd w:w="174" w:type="dxa"/>
              <w:tblLayout w:type="fixed"/>
              <w:tblCellMar>
                <w:left w:w="0" w:type="dxa"/>
                <w:right w:w="0" w:type="dxa"/>
              </w:tblCellMar>
              <w:tblLook w:val="04A0" w:firstRow="1" w:lastRow="0" w:firstColumn="1" w:lastColumn="0" w:noHBand="0" w:noVBand="1"/>
            </w:tblPr>
            <w:tblGrid>
              <w:gridCol w:w="2126"/>
              <w:gridCol w:w="2268"/>
              <w:gridCol w:w="2126"/>
            </w:tblGrid>
            <w:tr w:rsidR="0087488A" w:rsidRPr="004C4A8C" w14:paraId="200443A8" w14:textId="77777777" w:rsidTr="00E275DF">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498057E"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57176221"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71C5E09"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56505523"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2DEFFB2"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Comments</w:t>
                  </w:r>
                </w:p>
              </w:tc>
            </w:tr>
            <w:tr w:rsidR="0087488A" w:rsidRPr="004C4A8C" w14:paraId="0252B3CC" w14:textId="77777777" w:rsidTr="00E275DF">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D4A552D" w14:textId="23B0E8F6" w:rsidR="00E02EB3" w:rsidRPr="00E275DF" w:rsidRDefault="00DD0FD8" w:rsidP="00E02EB3">
                  <w:pPr>
                    <w:pStyle w:val="Bodycopy"/>
                  </w:pPr>
                  <w:r w:rsidRPr="00DD0FD8">
                    <w:t>VU23211</w:t>
                  </w:r>
                  <w:r w:rsidR="00E02EB3" w:rsidRPr="00E275DF">
                    <w:t xml:space="preserve"> Investigate contemporary issues in teaching</w:t>
                  </w:r>
                </w:p>
                <w:p w14:paraId="5EA43E66" w14:textId="6645ACD1" w:rsidR="0087488A" w:rsidRPr="00E02EB3" w:rsidRDefault="0087488A" w:rsidP="00B222CB">
                  <w:pPr>
                    <w:pStyle w:val="Bodycopy"/>
                    <w:rPr>
                      <w:rFonts w:cs="Arial"/>
                      <w:color w:val="0070C0"/>
                      <w:highlight w:val="yellow"/>
                    </w:rPr>
                  </w:pP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DFABC00" w14:textId="2DEFCE12" w:rsidR="00E02EB3" w:rsidRPr="00E02EB3" w:rsidRDefault="00E02EB3" w:rsidP="00B222CB">
                  <w:pPr>
                    <w:pStyle w:val="Bodycopy"/>
                    <w:rPr>
                      <w:rFonts w:cs="Arial"/>
                      <w:color w:val="0070C0"/>
                      <w:highlight w:val="yellow"/>
                    </w:rPr>
                  </w:pPr>
                  <w:r w:rsidRPr="00E275DF">
                    <w:t>VU22274 Investigate contemporary issues in teaching</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70B29E2" w14:textId="77777777" w:rsidR="0087488A" w:rsidRPr="00EE6B52" w:rsidRDefault="0087488A" w:rsidP="00B222CB">
                  <w:pPr>
                    <w:pStyle w:val="Bodycopy"/>
                  </w:pPr>
                  <w:r>
                    <w:t>Equivalent</w:t>
                  </w:r>
                </w:p>
              </w:tc>
            </w:tr>
          </w:tbl>
          <w:p w14:paraId="39C853C7" w14:textId="77777777" w:rsidR="0087488A" w:rsidRPr="00C11F02" w:rsidRDefault="0087488A" w:rsidP="00B222CB">
            <w:pPr>
              <w:pStyle w:val="Bodycopy"/>
            </w:pPr>
          </w:p>
        </w:tc>
      </w:tr>
    </w:tbl>
    <w:p w14:paraId="00F53928" w14:textId="77777777" w:rsidR="0087488A" w:rsidRDefault="0087488A" w:rsidP="0087488A">
      <w:pPr>
        <w:sectPr w:rsidR="0087488A">
          <w:headerReference w:type="even" r:id="rId62"/>
          <w:headerReference w:type="default" r:id="rId63"/>
          <w:footerReference w:type="even" r:id="rId64"/>
          <w:footerReference w:type="default" r:id="rId65"/>
          <w:headerReference w:type="first" r:id="rId66"/>
          <w:footerReference w:type="first" r:id="rId67"/>
          <w:pgSz w:w="11906" w:h="16838"/>
          <w:pgMar w:top="1440" w:right="1440" w:bottom="1440" w:left="1440" w:header="708" w:footer="708" w:gutter="0"/>
          <w:cols w:space="708"/>
          <w:docGrid w:linePitch="360"/>
        </w:sectPr>
      </w:pPr>
    </w:p>
    <w:p w14:paraId="5A9E764B" w14:textId="77777777" w:rsidR="0087488A" w:rsidRPr="00C932C1" w:rsidRDefault="0087488A" w:rsidP="0087488A">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7488A" w:rsidRPr="00371AA5" w14:paraId="18991DE1" w14:textId="77777777" w:rsidTr="001C73B3">
        <w:tc>
          <w:tcPr>
            <w:tcW w:w="2127" w:type="dxa"/>
            <w:shd w:val="clear" w:color="auto" w:fill="auto"/>
          </w:tcPr>
          <w:p w14:paraId="32DA549B" w14:textId="7BF72CBE" w:rsidR="0087488A" w:rsidRPr="004A6C9A" w:rsidRDefault="004A6C9A" w:rsidP="004A6C9A">
            <w:pPr>
              <w:spacing w:before="120"/>
              <w:rPr>
                <w:rFonts w:ascii="Arial" w:hAnsi="Arial" w:cs="Arial"/>
                <w:b/>
                <w:sz w:val="22"/>
                <w:szCs w:val="22"/>
              </w:rPr>
            </w:pPr>
            <w:r>
              <w:rPr>
                <w:rFonts w:ascii="Arial" w:hAnsi="Arial" w:cs="Arial"/>
                <w:b/>
                <w:sz w:val="22"/>
                <w:szCs w:val="22"/>
              </w:rPr>
              <w:t>TITLE</w:t>
            </w:r>
          </w:p>
        </w:tc>
        <w:tc>
          <w:tcPr>
            <w:tcW w:w="7371" w:type="dxa"/>
            <w:shd w:val="clear" w:color="auto" w:fill="auto"/>
          </w:tcPr>
          <w:p w14:paraId="7CEC8437" w14:textId="1DEBCE13" w:rsidR="0087488A" w:rsidRPr="00DA2EE5" w:rsidRDefault="0087488A" w:rsidP="001C73B3">
            <w:pPr>
              <w:spacing w:before="120" w:after="120"/>
              <w:rPr>
                <w:rFonts w:ascii="Arial" w:hAnsi="Arial" w:cs="Arial"/>
                <w:sz w:val="22"/>
                <w:szCs w:val="22"/>
              </w:rPr>
            </w:pPr>
            <w:r w:rsidRPr="00DA2EE5">
              <w:rPr>
                <w:rFonts w:ascii="Arial" w:hAnsi="Arial" w:cs="Arial"/>
                <w:sz w:val="22"/>
                <w:szCs w:val="22"/>
              </w:rPr>
              <w:t xml:space="preserve">Assessment Requirements for </w:t>
            </w:r>
            <w:r w:rsidR="00DD0FD8" w:rsidRPr="00DD0FD8">
              <w:rPr>
                <w:rFonts w:ascii="Arial" w:hAnsi="Arial" w:cs="Arial"/>
                <w:sz w:val="22"/>
                <w:szCs w:val="22"/>
              </w:rPr>
              <w:t>VU23211</w:t>
            </w:r>
            <w:r>
              <w:rPr>
                <w:rFonts w:ascii="Arial" w:hAnsi="Arial" w:cs="Arial"/>
                <w:sz w:val="22"/>
                <w:szCs w:val="22"/>
              </w:rPr>
              <w:t xml:space="preserve"> </w:t>
            </w:r>
            <w:r w:rsidRPr="00B21CD9">
              <w:rPr>
                <w:rFonts w:ascii="Arial" w:hAnsi="Arial" w:cs="Arial"/>
                <w:sz w:val="22"/>
                <w:szCs w:val="22"/>
              </w:rPr>
              <w:t>Investigate contemporary issues in teaching</w:t>
            </w:r>
          </w:p>
        </w:tc>
      </w:tr>
      <w:tr w:rsidR="0087488A" w:rsidRPr="00371AA5" w14:paraId="4DE5BE1A" w14:textId="77777777" w:rsidTr="001C73B3">
        <w:tc>
          <w:tcPr>
            <w:tcW w:w="2127" w:type="dxa"/>
            <w:shd w:val="clear" w:color="auto" w:fill="auto"/>
          </w:tcPr>
          <w:p w14:paraId="451C09CB"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PERFORMANCE EVIDENCE</w:t>
            </w:r>
          </w:p>
          <w:p w14:paraId="5FB08E68" w14:textId="7EF0B757" w:rsidR="0087488A" w:rsidRPr="00DA2EE5" w:rsidRDefault="0087488A" w:rsidP="001C73B3">
            <w:pPr>
              <w:spacing w:after="120"/>
              <w:rPr>
                <w:rFonts w:ascii="Arial" w:hAnsi="Arial" w:cs="Arial"/>
                <w:b/>
                <w:sz w:val="22"/>
                <w:szCs w:val="22"/>
              </w:rPr>
            </w:pPr>
          </w:p>
        </w:tc>
        <w:tc>
          <w:tcPr>
            <w:tcW w:w="7371" w:type="dxa"/>
            <w:shd w:val="clear" w:color="auto" w:fill="auto"/>
          </w:tcPr>
          <w:p w14:paraId="6B2738D5" w14:textId="77777777" w:rsidR="00591618" w:rsidRPr="00282000" w:rsidRDefault="00591618" w:rsidP="00591618">
            <w:pPr>
              <w:pStyle w:val="Bodycopy"/>
            </w:pPr>
            <w:r w:rsidRPr="00282000">
              <w:t>The candidate must demonstrate the ability to complete tasks outlined in the elements and performance criteria of this unit.</w:t>
            </w:r>
          </w:p>
          <w:p w14:paraId="13540792" w14:textId="77777777" w:rsidR="0087488A" w:rsidRDefault="0087488A" w:rsidP="00B222CB">
            <w:pPr>
              <w:pStyle w:val="Bodycopy"/>
            </w:pPr>
            <w:r w:rsidRPr="003B087B">
              <w:t>Assessment</w:t>
            </w:r>
            <w:r>
              <w:t xml:space="preserve"> must confirm the ability to:</w:t>
            </w:r>
          </w:p>
          <w:p w14:paraId="19B33313" w14:textId="77777777" w:rsidR="0087488A" w:rsidRDefault="0087488A" w:rsidP="0087488A">
            <w:pPr>
              <w:pStyle w:val="bullet"/>
            </w:pPr>
            <w:r>
              <w:t>examine internal and external expectations of teaching and teachers and the ways in which these can impact on a contemporary education environment</w:t>
            </w:r>
          </w:p>
          <w:p w14:paraId="0ABB1AE0" w14:textId="77777777" w:rsidR="0087488A" w:rsidRDefault="0087488A" w:rsidP="0087488A">
            <w:pPr>
              <w:pStyle w:val="bullet"/>
            </w:pPr>
            <w:r>
              <w:t>develop strategies to meet internal expectations and manage own response to likely challenges in an education environment</w:t>
            </w:r>
          </w:p>
          <w:p w14:paraId="4702B4FA" w14:textId="77777777" w:rsidR="0087488A" w:rsidRPr="00CF2D70" w:rsidRDefault="0087488A" w:rsidP="0087488A">
            <w:pPr>
              <w:pStyle w:val="bullet"/>
            </w:pPr>
            <w:r>
              <w:t>examine the impact of policy, legislative and social influences on teaching and teachers</w:t>
            </w:r>
          </w:p>
        </w:tc>
      </w:tr>
      <w:tr w:rsidR="0087488A" w:rsidRPr="00371AA5" w14:paraId="650EE8FC" w14:textId="77777777" w:rsidTr="001C73B3">
        <w:tc>
          <w:tcPr>
            <w:tcW w:w="2127" w:type="dxa"/>
            <w:shd w:val="clear" w:color="auto" w:fill="auto"/>
          </w:tcPr>
          <w:p w14:paraId="01BAB8C7"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KNOWLEDGE EVIDENCE</w:t>
            </w:r>
          </w:p>
          <w:p w14:paraId="734F48C9" w14:textId="4018EA00" w:rsidR="0087488A" w:rsidRPr="00DA2EE5" w:rsidRDefault="0087488A" w:rsidP="001C73B3">
            <w:pPr>
              <w:spacing w:after="120"/>
              <w:rPr>
                <w:rFonts w:ascii="Arial" w:hAnsi="Arial" w:cs="Arial"/>
                <w:b/>
                <w:sz w:val="22"/>
                <w:szCs w:val="22"/>
              </w:rPr>
            </w:pPr>
          </w:p>
        </w:tc>
        <w:tc>
          <w:tcPr>
            <w:tcW w:w="7371" w:type="dxa"/>
            <w:shd w:val="clear" w:color="auto" w:fill="auto"/>
          </w:tcPr>
          <w:p w14:paraId="43A84474" w14:textId="53E9934D" w:rsidR="0087488A" w:rsidRDefault="0087488A" w:rsidP="00B222CB">
            <w:pPr>
              <w:pStyle w:val="Bodycopy"/>
            </w:pPr>
            <w:r w:rsidRPr="0073171A">
              <w:t>The learner must be able to demonstrate essential know</w:t>
            </w:r>
            <w:r w:rsidR="00A21427">
              <w:t>ledge required to effectively perform</w:t>
            </w:r>
            <w:r w:rsidRPr="0073171A">
              <w:t xml:space="preserve"> the task</w:t>
            </w:r>
            <w:r w:rsidR="00A21427">
              <w:t>s</w:t>
            </w:r>
            <w:r w:rsidRPr="0073171A">
              <w:t xml:space="preserve"> outlined in elements and pe</w:t>
            </w:r>
            <w:r>
              <w:t xml:space="preserve">rformance criteria of this unit. </w:t>
            </w:r>
            <w:r w:rsidRPr="0073171A">
              <w:t>This includes knowledge of</w:t>
            </w:r>
            <w:r>
              <w:t>:</w:t>
            </w:r>
          </w:p>
          <w:p w14:paraId="2956E33E" w14:textId="77777777" w:rsidR="0087488A" w:rsidRDefault="0087488A" w:rsidP="001C6067">
            <w:pPr>
              <w:pStyle w:val="Bu"/>
            </w:pPr>
            <w:r w:rsidRPr="00DF2EC4">
              <w:t>reliable sources of information on</w:t>
            </w:r>
            <w:r>
              <w:t>:</w:t>
            </w:r>
          </w:p>
          <w:p w14:paraId="055897D8" w14:textId="77777777" w:rsidR="0087488A" w:rsidRDefault="0087488A" w:rsidP="001C73B3">
            <w:pPr>
              <w:pStyle w:val="endash"/>
            </w:pPr>
            <w:r>
              <w:t>key social issues impacting contemporary education</w:t>
            </w:r>
          </w:p>
          <w:p w14:paraId="32C5F689" w14:textId="77777777" w:rsidR="0087488A" w:rsidRPr="00E32C8F" w:rsidRDefault="0087488A" w:rsidP="001C73B3">
            <w:pPr>
              <w:pStyle w:val="endash"/>
            </w:pPr>
            <w:r w:rsidRPr="00E32C8F">
              <w:t xml:space="preserve">suitability for teacher registration to meet ethical expectations </w:t>
            </w:r>
          </w:p>
          <w:p w14:paraId="6F8FC108" w14:textId="77777777" w:rsidR="0087488A" w:rsidRPr="00DF2EC4" w:rsidRDefault="0087488A" w:rsidP="001C6067">
            <w:pPr>
              <w:pStyle w:val="Bu"/>
            </w:pPr>
            <w:r w:rsidRPr="00DF2EC4">
              <w:t xml:space="preserve">relevant legislation and educational policy </w:t>
            </w:r>
            <w:r>
              <w:t>shaping responses in education</w:t>
            </w:r>
          </w:p>
          <w:p w14:paraId="78ED32E2" w14:textId="77777777" w:rsidR="0087488A" w:rsidRPr="00DF2EC4" w:rsidRDefault="0087488A" w:rsidP="001C6067">
            <w:pPr>
              <w:pStyle w:val="Bu"/>
            </w:pPr>
            <w:r w:rsidRPr="00DF2EC4">
              <w:t>changing family demographics</w:t>
            </w:r>
          </w:p>
          <w:p w14:paraId="3EC6065B" w14:textId="77777777" w:rsidR="0087488A" w:rsidRPr="00DF2EC4" w:rsidRDefault="0087488A" w:rsidP="001C6067">
            <w:pPr>
              <w:pStyle w:val="Bu"/>
            </w:pPr>
            <w:r w:rsidRPr="00DF2EC4">
              <w:t>common cultural stereotypes</w:t>
            </w:r>
          </w:p>
          <w:p w14:paraId="4DEEAD72" w14:textId="77777777" w:rsidR="0087488A" w:rsidRPr="00DF2EC4" w:rsidRDefault="0087488A" w:rsidP="001C6067">
            <w:pPr>
              <w:pStyle w:val="Bu"/>
            </w:pPr>
            <w:r w:rsidRPr="00DF2EC4">
              <w:t>factors that contribute to socio economic disadvantage</w:t>
            </w:r>
          </w:p>
          <w:p w14:paraId="5880C6D4" w14:textId="77777777" w:rsidR="0087488A" w:rsidRPr="00DF2EC4" w:rsidRDefault="0087488A" w:rsidP="001C6067">
            <w:pPr>
              <w:pStyle w:val="Bu"/>
            </w:pPr>
            <w:r w:rsidRPr="00DF2EC4">
              <w:t>key effects of educational disadvantage</w:t>
            </w:r>
          </w:p>
          <w:p w14:paraId="5F5899BE" w14:textId="77777777" w:rsidR="0087488A" w:rsidRPr="00DA2EE5" w:rsidRDefault="0087488A" w:rsidP="001C6067">
            <w:pPr>
              <w:pStyle w:val="Bu"/>
            </w:pPr>
            <w:r w:rsidRPr="00DF2EC4">
              <w:t xml:space="preserve">workforce trends </w:t>
            </w:r>
            <w:r>
              <w:t>in relation to student transition</w:t>
            </w:r>
          </w:p>
        </w:tc>
      </w:tr>
      <w:tr w:rsidR="0087488A" w:rsidRPr="00371AA5" w14:paraId="539701B3" w14:textId="77777777" w:rsidTr="001C73B3">
        <w:tc>
          <w:tcPr>
            <w:tcW w:w="2127" w:type="dxa"/>
            <w:shd w:val="clear" w:color="auto" w:fill="auto"/>
          </w:tcPr>
          <w:p w14:paraId="080CF905"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ASSESSMENT CONDITIONS</w:t>
            </w:r>
          </w:p>
          <w:p w14:paraId="74B9F6C0" w14:textId="4E274B1E" w:rsidR="0087488A" w:rsidRPr="00DA2EE5" w:rsidRDefault="0087488A" w:rsidP="001C73B3">
            <w:pPr>
              <w:spacing w:after="120"/>
              <w:rPr>
                <w:rFonts w:ascii="Arial" w:hAnsi="Arial" w:cs="Arial"/>
                <w:b/>
                <w:sz w:val="22"/>
                <w:szCs w:val="22"/>
              </w:rPr>
            </w:pPr>
          </w:p>
        </w:tc>
        <w:tc>
          <w:tcPr>
            <w:tcW w:w="7371" w:type="dxa"/>
            <w:shd w:val="clear" w:color="auto" w:fill="auto"/>
          </w:tcPr>
          <w:p w14:paraId="1D3C1DF6" w14:textId="77777777" w:rsidR="0087488A" w:rsidRDefault="0087488A" w:rsidP="00B222CB">
            <w:pPr>
              <w:pStyle w:val="Bodycopy"/>
            </w:pPr>
            <w:r w:rsidRPr="00B864F7">
              <w:t xml:space="preserve">Assessment </w:t>
            </w:r>
            <w:r>
              <w:t>must include a range of relevant, contemporary issues in teaching and reference to current education policies and/or frameworks</w:t>
            </w:r>
          </w:p>
          <w:p w14:paraId="265623BC" w14:textId="77777777" w:rsidR="0087488A" w:rsidRDefault="0087488A" w:rsidP="00B222CB">
            <w:pPr>
              <w:pStyle w:val="Bodycopy"/>
            </w:pPr>
            <w:r>
              <w:t>Assessment must ensure access to:</w:t>
            </w:r>
          </w:p>
          <w:p w14:paraId="51A5B412" w14:textId="4A8DCC81" w:rsidR="0087488A" w:rsidRDefault="0087488A" w:rsidP="001C6067">
            <w:pPr>
              <w:pStyle w:val="Bu"/>
            </w:pPr>
            <w:r>
              <w:t>relevant sources of information</w:t>
            </w:r>
          </w:p>
          <w:p w14:paraId="5CF9E909" w14:textId="77777777" w:rsidR="0087488A" w:rsidRDefault="0087488A" w:rsidP="001C6067">
            <w:pPr>
              <w:pStyle w:val="Bu"/>
            </w:pPr>
            <w:r>
              <w:t>digital devices to access information</w:t>
            </w:r>
          </w:p>
          <w:p w14:paraId="7A6DD795" w14:textId="77777777" w:rsidR="0087488A" w:rsidRPr="00B864F7" w:rsidRDefault="0087488A" w:rsidP="00B222CB">
            <w:pPr>
              <w:pStyle w:val="Bodycopy"/>
            </w:pPr>
            <w:r w:rsidRPr="00B864F7">
              <w:t>Assessor requirements</w:t>
            </w:r>
          </w:p>
          <w:p w14:paraId="62F45CBF" w14:textId="77777777" w:rsidR="0087488A" w:rsidRPr="004F2AB1" w:rsidRDefault="0087488A" w:rsidP="00B222CB">
            <w:pPr>
              <w:pStyle w:val="Bodycopy"/>
            </w:pPr>
            <w:r w:rsidRPr="000E00B0">
              <w:t>No specialist vocational competency requirements for assessors apply to this unit.</w:t>
            </w:r>
          </w:p>
        </w:tc>
      </w:tr>
    </w:tbl>
    <w:p w14:paraId="3595FC6A" w14:textId="77777777" w:rsidR="0087488A" w:rsidRDefault="0087488A" w:rsidP="00B222CB">
      <w:pPr>
        <w:pStyle w:val="Bodycopy"/>
        <w:sectPr w:rsidR="0087488A" w:rsidSect="006204DB">
          <w:pgSz w:w="11906" w:h="16838"/>
          <w:pgMar w:top="1440" w:right="1440" w:bottom="1440" w:left="1440" w:header="708" w:footer="412"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2098"/>
        <w:gridCol w:w="567"/>
        <w:gridCol w:w="5528"/>
      </w:tblGrid>
      <w:tr w:rsidR="0087488A" w:rsidRPr="00982853" w14:paraId="45A1D6DD" w14:textId="77777777" w:rsidTr="001C73B3">
        <w:trPr>
          <w:trHeight w:val="557"/>
        </w:trPr>
        <w:tc>
          <w:tcPr>
            <w:tcW w:w="2977" w:type="dxa"/>
            <w:gridSpan w:val="2"/>
          </w:tcPr>
          <w:p w14:paraId="02FDC365" w14:textId="77777777" w:rsidR="0087488A" w:rsidRPr="00367922" w:rsidRDefault="0087488A" w:rsidP="00E678B4">
            <w:pPr>
              <w:pStyle w:val="SectionCsubsection"/>
            </w:pPr>
            <w:r w:rsidRPr="00367922">
              <w:lastRenderedPageBreak/>
              <w:t>UNIT CODE</w:t>
            </w:r>
          </w:p>
        </w:tc>
        <w:tc>
          <w:tcPr>
            <w:tcW w:w="6095" w:type="dxa"/>
            <w:gridSpan w:val="2"/>
          </w:tcPr>
          <w:p w14:paraId="5C3DB050" w14:textId="6EF65013" w:rsidR="0087488A" w:rsidRPr="009F04FF" w:rsidRDefault="00DD0FD8" w:rsidP="00B222CB">
            <w:pPr>
              <w:pStyle w:val="Code"/>
            </w:pPr>
            <w:r w:rsidRPr="00DD0FD8">
              <w:t>VU23212</w:t>
            </w:r>
          </w:p>
        </w:tc>
      </w:tr>
      <w:tr w:rsidR="0087488A" w:rsidRPr="00982853" w14:paraId="570F4DCF" w14:textId="77777777" w:rsidTr="001C73B3">
        <w:trPr>
          <w:trHeight w:val="658"/>
        </w:trPr>
        <w:tc>
          <w:tcPr>
            <w:tcW w:w="2977" w:type="dxa"/>
            <w:gridSpan w:val="2"/>
          </w:tcPr>
          <w:p w14:paraId="6CBCB90B" w14:textId="77777777" w:rsidR="0087488A" w:rsidRPr="009F04FF" w:rsidRDefault="0087488A" w:rsidP="00E678B4">
            <w:pPr>
              <w:pStyle w:val="SectionCsubsection"/>
            </w:pPr>
            <w:r w:rsidRPr="00367922">
              <w:t>UNIT TITLE</w:t>
            </w:r>
          </w:p>
        </w:tc>
        <w:tc>
          <w:tcPr>
            <w:tcW w:w="6095" w:type="dxa"/>
            <w:gridSpan w:val="2"/>
          </w:tcPr>
          <w:p w14:paraId="1F13D641" w14:textId="77777777" w:rsidR="0087488A" w:rsidRPr="009F04FF" w:rsidRDefault="0087488A" w:rsidP="00B222CB">
            <w:pPr>
              <w:pStyle w:val="Code"/>
            </w:pPr>
            <w:r>
              <w:t>Investigate the digital education environment</w:t>
            </w:r>
          </w:p>
        </w:tc>
      </w:tr>
      <w:tr w:rsidR="0087488A" w:rsidRPr="00982853" w14:paraId="6B21D516" w14:textId="77777777" w:rsidTr="001C73B3">
        <w:tc>
          <w:tcPr>
            <w:tcW w:w="2977" w:type="dxa"/>
            <w:gridSpan w:val="2"/>
          </w:tcPr>
          <w:p w14:paraId="0128E202" w14:textId="504B97DB" w:rsidR="0087488A" w:rsidRPr="009F04FF" w:rsidRDefault="0087488A" w:rsidP="00E678B4">
            <w:pPr>
              <w:pStyle w:val="SectionCsubsection"/>
            </w:pPr>
            <w:r w:rsidRPr="00367922">
              <w:t>APPLICATION</w:t>
            </w:r>
          </w:p>
        </w:tc>
        <w:tc>
          <w:tcPr>
            <w:tcW w:w="6095" w:type="dxa"/>
            <w:gridSpan w:val="2"/>
          </w:tcPr>
          <w:p w14:paraId="1873181B" w14:textId="77777777" w:rsidR="0087488A" w:rsidRDefault="0087488A" w:rsidP="00B222CB">
            <w:pPr>
              <w:pStyle w:val="Bodycopy"/>
            </w:pPr>
            <w:r>
              <w:t>This unit describes the skills and knowledge to investigate how digital learning can support educational outcomes.</w:t>
            </w:r>
          </w:p>
          <w:p w14:paraId="12709230" w14:textId="2B91D425" w:rsidR="0087488A" w:rsidRDefault="0087488A" w:rsidP="00B222CB">
            <w:pPr>
              <w:pStyle w:val="Bodycopy"/>
            </w:pPr>
            <w:r>
              <w:t xml:space="preserve">This unit applies to </w:t>
            </w:r>
            <w:r w:rsidRPr="00222B65">
              <w:t xml:space="preserve">learners who </w:t>
            </w:r>
            <w:r w:rsidR="009D52C5">
              <w:t>need</w:t>
            </w:r>
            <w:r w:rsidRPr="00222B65">
              <w:t xml:space="preserve"> to develop their </w:t>
            </w:r>
            <w:r>
              <w:t xml:space="preserve">knowledge of the education environment in preparation for entry </w:t>
            </w:r>
            <w:r w:rsidRPr="00222B65">
              <w:t xml:space="preserve">into and participation in an </w:t>
            </w:r>
            <w:r>
              <w:t>undergraduate</w:t>
            </w:r>
            <w:r w:rsidRPr="00222B65">
              <w:t xml:space="preserve"> teacher education course.</w:t>
            </w:r>
          </w:p>
          <w:p w14:paraId="03A4FA45" w14:textId="77777777" w:rsidR="0087488A" w:rsidRPr="00325D1A" w:rsidRDefault="0087488A" w:rsidP="00B222CB">
            <w:pPr>
              <w:pStyle w:val="Bodycopy"/>
            </w:pPr>
            <w:r w:rsidRPr="00D628AE">
              <w:t>No occupational licensing, legislative, regulatory or certification requirements apply to this unit at the time of publication.</w:t>
            </w:r>
          </w:p>
        </w:tc>
      </w:tr>
      <w:tr w:rsidR="0087488A" w:rsidRPr="00982853" w14:paraId="248F45F3" w14:textId="77777777" w:rsidTr="001C73B3">
        <w:tc>
          <w:tcPr>
            <w:tcW w:w="2977" w:type="dxa"/>
            <w:gridSpan w:val="2"/>
          </w:tcPr>
          <w:p w14:paraId="0BF88F0A" w14:textId="77777777" w:rsidR="0087488A" w:rsidRPr="009F04FF" w:rsidRDefault="0087488A" w:rsidP="00E678B4">
            <w:pPr>
              <w:pStyle w:val="SectionCsubsection"/>
            </w:pPr>
            <w:r w:rsidRPr="00367922">
              <w:t>ELEMENTS</w:t>
            </w:r>
          </w:p>
        </w:tc>
        <w:tc>
          <w:tcPr>
            <w:tcW w:w="6095" w:type="dxa"/>
            <w:gridSpan w:val="2"/>
          </w:tcPr>
          <w:p w14:paraId="59942D00" w14:textId="77777777" w:rsidR="0087488A" w:rsidRPr="009F04FF" w:rsidRDefault="0087488A" w:rsidP="00E678B4">
            <w:pPr>
              <w:pStyle w:val="SectionCsubsection"/>
            </w:pPr>
            <w:r w:rsidRPr="00367922">
              <w:t>PERFORMANCE</w:t>
            </w:r>
            <w:r w:rsidRPr="009F04FF">
              <w:t xml:space="preserve"> </w:t>
            </w:r>
            <w:r w:rsidRPr="00367922">
              <w:t>CRITERIA</w:t>
            </w:r>
          </w:p>
        </w:tc>
      </w:tr>
      <w:tr w:rsidR="0087488A" w:rsidRPr="00982853" w14:paraId="1F47D852" w14:textId="77777777" w:rsidTr="001C73B3">
        <w:tc>
          <w:tcPr>
            <w:tcW w:w="2977" w:type="dxa"/>
            <w:gridSpan w:val="2"/>
          </w:tcPr>
          <w:p w14:paraId="277B32CD" w14:textId="77777777" w:rsidR="0087488A" w:rsidRPr="001618D5" w:rsidRDefault="0087488A" w:rsidP="001C73B3">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3C58ACCD" w14:textId="77777777" w:rsidR="0087488A" w:rsidRPr="001618D5" w:rsidRDefault="0087488A" w:rsidP="001C73B3">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30EA1582" w14:textId="77777777" w:rsidR="0087488A" w:rsidRPr="001618D5" w:rsidRDefault="0087488A" w:rsidP="001C73B3">
            <w:pPr>
              <w:pStyle w:val="CKTableBullet210pt"/>
              <w:numPr>
                <w:ilvl w:val="0"/>
                <w:numId w:val="0"/>
              </w:numPr>
              <w:rPr>
                <w:sz w:val="22"/>
                <w:szCs w:val="22"/>
              </w:rPr>
            </w:pPr>
            <w:r w:rsidRPr="001618D5">
              <w:rPr>
                <w:sz w:val="22"/>
                <w:szCs w:val="22"/>
              </w:rPr>
              <w:t>Assessment of performance is to be consistent with the evidence guide.</w:t>
            </w:r>
          </w:p>
        </w:tc>
      </w:tr>
      <w:tr w:rsidR="0087488A" w:rsidRPr="00982853" w14:paraId="75AA5CC1" w14:textId="77777777" w:rsidTr="001C73B3">
        <w:tc>
          <w:tcPr>
            <w:tcW w:w="879" w:type="dxa"/>
            <w:vMerge w:val="restart"/>
          </w:tcPr>
          <w:p w14:paraId="22428F31" w14:textId="77777777" w:rsidR="0087488A" w:rsidRPr="00982853" w:rsidRDefault="0087488A" w:rsidP="00B222CB">
            <w:pPr>
              <w:pStyle w:val="Bodycopy"/>
            </w:pPr>
            <w:r>
              <w:t>1</w:t>
            </w:r>
          </w:p>
        </w:tc>
        <w:tc>
          <w:tcPr>
            <w:tcW w:w="2098" w:type="dxa"/>
            <w:vMerge w:val="restart"/>
          </w:tcPr>
          <w:p w14:paraId="6E7C16A0" w14:textId="77777777" w:rsidR="0087488A" w:rsidRPr="007E643F" w:rsidRDefault="0087488A" w:rsidP="00B222CB">
            <w:pPr>
              <w:pStyle w:val="Element"/>
              <w:rPr>
                <w:rStyle w:val="Emphasis"/>
                <w:i w:val="0"/>
                <w:iCs/>
                <w:sz w:val="22"/>
              </w:rPr>
            </w:pPr>
            <w:r>
              <w:t>Investigate the digital education environment</w:t>
            </w:r>
          </w:p>
        </w:tc>
        <w:tc>
          <w:tcPr>
            <w:tcW w:w="567" w:type="dxa"/>
          </w:tcPr>
          <w:p w14:paraId="297CF170" w14:textId="77777777" w:rsidR="0087488A" w:rsidRDefault="0087488A" w:rsidP="00B222CB">
            <w:pPr>
              <w:pStyle w:val="PC"/>
            </w:pPr>
            <w:r>
              <w:t>1.1</w:t>
            </w:r>
          </w:p>
        </w:tc>
        <w:tc>
          <w:tcPr>
            <w:tcW w:w="5528" w:type="dxa"/>
          </w:tcPr>
          <w:p w14:paraId="39470C29" w14:textId="77777777" w:rsidR="0087488A" w:rsidRDefault="0087488A" w:rsidP="00B222CB">
            <w:pPr>
              <w:pStyle w:val="PC"/>
            </w:pPr>
            <w:r>
              <w:t>Identify</w:t>
            </w:r>
            <w:r w:rsidRPr="00B21672">
              <w:t xml:space="preserve"> policies</w:t>
            </w:r>
            <w:r>
              <w:t xml:space="preserve"> and </w:t>
            </w:r>
            <w:r w:rsidRPr="00B21672">
              <w:t>programs</w:t>
            </w:r>
            <w:r>
              <w:t xml:space="preserve"> designed to support technology rich learning environments </w:t>
            </w:r>
          </w:p>
        </w:tc>
      </w:tr>
      <w:tr w:rsidR="0087488A" w:rsidRPr="00982853" w14:paraId="749163BA" w14:textId="77777777" w:rsidTr="001C73B3">
        <w:tc>
          <w:tcPr>
            <w:tcW w:w="879" w:type="dxa"/>
            <w:vMerge/>
          </w:tcPr>
          <w:p w14:paraId="23B54C7B" w14:textId="77777777" w:rsidR="0087488A" w:rsidRPr="004317EA" w:rsidRDefault="0087488A" w:rsidP="00B222CB">
            <w:pPr>
              <w:pStyle w:val="Bodycopy"/>
            </w:pPr>
          </w:p>
        </w:tc>
        <w:tc>
          <w:tcPr>
            <w:tcW w:w="2098" w:type="dxa"/>
            <w:vMerge/>
          </w:tcPr>
          <w:p w14:paraId="7D43C19A" w14:textId="77777777" w:rsidR="0087488A" w:rsidRPr="009F04FF" w:rsidRDefault="0087488A" w:rsidP="001C73B3">
            <w:pPr>
              <w:pStyle w:val="Guidingtext"/>
            </w:pPr>
          </w:p>
        </w:tc>
        <w:tc>
          <w:tcPr>
            <w:tcW w:w="567" w:type="dxa"/>
          </w:tcPr>
          <w:p w14:paraId="2B67369E" w14:textId="77777777" w:rsidR="0087488A" w:rsidRDefault="0087488A" w:rsidP="00B222CB">
            <w:pPr>
              <w:pStyle w:val="PC"/>
            </w:pPr>
            <w:r>
              <w:t>1.2</w:t>
            </w:r>
          </w:p>
        </w:tc>
        <w:tc>
          <w:tcPr>
            <w:tcW w:w="5528" w:type="dxa"/>
          </w:tcPr>
          <w:p w14:paraId="31A72709" w14:textId="77777777" w:rsidR="0087488A" w:rsidRDefault="0087488A" w:rsidP="00B222CB">
            <w:pPr>
              <w:pStyle w:val="PC"/>
            </w:pPr>
            <w:r>
              <w:t xml:space="preserve">Investigate the definitions of </w:t>
            </w:r>
            <w:r w:rsidRPr="00B21672">
              <w:t>digital learning</w:t>
            </w:r>
            <w:r>
              <w:t xml:space="preserve"> and </w:t>
            </w:r>
            <w:r w:rsidRPr="00B21672">
              <w:t>digital technologies</w:t>
            </w:r>
          </w:p>
        </w:tc>
      </w:tr>
      <w:tr w:rsidR="0087488A" w:rsidRPr="00982853" w14:paraId="55568F1D" w14:textId="77777777" w:rsidTr="001C73B3">
        <w:tc>
          <w:tcPr>
            <w:tcW w:w="879" w:type="dxa"/>
            <w:vMerge/>
          </w:tcPr>
          <w:p w14:paraId="08ABC026" w14:textId="77777777" w:rsidR="0087488A" w:rsidRPr="009F04FF" w:rsidRDefault="0087488A" w:rsidP="00B222CB">
            <w:pPr>
              <w:pStyle w:val="Bodycopy"/>
            </w:pPr>
          </w:p>
        </w:tc>
        <w:tc>
          <w:tcPr>
            <w:tcW w:w="2098" w:type="dxa"/>
            <w:vMerge/>
          </w:tcPr>
          <w:p w14:paraId="3FF722BC" w14:textId="77777777" w:rsidR="0087488A" w:rsidRPr="009F04FF" w:rsidRDefault="0087488A" w:rsidP="00B222CB">
            <w:pPr>
              <w:pStyle w:val="Bodycopy"/>
            </w:pPr>
          </w:p>
        </w:tc>
        <w:tc>
          <w:tcPr>
            <w:tcW w:w="567" w:type="dxa"/>
          </w:tcPr>
          <w:p w14:paraId="06FC513B" w14:textId="77777777" w:rsidR="0087488A" w:rsidRDefault="0087488A" w:rsidP="00B222CB">
            <w:pPr>
              <w:pStyle w:val="PC"/>
            </w:pPr>
            <w:r>
              <w:t>1.3</w:t>
            </w:r>
          </w:p>
        </w:tc>
        <w:tc>
          <w:tcPr>
            <w:tcW w:w="5528" w:type="dxa"/>
          </w:tcPr>
          <w:p w14:paraId="18C4EA20" w14:textId="77777777" w:rsidR="0087488A" w:rsidRDefault="0087488A" w:rsidP="00B222CB">
            <w:pPr>
              <w:pStyle w:val="PC"/>
            </w:pPr>
            <w:r>
              <w:t xml:space="preserve">Investigate the </w:t>
            </w:r>
            <w:r w:rsidRPr="00B21672">
              <w:t>use of technology</w:t>
            </w:r>
            <w:r>
              <w:t xml:space="preserve"> in educational environments to support teachers</w:t>
            </w:r>
          </w:p>
        </w:tc>
      </w:tr>
      <w:tr w:rsidR="0087488A" w:rsidRPr="00982853" w14:paraId="219F7195" w14:textId="77777777" w:rsidTr="001C73B3">
        <w:tc>
          <w:tcPr>
            <w:tcW w:w="879" w:type="dxa"/>
            <w:vMerge/>
          </w:tcPr>
          <w:p w14:paraId="74BD1BEE" w14:textId="77777777" w:rsidR="0087488A" w:rsidRPr="009F04FF" w:rsidRDefault="0087488A" w:rsidP="00B222CB">
            <w:pPr>
              <w:pStyle w:val="Bodycopy"/>
            </w:pPr>
          </w:p>
        </w:tc>
        <w:tc>
          <w:tcPr>
            <w:tcW w:w="2098" w:type="dxa"/>
            <w:vMerge/>
          </w:tcPr>
          <w:p w14:paraId="15E575D8" w14:textId="77777777" w:rsidR="0087488A" w:rsidRPr="009F04FF" w:rsidRDefault="0087488A" w:rsidP="00B222CB">
            <w:pPr>
              <w:pStyle w:val="Bodycopy"/>
            </w:pPr>
          </w:p>
        </w:tc>
        <w:tc>
          <w:tcPr>
            <w:tcW w:w="567" w:type="dxa"/>
          </w:tcPr>
          <w:p w14:paraId="1EE6A707" w14:textId="77777777" w:rsidR="0087488A" w:rsidRDefault="0087488A" w:rsidP="00B222CB">
            <w:pPr>
              <w:pStyle w:val="PC"/>
            </w:pPr>
            <w:r>
              <w:t>1.4</w:t>
            </w:r>
          </w:p>
        </w:tc>
        <w:tc>
          <w:tcPr>
            <w:tcW w:w="5528" w:type="dxa"/>
          </w:tcPr>
          <w:p w14:paraId="11A27CEE" w14:textId="77777777" w:rsidR="0087488A" w:rsidRDefault="0087488A" w:rsidP="00B222CB">
            <w:pPr>
              <w:pStyle w:val="PC"/>
            </w:pPr>
            <w:r>
              <w:t xml:space="preserve">Review own level of digital learning knowledge and skill </w:t>
            </w:r>
          </w:p>
        </w:tc>
      </w:tr>
      <w:tr w:rsidR="0087488A" w:rsidRPr="00982853" w14:paraId="47E25A8A" w14:textId="77777777" w:rsidTr="001C73B3">
        <w:tc>
          <w:tcPr>
            <w:tcW w:w="879" w:type="dxa"/>
            <w:vMerge/>
          </w:tcPr>
          <w:p w14:paraId="7CD520AA" w14:textId="77777777" w:rsidR="0087488A" w:rsidRPr="009F04FF" w:rsidRDefault="0087488A" w:rsidP="00B222CB">
            <w:pPr>
              <w:pStyle w:val="Bodycopy"/>
            </w:pPr>
          </w:p>
        </w:tc>
        <w:tc>
          <w:tcPr>
            <w:tcW w:w="2098" w:type="dxa"/>
            <w:vMerge/>
          </w:tcPr>
          <w:p w14:paraId="17531B29" w14:textId="77777777" w:rsidR="0087488A" w:rsidRPr="009F04FF" w:rsidRDefault="0087488A" w:rsidP="00B222CB">
            <w:pPr>
              <w:pStyle w:val="Bodycopy"/>
            </w:pPr>
          </w:p>
        </w:tc>
        <w:tc>
          <w:tcPr>
            <w:tcW w:w="567" w:type="dxa"/>
          </w:tcPr>
          <w:p w14:paraId="6A45C20B" w14:textId="77777777" w:rsidR="0087488A" w:rsidRDefault="0087488A" w:rsidP="00B222CB">
            <w:pPr>
              <w:pStyle w:val="PC"/>
            </w:pPr>
            <w:r>
              <w:t>1.5</w:t>
            </w:r>
          </w:p>
        </w:tc>
        <w:tc>
          <w:tcPr>
            <w:tcW w:w="5528" w:type="dxa"/>
          </w:tcPr>
          <w:p w14:paraId="11320B26" w14:textId="77777777" w:rsidR="0087488A" w:rsidRDefault="0087488A" w:rsidP="00B222CB">
            <w:pPr>
              <w:pStyle w:val="PC"/>
            </w:pPr>
            <w:r>
              <w:t xml:space="preserve">Identify </w:t>
            </w:r>
            <w:r w:rsidRPr="00B21672">
              <w:t>opportunities</w:t>
            </w:r>
            <w:r>
              <w:t xml:space="preserve"> to improve own level of digital learning knowledge and skill</w:t>
            </w:r>
          </w:p>
        </w:tc>
      </w:tr>
      <w:tr w:rsidR="0087488A" w:rsidRPr="00982853" w14:paraId="5899B1E6" w14:textId="77777777" w:rsidTr="001C73B3">
        <w:tc>
          <w:tcPr>
            <w:tcW w:w="879" w:type="dxa"/>
            <w:vMerge/>
          </w:tcPr>
          <w:p w14:paraId="51B840A4" w14:textId="77777777" w:rsidR="0087488A" w:rsidRPr="009F04FF" w:rsidRDefault="0087488A" w:rsidP="00B222CB">
            <w:pPr>
              <w:pStyle w:val="Bodycopy"/>
            </w:pPr>
          </w:p>
        </w:tc>
        <w:tc>
          <w:tcPr>
            <w:tcW w:w="2098" w:type="dxa"/>
            <w:vMerge/>
          </w:tcPr>
          <w:p w14:paraId="2494AB9F" w14:textId="77777777" w:rsidR="0087488A" w:rsidRPr="009F04FF" w:rsidRDefault="0087488A" w:rsidP="00B222CB">
            <w:pPr>
              <w:pStyle w:val="Bodycopy"/>
            </w:pPr>
          </w:p>
        </w:tc>
        <w:tc>
          <w:tcPr>
            <w:tcW w:w="567" w:type="dxa"/>
          </w:tcPr>
          <w:p w14:paraId="7688B6A5" w14:textId="77777777" w:rsidR="0087488A" w:rsidRDefault="0087488A" w:rsidP="00B222CB">
            <w:pPr>
              <w:pStyle w:val="PC"/>
            </w:pPr>
            <w:r>
              <w:t>1.6</w:t>
            </w:r>
          </w:p>
        </w:tc>
        <w:tc>
          <w:tcPr>
            <w:tcW w:w="5528" w:type="dxa"/>
          </w:tcPr>
          <w:p w14:paraId="75D3C782" w14:textId="77777777" w:rsidR="0087488A" w:rsidRDefault="0087488A" w:rsidP="00B222CB">
            <w:pPr>
              <w:pStyle w:val="PC"/>
            </w:pPr>
            <w:r>
              <w:t>Examine the positive and negative impacts of digital learning</w:t>
            </w:r>
          </w:p>
        </w:tc>
      </w:tr>
      <w:tr w:rsidR="00720AD9" w:rsidRPr="00982853" w14:paraId="2762ABD9" w14:textId="77777777" w:rsidTr="001C73B3">
        <w:tc>
          <w:tcPr>
            <w:tcW w:w="879" w:type="dxa"/>
            <w:vMerge w:val="restart"/>
          </w:tcPr>
          <w:p w14:paraId="1B4A9F25" w14:textId="77777777" w:rsidR="00720AD9" w:rsidRPr="009F04FF" w:rsidRDefault="00720AD9" w:rsidP="00B222CB">
            <w:pPr>
              <w:pStyle w:val="Bodycopy"/>
            </w:pPr>
            <w:r>
              <w:t>2</w:t>
            </w:r>
          </w:p>
        </w:tc>
        <w:tc>
          <w:tcPr>
            <w:tcW w:w="2098" w:type="dxa"/>
            <w:vMerge w:val="restart"/>
          </w:tcPr>
          <w:p w14:paraId="18C81913" w14:textId="77777777" w:rsidR="00720AD9" w:rsidRPr="009F04FF" w:rsidRDefault="00720AD9" w:rsidP="00B222CB">
            <w:pPr>
              <w:pStyle w:val="Bodycopy"/>
            </w:pPr>
            <w:r>
              <w:t>Investigate the technological environment</w:t>
            </w:r>
          </w:p>
        </w:tc>
        <w:tc>
          <w:tcPr>
            <w:tcW w:w="567" w:type="dxa"/>
          </w:tcPr>
          <w:p w14:paraId="4F769E15" w14:textId="77777777" w:rsidR="00720AD9" w:rsidRDefault="00720AD9" w:rsidP="00B222CB">
            <w:pPr>
              <w:pStyle w:val="PC"/>
            </w:pPr>
            <w:r>
              <w:t>2.1</w:t>
            </w:r>
          </w:p>
        </w:tc>
        <w:tc>
          <w:tcPr>
            <w:tcW w:w="5528" w:type="dxa"/>
          </w:tcPr>
          <w:p w14:paraId="149B5D9A" w14:textId="77777777" w:rsidR="00720AD9" w:rsidRDefault="00720AD9" w:rsidP="00B222CB">
            <w:pPr>
              <w:pStyle w:val="PC"/>
            </w:pPr>
            <w:r>
              <w:t>Identify</w:t>
            </w:r>
            <w:r w:rsidRPr="00B21672">
              <w:t xml:space="preserve"> technology </w:t>
            </w:r>
            <w:r>
              <w:t xml:space="preserve">currently used in education </w:t>
            </w:r>
          </w:p>
        </w:tc>
      </w:tr>
      <w:tr w:rsidR="00720AD9" w:rsidRPr="00982853" w14:paraId="4D46A0D2" w14:textId="77777777" w:rsidTr="001C73B3">
        <w:tc>
          <w:tcPr>
            <w:tcW w:w="879" w:type="dxa"/>
            <w:vMerge/>
          </w:tcPr>
          <w:p w14:paraId="0F676194" w14:textId="77777777" w:rsidR="00720AD9" w:rsidRPr="009F04FF" w:rsidRDefault="00720AD9" w:rsidP="00B222CB">
            <w:pPr>
              <w:pStyle w:val="Bodycopy"/>
            </w:pPr>
          </w:p>
        </w:tc>
        <w:tc>
          <w:tcPr>
            <w:tcW w:w="2098" w:type="dxa"/>
            <w:vMerge/>
          </w:tcPr>
          <w:p w14:paraId="0C1711A8" w14:textId="77777777" w:rsidR="00720AD9" w:rsidRPr="009F04FF" w:rsidRDefault="00720AD9" w:rsidP="00B222CB">
            <w:pPr>
              <w:pStyle w:val="Bodycopy"/>
            </w:pPr>
          </w:p>
        </w:tc>
        <w:tc>
          <w:tcPr>
            <w:tcW w:w="567" w:type="dxa"/>
          </w:tcPr>
          <w:p w14:paraId="6C0D17EB" w14:textId="77777777" w:rsidR="00720AD9" w:rsidRDefault="00720AD9" w:rsidP="00B222CB">
            <w:pPr>
              <w:pStyle w:val="PC"/>
            </w:pPr>
            <w:r>
              <w:t>2.2</w:t>
            </w:r>
          </w:p>
        </w:tc>
        <w:tc>
          <w:tcPr>
            <w:tcW w:w="5528" w:type="dxa"/>
          </w:tcPr>
          <w:p w14:paraId="4D5B93EC" w14:textId="77777777" w:rsidR="00720AD9" w:rsidRDefault="00720AD9" w:rsidP="00B222CB">
            <w:pPr>
              <w:pStyle w:val="PC"/>
            </w:pPr>
            <w:r>
              <w:t xml:space="preserve">Examine the </w:t>
            </w:r>
            <w:r w:rsidRPr="00B21672">
              <w:t>strengths and weaknesses</w:t>
            </w:r>
            <w:r>
              <w:t xml:space="preserve"> of a range of educational technologies</w:t>
            </w:r>
          </w:p>
        </w:tc>
      </w:tr>
      <w:tr w:rsidR="00720AD9" w:rsidRPr="00982853" w14:paraId="5B168E5C" w14:textId="77777777" w:rsidTr="001C73B3">
        <w:tc>
          <w:tcPr>
            <w:tcW w:w="879" w:type="dxa"/>
            <w:vMerge/>
          </w:tcPr>
          <w:p w14:paraId="29947B32" w14:textId="77777777" w:rsidR="00720AD9" w:rsidRPr="009F04FF" w:rsidRDefault="00720AD9" w:rsidP="00B222CB">
            <w:pPr>
              <w:pStyle w:val="Bodycopy"/>
            </w:pPr>
          </w:p>
        </w:tc>
        <w:tc>
          <w:tcPr>
            <w:tcW w:w="2098" w:type="dxa"/>
            <w:vMerge/>
          </w:tcPr>
          <w:p w14:paraId="4046FE03" w14:textId="77777777" w:rsidR="00720AD9" w:rsidRPr="009F04FF" w:rsidRDefault="00720AD9" w:rsidP="00B222CB">
            <w:pPr>
              <w:pStyle w:val="Bodycopy"/>
            </w:pPr>
          </w:p>
        </w:tc>
        <w:tc>
          <w:tcPr>
            <w:tcW w:w="567" w:type="dxa"/>
          </w:tcPr>
          <w:p w14:paraId="7E8B928D" w14:textId="77777777" w:rsidR="00720AD9" w:rsidRDefault="00720AD9" w:rsidP="00B222CB">
            <w:pPr>
              <w:pStyle w:val="PC"/>
            </w:pPr>
            <w:r>
              <w:t>2.3</w:t>
            </w:r>
          </w:p>
        </w:tc>
        <w:tc>
          <w:tcPr>
            <w:tcW w:w="5528" w:type="dxa"/>
          </w:tcPr>
          <w:p w14:paraId="4B8226C7" w14:textId="77777777" w:rsidR="00720AD9" w:rsidRDefault="00720AD9" w:rsidP="00B222CB">
            <w:pPr>
              <w:pStyle w:val="PC"/>
            </w:pPr>
            <w:r>
              <w:t>Investigate the features, uses, benefits and limitations of one piece of educational technology</w:t>
            </w:r>
          </w:p>
        </w:tc>
      </w:tr>
      <w:tr w:rsidR="00720AD9" w:rsidRPr="00982853" w14:paraId="013DCE04" w14:textId="77777777" w:rsidTr="001C73B3">
        <w:tc>
          <w:tcPr>
            <w:tcW w:w="879" w:type="dxa"/>
            <w:vMerge/>
          </w:tcPr>
          <w:p w14:paraId="3D20850F" w14:textId="77777777" w:rsidR="00720AD9" w:rsidRPr="009F04FF" w:rsidRDefault="00720AD9" w:rsidP="00720AD9">
            <w:pPr>
              <w:pStyle w:val="Bodycopy"/>
            </w:pPr>
          </w:p>
        </w:tc>
        <w:tc>
          <w:tcPr>
            <w:tcW w:w="2098" w:type="dxa"/>
            <w:vMerge/>
          </w:tcPr>
          <w:p w14:paraId="239D63FF" w14:textId="77777777" w:rsidR="00720AD9" w:rsidRPr="009F04FF" w:rsidRDefault="00720AD9" w:rsidP="00720AD9">
            <w:pPr>
              <w:pStyle w:val="Bodycopy"/>
            </w:pPr>
          </w:p>
        </w:tc>
        <w:tc>
          <w:tcPr>
            <w:tcW w:w="567" w:type="dxa"/>
          </w:tcPr>
          <w:p w14:paraId="6811F56A" w14:textId="1277568D" w:rsidR="00720AD9" w:rsidRDefault="00720AD9" w:rsidP="00720AD9">
            <w:pPr>
              <w:pStyle w:val="PC"/>
            </w:pPr>
            <w:r>
              <w:t>2.4</w:t>
            </w:r>
          </w:p>
        </w:tc>
        <w:tc>
          <w:tcPr>
            <w:tcW w:w="5528" w:type="dxa"/>
          </w:tcPr>
          <w:p w14:paraId="1400E42A" w14:textId="423C2B1F" w:rsidR="00720AD9" w:rsidRDefault="00720AD9" w:rsidP="00720AD9">
            <w:pPr>
              <w:pStyle w:val="PC"/>
            </w:pPr>
            <w:r>
              <w:t xml:space="preserve">Investigate how the use of technology can impact professional and child digital safety </w:t>
            </w:r>
          </w:p>
        </w:tc>
      </w:tr>
      <w:tr w:rsidR="00720AD9" w:rsidRPr="00982853" w14:paraId="33D28F39" w14:textId="77777777" w:rsidTr="001C73B3">
        <w:tc>
          <w:tcPr>
            <w:tcW w:w="879" w:type="dxa"/>
            <w:vMerge w:val="restart"/>
          </w:tcPr>
          <w:p w14:paraId="0B60591C" w14:textId="77777777" w:rsidR="00720AD9" w:rsidRPr="009F04FF" w:rsidRDefault="00720AD9" w:rsidP="00720AD9">
            <w:pPr>
              <w:pStyle w:val="Bodycopy"/>
            </w:pPr>
            <w:r>
              <w:t>3</w:t>
            </w:r>
          </w:p>
        </w:tc>
        <w:tc>
          <w:tcPr>
            <w:tcW w:w="2098" w:type="dxa"/>
            <w:vMerge w:val="restart"/>
          </w:tcPr>
          <w:p w14:paraId="0A473A0D" w14:textId="77777777" w:rsidR="00720AD9" w:rsidRPr="009F04FF" w:rsidRDefault="00720AD9" w:rsidP="00720AD9">
            <w:pPr>
              <w:pStyle w:val="Element"/>
            </w:pPr>
            <w:r>
              <w:t>Investigate the pedagogical implications of digital learning</w:t>
            </w:r>
          </w:p>
        </w:tc>
        <w:tc>
          <w:tcPr>
            <w:tcW w:w="567" w:type="dxa"/>
          </w:tcPr>
          <w:p w14:paraId="698AC502" w14:textId="77777777" w:rsidR="00720AD9" w:rsidRDefault="00720AD9" w:rsidP="00720AD9">
            <w:pPr>
              <w:pStyle w:val="PC"/>
            </w:pPr>
            <w:r>
              <w:t>3.1</w:t>
            </w:r>
          </w:p>
        </w:tc>
        <w:tc>
          <w:tcPr>
            <w:tcW w:w="5528" w:type="dxa"/>
          </w:tcPr>
          <w:p w14:paraId="0BB4D817" w14:textId="77777777" w:rsidR="00720AD9" w:rsidRDefault="00720AD9" w:rsidP="00720AD9">
            <w:pPr>
              <w:pStyle w:val="PC"/>
            </w:pPr>
            <w:r>
              <w:t>Examine the place of digital pedagogy in education</w:t>
            </w:r>
          </w:p>
        </w:tc>
      </w:tr>
      <w:tr w:rsidR="00720AD9" w:rsidRPr="00982853" w14:paraId="39246863" w14:textId="77777777" w:rsidTr="001C73B3">
        <w:tc>
          <w:tcPr>
            <w:tcW w:w="879" w:type="dxa"/>
            <w:vMerge/>
          </w:tcPr>
          <w:p w14:paraId="2FCD3F45" w14:textId="77777777" w:rsidR="00720AD9" w:rsidRPr="009F04FF" w:rsidRDefault="00720AD9" w:rsidP="00720AD9">
            <w:pPr>
              <w:pStyle w:val="Bodycopy"/>
            </w:pPr>
          </w:p>
        </w:tc>
        <w:tc>
          <w:tcPr>
            <w:tcW w:w="2098" w:type="dxa"/>
            <w:vMerge/>
          </w:tcPr>
          <w:p w14:paraId="7001116E" w14:textId="77777777" w:rsidR="00720AD9" w:rsidRPr="009F04FF" w:rsidRDefault="00720AD9" w:rsidP="00720AD9">
            <w:pPr>
              <w:pStyle w:val="Bodycopy"/>
            </w:pPr>
          </w:p>
        </w:tc>
        <w:tc>
          <w:tcPr>
            <w:tcW w:w="567" w:type="dxa"/>
          </w:tcPr>
          <w:p w14:paraId="7406A138" w14:textId="77777777" w:rsidR="00720AD9" w:rsidRDefault="00720AD9" w:rsidP="005639E0">
            <w:pPr>
              <w:pStyle w:val="Bodycopy"/>
            </w:pPr>
            <w:r>
              <w:t>3.2</w:t>
            </w:r>
          </w:p>
        </w:tc>
        <w:tc>
          <w:tcPr>
            <w:tcW w:w="5528" w:type="dxa"/>
          </w:tcPr>
          <w:p w14:paraId="3D63CFB7" w14:textId="77777777" w:rsidR="00720AD9" w:rsidRDefault="00720AD9" w:rsidP="005639E0">
            <w:pPr>
              <w:pStyle w:val="Bodycopy"/>
            </w:pPr>
            <w:r>
              <w:t>Investigate the relationship between teacher and student in a digital education environment</w:t>
            </w:r>
          </w:p>
        </w:tc>
      </w:tr>
      <w:tr w:rsidR="00720AD9" w:rsidRPr="00982853" w14:paraId="6AAD6D10" w14:textId="77777777" w:rsidTr="001C73B3">
        <w:tc>
          <w:tcPr>
            <w:tcW w:w="879" w:type="dxa"/>
            <w:vMerge/>
          </w:tcPr>
          <w:p w14:paraId="44C56DB0" w14:textId="77777777" w:rsidR="00720AD9" w:rsidRPr="009F04FF" w:rsidRDefault="00720AD9" w:rsidP="00720AD9">
            <w:pPr>
              <w:pStyle w:val="Bodycopy"/>
            </w:pPr>
          </w:p>
        </w:tc>
        <w:tc>
          <w:tcPr>
            <w:tcW w:w="2098" w:type="dxa"/>
            <w:vMerge/>
          </w:tcPr>
          <w:p w14:paraId="650DDCF7" w14:textId="77777777" w:rsidR="00720AD9" w:rsidRPr="009F04FF" w:rsidRDefault="00720AD9" w:rsidP="00720AD9">
            <w:pPr>
              <w:pStyle w:val="Bodycopy"/>
            </w:pPr>
          </w:p>
        </w:tc>
        <w:tc>
          <w:tcPr>
            <w:tcW w:w="567" w:type="dxa"/>
          </w:tcPr>
          <w:p w14:paraId="5FE2DC60" w14:textId="77777777" w:rsidR="00720AD9" w:rsidRDefault="00720AD9" w:rsidP="005639E0">
            <w:pPr>
              <w:pStyle w:val="Bodycopy"/>
            </w:pPr>
            <w:r>
              <w:t>3.3</w:t>
            </w:r>
          </w:p>
        </w:tc>
        <w:tc>
          <w:tcPr>
            <w:tcW w:w="5528" w:type="dxa"/>
          </w:tcPr>
          <w:p w14:paraId="1D2D3741" w14:textId="77777777" w:rsidR="00720AD9" w:rsidRDefault="00720AD9" w:rsidP="005639E0">
            <w:pPr>
              <w:pStyle w:val="Bodycopy"/>
            </w:pPr>
            <w:r>
              <w:t xml:space="preserve">Analyse the relationship between technologies and pedagogies </w:t>
            </w:r>
          </w:p>
        </w:tc>
      </w:tr>
      <w:tr w:rsidR="00720AD9" w:rsidRPr="00982853" w14:paraId="5E3A9AD4" w14:textId="77777777" w:rsidTr="001C73B3">
        <w:tc>
          <w:tcPr>
            <w:tcW w:w="879" w:type="dxa"/>
            <w:vMerge/>
          </w:tcPr>
          <w:p w14:paraId="3A960880" w14:textId="77777777" w:rsidR="00720AD9" w:rsidRPr="009F04FF" w:rsidRDefault="00720AD9" w:rsidP="00720AD9">
            <w:pPr>
              <w:pStyle w:val="Bodycopy"/>
            </w:pPr>
          </w:p>
        </w:tc>
        <w:tc>
          <w:tcPr>
            <w:tcW w:w="2098" w:type="dxa"/>
            <w:vMerge/>
          </w:tcPr>
          <w:p w14:paraId="28D0EC72" w14:textId="77777777" w:rsidR="00720AD9" w:rsidRPr="009F04FF" w:rsidRDefault="00720AD9" w:rsidP="00720AD9">
            <w:pPr>
              <w:pStyle w:val="Guidingtext"/>
            </w:pPr>
          </w:p>
        </w:tc>
        <w:tc>
          <w:tcPr>
            <w:tcW w:w="567" w:type="dxa"/>
          </w:tcPr>
          <w:p w14:paraId="720B9200" w14:textId="54DCC78B" w:rsidR="00720AD9" w:rsidRDefault="00720AD9" w:rsidP="005639E0">
            <w:pPr>
              <w:pStyle w:val="Bodycopy"/>
            </w:pPr>
            <w:r w:rsidRPr="0004154D">
              <w:t>3.</w:t>
            </w:r>
            <w:r>
              <w:t>4</w:t>
            </w:r>
          </w:p>
        </w:tc>
        <w:tc>
          <w:tcPr>
            <w:tcW w:w="5528" w:type="dxa"/>
          </w:tcPr>
          <w:p w14:paraId="40ECF9DE" w14:textId="1E3260D8" w:rsidR="00720AD9" w:rsidRDefault="00720AD9" w:rsidP="005639E0">
            <w:pPr>
              <w:pStyle w:val="Bodycopy"/>
            </w:pPr>
            <w:r w:rsidRPr="005F045F">
              <w:t xml:space="preserve">Investigate how the use of </w:t>
            </w:r>
            <w:r w:rsidRPr="00B21672">
              <w:t>technology</w:t>
            </w:r>
            <w:r w:rsidRPr="005F045F">
              <w:t xml:space="preserve"> can be used to support development o</w:t>
            </w:r>
            <w:r w:rsidR="005639E0">
              <w:t>f digital literacy and numeracy</w:t>
            </w:r>
          </w:p>
        </w:tc>
      </w:tr>
      <w:tr w:rsidR="00720AD9" w:rsidRPr="00982853" w14:paraId="5101E88F" w14:textId="77777777" w:rsidTr="001C73B3">
        <w:tc>
          <w:tcPr>
            <w:tcW w:w="879" w:type="dxa"/>
            <w:vMerge/>
          </w:tcPr>
          <w:p w14:paraId="0952A769" w14:textId="77777777" w:rsidR="00720AD9" w:rsidRPr="009F04FF" w:rsidRDefault="00720AD9" w:rsidP="00720AD9">
            <w:pPr>
              <w:pStyle w:val="Bodycopy"/>
            </w:pPr>
          </w:p>
        </w:tc>
        <w:tc>
          <w:tcPr>
            <w:tcW w:w="2098" w:type="dxa"/>
            <w:vMerge/>
          </w:tcPr>
          <w:p w14:paraId="42ED2C4E" w14:textId="77777777" w:rsidR="00720AD9" w:rsidRPr="009F04FF" w:rsidRDefault="00720AD9" w:rsidP="00720AD9">
            <w:pPr>
              <w:pStyle w:val="Guidingtext"/>
            </w:pPr>
          </w:p>
        </w:tc>
        <w:tc>
          <w:tcPr>
            <w:tcW w:w="567" w:type="dxa"/>
          </w:tcPr>
          <w:p w14:paraId="1FC978EA" w14:textId="34DFF211" w:rsidR="00720AD9" w:rsidRDefault="00720AD9" w:rsidP="005639E0">
            <w:pPr>
              <w:pStyle w:val="Bodycopy"/>
            </w:pPr>
            <w:r>
              <w:t>3.5</w:t>
            </w:r>
          </w:p>
        </w:tc>
        <w:tc>
          <w:tcPr>
            <w:tcW w:w="5528" w:type="dxa"/>
          </w:tcPr>
          <w:p w14:paraId="0F3074EA" w14:textId="77777777" w:rsidR="00720AD9" w:rsidRDefault="00720AD9" w:rsidP="005639E0">
            <w:pPr>
              <w:pStyle w:val="Bodycopy"/>
            </w:pPr>
            <w:r>
              <w:t>Investigate the benefits and limitations of online assessment and feedback</w:t>
            </w:r>
          </w:p>
        </w:tc>
      </w:tr>
    </w:tbl>
    <w:p w14:paraId="51438E97" w14:textId="77777777" w:rsidR="0087488A" w:rsidRDefault="0087488A" w:rsidP="0087488A"/>
    <w:p w14:paraId="27C20C20" w14:textId="77777777" w:rsidR="0087488A" w:rsidRDefault="0087488A" w:rsidP="0087488A"/>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87488A" w:rsidRPr="001214B1" w14:paraId="7B8DD74C" w14:textId="77777777" w:rsidTr="001C73B3">
        <w:tc>
          <w:tcPr>
            <w:tcW w:w="9101" w:type="dxa"/>
            <w:gridSpan w:val="2"/>
            <w:shd w:val="clear" w:color="auto" w:fill="auto"/>
          </w:tcPr>
          <w:p w14:paraId="5A57F639" w14:textId="77777777" w:rsidR="0087488A" w:rsidRPr="00E3603E" w:rsidRDefault="0087488A" w:rsidP="00E678B4">
            <w:pPr>
              <w:pStyle w:val="SectionCsubsection"/>
            </w:pPr>
            <w:r w:rsidRPr="00367922">
              <w:t>RANGE</w:t>
            </w:r>
            <w:r w:rsidRPr="00E3603E">
              <w:t xml:space="preserve"> </w:t>
            </w:r>
            <w:r w:rsidRPr="00367922">
              <w:t>OF</w:t>
            </w:r>
            <w:r w:rsidRPr="00E3603E">
              <w:t xml:space="preserve"> </w:t>
            </w:r>
            <w:r w:rsidRPr="00367922">
              <w:t>CONDITIONS</w:t>
            </w:r>
          </w:p>
        </w:tc>
      </w:tr>
      <w:tr w:rsidR="0087488A" w:rsidRPr="001214B1" w14:paraId="5A25EA19" w14:textId="77777777" w:rsidTr="001C73B3">
        <w:tc>
          <w:tcPr>
            <w:tcW w:w="9101" w:type="dxa"/>
            <w:gridSpan w:val="2"/>
            <w:shd w:val="clear" w:color="auto" w:fill="auto"/>
          </w:tcPr>
          <w:p w14:paraId="35683C96" w14:textId="66D8927F" w:rsidR="0087488A" w:rsidRDefault="0057058D" w:rsidP="00CE5D96">
            <w:pPr>
              <w:pStyle w:val="Bodycopy"/>
            </w:pPr>
            <w:r>
              <w:t>Examples of</w:t>
            </w:r>
            <w:r w:rsidR="0087488A" w:rsidRPr="005F045F">
              <w:t xml:space="preserve"> educational </w:t>
            </w:r>
            <w:r w:rsidR="0087488A" w:rsidRPr="00B21672">
              <w:t>policies</w:t>
            </w:r>
            <w:r w:rsidR="0087488A" w:rsidRPr="005F045F">
              <w:rPr>
                <w:b/>
              </w:rPr>
              <w:t xml:space="preserve"> </w:t>
            </w:r>
            <w:r w:rsidR="0087488A" w:rsidRPr="005F045F">
              <w:t xml:space="preserve">and </w:t>
            </w:r>
            <w:r w:rsidR="0087488A" w:rsidRPr="00B21672">
              <w:t>programs</w:t>
            </w:r>
            <w:r w:rsidR="0087488A" w:rsidRPr="005F045F">
              <w:t xml:space="preserve"> may include but are not</w:t>
            </w:r>
            <w:r>
              <w:t xml:space="preserve"> limited to:</w:t>
            </w:r>
            <w:r w:rsidR="0087488A" w:rsidRPr="005F045F">
              <w:t xml:space="preserve"> the responsible and ethic</w:t>
            </w:r>
            <w:r w:rsidR="0087488A">
              <w:t xml:space="preserve">al use of digital technologies, </w:t>
            </w:r>
            <w:r w:rsidR="0087488A" w:rsidRPr="000D262B">
              <w:t>cyber safety</w:t>
            </w:r>
            <w:r w:rsidR="0087488A" w:rsidRPr="005F045F">
              <w:t xml:space="preserve"> </w:t>
            </w:r>
            <w:r w:rsidR="005639E0">
              <w:t>(for teacher</w:t>
            </w:r>
            <w:r w:rsidR="0087488A">
              <w:t xml:space="preserve"> and learner</w:t>
            </w:r>
            <w:r w:rsidR="000D262B">
              <w:t>),</w:t>
            </w:r>
            <w:r w:rsidR="0087488A" w:rsidRPr="005F045F">
              <w:t xml:space="preserve"> the Digital Education Revolu</w:t>
            </w:r>
            <w:r w:rsidR="000D262B">
              <w:t>tion</w:t>
            </w:r>
            <w:r>
              <w:t xml:space="preserve">, teacher capability building, </w:t>
            </w:r>
            <w:r w:rsidRPr="0057058D">
              <w:t>infrastructure /resource development</w:t>
            </w:r>
            <w:r w:rsidR="009D52C5">
              <w:t>.</w:t>
            </w:r>
            <w:r>
              <w:t xml:space="preserve"> </w:t>
            </w:r>
            <w:r w:rsidR="000D262B">
              <w:t xml:space="preserve"> </w:t>
            </w:r>
          </w:p>
          <w:p w14:paraId="20A7038B" w14:textId="0E954BC5" w:rsidR="0057058D" w:rsidRDefault="0057058D" w:rsidP="00CE5D96">
            <w:pPr>
              <w:pStyle w:val="Bodycopy"/>
            </w:pPr>
            <w:r w:rsidRPr="005F045F">
              <w:t xml:space="preserve">Learning contexts for the development of </w:t>
            </w:r>
            <w:r w:rsidRPr="00B21672">
              <w:t>digital learning</w:t>
            </w:r>
            <w:r w:rsidRPr="005F045F">
              <w:t xml:space="preserve"> skills may include but are not limited to: accessing and using digital content through blended, virtual learning, games-based learning, and o</w:t>
            </w:r>
            <w:r>
              <w:t xml:space="preserve">n-line student collaborations. </w:t>
            </w:r>
          </w:p>
          <w:p w14:paraId="10888708" w14:textId="7B05DCBF" w:rsidR="0057058D" w:rsidRPr="005F045F" w:rsidRDefault="0057058D" w:rsidP="00CE5D96">
            <w:pPr>
              <w:pStyle w:val="Bodycopy"/>
            </w:pPr>
            <w:r>
              <w:t>U</w:t>
            </w:r>
            <w:r w:rsidRPr="0057058D">
              <w:t>se of technology in educational environments</w:t>
            </w:r>
            <w:r>
              <w:t xml:space="preserve"> may include but is not limited to: assessments and feedback, professional development for teachers, timetabling</w:t>
            </w:r>
            <w:r w:rsidR="00264943">
              <w:t>, reporting to parents</w:t>
            </w:r>
            <w:r w:rsidR="009D52C5">
              <w:t>.</w:t>
            </w:r>
            <w:r>
              <w:t xml:space="preserve"> </w:t>
            </w:r>
          </w:p>
          <w:p w14:paraId="5AC02E2F" w14:textId="33C3650F" w:rsidR="0087488A" w:rsidRDefault="0087488A" w:rsidP="00CE5D96">
            <w:pPr>
              <w:pStyle w:val="Bodycopy"/>
              <w:rPr>
                <w:color w:val="auto"/>
              </w:rPr>
            </w:pPr>
            <w:r w:rsidRPr="00B21672">
              <w:rPr>
                <w:color w:val="auto"/>
              </w:rPr>
              <w:t>Programs</w:t>
            </w:r>
            <w:r w:rsidRPr="005F045F">
              <w:rPr>
                <w:color w:val="auto"/>
              </w:rPr>
              <w:t xml:space="preserve"> and</w:t>
            </w:r>
            <w:r w:rsidRPr="005F045F">
              <w:rPr>
                <w:b/>
                <w:i/>
                <w:color w:val="auto"/>
              </w:rPr>
              <w:t xml:space="preserve"> </w:t>
            </w:r>
            <w:r w:rsidRPr="00B21672">
              <w:rPr>
                <w:color w:val="auto"/>
              </w:rPr>
              <w:t>technologies</w:t>
            </w:r>
            <w:r w:rsidR="00264943">
              <w:rPr>
                <w:color w:val="auto"/>
              </w:rPr>
              <w:t xml:space="preserve"> used in education</w:t>
            </w:r>
            <w:r w:rsidRPr="005F045F">
              <w:rPr>
                <w:b/>
                <w:i/>
                <w:color w:val="auto"/>
              </w:rPr>
              <w:t xml:space="preserve"> </w:t>
            </w:r>
            <w:r w:rsidRPr="005F045F">
              <w:rPr>
                <w:color w:val="auto"/>
              </w:rPr>
              <w:t xml:space="preserve">may include but are not limited to: Learning management systems (LMS), </w:t>
            </w:r>
            <w:r w:rsidR="00264943">
              <w:rPr>
                <w:color w:val="auto"/>
              </w:rPr>
              <w:t>video conferencing, s</w:t>
            </w:r>
            <w:r w:rsidRPr="005F045F">
              <w:rPr>
                <w:color w:val="auto"/>
              </w:rPr>
              <w:t xml:space="preserve">oftware and applications to support the development of digital capabilities, and the use of a range of hardware such as personal computer, laptop, </w:t>
            </w:r>
            <w:r>
              <w:rPr>
                <w:color w:val="auto"/>
              </w:rPr>
              <w:t>t</w:t>
            </w:r>
            <w:r w:rsidRPr="005F045F">
              <w:rPr>
                <w:color w:val="auto"/>
              </w:rPr>
              <w:t>ablet and</w:t>
            </w:r>
            <w:r>
              <w:rPr>
                <w:color w:val="auto"/>
              </w:rPr>
              <w:t xml:space="preserve"> </w:t>
            </w:r>
            <w:r w:rsidRPr="005F045F">
              <w:rPr>
                <w:color w:val="auto"/>
              </w:rPr>
              <w:t xml:space="preserve">/ </w:t>
            </w:r>
            <w:r>
              <w:rPr>
                <w:color w:val="auto"/>
              </w:rPr>
              <w:t xml:space="preserve">or </w:t>
            </w:r>
            <w:r w:rsidRPr="005F045F">
              <w:rPr>
                <w:color w:val="auto"/>
              </w:rPr>
              <w:t>mobile phone.</w:t>
            </w:r>
          </w:p>
          <w:p w14:paraId="6A08CFC1" w14:textId="3CB8A796" w:rsidR="00CE5D96" w:rsidRDefault="00F0095B" w:rsidP="00CE5D96">
            <w:pPr>
              <w:pStyle w:val="Bodycopy"/>
              <w:rPr>
                <w:color w:val="auto"/>
              </w:rPr>
            </w:pPr>
            <w:r>
              <w:rPr>
                <w:color w:val="auto"/>
              </w:rPr>
              <w:t>R</w:t>
            </w:r>
            <w:r w:rsidRPr="00F0095B">
              <w:rPr>
                <w:color w:val="auto"/>
              </w:rPr>
              <w:t>elationship between technologies and pedagogies</w:t>
            </w:r>
            <w:r>
              <w:rPr>
                <w:color w:val="auto"/>
              </w:rPr>
              <w:t xml:space="preserve"> may include but is not limited to: integration of learner centred approaches, methods of instruction, learning objectives, feedback and evaluation.</w:t>
            </w:r>
          </w:p>
          <w:p w14:paraId="7AE9105E" w14:textId="31DBDD29" w:rsidR="00264943" w:rsidRPr="00BB2FB5" w:rsidRDefault="00264943" w:rsidP="001C73B3">
            <w:pPr>
              <w:pStyle w:val="Guidingtext"/>
              <w:rPr>
                <w:i/>
                <w:iCs/>
              </w:rPr>
            </w:pPr>
          </w:p>
        </w:tc>
      </w:tr>
      <w:tr w:rsidR="0087488A" w:rsidRPr="001214B1" w14:paraId="69E5D89D" w14:textId="77777777" w:rsidTr="001C73B3">
        <w:tc>
          <w:tcPr>
            <w:tcW w:w="9101" w:type="dxa"/>
            <w:gridSpan w:val="2"/>
            <w:shd w:val="clear" w:color="auto" w:fill="auto"/>
          </w:tcPr>
          <w:p w14:paraId="7B9295F9" w14:textId="77777777" w:rsidR="0087488A" w:rsidRPr="00BB2FB5" w:rsidRDefault="0087488A" w:rsidP="00E678B4">
            <w:pPr>
              <w:pStyle w:val="SectionCsubsection"/>
            </w:pPr>
            <w:r w:rsidRPr="00367922">
              <w:t>FOUNDATION</w:t>
            </w:r>
            <w:r w:rsidRPr="00BB2FB5">
              <w:t xml:space="preserve"> </w:t>
            </w:r>
            <w:r w:rsidRPr="00367922">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87488A" w:rsidRPr="004C4A8C" w14:paraId="3D623704" w14:textId="77777777" w:rsidTr="001C73B3">
              <w:tc>
                <w:tcPr>
                  <w:tcW w:w="3573" w:type="dxa"/>
                  <w:shd w:val="clear" w:color="auto" w:fill="auto"/>
                </w:tcPr>
                <w:p w14:paraId="5C3D1F63" w14:textId="202AC7A7" w:rsidR="0087488A" w:rsidRPr="000D262B" w:rsidRDefault="000D262B" w:rsidP="001C73B3">
                  <w:pPr>
                    <w:autoSpaceDE w:val="0"/>
                    <w:autoSpaceDN w:val="0"/>
                    <w:adjustRightInd w:val="0"/>
                    <w:spacing w:before="120" w:after="120"/>
                    <w:rPr>
                      <w:rFonts w:ascii="Arial" w:hAnsi="Arial" w:cs="Arial"/>
                      <w:b/>
                      <w:sz w:val="22"/>
                      <w:szCs w:val="22"/>
                    </w:rPr>
                  </w:pPr>
                  <w:r>
                    <w:rPr>
                      <w:rFonts w:ascii="Arial" w:hAnsi="Arial" w:cs="Arial"/>
                      <w:b/>
                      <w:sz w:val="22"/>
                      <w:szCs w:val="22"/>
                    </w:rPr>
                    <w:t>Skill</w:t>
                  </w:r>
                </w:p>
              </w:tc>
              <w:tc>
                <w:tcPr>
                  <w:tcW w:w="5276" w:type="dxa"/>
                </w:tcPr>
                <w:p w14:paraId="2FE9F4D4" w14:textId="77777777" w:rsidR="0087488A" w:rsidRPr="004C4A8C" w:rsidRDefault="0087488A" w:rsidP="001C73B3">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87488A" w:rsidRPr="005F045F" w14:paraId="22BB21EB" w14:textId="77777777" w:rsidTr="001C73B3">
              <w:tc>
                <w:tcPr>
                  <w:tcW w:w="3573" w:type="dxa"/>
                  <w:shd w:val="clear" w:color="auto" w:fill="auto"/>
                </w:tcPr>
                <w:p w14:paraId="7BE571A9" w14:textId="77777777" w:rsidR="0087488A" w:rsidRPr="004C4A8C" w:rsidRDefault="0087488A" w:rsidP="00591618">
                  <w:pPr>
                    <w:pStyle w:val="Bodycopy"/>
                  </w:pPr>
                  <w:r w:rsidRPr="004C4A8C">
                    <w:t>Reading skills to:</w:t>
                  </w:r>
                </w:p>
              </w:tc>
              <w:tc>
                <w:tcPr>
                  <w:tcW w:w="5276" w:type="dxa"/>
                </w:tcPr>
                <w:p w14:paraId="2C465F1A" w14:textId="77777777" w:rsidR="0087488A" w:rsidRPr="005F045F" w:rsidRDefault="0087488A" w:rsidP="00172E5A">
                  <w:pPr>
                    <w:pStyle w:val="Bu"/>
                  </w:pPr>
                  <w:r>
                    <w:t xml:space="preserve">read, review, </w:t>
                  </w:r>
                  <w:r w:rsidRPr="005F045F">
                    <w:t xml:space="preserve">collect, </w:t>
                  </w:r>
                  <w:proofErr w:type="gramStart"/>
                  <w:r w:rsidRPr="005F045F">
                    <w:t>organise</w:t>
                  </w:r>
                  <w:proofErr w:type="gramEnd"/>
                  <w:r w:rsidRPr="005F045F">
                    <w:t xml:space="preserve"> and evaluate information ab</w:t>
                  </w:r>
                  <w:r>
                    <w:t>out digital technologies and their</w:t>
                  </w:r>
                  <w:r w:rsidRPr="005F045F">
                    <w:t xml:space="preserve"> uses in education</w:t>
                  </w:r>
                </w:p>
              </w:tc>
            </w:tr>
            <w:tr w:rsidR="0087488A" w:rsidRPr="005F045F" w14:paraId="4D02376F" w14:textId="77777777" w:rsidTr="001C73B3">
              <w:tc>
                <w:tcPr>
                  <w:tcW w:w="3573" w:type="dxa"/>
                  <w:shd w:val="clear" w:color="auto" w:fill="auto"/>
                </w:tcPr>
                <w:p w14:paraId="0010F410" w14:textId="77777777" w:rsidR="0087488A" w:rsidRPr="004C4A8C" w:rsidRDefault="0087488A" w:rsidP="00591618">
                  <w:pPr>
                    <w:pStyle w:val="Bodycopy"/>
                  </w:pPr>
                  <w:r w:rsidRPr="004C4A8C">
                    <w:t>Writing skills to:</w:t>
                  </w:r>
                </w:p>
              </w:tc>
              <w:tc>
                <w:tcPr>
                  <w:tcW w:w="5276" w:type="dxa"/>
                </w:tcPr>
                <w:p w14:paraId="256FCC6D" w14:textId="77777777" w:rsidR="0087488A" w:rsidRPr="005F045F" w:rsidRDefault="0087488A" w:rsidP="00172E5A">
                  <w:pPr>
                    <w:pStyle w:val="Bu"/>
                  </w:pPr>
                  <w:r>
                    <w:t xml:space="preserve">complete written analysis of the relationship between the digital learning environment, digital </w:t>
                  </w:r>
                  <w:proofErr w:type="gramStart"/>
                  <w:r>
                    <w:t>technologies</w:t>
                  </w:r>
                  <w:proofErr w:type="gramEnd"/>
                  <w:r>
                    <w:t xml:space="preserve"> and digital pedagogies</w:t>
                  </w:r>
                </w:p>
              </w:tc>
            </w:tr>
            <w:tr w:rsidR="0087488A" w:rsidRPr="005F045F" w14:paraId="41B640B3" w14:textId="77777777" w:rsidTr="001C73B3">
              <w:tc>
                <w:tcPr>
                  <w:tcW w:w="3573" w:type="dxa"/>
                  <w:shd w:val="clear" w:color="auto" w:fill="auto"/>
                </w:tcPr>
                <w:p w14:paraId="69156986" w14:textId="77777777" w:rsidR="0087488A" w:rsidRPr="004C4A8C" w:rsidRDefault="0087488A" w:rsidP="00591618">
                  <w:pPr>
                    <w:pStyle w:val="Bodycopy"/>
                  </w:pPr>
                  <w:r w:rsidRPr="004C4A8C">
                    <w:t>Problem-solving skills to:</w:t>
                  </w:r>
                </w:p>
              </w:tc>
              <w:tc>
                <w:tcPr>
                  <w:tcW w:w="5276" w:type="dxa"/>
                </w:tcPr>
                <w:p w14:paraId="757E2F77" w14:textId="1A3B0245" w:rsidR="0087488A" w:rsidRDefault="0087488A" w:rsidP="00172E5A">
                  <w:pPr>
                    <w:pStyle w:val="Bu"/>
                  </w:pPr>
                  <w:r>
                    <w:t>examine the strengths and weakne</w:t>
                  </w:r>
                  <w:r w:rsidR="00264943">
                    <w:t>sses of a range of</w:t>
                  </w:r>
                  <w:r>
                    <w:t xml:space="preserve"> educational technologies</w:t>
                  </w:r>
                </w:p>
                <w:p w14:paraId="04EFD6C1" w14:textId="6F36E9DF" w:rsidR="0087488A" w:rsidRDefault="0087488A" w:rsidP="00172E5A">
                  <w:pPr>
                    <w:pStyle w:val="Bu"/>
                  </w:pPr>
                  <w:r>
                    <w:lastRenderedPageBreak/>
                    <w:t>examine</w:t>
                  </w:r>
                  <w:r w:rsidR="00264943">
                    <w:t xml:space="preserve"> positive and negative</w:t>
                  </w:r>
                  <w:r>
                    <w:t xml:space="preserve"> issues encountered in digital learning</w:t>
                  </w:r>
                </w:p>
                <w:p w14:paraId="000E5A99" w14:textId="77777777" w:rsidR="0087488A" w:rsidRPr="005F045F" w:rsidRDefault="0087488A" w:rsidP="00172E5A">
                  <w:pPr>
                    <w:pStyle w:val="Bu"/>
                  </w:pPr>
                  <w:r>
                    <w:t>analyse the risks to student outcomes of using inappropriate pedagogy / technology combinations</w:t>
                  </w:r>
                </w:p>
              </w:tc>
            </w:tr>
            <w:tr w:rsidR="0087488A" w:rsidRPr="004C4A8C" w14:paraId="7A9124B6" w14:textId="77777777" w:rsidTr="001C73B3">
              <w:tc>
                <w:tcPr>
                  <w:tcW w:w="3573" w:type="dxa"/>
                  <w:shd w:val="clear" w:color="auto" w:fill="auto"/>
                </w:tcPr>
                <w:p w14:paraId="69BADAB7" w14:textId="77777777" w:rsidR="0087488A" w:rsidRPr="004C4A8C" w:rsidRDefault="0087488A" w:rsidP="00591618">
                  <w:pPr>
                    <w:pStyle w:val="Bodycopy"/>
                  </w:pPr>
                  <w:r w:rsidRPr="004C4A8C">
                    <w:t>Self-management skills to:</w:t>
                  </w:r>
                </w:p>
              </w:tc>
              <w:tc>
                <w:tcPr>
                  <w:tcW w:w="5276" w:type="dxa"/>
                </w:tcPr>
                <w:p w14:paraId="40658C07" w14:textId="77777777" w:rsidR="0087488A" w:rsidRDefault="0087488A" w:rsidP="00172E5A">
                  <w:pPr>
                    <w:pStyle w:val="Bu"/>
                  </w:pPr>
                  <w:r>
                    <w:t>reflect on own level of digital learning knowledge and skill</w:t>
                  </w:r>
                </w:p>
                <w:p w14:paraId="12B9BCEA" w14:textId="77777777" w:rsidR="0087488A" w:rsidRPr="004C4A8C" w:rsidRDefault="0087488A" w:rsidP="00172E5A">
                  <w:pPr>
                    <w:pStyle w:val="Bu"/>
                  </w:pPr>
                  <w:r>
                    <w:t>identify opportunities to improve own digital learning knowledge and skill</w:t>
                  </w:r>
                </w:p>
              </w:tc>
            </w:tr>
            <w:tr w:rsidR="0087488A" w:rsidRPr="004C4A8C" w14:paraId="709404C4" w14:textId="77777777" w:rsidTr="001C73B3">
              <w:tc>
                <w:tcPr>
                  <w:tcW w:w="3573" w:type="dxa"/>
                  <w:shd w:val="clear" w:color="auto" w:fill="auto"/>
                </w:tcPr>
                <w:p w14:paraId="2D3A53CD" w14:textId="77777777" w:rsidR="0087488A" w:rsidRPr="004C4A8C" w:rsidRDefault="0087488A" w:rsidP="00591618">
                  <w:pPr>
                    <w:pStyle w:val="Bodycopy"/>
                  </w:pPr>
                  <w:r w:rsidRPr="004C4A8C">
                    <w:t>Technology skills to:</w:t>
                  </w:r>
                </w:p>
              </w:tc>
              <w:tc>
                <w:tcPr>
                  <w:tcW w:w="5276" w:type="dxa"/>
                </w:tcPr>
                <w:p w14:paraId="66039ABE" w14:textId="77777777" w:rsidR="0087488A" w:rsidRDefault="0087488A" w:rsidP="00172E5A">
                  <w:pPr>
                    <w:pStyle w:val="Bu"/>
                  </w:pPr>
                  <w:r>
                    <w:t>Investigate the features, uses, benefits and limitations of educational technology</w:t>
                  </w:r>
                </w:p>
                <w:p w14:paraId="31ADB8B7" w14:textId="7462EE88" w:rsidR="005850EC" w:rsidRPr="004C4A8C" w:rsidRDefault="005850EC" w:rsidP="00172E5A">
                  <w:pPr>
                    <w:pStyle w:val="Bu"/>
                  </w:pPr>
                  <w:r w:rsidRPr="005850EC">
                    <w:t>navigate and interpret information</w:t>
                  </w:r>
                  <w:r>
                    <w:t xml:space="preserve"> about the uses of technology </w:t>
                  </w:r>
                </w:p>
              </w:tc>
            </w:tr>
          </w:tbl>
          <w:p w14:paraId="7987CD8F" w14:textId="77777777" w:rsidR="0087488A" w:rsidRPr="004C404B" w:rsidRDefault="0087488A" w:rsidP="001C73B3">
            <w:pPr>
              <w:pStyle w:val="Guidingtext"/>
            </w:pPr>
          </w:p>
        </w:tc>
      </w:tr>
      <w:tr w:rsidR="0087488A" w:rsidRPr="001214B1" w14:paraId="5677B527" w14:textId="77777777" w:rsidTr="001C73B3">
        <w:tc>
          <w:tcPr>
            <w:tcW w:w="2013" w:type="dxa"/>
            <w:shd w:val="clear" w:color="auto" w:fill="auto"/>
          </w:tcPr>
          <w:p w14:paraId="31B3EE01" w14:textId="77777777" w:rsidR="0087488A" w:rsidRPr="00BB2FB5" w:rsidRDefault="0087488A" w:rsidP="00E678B4">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5EBE7693" w14:textId="77777777" w:rsidR="0087488A" w:rsidRDefault="0087488A" w:rsidP="001C73B3">
            <w:pPr>
              <w:pStyle w:val="Guidingtext"/>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87488A" w:rsidRPr="004C4A8C" w14:paraId="6CE2942B"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BD7D9EA"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32CFD128"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997BBA1"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Code and Title</w:t>
                  </w:r>
                </w:p>
                <w:p w14:paraId="7D05EFFE"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7D4E1AD" w14:textId="77777777" w:rsidR="0087488A" w:rsidRPr="004C4A8C" w:rsidRDefault="0087488A" w:rsidP="001C73B3">
                  <w:pPr>
                    <w:spacing w:before="120" w:after="120"/>
                    <w:rPr>
                      <w:rFonts w:ascii="Arial" w:hAnsi="Arial" w:cs="Arial"/>
                      <w:sz w:val="22"/>
                      <w:szCs w:val="22"/>
                    </w:rPr>
                  </w:pPr>
                  <w:r w:rsidRPr="004C4A8C">
                    <w:rPr>
                      <w:rFonts w:ascii="Arial" w:hAnsi="Arial" w:cs="Arial"/>
                      <w:sz w:val="22"/>
                      <w:szCs w:val="22"/>
                    </w:rPr>
                    <w:t>Comments</w:t>
                  </w:r>
                </w:p>
              </w:tc>
            </w:tr>
            <w:tr w:rsidR="0087488A" w:rsidRPr="004C4A8C" w14:paraId="05038A5A" w14:textId="77777777" w:rsidTr="001C73B3">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B5B2C28" w14:textId="61909226" w:rsidR="0087488A" w:rsidRPr="00EE6B52" w:rsidRDefault="00DD0FD8" w:rsidP="00B222CB">
                  <w:pPr>
                    <w:pStyle w:val="Bodycopy"/>
                    <w:rPr>
                      <w:rFonts w:cs="Arial"/>
                      <w:color w:val="0070C0"/>
                    </w:rPr>
                  </w:pPr>
                  <w:r w:rsidRPr="00DD0FD8">
                    <w:t>VU23212</w:t>
                  </w:r>
                  <w:r w:rsidR="0087488A">
                    <w:rPr>
                      <w:rFonts w:cs="Arial"/>
                      <w:color w:val="0070C0"/>
                    </w:rPr>
                    <w:t xml:space="preserve"> </w:t>
                  </w:r>
                  <w:r w:rsidR="0087488A">
                    <w:t>Investigate the digital education environment</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3B9E229" w14:textId="77777777" w:rsidR="0087488A" w:rsidRPr="00EE6B52" w:rsidRDefault="0087488A" w:rsidP="00B222CB">
                  <w:pPr>
                    <w:pStyle w:val="Bodycopy"/>
                  </w:pPr>
                  <w:r w:rsidRPr="00F4057D">
                    <w:t>VU2227</w:t>
                  </w:r>
                  <w:r>
                    <w:t>5 Investigate the digital education environment</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0D25FA64" w14:textId="77777777" w:rsidR="0087488A" w:rsidRPr="00EE6B52" w:rsidRDefault="0087488A" w:rsidP="00B222CB">
                  <w:pPr>
                    <w:pStyle w:val="Bodycopy"/>
                  </w:pPr>
                  <w:r>
                    <w:t>Not equivalent</w:t>
                  </w:r>
                </w:p>
              </w:tc>
            </w:tr>
          </w:tbl>
          <w:p w14:paraId="73DF3EC3" w14:textId="77777777" w:rsidR="0087488A" w:rsidRPr="00C11F02" w:rsidRDefault="0087488A" w:rsidP="00B222CB">
            <w:pPr>
              <w:pStyle w:val="Bodycopy"/>
            </w:pPr>
          </w:p>
        </w:tc>
      </w:tr>
    </w:tbl>
    <w:p w14:paraId="496D6BD0" w14:textId="77777777" w:rsidR="0087488A" w:rsidRDefault="0087488A" w:rsidP="0087488A">
      <w:pPr>
        <w:sectPr w:rsidR="0087488A">
          <w:headerReference w:type="even" r:id="rId68"/>
          <w:headerReference w:type="default" r:id="rId69"/>
          <w:footerReference w:type="even" r:id="rId70"/>
          <w:footerReference w:type="default" r:id="rId71"/>
          <w:headerReference w:type="first" r:id="rId72"/>
          <w:footerReference w:type="first" r:id="rId73"/>
          <w:pgSz w:w="11906" w:h="16838"/>
          <w:pgMar w:top="1440" w:right="1440" w:bottom="1440" w:left="1440" w:header="708" w:footer="708" w:gutter="0"/>
          <w:cols w:space="708"/>
          <w:docGrid w:linePitch="360"/>
        </w:sectPr>
      </w:pPr>
    </w:p>
    <w:p w14:paraId="05CDF1D1" w14:textId="77777777" w:rsidR="0087488A" w:rsidRPr="00C932C1" w:rsidRDefault="0087488A" w:rsidP="0087488A">
      <w:pPr>
        <w:spacing w:after="160"/>
        <w:ind w:left="-567"/>
        <w:rPr>
          <w:rFonts w:ascii="Arial" w:hAnsi="Arial" w:cs="Arial"/>
          <w:b/>
          <w:color w:val="44546A" w:themeColor="text2"/>
          <w:sz w:val="32"/>
          <w:szCs w:val="28"/>
        </w:rPr>
      </w:pPr>
      <w:r>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7488A" w:rsidRPr="00371AA5" w14:paraId="3F27CEEA" w14:textId="77777777" w:rsidTr="001C73B3">
        <w:tc>
          <w:tcPr>
            <w:tcW w:w="2127" w:type="dxa"/>
            <w:shd w:val="clear" w:color="auto" w:fill="auto"/>
          </w:tcPr>
          <w:p w14:paraId="48C29DF1"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TITLE</w:t>
            </w:r>
          </w:p>
          <w:p w14:paraId="6D31F72C" w14:textId="77777777" w:rsidR="0087488A" w:rsidRPr="00DA2EE5" w:rsidRDefault="0087488A" w:rsidP="001C73B3">
            <w:pPr>
              <w:spacing w:after="120"/>
              <w:rPr>
                <w:rFonts w:ascii="Arial" w:hAnsi="Arial" w:cs="Arial"/>
                <w:i/>
                <w:sz w:val="22"/>
                <w:szCs w:val="22"/>
              </w:rPr>
            </w:pPr>
          </w:p>
        </w:tc>
        <w:tc>
          <w:tcPr>
            <w:tcW w:w="7371" w:type="dxa"/>
            <w:shd w:val="clear" w:color="auto" w:fill="auto"/>
          </w:tcPr>
          <w:p w14:paraId="30E43DE9" w14:textId="32C67C41" w:rsidR="0087488A" w:rsidRPr="00DA2EE5" w:rsidRDefault="0087488A" w:rsidP="00B222CB">
            <w:pPr>
              <w:pStyle w:val="Bodycopy"/>
            </w:pPr>
            <w:r w:rsidRPr="00DA2EE5">
              <w:t xml:space="preserve">Assessment Requirements for </w:t>
            </w:r>
            <w:r w:rsidR="00DD0FD8" w:rsidRPr="00DD0FD8">
              <w:t>VU23212</w:t>
            </w:r>
            <w:r>
              <w:t xml:space="preserve"> Investigate the digital education environment</w:t>
            </w:r>
          </w:p>
        </w:tc>
      </w:tr>
      <w:tr w:rsidR="0087488A" w:rsidRPr="00371AA5" w14:paraId="69EDC81F" w14:textId="77777777" w:rsidTr="001C73B3">
        <w:tc>
          <w:tcPr>
            <w:tcW w:w="2127" w:type="dxa"/>
            <w:shd w:val="clear" w:color="auto" w:fill="auto"/>
          </w:tcPr>
          <w:p w14:paraId="7539B47B"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PERFORMANCE EVIDENCE</w:t>
            </w:r>
          </w:p>
          <w:p w14:paraId="41CDCBD8" w14:textId="77777777" w:rsidR="0087488A" w:rsidRPr="00DA2EE5" w:rsidRDefault="0087488A" w:rsidP="001C73B3">
            <w:pPr>
              <w:spacing w:after="120"/>
              <w:rPr>
                <w:rFonts w:ascii="Arial" w:hAnsi="Arial" w:cs="Arial"/>
                <w:b/>
                <w:sz w:val="22"/>
                <w:szCs w:val="22"/>
              </w:rPr>
            </w:pPr>
          </w:p>
        </w:tc>
        <w:tc>
          <w:tcPr>
            <w:tcW w:w="7371" w:type="dxa"/>
            <w:shd w:val="clear" w:color="auto" w:fill="auto"/>
          </w:tcPr>
          <w:p w14:paraId="727F340B" w14:textId="77777777" w:rsidR="00591618" w:rsidRPr="00282000" w:rsidRDefault="00591618" w:rsidP="00591618">
            <w:pPr>
              <w:pStyle w:val="Bodycopy"/>
            </w:pPr>
            <w:r w:rsidRPr="00282000">
              <w:t>The candidate must demonstrate the ability to complete tasks outlined in the elements and performance criteria of this unit.</w:t>
            </w:r>
          </w:p>
          <w:p w14:paraId="0F11EC5F" w14:textId="77777777" w:rsidR="0087488A" w:rsidRDefault="0087488A" w:rsidP="00B222CB">
            <w:pPr>
              <w:pStyle w:val="Bodycopy"/>
            </w:pPr>
            <w:r w:rsidRPr="003B087B">
              <w:t>Assessment</w:t>
            </w:r>
            <w:r>
              <w:t xml:space="preserve"> must confirm the ability to:</w:t>
            </w:r>
          </w:p>
          <w:p w14:paraId="66D77896" w14:textId="26D4ADD4" w:rsidR="00DE7FEB" w:rsidRDefault="0087488A" w:rsidP="00172E5A">
            <w:pPr>
              <w:pStyle w:val="Bu"/>
            </w:pPr>
            <w:r>
              <w:t>access and analyse information about the</w:t>
            </w:r>
            <w:r w:rsidR="00720AD9">
              <w:t xml:space="preserve"> technologies</w:t>
            </w:r>
            <w:r w:rsidR="00077841">
              <w:t xml:space="preserve"> used</w:t>
            </w:r>
            <w:r w:rsidR="007D7C79">
              <w:t xml:space="preserve"> in the</w:t>
            </w:r>
            <w:r>
              <w:t xml:space="preserve"> education environment </w:t>
            </w:r>
            <w:r w:rsidR="00720AD9">
              <w:t xml:space="preserve">to support teaching and student learning </w:t>
            </w:r>
            <w:r>
              <w:t>including</w:t>
            </w:r>
            <w:r w:rsidR="00DE7FEB">
              <w:t xml:space="preserve"> examining:</w:t>
            </w:r>
          </w:p>
          <w:p w14:paraId="51E314B4" w14:textId="2CF0F377" w:rsidR="00DE7FEB" w:rsidRDefault="00DE7FEB" w:rsidP="00077841">
            <w:pPr>
              <w:pStyle w:val="en"/>
            </w:pPr>
            <w:r>
              <w:t>the relationship between</w:t>
            </w:r>
            <w:r w:rsidR="00077841">
              <w:t xml:space="preserve"> the</w:t>
            </w:r>
            <w:r>
              <w:t xml:space="preserve"> technologies and pedagogies</w:t>
            </w:r>
          </w:p>
          <w:p w14:paraId="3DA5B641" w14:textId="594CE076" w:rsidR="0087488A" w:rsidRDefault="00842DD4" w:rsidP="00077841">
            <w:pPr>
              <w:pStyle w:val="en"/>
            </w:pPr>
            <w:r>
              <w:t>the impact of the technologies on teaching and learning</w:t>
            </w:r>
          </w:p>
          <w:p w14:paraId="0E88DCF1" w14:textId="2C5FE3F1" w:rsidR="00842DD4" w:rsidRDefault="00842DD4" w:rsidP="00077841">
            <w:pPr>
              <w:pStyle w:val="en"/>
            </w:pPr>
            <w:r>
              <w:t>implications for digital safety</w:t>
            </w:r>
          </w:p>
          <w:p w14:paraId="4561F13B" w14:textId="1CA48392" w:rsidR="00DE7FEB" w:rsidRDefault="00DE7FEB" w:rsidP="00077841">
            <w:pPr>
              <w:pStyle w:val="en"/>
            </w:pPr>
            <w:r w:rsidRPr="00DE7FEB">
              <w:t>opportunities to improve own digital learning knowledge and skill</w:t>
            </w:r>
          </w:p>
          <w:p w14:paraId="740B2094" w14:textId="0B604EFF" w:rsidR="0087488A" w:rsidRPr="00CF2D70" w:rsidRDefault="00767EB2" w:rsidP="00172E5A">
            <w:pPr>
              <w:pStyle w:val="Bu"/>
            </w:pPr>
            <w:r>
              <w:t xml:space="preserve">examine </w:t>
            </w:r>
            <w:r w:rsidR="00842DD4">
              <w:t>a</w:t>
            </w:r>
            <w:r w:rsidR="00077841">
              <w:t xml:space="preserve"> piece of technology currently being used in education</w:t>
            </w:r>
          </w:p>
        </w:tc>
      </w:tr>
      <w:tr w:rsidR="0087488A" w:rsidRPr="00371AA5" w14:paraId="37E38E3E" w14:textId="77777777" w:rsidTr="001C73B3">
        <w:tc>
          <w:tcPr>
            <w:tcW w:w="2127" w:type="dxa"/>
            <w:shd w:val="clear" w:color="auto" w:fill="auto"/>
          </w:tcPr>
          <w:p w14:paraId="42A2EFAA" w14:textId="75D94F2A" w:rsidR="0087488A" w:rsidRPr="002D7B69" w:rsidRDefault="0087488A" w:rsidP="005A370B">
            <w:pPr>
              <w:spacing w:before="120"/>
              <w:rPr>
                <w:rFonts w:ascii="Arial" w:hAnsi="Arial" w:cs="Arial"/>
                <w:sz w:val="22"/>
                <w:szCs w:val="22"/>
              </w:rPr>
            </w:pPr>
            <w:r w:rsidRPr="00DA2EE5">
              <w:rPr>
                <w:rFonts w:ascii="Arial" w:hAnsi="Arial" w:cs="Arial"/>
                <w:b/>
                <w:sz w:val="22"/>
                <w:szCs w:val="22"/>
              </w:rPr>
              <w:t>KNOWLEDGE EVIDENCE</w:t>
            </w:r>
          </w:p>
        </w:tc>
        <w:tc>
          <w:tcPr>
            <w:tcW w:w="7371" w:type="dxa"/>
            <w:shd w:val="clear" w:color="auto" w:fill="auto"/>
          </w:tcPr>
          <w:p w14:paraId="7FD11822" w14:textId="260AD948" w:rsidR="0087488A" w:rsidRDefault="0087488A" w:rsidP="00B222CB">
            <w:pPr>
              <w:pStyle w:val="Bodycopy"/>
            </w:pPr>
            <w:r w:rsidRPr="0073171A">
              <w:t>The learner must be able to demonstrate essential know</w:t>
            </w:r>
            <w:r w:rsidR="00A21427">
              <w:t>ledge required to effectively perform</w:t>
            </w:r>
            <w:r w:rsidRPr="0073171A">
              <w:t xml:space="preserve"> the task</w:t>
            </w:r>
            <w:r w:rsidR="00A21427">
              <w:t>s</w:t>
            </w:r>
            <w:r w:rsidRPr="0073171A">
              <w:t xml:space="preserve"> outlined in elements and pe</w:t>
            </w:r>
            <w:r>
              <w:t xml:space="preserve">rformance criteria of this unit. </w:t>
            </w:r>
            <w:r w:rsidRPr="0073171A">
              <w:t>This includes knowledge of</w:t>
            </w:r>
            <w:r>
              <w:t>:</w:t>
            </w:r>
          </w:p>
          <w:p w14:paraId="1397D1AE" w14:textId="77777777" w:rsidR="0087488A" w:rsidRDefault="0087488A" w:rsidP="00172E5A">
            <w:pPr>
              <w:pStyle w:val="Bu"/>
            </w:pPr>
            <w:r>
              <w:t>Sources of information about different aspects of digital learning and digital technologies including policies and programs designed to support digital learning environments</w:t>
            </w:r>
          </w:p>
          <w:p w14:paraId="4253C778" w14:textId="77777777" w:rsidR="0087488A" w:rsidRDefault="0087488A" w:rsidP="00172E5A">
            <w:pPr>
              <w:pStyle w:val="Bu"/>
            </w:pPr>
            <w:r>
              <w:t>Definitions of common terms used in digital learning and digital technologies</w:t>
            </w:r>
          </w:p>
          <w:p w14:paraId="23181678" w14:textId="77777777" w:rsidR="0087488A" w:rsidRDefault="0087488A" w:rsidP="00172E5A">
            <w:pPr>
              <w:pStyle w:val="Bu"/>
            </w:pPr>
            <w:r>
              <w:t>Methods to support cyber security including professional and learner safety</w:t>
            </w:r>
          </w:p>
          <w:p w14:paraId="6E22C532" w14:textId="77777777" w:rsidR="0087488A" w:rsidRDefault="0087488A" w:rsidP="00172E5A">
            <w:pPr>
              <w:pStyle w:val="Bu"/>
            </w:pPr>
            <w:r>
              <w:t xml:space="preserve">Positive and negative impacts of digital learning. </w:t>
            </w:r>
          </w:p>
          <w:p w14:paraId="46F3F391" w14:textId="77777777" w:rsidR="0087488A" w:rsidRDefault="0087488A" w:rsidP="00172E5A">
            <w:pPr>
              <w:pStyle w:val="Bu"/>
            </w:pPr>
            <w:r>
              <w:t xml:space="preserve">Strengths and weaknesses of commonly used educational technologies. </w:t>
            </w:r>
          </w:p>
          <w:p w14:paraId="17D3EACE" w14:textId="77777777" w:rsidR="0087488A" w:rsidRPr="00DA2EE5" w:rsidRDefault="0087488A" w:rsidP="00172E5A">
            <w:pPr>
              <w:pStyle w:val="Bu"/>
            </w:pPr>
            <w:r>
              <w:t>Benefits and limitations of online assessment and feedback</w:t>
            </w:r>
          </w:p>
        </w:tc>
      </w:tr>
      <w:tr w:rsidR="0087488A" w:rsidRPr="00371AA5" w14:paraId="30F10DB9" w14:textId="77777777" w:rsidTr="001C73B3">
        <w:tc>
          <w:tcPr>
            <w:tcW w:w="2127" w:type="dxa"/>
            <w:shd w:val="clear" w:color="auto" w:fill="auto"/>
          </w:tcPr>
          <w:p w14:paraId="2FD4BD36" w14:textId="77777777" w:rsidR="0087488A" w:rsidRPr="00DA2EE5" w:rsidRDefault="0087488A" w:rsidP="001C73B3">
            <w:pPr>
              <w:spacing w:before="120"/>
              <w:rPr>
                <w:rFonts w:ascii="Arial" w:hAnsi="Arial" w:cs="Arial"/>
                <w:b/>
                <w:sz w:val="22"/>
                <w:szCs w:val="22"/>
              </w:rPr>
            </w:pPr>
            <w:r w:rsidRPr="00DA2EE5">
              <w:rPr>
                <w:rFonts w:ascii="Arial" w:hAnsi="Arial" w:cs="Arial"/>
                <w:b/>
                <w:sz w:val="22"/>
                <w:szCs w:val="22"/>
              </w:rPr>
              <w:t>ASSESSMENT CONDITIONS</w:t>
            </w:r>
          </w:p>
          <w:p w14:paraId="0F6B8E8C" w14:textId="77777777" w:rsidR="0087488A" w:rsidRPr="00DA2EE5" w:rsidRDefault="0087488A" w:rsidP="001C73B3">
            <w:pPr>
              <w:spacing w:after="120"/>
              <w:rPr>
                <w:rFonts w:ascii="Arial" w:hAnsi="Arial" w:cs="Arial"/>
                <w:b/>
                <w:sz w:val="22"/>
                <w:szCs w:val="22"/>
              </w:rPr>
            </w:pPr>
          </w:p>
        </w:tc>
        <w:tc>
          <w:tcPr>
            <w:tcW w:w="7371" w:type="dxa"/>
            <w:shd w:val="clear" w:color="auto" w:fill="auto"/>
          </w:tcPr>
          <w:p w14:paraId="2C4840BD" w14:textId="77777777" w:rsidR="0087488A" w:rsidRPr="003615DB" w:rsidRDefault="0087488A" w:rsidP="00B222CB">
            <w:pPr>
              <w:pStyle w:val="Bodycopy"/>
            </w:pPr>
            <w:r w:rsidRPr="003615DB">
              <w:t xml:space="preserve">Assessment of digital skills must be based on realistic </w:t>
            </w:r>
            <w:r w:rsidRPr="003615DB">
              <w:rPr>
                <w:rStyle w:val="BodycopyChar"/>
                <w:color w:val="auto"/>
              </w:rPr>
              <w:t>tasks and use of common and easily accessible hardware and software that enable the application of digital skills.</w:t>
            </w:r>
          </w:p>
          <w:p w14:paraId="6AE86F1F" w14:textId="77777777" w:rsidR="0087488A" w:rsidRPr="003615DB" w:rsidRDefault="0087488A" w:rsidP="00B222CB">
            <w:pPr>
              <w:pStyle w:val="Bodycopy"/>
            </w:pPr>
            <w:r w:rsidRPr="003615DB">
              <w:t>Assessment must ensure access to:</w:t>
            </w:r>
          </w:p>
          <w:p w14:paraId="71FBD7A5" w14:textId="77777777" w:rsidR="0087488A" w:rsidRPr="003615DB" w:rsidRDefault="0087488A" w:rsidP="00172E5A">
            <w:pPr>
              <w:pStyle w:val="Bu"/>
            </w:pPr>
            <w:r w:rsidRPr="003615DB">
              <w:t>digital technology and online resources</w:t>
            </w:r>
          </w:p>
          <w:p w14:paraId="658CB79F" w14:textId="77777777" w:rsidR="0087488A" w:rsidRPr="003615DB" w:rsidRDefault="0087488A" w:rsidP="00172E5A">
            <w:pPr>
              <w:pStyle w:val="Bu"/>
            </w:pPr>
            <w:r w:rsidRPr="003615DB">
              <w:t>sources of information and data on the education system</w:t>
            </w:r>
          </w:p>
          <w:p w14:paraId="626D3124" w14:textId="200CBEBF" w:rsidR="0087488A" w:rsidRPr="003615DB" w:rsidRDefault="0087488A" w:rsidP="00172E5A">
            <w:pPr>
              <w:pStyle w:val="Bu"/>
            </w:pPr>
            <w:r w:rsidRPr="003615DB">
              <w:t>key education framework and policies</w:t>
            </w:r>
            <w:r w:rsidR="007F4355">
              <w:t xml:space="preserve"> related to digital education</w:t>
            </w:r>
          </w:p>
          <w:p w14:paraId="12031EE1" w14:textId="77777777" w:rsidR="0087488A" w:rsidRPr="002D7B69" w:rsidRDefault="0087488A" w:rsidP="00B222CB">
            <w:pPr>
              <w:pStyle w:val="Bodycopy"/>
            </w:pPr>
            <w:r w:rsidRPr="002D7B69">
              <w:t>Assessor requirements</w:t>
            </w:r>
          </w:p>
          <w:p w14:paraId="1CC44753" w14:textId="77777777" w:rsidR="0087488A" w:rsidRPr="004F2AB1" w:rsidRDefault="0087488A" w:rsidP="00B222CB">
            <w:pPr>
              <w:pStyle w:val="Bodycopy"/>
            </w:pPr>
            <w:r w:rsidRPr="003615DB">
              <w:t>No specialist vocational competency requirements for assessors apply to this unit</w:t>
            </w:r>
          </w:p>
        </w:tc>
      </w:tr>
    </w:tbl>
    <w:p w14:paraId="3A4B867F" w14:textId="2D0F0DED" w:rsidR="007C4551" w:rsidRPr="00982853" w:rsidRDefault="007C4551" w:rsidP="00B222CB">
      <w:pPr>
        <w:pStyle w:val="Bodycopy"/>
      </w:pPr>
    </w:p>
    <w:sectPr w:rsidR="007C4551" w:rsidRPr="009828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046D1" w14:textId="77777777" w:rsidR="004577A7" w:rsidRDefault="004577A7" w:rsidP="006B3517">
      <w:r>
        <w:separator/>
      </w:r>
    </w:p>
  </w:endnote>
  <w:endnote w:type="continuationSeparator" w:id="0">
    <w:p w14:paraId="37BD9506" w14:textId="77777777" w:rsidR="004577A7" w:rsidRDefault="004577A7" w:rsidP="006B3517">
      <w:r>
        <w:continuationSeparator/>
      </w:r>
    </w:p>
  </w:endnote>
  <w:endnote w:type="continuationNotice" w:id="1">
    <w:p w14:paraId="5DDAA055" w14:textId="77777777" w:rsidR="004577A7" w:rsidRDefault="00457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00000000" w:usb1="80000000" w:usb2="00000008"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Adobe Garamond Pro">
    <w:altName w:val="Times New Roman"/>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60ED" w14:textId="77777777" w:rsidR="002D75F4" w:rsidRDefault="002D75F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72F3" w14:textId="64AEA3BD" w:rsidR="00806F12" w:rsidRPr="00337203" w:rsidRDefault="00806F12"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6E8AF571" wp14:editId="63F6D713">
          <wp:extent cx="683754" cy="276225"/>
          <wp:effectExtent l="0" t="0" r="2540" b="0"/>
          <wp:docPr id="3" name="Picture 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1ED4D6F4" w14:textId="050F5B2C" w:rsidR="009158C6" w:rsidRPr="00D95473" w:rsidRDefault="00806F12" w:rsidP="009158C6">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D95473">
      <w:rPr>
        <w:szCs w:val="16"/>
      </w:rPr>
      <w:ptab w:relativeTo="margin" w:alignment="center" w:leader="none"/>
    </w:r>
    <w:r w:rsidRPr="00D95473">
      <w:rPr>
        <w:szCs w:val="16"/>
      </w:rPr>
      <w:ptab w:relativeTo="margin" w:alignment="right" w:leader="none"/>
    </w:r>
    <w:r w:rsidRPr="00D95473">
      <w:rPr>
        <w:szCs w:val="16"/>
      </w:rPr>
      <w:t xml:space="preserve">Page </w:t>
    </w:r>
    <w:r w:rsidRPr="00D95473">
      <w:rPr>
        <w:szCs w:val="16"/>
      </w:rPr>
      <w:fldChar w:fldCharType="begin"/>
    </w:r>
    <w:r w:rsidRPr="00D95473">
      <w:rPr>
        <w:szCs w:val="16"/>
      </w:rPr>
      <w:instrText xml:space="preserve"> PAGE  \* Arabic  \* MERGEFORMAT </w:instrText>
    </w:r>
    <w:r w:rsidRPr="00D95473">
      <w:rPr>
        <w:szCs w:val="16"/>
      </w:rPr>
      <w:fldChar w:fldCharType="separate"/>
    </w:r>
    <w:r w:rsidR="00CB6FEA" w:rsidRPr="00D95473">
      <w:rPr>
        <w:noProof/>
        <w:szCs w:val="16"/>
      </w:rPr>
      <w:t>31</w:t>
    </w:r>
    <w:r w:rsidRPr="00D95473">
      <w:rPr>
        <w:szCs w:val="16"/>
      </w:rPr>
      <w:fldChar w:fldCharType="end"/>
    </w:r>
    <w:r w:rsidRPr="00D95473">
      <w:rPr>
        <w:szCs w:val="16"/>
      </w:rPr>
      <w:t xml:space="preserve"> of </w:t>
    </w:r>
    <w:r w:rsidR="009158C6" w:rsidRPr="00D95473">
      <w:rPr>
        <w:rFonts w:cs="Arial"/>
        <w:iCs/>
        <w:szCs w:val="16"/>
        <w:lang w:val="fr-FR"/>
      </w:rPr>
      <w:fldChar w:fldCharType="begin"/>
    </w:r>
    <w:r w:rsidR="009158C6" w:rsidRPr="00D95473">
      <w:rPr>
        <w:rFonts w:cs="Arial"/>
        <w:iCs/>
        <w:szCs w:val="16"/>
        <w:lang w:val="fr-FR"/>
      </w:rPr>
      <w:instrText xml:space="preserve"> = </w:instrText>
    </w:r>
    <w:r w:rsidR="009158C6" w:rsidRPr="00D95473">
      <w:rPr>
        <w:rFonts w:cs="Arial"/>
        <w:iCs/>
        <w:szCs w:val="16"/>
        <w:lang w:val="fr-FR"/>
      </w:rPr>
      <w:fldChar w:fldCharType="begin"/>
    </w:r>
    <w:r w:rsidR="009158C6" w:rsidRPr="00D95473">
      <w:rPr>
        <w:rFonts w:cs="Arial"/>
        <w:iCs/>
        <w:szCs w:val="16"/>
        <w:lang w:val="fr-FR"/>
      </w:rPr>
      <w:instrText xml:space="preserve"> NUMPAGES   \* MERGEFORMAT </w:instrText>
    </w:r>
    <w:r w:rsidR="009158C6" w:rsidRPr="00D95473">
      <w:rPr>
        <w:rFonts w:cs="Arial"/>
        <w:iCs/>
        <w:szCs w:val="16"/>
        <w:lang w:val="fr-FR"/>
      </w:rPr>
      <w:fldChar w:fldCharType="separate"/>
    </w:r>
    <w:r w:rsidR="00F922A8">
      <w:rPr>
        <w:rFonts w:cs="Arial"/>
        <w:iCs/>
        <w:noProof/>
        <w:szCs w:val="16"/>
        <w:lang w:val="fr-FR"/>
      </w:rPr>
      <w:instrText>50</w:instrText>
    </w:r>
    <w:r w:rsidR="009158C6" w:rsidRPr="00D95473">
      <w:rPr>
        <w:rFonts w:cs="Arial"/>
        <w:iCs/>
        <w:szCs w:val="16"/>
        <w:lang w:val="fr-FR"/>
      </w:rPr>
      <w:fldChar w:fldCharType="end"/>
    </w:r>
    <w:r w:rsidR="009158C6" w:rsidRPr="00D95473">
      <w:rPr>
        <w:rFonts w:cs="Arial"/>
        <w:iCs/>
        <w:szCs w:val="16"/>
        <w:lang w:val="fr-FR"/>
      </w:rPr>
      <w:instrText xml:space="preserve"> - 2</w:instrText>
    </w:r>
  </w:p>
  <w:p w14:paraId="1CB53B2B" w14:textId="01F07902" w:rsidR="00806F12" w:rsidRPr="00D95473" w:rsidRDefault="009158C6" w:rsidP="00663CFC">
    <w:pPr>
      <w:pStyle w:val="Footer"/>
      <w:rPr>
        <w:szCs w:val="16"/>
      </w:rPr>
    </w:pPr>
    <w:r w:rsidRPr="00D95473">
      <w:rPr>
        <w:rFonts w:cs="Arial"/>
        <w:iCs/>
        <w:szCs w:val="16"/>
        <w:lang w:val="fr-FR"/>
      </w:rPr>
      <w:instrText xml:space="preserve"> </w:instrText>
    </w:r>
    <w:r w:rsidRPr="00D95473">
      <w:rPr>
        <w:rFonts w:cs="Arial"/>
        <w:iCs/>
        <w:szCs w:val="16"/>
        <w:lang w:val="fr-FR"/>
      </w:rPr>
      <w:fldChar w:fldCharType="separate"/>
    </w:r>
    <w:r w:rsidR="00F922A8">
      <w:rPr>
        <w:rFonts w:cs="Arial"/>
        <w:iCs/>
        <w:noProof/>
        <w:szCs w:val="16"/>
        <w:lang w:val="fr-FR"/>
      </w:rPr>
      <w:t>48</w:t>
    </w:r>
    <w:r w:rsidRPr="00D95473">
      <w:rPr>
        <w:rFonts w:cs="Arial"/>
        <w:iCs/>
        <w:szCs w:val="16"/>
        <w:lang w:val="fr-F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A23B" w14:textId="77777777" w:rsidR="00806F12" w:rsidRDefault="00806F12" w:rsidP="009229B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0950" w14:textId="77777777" w:rsidR="00806F12" w:rsidRDefault="00806F12" w:rsidP="009229B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9BB2" w14:textId="2FFDACB2" w:rsidR="00806F12" w:rsidRPr="00337203" w:rsidRDefault="00806F12"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0B119D61" wp14:editId="3DCF4484">
          <wp:extent cx="683754" cy="276225"/>
          <wp:effectExtent l="0" t="0" r="2540" b="0"/>
          <wp:docPr id="8" name="Picture 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76652A81" w14:textId="67C51D72" w:rsidR="009158C6" w:rsidRPr="00DA71E3" w:rsidRDefault="00806F12" w:rsidP="009158C6">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DA71E3">
      <w:rPr>
        <w:szCs w:val="16"/>
      </w:rPr>
      <w:ptab w:relativeTo="margin" w:alignment="center" w:leader="none"/>
    </w:r>
    <w:r w:rsidRPr="00DA71E3">
      <w:rPr>
        <w:szCs w:val="16"/>
      </w:rPr>
      <w:ptab w:relativeTo="margin" w:alignment="right" w:leader="none"/>
    </w:r>
    <w:r w:rsidRPr="00DA71E3">
      <w:rPr>
        <w:szCs w:val="16"/>
      </w:rPr>
      <w:t xml:space="preserve">Page </w:t>
    </w:r>
    <w:r w:rsidRPr="00DA71E3">
      <w:rPr>
        <w:szCs w:val="16"/>
      </w:rPr>
      <w:fldChar w:fldCharType="begin"/>
    </w:r>
    <w:r w:rsidRPr="00DA71E3">
      <w:rPr>
        <w:szCs w:val="16"/>
      </w:rPr>
      <w:instrText xml:space="preserve"> PAGE  \* Arabic  \* MERGEFORMAT </w:instrText>
    </w:r>
    <w:r w:rsidRPr="00DA71E3">
      <w:rPr>
        <w:szCs w:val="16"/>
      </w:rPr>
      <w:fldChar w:fldCharType="separate"/>
    </w:r>
    <w:r w:rsidR="00CB6FEA" w:rsidRPr="00DA71E3">
      <w:rPr>
        <w:noProof/>
        <w:szCs w:val="16"/>
      </w:rPr>
      <w:t>36</w:t>
    </w:r>
    <w:r w:rsidRPr="00DA71E3">
      <w:rPr>
        <w:szCs w:val="16"/>
      </w:rPr>
      <w:fldChar w:fldCharType="end"/>
    </w:r>
    <w:r w:rsidRPr="00DA71E3">
      <w:rPr>
        <w:szCs w:val="16"/>
      </w:rPr>
      <w:t xml:space="preserve"> of </w:t>
    </w:r>
    <w:r w:rsidR="009158C6" w:rsidRPr="00DA71E3">
      <w:rPr>
        <w:rFonts w:cs="Arial"/>
        <w:iCs/>
        <w:szCs w:val="16"/>
        <w:lang w:val="fr-FR"/>
      </w:rPr>
      <w:fldChar w:fldCharType="begin"/>
    </w:r>
    <w:r w:rsidR="009158C6" w:rsidRPr="00DA71E3">
      <w:rPr>
        <w:rFonts w:cs="Arial"/>
        <w:iCs/>
        <w:szCs w:val="16"/>
        <w:lang w:val="fr-FR"/>
      </w:rPr>
      <w:instrText xml:space="preserve"> = </w:instrText>
    </w:r>
    <w:r w:rsidR="009158C6" w:rsidRPr="00DA71E3">
      <w:rPr>
        <w:rFonts w:cs="Arial"/>
        <w:iCs/>
        <w:szCs w:val="16"/>
        <w:lang w:val="fr-FR"/>
      </w:rPr>
      <w:fldChar w:fldCharType="begin"/>
    </w:r>
    <w:r w:rsidR="009158C6" w:rsidRPr="00DA71E3">
      <w:rPr>
        <w:rFonts w:cs="Arial"/>
        <w:iCs/>
        <w:szCs w:val="16"/>
        <w:lang w:val="fr-FR"/>
      </w:rPr>
      <w:instrText xml:space="preserve"> NUMPAGES   \* MERGEFORMAT </w:instrText>
    </w:r>
    <w:r w:rsidR="009158C6" w:rsidRPr="00DA71E3">
      <w:rPr>
        <w:rFonts w:cs="Arial"/>
        <w:iCs/>
        <w:szCs w:val="16"/>
        <w:lang w:val="fr-FR"/>
      </w:rPr>
      <w:fldChar w:fldCharType="separate"/>
    </w:r>
    <w:r w:rsidR="00F922A8">
      <w:rPr>
        <w:rFonts w:cs="Arial"/>
        <w:iCs/>
        <w:noProof/>
        <w:szCs w:val="16"/>
        <w:lang w:val="fr-FR"/>
      </w:rPr>
      <w:instrText>50</w:instrText>
    </w:r>
    <w:r w:rsidR="009158C6" w:rsidRPr="00DA71E3">
      <w:rPr>
        <w:rFonts w:cs="Arial"/>
        <w:iCs/>
        <w:szCs w:val="16"/>
        <w:lang w:val="fr-FR"/>
      </w:rPr>
      <w:fldChar w:fldCharType="end"/>
    </w:r>
    <w:r w:rsidR="009158C6" w:rsidRPr="00DA71E3">
      <w:rPr>
        <w:rFonts w:cs="Arial"/>
        <w:iCs/>
        <w:szCs w:val="16"/>
        <w:lang w:val="fr-FR"/>
      </w:rPr>
      <w:instrText xml:space="preserve"> - 2</w:instrText>
    </w:r>
  </w:p>
  <w:p w14:paraId="3D6A3A83" w14:textId="0A43DFCA" w:rsidR="00806F12" w:rsidRPr="00DA71E3" w:rsidRDefault="009158C6" w:rsidP="00663CFC">
    <w:pPr>
      <w:pStyle w:val="Footer"/>
      <w:rPr>
        <w:szCs w:val="16"/>
      </w:rPr>
    </w:pPr>
    <w:r w:rsidRPr="00DA71E3">
      <w:rPr>
        <w:rFonts w:cs="Arial"/>
        <w:iCs/>
        <w:szCs w:val="16"/>
        <w:lang w:val="fr-FR"/>
      </w:rPr>
      <w:instrText xml:space="preserve"> </w:instrText>
    </w:r>
    <w:r w:rsidRPr="00DA71E3">
      <w:rPr>
        <w:rFonts w:cs="Arial"/>
        <w:iCs/>
        <w:szCs w:val="16"/>
        <w:lang w:val="fr-FR"/>
      </w:rPr>
      <w:fldChar w:fldCharType="separate"/>
    </w:r>
    <w:r w:rsidR="00F922A8">
      <w:rPr>
        <w:rFonts w:cs="Arial"/>
        <w:iCs/>
        <w:noProof/>
        <w:szCs w:val="16"/>
        <w:lang w:val="fr-FR"/>
      </w:rPr>
      <w:t>48</w:t>
    </w:r>
    <w:r w:rsidRPr="00DA71E3">
      <w:rPr>
        <w:rFonts w:cs="Arial"/>
        <w:iCs/>
        <w:szCs w:val="16"/>
        <w:lang w:val="fr-F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BBBF" w14:textId="77777777" w:rsidR="00806F12" w:rsidRDefault="00806F12" w:rsidP="009229B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C395" w14:textId="77777777" w:rsidR="00806F12" w:rsidRDefault="00806F12" w:rsidP="009229B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E599" w14:textId="248A32FF" w:rsidR="00806F12" w:rsidRPr="00337203" w:rsidRDefault="00806F12"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3A6BC73F" wp14:editId="53C7A084">
          <wp:extent cx="683754" cy="276225"/>
          <wp:effectExtent l="0" t="0" r="2540" b="0"/>
          <wp:docPr id="5" name="Picture 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1A5FB0E4" w14:textId="4B1548A5" w:rsidR="00C632D4" w:rsidRPr="00481FBA" w:rsidRDefault="00806F12" w:rsidP="00C632D4">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rsidRPr="00481FBA">
      <w:rPr>
        <w:szCs w:val="16"/>
      </w:rPr>
      <w:ptab w:relativeTo="margin" w:alignment="center" w:leader="none"/>
    </w:r>
    <w:r w:rsidRPr="00481FBA">
      <w:rPr>
        <w:szCs w:val="16"/>
      </w:rPr>
      <w:ptab w:relativeTo="margin" w:alignment="right" w:leader="none"/>
    </w:r>
    <w:r w:rsidRPr="00481FBA">
      <w:rPr>
        <w:szCs w:val="16"/>
      </w:rPr>
      <w:t xml:space="preserve">Page </w:t>
    </w:r>
    <w:r w:rsidRPr="00481FBA">
      <w:rPr>
        <w:szCs w:val="16"/>
      </w:rPr>
      <w:fldChar w:fldCharType="begin"/>
    </w:r>
    <w:r w:rsidRPr="00481FBA">
      <w:rPr>
        <w:szCs w:val="16"/>
      </w:rPr>
      <w:instrText xml:space="preserve"> PAGE  \* Arabic  \* MERGEFORMAT </w:instrText>
    </w:r>
    <w:r w:rsidRPr="00481FBA">
      <w:rPr>
        <w:szCs w:val="16"/>
      </w:rPr>
      <w:fldChar w:fldCharType="separate"/>
    </w:r>
    <w:r w:rsidR="00CB6FEA" w:rsidRPr="00481FBA">
      <w:rPr>
        <w:noProof/>
        <w:szCs w:val="16"/>
      </w:rPr>
      <w:t>40</w:t>
    </w:r>
    <w:r w:rsidRPr="00481FBA">
      <w:rPr>
        <w:szCs w:val="16"/>
      </w:rPr>
      <w:fldChar w:fldCharType="end"/>
    </w:r>
    <w:r w:rsidRPr="00481FBA">
      <w:rPr>
        <w:szCs w:val="16"/>
      </w:rPr>
      <w:t xml:space="preserve"> of </w:t>
    </w:r>
    <w:r w:rsidR="00C632D4" w:rsidRPr="00481FBA">
      <w:rPr>
        <w:rFonts w:cs="Arial"/>
        <w:iCs/>
        <w:szCs w:val="16"/>
        <w:lang w:val="fr-FR"/>
      </w:rPr>
      <w:fldChar w:fldCharType="begin"/>
    </w:r>
    <w:r w:rsidR="00C632D4" w:rsidRPr="00481FBA">
      <w:rPr>
        <w:rFonts w:cs="Arial"/>
        <w:iCs/>
        <w:szCs w:val="16"/>
        <w:lang w:val="fr-FR"/>
      </w:rPr>
      <w:instrText xml:space="preserve"> = </w:instrText>
    </w:r>
    <w:r w:rsidR="00C632D4" w:rsidRPr="00481FBA">
      <w:rPr>
        <w:rFonts w:cs="Arial"/>
        <w:iCs/>
        <w:szCs w:val="16"/>
        <w:lang w:val="fr-FR"/>
      </w:rPr>
      <w:fldChar w:fldCharType="begin"/>
    </w:r>
    <w:r w:rsidR="00C632D4" w:rsidRPr="00481FBA">
      <w:rPr>
        <w:rFonts w:cs="Arial"/>
        <w:iCs/>
        <w:szCs w:val="16"/>
        <w:lang w:val="fr-FR"/>
      </w:rPr>
      <w:instrText xml:space="preserve"> NUMPAGES   \* MERGEFORMAT </w:instrText>
    </w:r>
    <w:r w:rsidR="00C632D4" w:rsidRPr="00481FBA">
      <w:rPr>
        <w:rFonts w:cs="Arial"/>
        <w:iCs/>
        <w:szCs w:val="16"/>
        <w:lang w:val="fr-FR"/>
      </w:rPr>
      <w:fldChar w:fldCharType="separate"/>
    </w:r>
    <w:r w:rsidR="00D95473">
      <w:rPr>
        <w:rFonts w:cs="Arial"/>
        <w:iCs/>
        <w:noProof/>
        <w:szCs w:val="16"/>
        <w:lang w:val="fr-FR"/>
      </w:rPr>
      <w:instrText>50</w:instrText>
    </w:r>
    <w:r w:rsidR="00C632D4" w:rsidRPr="00481FBA">
      <w:rPr>
        <w:rFonts w:cs="Arial"/>
        <w:iCs/>
        <w:szCs w:val="16"/>
        <w:lang w:val="fr-FR"/>
      </w:rPr>
      <w:fldChar w:fldCharType="end"/>
    </w:r>
    <w:r w:rsidR="00C632D4" w:rsidRPr="00481FBA">
      <w:rPr>
        <w:rFonts w:cs="Arial"/>
        <w:iCs/>
        <w:szCs w:val="16"/>
        <w:lang w:val="fr-FR"/>
      </w:rPr>
      <w:instrText xml:space="preserve"> - 2</w:instrText>
    </w:r>
  </w:p>
  <w:p w14:paraId="6411EC20" w14:textId="6E35D12E" w:rsidR="00C632D4" w:rsidRPr="00481FBA" w:rsidRDefault="00C632D4" w:rsidP="00C632D4">
    <w:pPr>
      <w:pStyle w:val="Footer"/>
      <w:rPr>
        <w:szCs w:val="16"/>
      </w:rPr>
    </w:pPr>
    <w:r w:rsidRPr="00481FBA">
      <w:rPr>
        <w:rFonts w:cs="Arial"/>
        <w:iCs/>
        <w:szCs w:val="16"/>
        <w:lang w:val="fr-FR"/>
      </w:rPr>
      <w:instrText xml:space="preserve"> </w:instrText>
    </w:r>
    <w:r w:rsidRPr="00481FBA">
      <w:rPr>
        <w:rFonts w:cs="Arial"/>
        <w:iCs/>
        <w:szCs w:val="16"/>
        <w:lang w:val="fr-FR"/>
      </w:rPr>
      <w:fldChar w:fldCharType="separate"/>
    </w:r>
    <w:r w:rsidR="00D95473">
      <w:rPr>
        <w:rFonts w:cs="Arial"/>
        <w:iCs/>
        <w:noProof/>
        <w:szCs w:val="16"/>
        <w:lang w:val="fr-FR"/>
      </w:rPr>
      <w:t>48</w:t>
    </w:r>
    <w:r w:rsidRPr="00481FBA">
      <w:rPr>
        <w:rFonts w:cs="Arial"/>
        <w:iCs/>
        <w:szCs w:val="16"/>
        <w:lang w:val="fr-FR"/>
      </w:rPr>
      <w:fldChar w:fldCharType="end"/>
    </w:r>
  </w:p>
  <w:p w14:paraId="41887A08" w14:textId="1E9C648A" w:rsidR="00806F12" w:rsidRPr="00EA357C" w:rsidRDefault="00806F12" w:rsidP="00663CF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87A8" w14:textId="77777777" w:rsidR="00806F12" w:rsidRDefault="00806F12" w:rsidP="009229B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7BF6" w14:textId="77777777" w:rsidR="00806F12" w:rsidRDefault="00806F12" w:rsidP="009229B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AC0B" w14:textId="1D8B26E3" w:rsidR="00806F12" w:rsidRPr="00337203" w:rsidRDefault="00806F12"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32D04336" wp14:editId="7AAF3FFC">
          <wp:extent cx="683754" cy="276225"/>
          <wp:effectExtent l="0" t="0" r="2540" b="0"/>
          <wp:docPr id="7" name="Picture 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0B5E8065" w14:textId="4883D7BE" w:rsidR="00C832D9" w:rsidRPr="002D75F4" w:rsidRDefault="00806F12" w:rsidP="00C832D9">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2022</w:t>
    </w:r>
    <w:r w:rsidRPr="000A4C92">
      <w:rPr>
        <w:rFonts w:cs="Arial"/>
        <w:szCs w:val="18"/>
        <w:lang w:val="fr-FR"/>
      </w:rPr>
      <w:t xml:space="preserve">  </w:t>
    </w:r>
    <w:r>
      <w:ptab w:relativeTo="margin" w:alignment="center" w:leader="none"/>
    </w:r>
    <w:r w:rsidRPr="00EA357C">
      <w:ptab w:relativeTo="margin" w:alignment="right" w:leader="none"/>
    </w:r>
    <w:r w:rsidRPr="002D75F4">
      <w:rPr>
        <w:szCs w:val="16"/>
      </w:rPr>
      <w:t xml:space="preserve">Page </w:t>
    </w:r>
    <w:r w:rsidRPr="002D75F4">
      <w:rPr>
        <w:szCs w:val="16"/>
      </w:rPr>
      <w:fldChar w:fldCharType="begin"/>
    </w:r>
    <w:r w:rsidRPr="002D75F4">
      <w:rPr>
        <w:szCs w:val="16"/>
      </w:rPr>
      <w:instrText xml:space="preserve"> PAGE  \* Arabic  \* MERGEFORMAT </w:instrText>
    </w:r>
    <w:r w:rsidRPr="002D75F4">
      <w:rPr>
        <w:szCs w:val="16"/>
      </w:rPr>
      <w:fldChar w:fldCharType="separate"/>
    </w:r>
    <w:r w:rsidR="00CB6FEA" w:rsidRPr="002D75F4">
      <w:rPr>
        <w:noProof/>
        <w:szCs w:val="16"/>
      </w:rPr>
      <w:t>45</w:t>
    </w:r>
    <w:r w:rsidRPr="002D75F4">
      <w:rPr>
        <w:szCs w:val="16"/>
      </w:rPr>
      <w:fldChar w:fldCharType="end"/>
    </w:r>
    <w:r w:rsidRPr="002D75F4">
      <w:rPr>
        <w:szCs w:val="16"/>
      </w:rPr>
      <w:t xml:space="preserve"> of </w:t>
    </w:r>
    <w:r w:rsidR="00C832D9" w:rsidRPr="002D75F4">
      <w:rPr>
        <w:rFonts w:cs="Arial"/>
        <w:iCs/>
        <w:szCs w:val="16"/>
        <w:lang w:val="fr-FR"/>
      </w:rPr>
      <w:fldChar w:fldCharType="begin"/>
    </w:r>
    <w:r w:rsidR="00C832D9" w:rsidRPr="002D75F4">
      <w:rPr>
        <w:rFonts w:cs="Arial"/>
        <w:iCs/>
        <w:szCs w:val="16"/>
        <w:lang w:val="fr-FR"/>
      </w:rPr>
      <w:instrText xml:space="preserve"> = </w:instrText>
    </w:r>
    <w:r w:rsidR="00C832D9" w:rsidRPr="002D75F4">
      <w:rPr>
        <w:rFonts w:cs="Arial"/>
        <w:iCs/>
        <w:szCs w:val="16"/>
        <w:lang w:val="fr-FR"/>
      </w:rPr>
      <w:fldChar w:fldCharType="begin"/>
    </w:r>
    <w:r w:rsidR="00C832D9" w:rsidRPr="002D75F4">
      <w:rPr>
        <w:rFonts w:cs="Arial"/>
        <w:iCs/>
        <w:szCs w:val="16"/>
        <w:lang w:val="fr-FR"/>
      </w:rPr>
      <w:instrText xml:space="preserve"> NUMPAGES   \* MERGEFORMAT </w:instrText>
    </w:r>
    <w:r w:rsidR="00C832D9" w:rsidRPr="002D75F4">
      <w:rPr>
        <w:rFonts w:cs="Arial"/>
        <w:iCs/>
        <w:szCs w:val="16"/>
        <w:lang w:val="fr-FR"/>
      </w:rPr>
      <w:fldChar w:fldCharType="separate"/>
    </w:r>
    <w:r w:rsidR="00DA71E3">
      <w:rPr>
        <w:rFonts w:cs="Arial"/>
        <w:iCs/>
        <w:noProof/>
        <w:szCs w:val="16"/>
        <w:lang w:val="fr-FR"/>
      </w:rPr>
      <w:instrText>50</w:instrText>
    </w:r>
    <w:r w:rsidR="00C832D9" w:rsidRPr="002D75F4">
      <w:rPr>
        <w:rFonts w:cs="Arial"/>
        <w:iCs/>
        <w:szCs w:val="16"/>
        <w:lang w:val="fr-FR"/>
      </w:rPr>
      <w:fldChar w:fldCharType="end"/>
    </w:r>
    <w:r w:rsidR="00C832D9" w:rsidRPr="002D75F4">
      <w:rPr>
        <w:rFonts w:cs="Arial"/>
        <w:iCs/>
        <w:szCs w:val="16"/>
        <w:lang w:val="fr-FR"/>
      </w:rPr>
      <w:instrText xml:space="preserve"> - </w:instrText>
    </w:r>
    <w:r w:rsidR="00C632D4" w:rsidRPr="002D75F4">
      <w:rPr>
        <w:rFonts w:cs="Arial"/>
        <w:iCs/>
        <w:szCs w:val="16"/>
        <w:lang w:val="fr-FR"/>
      </w:rPr>
      <w:instrText>2</w:instrText>
    </w:r>
  </w:p>
  <w:p w14:paraId="3909846A" w14:textId="485C8E51" w:rsidR="00806F12" w:rsidRPr="002D75F4" w:rsidRDefault="00C832D9" w:rsidP="00C832D9">
    <w:pPr>
      <w:pStyle w:val="Footer"/>
      <w:rPr>
        <w:szCs w:val="16"/>
      </w:rPr>
    </w:pPr>
    <w:r w:rsidRPr="002D75F4">
      <w:rPr>
        <w:rFonts w:cs="Arial"/>
        <w:iCs/>
        <w:szCs w:val="16"/>
        <w:lang w:val="fr-FR"/>
      </w:rPr>
      <w:instrText xml:space="preserve"> </w:instrText>
    </w:r>
    <w:r w:rsidRPr="002D75F4">
      <w:rPr>
        <w:rFonts w:cs="Arial"/>
        <w:iCs/>
        <w:szCs w:val="16"/>
        <w:lang w:val="fr-FR"/>
      </w:rPr>
      <w:fldChar w:fldCharType="separate"/>
    </w:r>
    <w:r w:rsidR="00DA71E3">
      <w:rPr>
        <w:rFonts w:cs="Arial"/>
        <w:iCs/>
        <w:noProof/>
        <w:szCs w:val="16"/>
        <w:lang w:val="fr-FR"/>
      </w:rPr>
      <w:t>48</w:t>
    </w:r>
    <w:r w:rsidRPr="002D75F4">
      <w:rPr>
        <w:rFonts w:cs="Arial"/>
        <w:iCs/>
        <w:szCs w:val="16"/>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3C45" w14:textId="6C171336" w:rsidR="00806F12" w:rsidRPr="00395E0B" w:rsidRDefault="00806F12" w:rsidP="00663CFC">
    <w:pPr>
      <w:pStyle w:val="Footer"/>
      <w:rPr>
        <w:rStyle w:val="FooterChar"/>
      </w:rPr>
    </w:pPr>
    <w:r w:rsidRPr="00447CB0">
      <w:tab/>
    </w:r>
    <w:r w:rsidRPr="00447CB0">
      <w:tab/>
    </w:r>
    <w:r>
      <w:tab/>
    </w:r>
    <w:r>
      <w:tab/>
    </w:r>
    <w:r w:rsidRPr="00447CB0">
      <w:tab/>
    </w:r>
    <w:r w:rsidRPr="00447CB0">
      <w:tab/>
    </w:r>
    <w:r w:rsidRPr="00447CB0">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831F" w14:textId="77777777" w:rsidR="00806F12" w:rsidRDefault="00806F12" w:rsidP="009229B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16B9" w14:textId="77777777" w:rsidR="00806F12" w:rsidRDefault="00806F12" w:rsidP="009229B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C220" w14:textId="4B15C1D3" w:rsidR="00806F12" w:rsidRPr="00337203" w:rsidRDefault="00806F12" w:rsidP="009229B8">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4017725" wp14:editId="766004ED">
          <wp:extent cx="683754" cy="276225"/>
          <wp:effectExtent l="0" t="0" r="2540" b="0"/>
          <wp:docPr id="9" name="Picture 9"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br/>
      <w:t>Section C</w:t>
    </w:r>
    <w:r w:rsidRPr="00C95F33">
      <w:t xml:space="preserve">: </w:t>
    </w:r>
    <w:r>
      <w:t xml:space="preserve">Units of Competency           </w:t>
    </w:r>
    <w:r w:rsidRPr="000A4C92">
      <w:t xml:space="preserve">            </w:t>
    </w:r>
    <w:r>
      <w:t xml:space="preserve">                            </w:t>
    </w:r>
    <w:r w:rsidRPr="000A4C92">
      <w:t xml:space="preserve">                                      </w:t>
    </w:r>
    <w:r>
      <w:t xml:space="preserve">    </w:t>
    </w:r>
    <w:r>
      <w:tab/>
    </w:r>
    <w:r>
      <w:tab/>
    </w:r>
    <w:r>
      <w:tab/>
    </w:r>
    <w:r w:rsidRPr="000A4C92">
      <w:t xml:space="preserve">    </w:t>
    </w:r>
  </w:p>
  <w:p w14:paraId="534C9DC9" w14:textId="2A15E839" w:rsidR="008E6015" w:rsidRPr="002D75F4" w:rsidRDefault="00806F12" w:rsidP="008E6015">
    <w:pPr>
      <w:pStyle w:val="Footer"/>
      <w:tabs>
        <w:tab w:val="right" w:pos="9600"/>
      </w:tabs>
      <w:rPr>
        <w:rFonts w:cs="Arial"/>
        <w:iCs/>
        <w:szCs w:val="16"/>
        <w:lang w:val="fr-FR"/>
      </w:rPr>
    </w:pPr>
    <w:r w:rsidRPr="000A4C92">
      <w:rPr>
        <w:szCs w:val="18"/>
        <w:lang w:val="fr-FR"/>
      </w:rPr>
      <w:t>© State</w:t>
    </w:r>
    <w:r>
      <w:rPr>
        <w:szCs w:val="18"/>
        <w:lang w:val="fr-FR"/>
      </w:rPr>
      <w:t xml:space="preserve"> of Victoria 2022</w:t>
    </w:r>
    <w:r w:rsidRPr="000A4C92">
      <w:rPr>
        <w:szCs w:val="18"/>
        <w:lang w:val="fr-FR"/>
      </w:rPr>
      <w:t xml:space="preserve">  </w:t>
    </w:r>
    <w:r>
      <w:ptab w:relativeTo="margin" w:alignment="center" w:leader="none"/>
    </w:r>
    <w:r w:rsidRPr="00EA357C">
      <w:ptab w:relativeTo="margin" w:alignment="right" w:leader="none"/>
    </w:r>
    <w:r w:rsidRPr="00EA357C">
      <w:t>Pa</w:t>
    </w:r>
    <w:r w:rsidRPr="002D75F4">
      <w:rPr>
        <w:szCs w:val="16"/>
      </w:rPr>
      <w:t xml:space="preserve">ge </w:t>
    </w:r>
    <w:r w:rsidRPr="002D75F4">
      <w:rPr>
        <w:szCs w:val="16"/>
      </w:rPr>
      <w:fldChar w:fldCharType="begin"/>
    </w:r>
    <w:r w:rsidRPr="002D75F4">
      <w:rPr>
        <w:szCs w:val="16"/>
      </w:rPr>
      <w:instrText xml:space="preserve"> PAGE  \* Arabic  \* MERGEFORMAT </w:instrText>
    </w:r>
    <w:r w:rsidRPr="002D75F4">
      <w:rPr>
        <w:szCs w:val="16"/>
      </w:rPr>
      <w:fldChar w:fldCharType="separate"/>
    </w:r>
    <w:r w:rsidR="00CB6FEA" w:rsidRPr="002D75F4">
      <w:rPr>
        <w:noProof/>
        <w:szCs w:val="16"/>
      </w:rPr>
      <w:t>49</w:t>
    </w:r>
    <w:r w:rsidRPr="002D75F4">
      <w:rPr>
        <w:szCs w:val="16"/>
      </w:rPr>
      <w:fldChar w:fldCharType="end"/>
    </w:r>
    <w:r w:rsidRPr="002D75F4">
      <w:rPr>
        <w:szCs w:val="16"/>
      </w:rPr>
      <w:t xml:space="preserve"> of </w:t>
    </w:r>
    <w:r w:rsidR="008E6015" w:rsidRPr="002D75F4">
      <w:rPr>
        <w:rFonts w:cs="Arial"/>
        <w:iCs/>
        <w:szCs w:val="16"/>
        <w:lang w:val="fr-FR"/>
      </w:rPr>
      <w:fldChar w:fldCharType="begin"/>
    </w:r>
    <w:r w:rsidR="008E6015" w:rsidRPr="002D75F4">
      <w:rPr>
        <w:rFonts w:cs="Arial"/>
        <w:iCs/>
        <w:szCs w:val="16"/>
        <w:lang w:val="fr-FR"/>
      </w:rPr>
      <w:instrText xml:space="preserve"> = </w:instrText>
    </w:r>
    <w:r w:rsidR="008E6015" w:rsidRPr="002D75F4">
      <w:rPr>
        <w:rFonts w:cs="Arial"/>
        <w:iCs/>
        <w:szCs w:val="16"/>
        <w:lang w:val="fr-FR"/>
      </w:rPr>
      <w:fldChar w:fldCharType="begin"/>
    </w:r>
    <w:r w:rsidR="008E6015" w:rsidRPr="002D75F4">
      <w:rPr>
        <w:rFonts w:cs="Arial"/>
        <w:iCs/>
        <w:szCs w:val="16"/>
        <w:lang w:val="fr-FR"/>
      </w:rPr>
      <w:instrText xml:space="preserve"> NUMPAGES   \* MERGEFORMAT </w:instrText>
    </w:r>
    <w:r w:rsidR="008E6015" w:rsidRPr="002D75F4">
      <w:rPr>
        <w:rFonts w:cs="Arial"/>
        <w:iCs/>
        <w:szCs w:val="16"/>
        <w:lang w:val="fr-FR"/>
      </w:rPr>
      <w:fldChar w:fldCharType="separate"/>
    </w:r>
    <w:r w:rsidR="00DA71E3">
      <w:rPr>
        <w:rFonts w:cs="Arial"/>
        <w:iCs/>
        <w:noProof/>
        <w:szCs w:val="16"/>
        <w:lang w:val="fr-FR"/>
      </w:rPr>
      <w:instrText>50</w:instrText>
    </w:r>
    <w:r w:rsidR="008E6015" w:rsidRPr="002D75F4">
      <w:rPr>
        <w:rFonts w:cs="Arial"/>
        <w:iCs/>
        <w:szCs w:val="16"/>
        <w:lang w:val="fr-FR"/>
      </w:rPr>
      <w:fldChar w:fldCharType="end"/>
    </w:r>
    <w:r w:rsidR="008E6015" w:rsidRPr="002D75F4">
      <w:rPr>
        <w:rFonts w:cs="Arial"/>
        <w:iCs/>
        <w:szCs w:val="16"/>
        <w:lang w:val="fr-FR"/>
      </w:rPr>
      <w:instrText xml:space="preserve"> - </w:instrText>
    </w:r>
    <w:r w:rsidR="008E6015" w:rsidRPr="002D75F4">
      <w:rPr>
        <w:rFonts w:cs="Arial"/>
        <w:iCs/>
        <w:szCs w:val="16"/>
        <w:lang w:val="fr-FR"/>
      </w:rPr>
      <w:instrText>2</w:instrText>
    </w:r>
  </w:p>
  <w:p w14:paraId="072B15E1" w14:textId="6E7F456D" w:rsidR="00806F12" w:rsidRPr="002D75F4" w:rsidRDefault="008E6015" w:rsidP="008E6015">
    <w:pPr>
      <w:pStyle w:val="Footer"/>
      <w:rPr>
        <w:szCs w:val="16"/>
      </w:rPr>
    </w:pPr>
    <w:r w:rsidRPr="002D75F4">
      <w:rPr>
        <w:rFonts w:cs="Arial"/>
        <w:iCs/>
        <w:szCs w:val="16"/>
        <w:lang w:val="fr-FR"/>
      </w:rPr>
      <w:instrText xml:space="preserve"> </w:instrText>
    </w:r>
    <w:r w:rsidRPr="002D75F4">
      <w:rPr>
        <w:rFonts w:cs="Arial"/>
        <w:iCs/>
        <w:szCs w:val="16"/>
        <w:lang w:val="fr-FR"/>
      </w:rPr>
      <w:fldChar w:fldCharType="separate"/>
    </w:r>
    <w:r w:rsidR="00DA71E3">
      <w:rPr>
        <w:rFonts w:cs="Arial"/>
        <w:iCs/>
        <w:noProof/>
        <w:szCs w:val="16"/>
        <w:lang w:val="fr-FR"/>
      </w:rPr>
      <w:t>48</w:t>
    </w:r>
    <w:r w:rsidRPr="002D75F4">
      <w:rPr>
        <w:rFonts w:cs="Arial"/>
        <w:iCs/>
        <w:szCs w:val="16"/>
        <w:lang w:val="fr-F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309E" w14:textId="77777777" w:rsidR="00806F12" w:rsidRDefault="00806F12" w:rsidP="00922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9015" w14:textId="7A8C4F3A" w:rsidR="00806F12" w:rsidRPr="00395E0B" w:rsidRDefault="00806F12" w:rsidP="009229B8">
    <w:pPr>
      <w:pStyle w:val="Footer"/>
      <w:rPr>
        <w:rStyle w:val="FooterChar"/>
      </w:rPr>
    </w:pPr>
    <w:r w:rsidRPr="00447CB0">
      <w:tab/>
    </w:r>
    <w:r>
      <w:tab/>
    </w:r>
    <w:r>
      <w:tab/>
    </w:r>
    <w:r w:rsidRPr="00447CB0">
      <w:tab/>
    </w:r>
    <w:r w:rsidRPr="00447CB0">
      <w:tab/>
    </w:r>
    <w:r w:rsidRPr="00447CB0">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CEE1" w14:textId="77777777" w:rsidR="008F11DE" w:rsidRPr="00337203" w:rsidRDefault="008F11DE" w:rsidP="00663CFC">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7ED95384" wp14:editId="7265E1D1">
          <wp:extent cx="683754" cy="276225"/>
          <wp:effectExtent l="0" t="0" r="2540" b="0"/>
          <wp:docPr id="22" name="Picture 2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54" cy="276225"/>
                  </a:xfrm>
                  <a:prstGeom prst="rect">
                    <a:avLst/>
                  </a:prstGeom>
                  <a:noFill/>
                  <a:ln>
                    <a:noFill/>
                  </a:ln>
                </pic:spPr>
              </pic:pic>
            </a:graphicData>
          </a:graphic>
        </wp:inline>
      </w:drawing>
    </w:r>
    <w:r>
      <w:t xml:space="preserve"> Section A</w:t>
    </w:r>
    <w:r w:rsidRPr="00C95F33">
      <w:t xml:space="preserve">: </w:t>
    </w:r>
    <w:r w:rsidRPr="003A1E35">
      <w:t>Copyright and Course Classification Information</w:t>
    </w:r>
    <w:r>
      <w:t xml:space="preserve">       </w:t>
    </w:r>
    <w:r w:rsidRPr="000A4C92">
      <w:t xml:space="preserve">            </w:t>
    </w:r>
    <w:r>
      <w:t xml:space="preserve">                            </w:t>
    </w:r>
    <w:r w:rsidRPr="000A4C92">
      <w:t xml:space="preserve">                                      </w:t>
    </w:r>
    <w:r>
      <w:t xml:space="preserve">   </w:t>
    </w:r>
    <w:r>
      <w:tab/>
    </w:r>
    <w:r w:rsidRPr="000A4C92">
      <w:t xml:space="preserve">    </w:t>
    </w:r>
  </w:p>
  <w:p w14:paraId="4AE13816" w14:textId="5ABF8F7A" w:rsidR="008D7B17" w:rsidRPr="005F44E1" w:rsidRDefault="008F11DE" w:rsidP="00FC6E19">
    <w:pPr>
      <w:pStyle w:val="Footer"/>
      <w:rPr>
        <w:rFonts w:cs="Arial"/>
        <w:iCs/>
        <w:szCs w:val="16"/>
        <w:lang w:val="fr-FR"/>
      </w:rPr>
    </w:pPr>
    <w:r w:rsidRPr="000A4C92">
      <w:rPr>
        <w:lang w:val="fr-FR"/>
      </w:rPr>
      <w:t>© State</w:t>
    </w:r>
    <w:r>
      <w:rPr>
        <w:lang w:val="fr-FR"/>
      </w:rPr>
      <w:t xml:space="preserve"> of </w:t>
    </w:r>
    <w:r w:rsidRPr="00A21427">
      <w:rPr>
        <w:lang w:val="fr-FR"/>
      </w:rPr>
      <w:t xml:space="preserve">Victoria </w:t>
    </w:r>
    <w:proofErr w:type="gramStart"/>
    <w:r w:rsidRPr="00A21427">
      <w:rPr>
        <w:lang w:val="fr-FR"/>
      </w:rPr>
      <w:t>202</w:t>
    </w:r>
    <w:r>
      <w:rPr>
        <w:lang w:val="fr-FR"/>
      </w:rPr>
      <w:t>2</w:t>
    </w:r>
    <w:r w:rsidRPr="000A4C92">
      <w:rPr>
        <w:lang w:val="fr-FR"/>
      </w:rPr>
      <w:t xml:space="preserve">  </w:t>
    </w:r>
    <w:r w:rsidR="00FC6E19">
      <w:rPr>
        <w:lang w:val="fr-FR"/>
      </w:rPr>
      <w:tab/>
    </w:r>
    <w:proofErr w:type="gramEnd"/>
    <w:r w:rsidR="00FC6E19">
      <w:rPr>
        <w:lang w:val="fr-FR"/>
      </w:rPr>
      <w:tab/>
    </w:r>
    <w:r w:rsidR="00FC6E19">
      <w:rPr>
        <w:lang w:val="fr-FR"/>
      </w:rPr>
      <w:tab/>
    </w:r>
    <w:r w:rsidR="00FC6E19">
      <w:rPr>
        <w:lang w:val="fr-FR"/>
      </w:rPr>
      <w:tab/>
    </w:r>
    <w:r w:rsidR="00FC6E19">
      <w:rPr>
        <w:lang w:val="fr-FR"/>
      </w:rPr>
      <w:tab/>
    </w:r>
    <w:r w:rsidR="00FC6E19">
      <w:rPr>
        <w:lang w:val="fr-FR"/>
      </w:rPr>
      <w:tab/>
    </w:r>
    <w:r w:rsidR="00FC6E19">
      <w:rPr>
        <w:lang w:val="fr-FR"/>
      </w:rPr>
      <w:tab/>
    </w:r>
    <w:r w:rsidRPr="00395E0B">
      <w:rPr>
        <w:rStyle w:val="FooterChar"/>
      </w:rPr>
      <w:t xml:space="preserve">Page </w:t>
    </w:r>
    <w:r w:rsidRPr="005F44E1">
      <w:rPr>
        <w:rStyle w:val="FooterChar"/>
        <w:szCs w:val="16"/>
      </w:rPr>
      <w:fldChar w:fldCharType="begin"/>
    </w:r>
    <w:r w:rsidRPr="005F44E1">
      <w:rPr>
        <w:rStyle w:val="FooterChar"/>
        <w:szCs w:val="16"/>
      </w:rPr>
      <w:instrText xml:space="preserve"> PAGE </w:instrText>
    </w:r>
    <w:r w:rsidRPr="005F44E1">
      <w:rPr>
        <w:rStyle w:val="FooterChar"/>
        <w:szCs w:val="16"/>
      </w:rPr>
      <w:fldChar w:fldCharType="separate"/>
    </w:r>
    <w:r w:rsidRPr="005F44E1">
      <w:rPr>
        <w:rStyle w:val="FooterChar"/>
        <w:noProof/>
        <w:szCs w:val="16"/>
      </w:rPr>
      <w:t>5</w:t>
    </w:r>
    <w:r w:rsidRPr="005F44E1">
      <w:rPr>
        <w:rStyle w:val="FooterChar"/>
        <w:szCs w:val="16"/>
      </w:rPr>
      <w:fldChar w:fldCharType="end"/>
    </w:r>
    <w:r w:rsidRPr="005F44E1">
      <w:rPr>
        <w:rStyle w:val="FooterChar"/>
        <w:szCs w:val="16"/>
      </w:rPr>
      <w:t xml:space="preserve"> of </w:t>
    </w:r>
    <w:r w:rsidR="008D7B17" w:rsidRPr="005F44E1">
      <w:rPr>
        <w:rFonts w:cs="Arial"/>
        <w:iCs/>
        <w:szCs w:val="16"/>
        <w:lang w:val="fr-FR"/>
      </w:rPr>
      <w:fldChar w:fldCharType="begin"/>
    </w:r>
    <w:r w:rsidR="008D7B17" w:rsidRPr="005F44E1">
      <w:rPr>
        <w:rFonts w:cs="Arial"/>
        <w:iCs/>
        <w:szCs w:val="16"/>
        <w:lang w:val="fr-FR"/>
      </w:rPr>
      <w:instrText xml:space="preserve"> = </w:instrText>
    </w:r>
    <w:r w:rsidR="008D7B17" w:rsidRPr="005F44E1">
      <w:rPr>
        <w:rFonts w:cs="Arial"/>
        <w:iCs/>
        <w:szCs w:val="16"/>
        <w:lang w:val="fr-FR"/>
      </w:rPr>
      <w:fldChar w:fldCharType="begin"/>
    </w:r>
    <w:r w:rsidR="008D7B17" w:rsidRPr="005F44E1">
      <w:rPr>
        <w:rFonts w:cs="Arial"/>
        <w:iCs/>
        <w:szCs w:val="16"/>
        <w:lang w:val="fr-FR"/>
      </w:rPr>
      <w:instrText xml:space="preserve"> NUMPAGES   \* MERGEFORMAT </w:instrText>
    </w:r>
    <w:r w:rsidR="008D7B17" w:rsidRPr="005F44E1">
      <w:rPr>
        <w:rFonts w:cs="Arial"/>
        <w:iCs/>
        <w:szCs w:val="16"/>
        <w:lang w:val="fr-FR"/>
      </w:rPr>
      <w:fldChar w:fldCharType="separate"/>
    </w:r>
    <w:r w:rsidR="00F922A8">
      <w:rPr>
        <w:rFonts w:cs="Arial"/>
        <w:iCs/>
        <w:noProof/>
        <w:szCs w:val="16"/>
        <w:lang w:val="fr-FR"/>
      </w:rPr>
      <w:instrText>50</w:instrText>
    </w:r>
    <w:r w:rsidR="008D7B17" w:rsidRPr="005F44E1">
      <w:rPr>
        <w:rFonts w:cs="Arial"/>
        <w:iCs/>
        <w:szCs w:val="16"/>
        <w:lang w:val="fr-FR"/>
      </w:rPr>
      <w:fldChar w:fldCharType="end"/>
    </w:r>
    <w:r w:rsidR="008D7B17" w:rsidRPr="005F44E1">
      <w:rPr>
        <w:rFonts w:cs="Arial"/>
        <w:iCs/>
        <w:szCs w:val="16"/>
        <w:lang w:val="fr-FR"/>
      </w:rPr>
      <w:instrText xml:space="preserve"> - 2</w:instrText>
    </w:r>
  </w:p>
  <w:p w14:paraId="695BB91C" w14:textId="7196C101" w:rsidR="008F11DE" w:rsidRPr="005F44E1" w:rsidRDefault="008D7B17" w:rsidP="00663CFC">
    <w:pPr>
      <w:pStyle w:val="Footer"/>
      <w:rPr>
        <w:szCs w:val="16"/>
      </w:rPr>
    </w:pPr>
    <w:r w:rsidRPr="005F44E1">
      <w:rPr>
        <w:rFonts w:cs="Arial"/>
        <w:iCs/>
        <w:szCs w:val="16"/>
        <w:lang w:val="fr-FR"/>
      </w:rPr>
      <w:instrText xml:space="preserve"> </w:instrText>
    </w:r>
    <w:r w:rsidRPr="005F44E1">
      <w:rPr>
        <w:rFonts w:cs="Arial"/>
        <w:iCs/>
        <w:szCs w:val="16"/>
        <w:lang w:val="fr-FR"/>
      </w:rPr>
      <w:fldChar w:fldCharType="separate"/>
    </w:r>
    <w:r w:rsidR="00F922A8">
      <w:rPr>
        <w:rFonts w:cs="Arial"/>
        <w:iCs/>
        <w:noProof/>
        <w:szCs w:val="16"/>
        <w:lang w:val="fr-FR"/>
      </w:rPr>
      <w:t>48</w:t>
    </w:r>
    <w:r w:rsidRPr="005F44E1">
      <w:rPr>
        <w:rFonts w:cs="Arial"/>
        <w:iCs/>
        <w:szCs w:val="16"/>
        <w:lang w:val="fr-F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89E6" w14:textId="77777777" w:rsidR="00545199" w:rsidRPr="00395E0B" w:rsidRDefault="00545199" w:rsidP="009229B8">
    <w:pPr>
      <w:pStyle w:val="Footer"/>
      <w:rPr>
        <w:rStyle w:val="FooterChar"/>
      </w:rPr>
    </w:pPr>
    <w:r w:rsidRPr="00447CB0">
      <w:tab/>
    </w:r>
    <w:r>
      <w:tab/>
    </w:r>
    <w:r>
      <w:tab/>
    </w:r>
    <w:r w:rsidRPr="00447CB0">
      <w:tab/>
    </w:r>
    <w:r w:rsidRPr="00447CB0">
      <w:tab/>
    </w:r>
    <w:r w:rsidRPr="00447CB0">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DF75" w14:textId="77777777" w:rsidR="008A4607" w:rsidRPr="00337203" w:rsidRDefault="008A4607" w:rsidP="008A4607">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312DB64D" wp14:editId="41B785EF">
          <wp:extent cx="683754" cy="276225"/>
          <wp:effectExtent l="0" t="0" r="2540" b="0"/>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54" cy="276225"/>
                  </a:xfrm>
                  <a:prstGeom prst="rect">
                    <a:avLst/>
                  </a:prstGeom>
                  <a:noFill/>
                  <a:ln>
                    <a:noFill/>
                  </a:ln>
                </pic:spPr>
              </pic:pic>
            </a:graphicData>
          </a:graphic>
        </wp:inline>
      </w:drawing>
    </w:r>
    <w:r>
      <w:t xml:space="preserve"> Section A</w:t>
    </w:r>
    <w:r w:rsidRPr="00C95F33">
      <w:t xml:space="preserve">: </w:t>
    </w:r>
    <w:r w:rsidRPr="003A1E35">
      <w:t>Copyright and Course Classification Information</w:t>
    </w:r>
    <w:r>
      <w:t xml:space="preserve">       </w:t>
    </w:r>
    <w:r w:rsidRPr="000A4C92">
      <w:t xml:space="preserve">            </w:t>
    </w:r>
    <w:r>
      <w:t xml:space="preserve">                            </w:t>
    </w:r>
    <w:r w:rsidRPr="000A4C92">
      <w:t xml:space="preserve">                                      </w:t>
    </w:r>
    <w:r>
      <w:t xml:space="preserve">   </w:t>
    </w:r>
    <w:r>
      <w:tab/>
    </w:r>
    <w:r w:rsidRPr="000A4C92">
      <w:t xml:space="preserve">    </w:t>
    </w:r>
  </w:p>
  <w:p w14:paraId="688174FE" w14:textId="1F9416DA" w:rsidR="005F44E1" w:rsidRPr="005F44E1" w:rsidRDefault="008A4607" w:rsidP="005F44E1">
    <w:pPr>
      <w:pStyle w:val="Footer"/>
      <w:rPr>
        <w:rFonts w:cs="Arial"/>
        <w:iCs/>
        <w:szCs w:val="16"/>
        <w:lang w:val="fr-FR"/>
      </w:rPr>
    </w:pPr>
    <w:r w:rsidRPr="000A4C92">
      <w:rPr>
        <w:lang w:val="fr-FR"/>
      </w:rPr>
      <w:t>© State</w:t>
    </w:r>
    <w:r>
      <w:rPr>
        <w:lang w:val="fr-FR"/>
      </w:rPr>
      <w:t xml:space="preserve"> of </w:t>
    </w:r>
    <w:r w:rsidRPr="00A21427">
      <w:rPr>
        <w:lang w:val="fr-FR"/>
      </w:rPr>
      <w:t xml:space="preserve">Victoria </w:t>
    </w:r>
    <w:proofErr w:type="gramStart"/>
    <w:r w:rsidRPr="00A21427">
      <w:rPr>
        <w:lang w:val="fr-FR"/>
      </w:rPr>
      <w:t>202</w:t>
    </w:r>
    <w:r>
      <w:rPr>
        <w:lang w:val="fr-FR"/>
      </w:rPr>
      <w:t>2</w:t>
    </w:r>
    <w:r w:rsidRPr="000A4C92">
      <w:rPr>
        <w:lang w:val="fr-FR"/>
      </w:rPr>
      <w:t xml:space="preserve">  </w:t>
    </w:r>
    <w:r w:rsidR="005F44E1">
      <w:rPr>
        <w:lang w:val="fr-FR"/>
      </w:rPr>
      <w:tab/>
    </w:r>
    <w:proofErr w:type="gramEnd"/>
    <w:r w:rsidR="005F44E1">
      <w:rPr>
        <w:lang w:val="fr-FR"/>
      </w:rPr>
      <w:tab/>
    </w:r>
    <w:r w:rsidR="005F44E1">
      <w:rPr>
        <w:lang w:val="fr-FR"/>
      </w:rPr>
      <w:tab/>
    </w:r>
    <w:r w:rsidR="005F44E1">
      <w:rPr>
        <w:lang w:val="fr-FR"/>
      </w:rPr>
      <w:tab/>
    </w:r>
    <w:r w:rsidR="005F44E1">
      <w:rPr>
        <w:lang w:val="fr-FR"/>
      </w:rPr>
      <w:tab/>
    </w:r>
    <w:r w:rsidR="005F44E1">
      <w:rPr>
        <w:lang w:val="fr-FR"/>
      </w:rPr>
      <w:tab/>
    </w:r>
    <w:r w:rsidR="005F44E1">
      <w:rPr>
        <w:lang w:val="fr-FR"/>
      </w:rPr>
      <w:tab/>
    </w:r>
    <w:r w:rsidRPr="00395E0B">
      <w:rPr>
        <w:rStyle w:val="FooterChar"/>
      </w:rPr>
      <w:t xml:space="preserve">Page </w:t>
    </w:r>
    <w:r w:rsidRPr="00395E0B">
      <w:rPr>
        <w:rStyle w:val="FooterChar"/>
      </w:rPr>
      <w:fldChar w:fldCharType="begin"/>
    </w:r>
    <w:r w:rsidRPr="00395E0B">
      <w:rPr>
        <w:rStyle w:val="FooterChar"/>
      </w:rPr>
      <w:instrText xml:space="preserve"> PAGE </w:instrText>
    </w:r>
    <w:r w:rsidRPr="00395E0B">
      <w:rPr>
        <w:rStyle w:val="FooterChar"/>
      </w:rPr>
      <w:fldChar w:fldCharType="separate"/>
    </w:r>
    <w:r>
      <w:rPr>
        <w:rStyle w:val="FooterChar"/>
      </w:rPr>
      <w:t>2</w:t>
    </w:r>
    <w:r w:rsidRPr="00395E0B">
      <w:rPr>
        <w:rStyle w:val="FooterChar"/>
      </w:rPr>
      <w:fldChar w:fldCharType="end"/>
    </w:r>
    <w:r w:rsidRPr="00395E0B">
      <w:rPr>
        <w:rStyle w:val="FooterChar"/>
      </w:rPr>
      <w:t xml:space="preserve"> </w:t>
    </w:r>
    <w:r w:rsidRPr="005F44E1">
      <w:rPr>
        <w:rStyle w:val="FooterChar"/>
        <w:szCs w:val="16"/>
      </w:rPr>
      <w:t xml:space="preserve">of </w:t>
    </w:r>
    <w:r w:rsidR="005F44E1" w:rsidRPr="005F44E1">
      <w:rPr>
        <w:rFonts w:cs="Arial"/>
        <w:iCs/>
        <w:szCs w:val="16"/>
        <w:lang w:val="fr-FR"/>
      </w:rPr>
      <w:fldChar w:fldCharType="begin"/>
    </w:r>
    <w:r w:rsidR="005F44E1" w:rsidRPr="005F44E1">
      <w:rPr>
        <w:rFonts w:cs="Arial"/>
        <w:iCs/>
        <w:szCs w:val="16"/>
        <w:lang w:val="fr-FR"/>
      </w:rPr>
      <w:instrText xml:space="preserve"> = </w:instrText>
    </w:r>
    <w:r w:rsidR="005F44E1" w:rsidRPr="005F44E1">
      <w:rPr>
        <w:rFonts w:cs="Arial"/>
        <w:iCs/>
        <w:szCs w:val="16"/>
        <w:lang w:val="fr-FR"/>
      </w:rPr>
      <w:fldChar w:fldCharType="begin"/>
    </w:r>
    <w:r w:rsidR="005F44E1" w:rsidRPr="005F44E1">
      <w:rPr>
        <w:rFonts w:cs="Arial"/>
        <w:iCs/>
        <w:szCs w:val="16"/>
        <w:lang w:val="fr-FR"/>
      </w:rPr>
      <w:instrText xml:space="preserve"> NUMPAGES   \* MERGEFORMAT </w:instrText>
    </w:r>
    <w:r w:rsidR="005F44E1" w:rsidRPr="005F44E1">
      <w:rPr>
        <w:rFonts w:cs="Arial"/>
        <w:iCs/>
        <w:szCs w:val="16"/>
        <w:lang w:val="fr-FR"/>
      </w:rPr>
      <w:fldChar w:fldCharType="separate"/>
    </w:r>
    <w:r w:rsidR="00F922A8">
      <w:rPr>
        <w:rFonts w:cs="Arial"/>
        <w:iCs/>
        <w:noProof/>
        <w:szCs w:val="16"/>
        <w:lang w:val="fr-FR"/>
      </w:rPr>
      <w:instrText>50</w:instrText>
    </w:r>
    <w:r w:rsidR="005F44E1" w:rsidRPr="005F44E1">
      <w:rPr>
        <w:rFonts w:cs="Arial"/>
        <w:iCs/>
        <w:szCs w:val="16"/>
        <w:lang w:val="fr-FR"/>
      </w:rPr>
      <w:fldChar w:fldCharType="end"/>
    </w:r>
    <w:r w:rsidR="005F44E1" w:rsidRPr="005F44E1">
      <w:rPr>
        <w:rFonts w:cs="Arial"/>
        <w:iCs/>
        <w:szCs w:val="16"/>
        <w:lang w:val="fr-FR"/>
      </w:rPr>
      <w:instrText xml:space="preserve"> - 2</w:instrText>
    </w:r>
  </w:p>
  <w:p w14:paraId="49722830" w14:textId="430182A9" w:rsidR="005F44E1" w:rsidRPr="00EA357C" w:rsidRDefault="005F44E1" w:rsidP="005F44E1">
    <w:pPr>
      <w:pStyle w:val="Footer"/>
    </w:pPr>
    <w:r w:rsidRPr="005F44E1">
      <w:rPr>
        <w:rFonts w:cs="Arial"/>
        <w:iCs/>
        <w:szCs w:val="16"/>
        <w:lang w:val="fr-FR"/>
      </w:rPr>
      <w:instrText xml:space="preserve"> </w:instrText>
    </w:r>
    <w:r w:rsidRPr="005F44E1">
      <w:rPr>
        <w:rFonts w:cs="Arial"/>
        <w:iCs/>
        <w:szCs w:val="16"/>
        <w:lang w:val="fr-FR"/>
      </w:rPr>
      <w:fldChar w:fldCharType="separate"/>
    </w:r>
    <w:r w:rsidR="00F922A8">
      <w:rPr>
        <w:rFonts w:cs="Arial"/>
        <w:iCs/>
        <w:noProof/>
        <w:szCs w:val="16"/>
        <w:lang w:val="fr-FR"/>
      </w:rPr>
      <w:t>48</w:t>
    </w:r>
    <w:r w:rsidRPr="005F44E1">
      <w:rPr>
        <w:rFonts w:cs="Arial"/>
        <w:iCs/>
        <w:szCs w:val="16"/>
        <w:lang w:val="fr-FR"/>
      </w:rPr>
      <w:fldChar w:fldCharType="end"/>
    </w:r>
  </w:p>
  <w:p w14:paraId="7762105D" w14:textId="3B7C9334" w:rsidR="008A4607" w:rsidRPr="008A4607" w:rsidRDefault="008A4607" w:rsidP="008A4607">
    <w:pPr>
      <w:pStyle w:val="Footer"/>
      <w:jc w:val="right"/>
      <w:rPr>
        <w:rStyle w:val="FooterCha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3EF9" w14:textId="5F53195C" w:rsidR="00806F12" w:rsidRDefault="00806F12" w:rsidP="009229B8">
    <w:pPr>
      <w:pStyle w:val="Footer"/>
      <w:rPr>
        <w:rFonts w:cs="Arial"/>
        <w:szCs w:val="18"/>
        <w:lang w:val="fr-FR"/>
      </w:rP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29388B7A" wp14:editId="794B8E80">
          <wp:extent cx="683754" cy="276225"/>
          <wp:effectExtent l="0" t="0" r="2540" b="0"/>
          <wp:docPr id="17" name="Picture 1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20" cy="292694"/>
                  </a:xfrm>
                  <a:prstGeom prst="rect">
                    <a:avLst/>
                  </a:prstGeom>
                  <a:noFill/>
                  <a:ln>
                    <a:noFill/>
                  </a:ln>
                </pic:spPr>
              </pic:pic>
            </a:graphicData>
          </a:graphic>
        </wp:inline>
      </w:drawing>
    </w:r>
    <w:r>
      <w:t xml:space="preserve">Section B: Course Information </w:t>
    </w:r>
  </w:p>
  <w:p w14:paraId="7DFBFA54" w14:textId="2CAF537A" w:rsidR="008D7B17" w:rsidRPr="00F922A8" w:rsidRDefault="00806F12" w:rsidP="008D7B17">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w:t>
    </w:r>
    <w:proofErr w:type="gramStart"/>
    <w:r>
      <w:rPr>
        <w:rFonts w:cs="Arial"/>
        <w:szCs w:val="18"/>
        <w:lang w:val="fr-FR"/>
      </w:rPr>
      <w:t>2022</w:t>
    </w:r>
    <w:r w:rsidRPr="000A4C92">
      <w:rPr>
        <w:rFonts w:cs="Arial"/>
        <w:szCs w:val="18"/>
        <w:lang w:val="fr-FR"/>
      </w:rPr>
      <w:t xml:space="preserve">  </w:t>
    </w:r>
    <w:r w:rsidRPr="00447CB0">
      <w:tab/>
    </w:r>
    <w:proofErr w:type="gramEnd"/>
    <w:r w:rsidRPr="00447CB0">
      <w:tab/>
    </w:r>
    <w:r w:rsidRPr="00F922A8">
      <w:rPr>
        <w:rStyle w:val="FooterChar"/>
        <w:szCs w:val="16"/>
      </w:rPr>
      <w:t xml:space="preserve">Page </w:t>
    </w:r>
    <w:r w:rsidRPr="00F922A8">
      <w:rPr>
        <w:rStyle w:val="FooterChar"/>
        <w:szCs w:val="16"/>
      </w:rPr>
      <w:fldChar w:fldCharType="begin"/>
    </w:r>
    <w:r w:rsidRPr="00F922A8">
      <w:rPr>
        <w:rStyle w:val="FooterChar"/>
        <w:szCs w:val="16"/>
      </w:rPr>
      <w:instrText xml:space="preserve"> PAGE </w:instrText>
    </w:r>
    <w:r w:rsidRPr="00F922A8">
      <w:rPr>
        <w:rStyle w:val="FooterChar"/>
        <w:szCs w:val="16"/>
      </w:rPr>
      <w:fldChar w:fldCharType="separate"/>
    </w:r>
    <w:r w:rsidR="00CB6FEA" w:rsidRPr="00F922A8">
      <w:rPr>
        <w:rStyle w:val="FooterChar"/>
        <w:noProof/>
        <w:szCs w:val="16"/>
      </w:rPr>
      <w:t>25</w:t>
    </w:r>
    <w:r w:rsidRPr="00F922A8">
      <w:rPr>
        <w:rStyle w:val="FooterChar"/>
        <w:szCs w:val="16"/>
      </w:rPr>
      <w:fldChar w:fldCharType="end"/>
    </w:r>
    <w:r w:rsidRPr="00F922A8">
      <w:rPr>
        <w:rStyle w:val="FooterChar"/>
        <w:szCs w:val="16"/>
      </w:rPr>
      <w:t xml:space="preserve"> of </w:t>
    </w:r>
    <w:r w:rsidR="008D7B17" w:rsidRPr="00F922A8">
      <w:rPr>
        <w:rFonts w:cs="Arial"/>
        <w:iCs/>
        <w:szCs w:val="16"/>
        <w:lang w:val="fr-FR"/>
      </w:rPr>
      <w:fldChar w:fldCharType="begin"/>
    </w:r>
    <w:r w:rsidR="008D7B17" w:rsidRPr="00F922A8">
      <w:rPr>
        <w:rFonts w:cs="Arial"/>
        <w:iCs/>
        <w:szCs w:val="16"/>
        <w:lang w:val="fr-FR"/>
      </w:rPr>
      <w:instrText xml:space="preserve"> = </w:instrText>
    </w:r>
    <w:r w:rsidR="008D7B17" w:rsidRPr="00F922A8">
      <w:rPr>
        <w:rFonts w:cs="Arial"/>
        <w:iCs/>
        <w:szCs w:val="16"/>
        <w:lang w:val="fr-FR"/>
      </w:rPr>
      <w:fldChar w:fldCharType="begin"/>
    </w:r>
    <w:r w:rsidR="008D7B17" w:rsidRPr="00F922A8">
      <w:rPr>
        <w:rFonts w:cs="Arial"/>
        <w:iCs/>
        <w:szCs w:val="16"/>
        <w:lang w:val="fr-FR"/>
      </w:rPr>
      <w:instrText xml:space="preserve"> NUMPAGES   \* MERGEFORMAT </w:instrText>
    </w:r>
    <w:r w:rsidR="008D7B17" w:rsidRPr="00F922A8">
      <w:rPr>
        <w:rFonts w:cs="Arial"/>
        <w:iCs/>
        <w:szCs w:val="16"/>
        <w:lang w:val="fr-FR"/>
      </w:rPr>
      <w:fldChar w:fldCharType="separate"/>
    </w:r>
    <w:r w:rsidR="00F922A8">
      <w:rPr>
        <w:rFonts w:cs="Arial"/>
        <w:iCs/>
        <w:noProof/>
        <w:szCs w:val="16"/>
        <w:lang w:val="fr-FR"/>
      </w:rPr>
      <w:instrText>50</w:instrText>
    </w:r>
    <w:r w:rsidR="008D7B17" w:rsidRPr="00F922A8">
      <w:rPr>
        <w:rFonts w:cs="Arial"/>
        <w:iCs/>
        <w:szCs w:val="16"/>
        <w:lang w:val="fr-FR"/>
      </w:rPr>
      <w:fldChar w:fldCharType="end"/>
    </w:r>
    <w:r w:rsidR="008D7B17" w:rsidRPr="00F922A8">
      <w:rPr>
        <w:rFonts w:cs="Arial"/>
        <w:iCs/>
        <w:szCs w:val="16"/>
        <w:lang w:val="fr-FR"/>
      </w:rPr>
      <w:instrText xml:space="preserve"> - 2</w:instrText>
    </w:r>
  </w:p>
  <w:p w14:paraId="46BF5E4E" w14:textId="04CE190E" w:rsidR="008D7B17" w:rsidRPr="00F922A8" w:rsidRDefault="008D7B17" w:rsidP="008D7B17">
    <w:pPr>
      <w:pStyle w:val="Footer"/>
      <w:rPr>
        <w:szCs w:val="16"/>
      </w:rPr>
    </w:pPr>
    <w:r w:rsidRPr="00F922A8">
      <w:rPr>
        <w:rFonts w:cs="Arial"/>
        <w:iCs/>
        <w:szCs w:val="16"/>
        <w:lang w:val="fr-FR"/>
      </w:rPr>
      <w:instrText xml:space="preserve"> </w:instrText>
    </w:r>
    <w:r w:rsidRPr="00F922A8">
      <w:rPr>
        <w:rFonts w:cs="Arial"/>
        <w:iCs/>
        <w:szCs w:val="16"/>
        <w:lang w:val="fr-FR"/>
      </w:rPr>
      <w:fldChar w:fldCharType="separate"/>
    </w:r>
    <w:r w:rsidR="00F922A8">
      <w:rPr>
        <w:rFonts w:cs="Arial"/>
        <w:iCs/>
        <w:noProof/>
        <w:szCs w:val="16"/>
        <w:lang w:val="fr-FR"/>
      </w:rPr>
      <w:t>48</w:t>
    </w:r>
    <w:r w:rsidRPr="00F922A8">
      <w:rPr>
        <w:rFonts w:cs="Arial"/>
        <w:iCs/>
        <w:szCs w:val="16"/>
        <w:lang w:val="fr-FR"/>
      </w:rPr>
      <w:fldChar w:fldCharType="end"/>
    </w:r>
  </w:p>
  <w:p w14:paraId="209D57A5" w14:textId="36919E7E" w:rsidR="00806F12" w:rsidRPr="00395E0B" w:rsidRDefault="00806F12" w:rsidP="009229B8">
    <w:pPr>
      <w:pStyle w:val="Footer"/>
      <w:rPr>
        <w:rStyle w:val="FooterCha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5F96" w14:textId="42B11C0C" w:rsidR="00806F12" w:rsidRPr="00337203" w:rsidRDefault="00806F12" w:rsidP="009229B8">
    <w:pPr>
      <w:pStyle w:val="Footer"/>
    </w:pPr>
    <w:r w:rsidRPr="00DD71CE">
      <w:t>22602VIC</w:t>
    </w:r>
    <w:r>
      <w:t xml:space="preserve"> Diploma of Teacher Education Preparation V1</w:t>
    </w:r>
    <w:r>
      <w:tab/>
    </w:r>
    <w:r>
      <w:tab/>
    </w:r>
    <w:r>
      <w:tab/>
    </w:r>
    <w:r>
      <w:tab/>
    </w:r>
    <w:r>
      <w:tab/>
    </w:r>
    <w:r>
      <w:tab/>
    </w:r>
    <w:r>
      <w:tab/>
    </w:r>
    <w:r>
      <w:rPr>
        <w:rFonts w:ascii="Helvetica" w:hAnsi="Helvetica" w:cs="Helvetica"/>
        <w:b/>
        <w:noProof/>
        <w:color w:val="808080"/>
        <w:sz w:val="20"/>
        <w:lang w:val="en-AU" w:eastAsia="en-AU"/>
      </w:rPr>
      <w:drawing>
        <wp:inline distT="0" distB="0" distL="0" distR="0" wp14:anchorId="4C76F725" wp14:editId="23A05160">
          <wp:extent cx="683754" cy="276225"/>
          <wp:effectExtent l="0" t="0" r="2540" b="0"/>
          <wp:docPr id="10" name="Picture 1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54" cy="276225"/>
                  </a:xfrm>
                  <a:prstGeom prst="rect">
                    <a:avLst/>
                  </a:prstGeom>
                  <a:noFill/>
                  <a:ln>
                    <a:noFill/>
                  </a:ln>
                </pic:spPr>
              </pic:pic>
            </a:graphicData>
          </a:graphic>
        </wp:inline>
      </w:drawing>
    </w:r>
    <w:r>
      <w:t xml:space="preserve">Section C Units of Competency       </w:t>
    </w:r>
    <w:r w:rsidRPr="000A4C92">
      <w:t xml:space="preserve">            </w:t>
    </w:r>
    <w:r>
      <w:t xml:space="preserve">                            </w:t>
    </w:r>
    <w:r w:rsidRPr="000A4C92">
      <w:t xml:space="preserve">                                      </w:t>
    </w:r>
    <w:r>
      <w:t xml:space="preserve">    </w:t>
    </w:r>
    <w:r>
      <w:tab/>
    </w:r>
    <w:r>
      <w:tab/>
    </w:r>
    <w:r>
      <w:tab/>
    </w:r>
    <w:r w:rsidRPr="000A4C92">
      <w:t xml:space="preserve">    </w:t>
    </w:r>
  </w:p>
  <w:p w14:paraId="50A554D9" w14:textId="343D26F0" w:rsidR="009158C6" w:rsidRPr="00D95473" w:rsidRDefault="00806F12" w:rsidP="009158C6">
    <w:pPr>
      <w:pStyle w:val="Footer"/>
      <w:tabs>
        <w:tab w:val="right" w:pos="9600"/>
      </w:tabs>
      <w:rPr>
        <w:rFonts w:cs="Arial"/>
        <w:iCs/>
        <w:szCs w:val="16"/>
        <w:lang w:val="fr-FR"/>
      </w:rPr>
    </w:pPr>
    <w:r w:rsidRPr="000A4C92">
      <w:rPr>
        <w:rFonts w:cs="Arial"/>
        <w:szCs w:val="18"/>
        <w:lang w:val="fr-FR"/>
      </w:rPr>
      <w:t>© State</w:t>
    </w:r>
    <w:r>
      <w:rPr>
        <w:rFonts w:cs="Arial"/>
        <w:szCs w:val="18"/>
        <w:lang w:val="fr-FR"/>
      </w:rPr>
      <w:t xml:space="preserve"> of Victoria </w:t>
    </w:r>
    <w:proofErr w:type="gramStart"/>
    <w:r>
      <w:rPr>
        <w:rFonts w:cs="Arial"/>
        <w:szCs w:val="18"/>
        <w:lang w:val="fr-FR"/>
      </w:rPr>
      <w:t>2022</w:t>
    </w:r>
    <w:r w:rsidRPr="000A4C92">
      <w:rPr>
        <w:rFonts w:cs="Arial"/>
        <w:szCs w:val="18"/>
        <w:lang w:val="fr-FR"/>
      </w:rPr>
      <w:t xml:space="preserve">  </w:t>
    </w:r>
    <w:r w:rsidRPr="00447CB0">
      <w:tab/>
    </w:r>
    <w:proofErr w:type="gramEnd"/>
    <w:r w:rsidRPr="00447CB0">
      <w:tab/>
    </w:r>
    <w:r w:rsidRPr="00D95473">
      <w:rPr>
        <w:rStyle w:val="FooterChar"/>
        <w:szCs w:val="16"/>
      </w:rPr>
      <w:t xml:space="preserve">Page </w:t>
    </w:r>
    <w:r w:rsidRPr="00D95473">
      <w:rPr>
        <w:rStyle w:val="FooterChar"/>
        <w:szCs w:val="16"/>
      </w:rPr>
      <w:fldChar w:fldCharType="begin"/>
    </w:r>
    <w:r w:rsidRPr="00D95473">
      <w:rPr>
        <w:rStyle w:val="FooterChar"/>
        <w:szCs w:val="16"/>
      </w:rPr>
      <w:instrText xml:space="preserve"> PAGE </w:instrText>
    </w:r>
    <w:r w:rsidRPr="00D95473">
      <w:rPr>
        <w:rStyle w:val="FooterChar"/>
        <w:szCs w:val="16"/>
      </w:rPr>
      <w:fldChar w:fldCharType="separate"/>
    </w:r>
    <w:r w:rsidR="00CB6FEA" w:rsidRPr="00D95473">
      <w:rPr>
        <w:rStyle w:val="FooterChar"/>
        <w:noProof/>
        <w:szCs w:val="16"/>
      </w:rPr>
      <w:t>26</w:t>
    </w:r>
    <w:r w:rsidRPr="00D95473">
      <w:rPr>
        <w:rStyle w:val="FooterChar"/>
        <w:szCs w:val="16"/>
      </w:rPr>
      <w:fldChar w:fldCharType="end"/>
    </w:r>
    <w:r w:rsidRPr="00D95473">
      <w:rPr>
        <w:rStyle w:val="FooterChar"/>
        <w:szCs w:val="16"/>
      </w:rPr>
      <w:t xml:space="preserve"> of </w:t>
    </w:r>
    <w:r w:rsidR="009158C6" w:rsidRPr="00D95473">
      <w:rPr>
        <w:rFonts w:cs="Arial"/>
        <w:iCs/>
        <w:szCs w:val="16"/>
        <w:lang w:val="fr-FR"/>
      </w:rPr>
      <w:fldChar w:fldCharType="begin"/>
    </w:r>
    <w:r w:rsidR="009158C6" w:rsidRPr="00D95473">
      <w:rPr>
        <w:rFonts w:cs="Arial"/>
        <w:iCs/>
        <w:szCs w:val="16"/>
        <w:lang w:val="fr-FR"/>
      </w:rPr>
      <w:instrText xml:space="preserve"> = </w:instrText>
    </w:r>
    <w:r w:rsidR="009158C6" w:rsidRPr="00D95473">
      <w:rPr>
        <w:rFonts w:cs="Arial"/>
        <w:iCs/>
        <w:szCs w:val="16"/>
        <w:lang w:val="fr-FR"/>
      </w:rPr>
      <w:fldChar w:fldCharType="begin"/>
    </w:r>
    <w:r w:rsidR="009158C6" w:rsidRPr="00D95473">
      <w:rPr>
        <w:rFonts w:cs="Arial"/>
        <w:iCs/>
        <w:szCs w:val="16"/>
        <w:lang w:val="fr-FR"/>
      </w:rPr>
      <w:instrText xml:space="preserve"> NUMPAGES   \* MERGEFORMAT </w:instrText>
    </w:r>
    <w:r w:rsidR="009158C6" w:rsidRPr="00D95473">
      <w:rPr>
        <w:rFonts w:cs="Arial"/>
        <w:iCs/>
        <w:szCs w:val="16"/>
        <w:lang w:val="fr-FR"/>
      </w:rPr>
      <w:fldChar w:fldCharType="separate"/>
    </w:r>
    <w:r w:rsidR="00F922A8">
      <w:rPr>
        <w:rFonts w:cs="Arial"/>
        <w:iCs/>
        <w:noProof/>
        <w:szCs w:val="16"/>
        <w:lang w:val="fr-FR"/>
      </w:rPr>
      <w:instrText>50</w:instrText>
    </w:r>
    <w:r w:rsidR="009158C6" w:rsidRPr="00D95473">
      <w:rPr>
        <w:rFonts w:cs="Arial"/>
        <w:iCs/>
        <w:szCs w:val="16"/>
        <w:lang w:val="fr-FR"/>
      </w:rPr>
      <w:fldChar w:fldCharType="end"/>
    </w:r>
    <w:r w:rsidR="009158C6" w:rsidRPr="00D95473">
      <w:rPr>
        <w:rFonts w:cs="Arial"/>
        <w:iCs/>
        <w:szCs w:val="16"/>
        <w:lang w:val="fr-FR"/>
      </w:rPr>
      <w:instrText xml:space="preserve"> - 2</w:instrText>
    </w:r>
  </w:p>
  <w:p w14:paraId="754AAA5F" w14:textId="3C4E3352" w:rsidR="00806F12" w:rsidRPr="00D95473" w:rsidRDefault="009158C6" w:rsidP="009229B8">
    <w:pPr>
      <w:pStyle w:val="Footer"/>
      <w:rPr>
        <w:rStyle w:val="FooterChar"/>
        <w:szCs w:val="16"/>
      </w:rPr>
    </w:pPr>
    <w:r w:rsidRPr="00D95473">
      <w:rPr>
        <w:rFonts w:cs="Arial"/>
        <w:iCs/>
        <w:szCs w:val="16"/>
        <w:lang w:val="fr-FR"/>
      </w:rPr>
      <w:instrText xml:space="preserve"> </w:instrText>
    </w:r>
    <w:r w:rsidRPr="00D95473">
      <w:rPr>
        <w:rFonts w:cs="Arial"/>
        <w:iCs/>
        <w:szCs w:val="16"/>
        <w:lang w:val="fr-FR"/>
      </w:rPr>
      <w:fldChar w:fldCharType="separate"/>
    </w:r>
    <w:r w:rsidR="00F922A8">
      <w:rPr>
        <w:rFonts w:cs="Arial"/>
        <w:iCs/>
        <w:noProof/>
        <w:szCs w:val="16"/>
        <w:lang w:val="fr-FR"/>
      </w:rPr>
      <w:t>48</w:t>
    </w:r>
    <w:r w:rsidRPr="00D95473">
      <w:rPr>
        <w:rFonts w:cs="Arial"/>
        <w:iCs/>
        <w:szCs w:val="16"/>
        <w:lang w:val="fr-F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0B46" w14:textId="77777777" w:rsidR="00806F12" w:rsidRDefault="00806F12" w:rsidP="00922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31F49" w14:textId="77777777" w:rsidR="004577A7" w:rsidRDefault="004577A7" w:rsidP="006B3517">
      <w:r>
        <w:separator/>
      </w:r>
    </w:p>
  </w:footnote>
  <w:footnote w:type="continuationSeparator" w:id="0">
    <w:p w14:paraId="528DB787" w14:textId="77777777" w:rsidR="004577A7" w:rsidRDefault="004577A7" w:rsidP="006B3517">
      <w:r>
        <w:continuationSeparator/>
      </w:r>
    </w:p>
  </w:footnote>
  <w:footnote w:type="continuationNotice" w:id="1">
    <w:p w14:paraId="5BF786D6" w14:textId="77777777" w:rsidR="004577A7" w:rsidRDefault="00457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ECE0" w14:textId="77777777" w:rsidR="002D75F4" w:rsidRDefault="002D75F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0AC3" w14:textId="34A70A42" w:rsidR="00806F12" w:rsidRDefault="00806F12" w:rsidP="009229B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F804" w14:textId="07414F56" w:rsidR="00806F12" w:rsidRPr="00EA357C" w:rsidRDefault="00806F12" w:rsidP="009229B8">
    <w:pPr>
      <w:pStyle w:val="Header"/>
    </w:pPr>
    <w:r>
      <w:tab/>
    </w:r>
    <w:r w:rsidRPr="001D5D86">
      <w:t>VU23208</w:t>
    </w:r>
    <w:r w:rsidRPr="00FE2E75">
      <w:t xml:space="preserve"> Develop academic skills for the tertiary learning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2F83" w14:textId="790E4CD9" w:rsidR="00806F12" w:rsidRDefault="00806F12" w:rsidP="009229B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60CA" w14:textId="19521507" w:rsidR="00806F12" w:rsidRDefault="00806F12" w:rsidP="009229B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C26A" w14:textId="075F6392" w:rsidR="00806F12" w:rsidRPr="00EA357C" w:rsidRDefault="00806F12" w:rsidP="009229B8">
    <w:pPr>
      <w:pStyle w:val="Header"/>
    </w:pPr>
    <w:r w:rsidRPr="00465042">
      <w:t>VU23209</w:t>
    </w:r>
    <w:r w:rsidR="00CB6FEA">
      <w:t xml:space="preserve"> Investigate the education s</w:t>
    </w:r>
    <w:r>
      <w:t>ystem</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9424" w14:textId="6F8D430C" w:rsidR="00806F12" w:rsidRDefault="00806F12" w:rsidP="009229B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E594" w14:textId="7EB20FF7" w:rsidR="00806F12" w:rsidRDefault="00806F12" w:rsidP="009229B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BE0D" w14:textId="101B61E2" w:rsidR="00806F12" w:rsidRPr="00EA357C" w:rsidRDefault="00806F12" w:rsidP="009229B8">
    <w:pPr>
      <w:pStyle w:val="Header"/>
    </w:pPr>
    <w:r w:rsidRPr="00DD0FD8">
      <w:t>VU23210</w:t>
    </w:r>
    <w:r>
      <w:t xml:space="preserve"> </w:t>
    </w:r>
    <w:r w:rsidRPr="007D3F50">
      <w:t>Examine approaches to learning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1AAE" w14:textId="22AA6A05" w:rsidR="00806F12" w:rsidRDefault="00806F12" w:rsidP="009229B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C59A" w14:textId="1E3FE5FE" w:rsidR="00806F12" w:rsidRDefault="00806F12" w:rsidP="00922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1D93" w14:textId="77777777" w:rsidR="002D75F4" w:rsidRDefault="002D75F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F914" w14:textId="14671113" w:rsidR="00806F12" w:rsidRPr="00EA357C" w:rsidRDefault="00806F12" w:rsidP="009229B8">
    <w:pPr>
      <w:pStyle w:val="Header"/>
    </w:pPr>
    <w:r>
      <w:tab/>
    </w:r>
    <w:r w:rsidRPr="00DD0FD8">
      <w:t>VU23211</w:t>
    </w:r>
    <w:r>
      <w:t xml:space="preserve"> Investigate contemporary issues in teaching</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8F37" w14:textId="0586C4FE" w:rsidR="00806F12" w:rsidRDefault="00806F12" w:rsidP="009229B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BBE7" w14:textId="0C94D24C" w:rsidR="00806F12" w:rsidRDefault="004577A7" w:rsidP="009229B8">
    <w:pPr>
      <w:pStyle w:val="Header"/>
    </w:pPr>
    <w:r>
      <w:rPr>
        <w:noProof/>
      </w:rPr>
      <w:pict w14:anchorId="1F5DC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0;margin-top:0;width:494.9pt;height:141.4pt;rotation:315;z-index:-251658237;mso-position-horizontal:center;mso-position-horizontal-relative:margin;mso-position-vertical:center;mso-position-vertical-relative:margin" o:allowincell="f" fillcolor="#7f7f7f [1612]" stroked="f">
          <v:fill opacity=".5"/>
          <v:textpath style="font-family:&quot;Times New Roman&quot;;font-size:1pt" string="DRAFT 2"/>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E5F0" w14:textId="44546FFF" w:rsidR="00806F12" w:rsidRPr="00EA357C" w:rsidRDefault="00806F12" w:rsidP="009229B8">
    <w:pPr>
      <w:pStyle w:val="Header"/>
    </w:pPr>
    <w:r>
      <w:tab/>
    </w:r>
    <w:r w:rsidRPr="00DD0FD8">
      <w:t>VU23212</w:t>
    </w:r>
    <w:r w:rsidRPr="00C67C8C">
      <w:t xml:space="preserve"> </w:t>
    </w:r>
    <w:r>
      <w:t>Investigate the digital education environment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2A4D" w14:textId="5106CA89" w:rsidR="00806F12" w:rsidRDefault="004577A7" w:rsidP="009229B8">
    <w:pPr>
      <w:pStyle w:val="Header"/>
    </w:pPr>
    <w:r>
      <w:rPr>
        <w:noProof/>
      </w:rPr>
      <w:pict w14:anchorId="5F058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0;margin-top:0;width:494.9pt;height:141.4pt;rotation:315;z-index:-251658238;mso-position-horizontal:center;mso-position-horizontal-relative:margin;mso-position-vertical:center;mso-position-vertical-relative:margin" o:allowincell="f" fillcolor="#7f7f7f [1612]" stroked="f">
          <v:fill opacity=".5"/>
          <v:textpath style="font-family:&quot;Times New Roman&quot;;font-size:1pt" string="DRAFT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1630" w14:textId="77777777" w:rsidR="002D75F4" w:rsidRDefault="002D75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DD48" w14:textId="06B8DF5A" w:rsidR="00806F12" w:rsidRDefault="004577A7" w:rsidP="009229B8">
    <w:pPr>
      <w:pStyle w:val="Header"/>
    </w:pPr>
    <w:r>
      <w:rPr>
        <w:noProof/>
      </w:rPr>
      <w:pict w14:anchorId="34F4A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54.5pt;height:181.8pt;rotation:315;z-index:-251658239;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0E12" w14:textId="7D5D22D5" w:rsidR="00806F12" w:rsidRPr="00337203" w:rsidRDefault="00806F12" w:rsidP="009229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1AB6" w14:textId="10C8E9AA" w:rsidR="00806F12" w:rsidRDefault="004577A7" w:rsidP="009229B8">
    <w:pPr>
      <w:pStyle w:val="Header"/>
    </w:pPr>
    <w:r>
      <w:rPr>
        <w:noProof/>
      </w:rPr>
      <w:pict w14:anchorId="779C7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54.5pt;height:181.8pt;rotation:315;z-index:-251658240;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2491" w14:textId="77777777" w:rsidR="00806F12" w:rsidRDefault="00806F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4975" w14:textId="77777777" w:rsidR="00806F12" w:rsidRDefault="00806F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52FF" w14:textId="77777777" w:rsidR="00806F12" w:rsidRDefault="00806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94894C"/>
    <w:lvl w:ilvl="0">
      <w:start w:val="1"/>
      <w:numFmt w:val="bullet"/>
      <w:pStyle w:val="ListBullet2"/>
      <w:lvlText w:val=""/>
      <w:lvlJc w:val="left"/>
      <w:pPr>
        <w:tabs>
          <w:tab w:val="num" w:pos="1070"/>
        </w:tabs>
        <w:ind w:left="1070" w:hanging="360"/>
      </w:pPr>
      <w:rPr>
        <w:rFonts w:ascii="Symbol" w:hAnsi="Symbol" w:hint="default"/>
      </w:rPr>
    </w:lvl>
  </w:abstractNum>
  <w:abstractNum w:abstractNumId="1" w15:restartNumberingAfterBreak="0">
    <w:nsid w:val="02DC6668"/>
    <w:multiLevelType w:val="hybridMultilevel"/>
    <w:tmpl w:val="4FE68B76"/>
    <w:lvl w:ilvl="0" w:tplc="E4FC4ED2">
      <w:start w:val="1"/>
      <w:numFmt w:val="bullet"/>
      <w:pStyle w:val="Bu"/>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C4C2B"/>
    <w:multiLevelType w:val="hybridMultilevel"/>
    <w:tmpl w:val="D8DE45EA"/>
    <w:lvl w:ilvl="0" w:tplc="A1BC47E2">
      <w:start w:val="1"/>
      <w:numFmt w:val="bullet"/>
      <w:lvlText w:val=""/>
      <w:lvlJc w:val="left"/>
      <w:pPr>
        <w:ind w:left="1069" w:hanging="360"/>
      </w:pPr>
      <w:rPr>
        <w:rFonts w:ascii="Symbol" w:hAnsi="Symbol" w:hint="default"/>
        <w:color w:val="000000" w:themeColor="text1"/>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705784E"/>
    <w:multiLevelType w:val="hybridMultilevel"/>
    <w:tmpl w:val="0E0073BE"/>
    <w:lvl w:ilvl="0" w:tplc="9B56D79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A67C71"/>
    <w:multiLevelType w:val="hybridMultilevel"/>
    <w:tmpl w:val="62ACB4E4"/>
    <w:lvl w:ilvl="0" w:tplc="585E6904">
      <w:start w:val="1"/>
      <w:numFmt w:val="bullet"/>
      <w:pStyle w:val="endash"/>
      <w:lvlText w:val="−"/>
      <w:lvlJc w:val="left"/>
      <w:pPr>
        <w:ind w:left="785"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547FD1"/>
    <w:multiLevelType w:val="hybridMultilevel"/>
    <w:tmpl w:val="7604D444"/>
    <w:lvl w:ilvl="0" w:tplc="4482A6FC">
      <w:start w:val="1"/>
      <w:numFmt w:val="bullet"/>
      <w:lvlText w:val="­"/>
      <w:lvlJc w:val="left"/>
      <w:pPr>
        <w:ind w:left="720" w:hanging="360"/>
      </w:pPr>
      <w:rPr>
        <w:rFonts w:ascii="Courier New" w:hAnsi="Courier New"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F0594"/>
    <w:multiLevelType w:val="hybridMultilevel"/>
    <w:tmpl w:val="4E9C276A"/>
    <w:lvl w:ilvl="0" w:tplc="6FF6D358">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15C734AE"/>
    <w:multiLevelType w:val="hybridMultilevel"/>
    <w:tmpl w:val="8BB4F184"/>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8" w15:restartNumberingAfterBreak="0">
    <w:nsid w:val="19354687"/>
    <w:multiLevelType w:val="hybridMultilevel"/>
    <w:tmpl w:val="E7A41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881B0E"/>
    <w:multiLevelType w:val="hybridMultilevel"/>
    <w:tmpl w:val="357AF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223E83"/>
    <w:multiLevelType w:val="hybridMultilevel"/>
    <w:tmpl w:val="E542A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50CA6"/>
    <w:multiLevelType w:val="hybridMultilevel"/>
    <w:tmpl w:val="CEFAE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672D1A"/>
    <w:multiLevelType w:val="hybridMultilevel"/>
    <w:tmpl w:val="0B96FBA8"/>
    <w:lvl w:ilvl="0" w:tplc="FF0C36A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CA696B"/>
    <w:multiLevelType w:val="hybridMultilevel"/>
    <w:tmpl w:val="9664ED64"/>
    <w:lvl w:ilvl="0" w:tplc="B464D494">
      <w:start w:val="1"/>
      <w:numFmt w:val="decimal"/>
      <w:pStyle w:val="SectionAsubsection"/>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AD73E9"/>
    <w:multiLevelType w:val="hybridMultilevel"/>
    <w:tmpl w:val="1F7A0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2342C7"/>
    <w:multiLevelType w:val="hybridMultilevel"/>
    <w:tmpl w:val="1642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8C022F"/>
    <w:multiLevelType w:val="hybridMultilevel"/>
    <w:tmpl w:val="B8C6347C"/>
    <w:lvl w:ilvl="0" w:tplc="095A115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83827"/>
    <w:multiLevelType w:val="hybridMultilevel"/>
    <w:tmpl w:val="DF042DD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477AE3"/>
    <w:multiLevelType w:val="hybridMultilevel"/>
    <w:tmpl w:val="78B2A940"/>
    <w:lvl w:ilvl="0" w:tplc="A2E47714">
      <w:start w:val="1"/>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22" w15:restartNumberingAfterBreak="0">
    <w:nsid w:val="4A2E0264"/>
    <w:multiLevelType w:val="hybridMultilevel"/>
    <w:tmpl w:val="78BC4B8E"/>
    <w:lvl w:ilvl="0" w:tplc="30D0F982">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FBC1F89"/>
    <w:multiLevelType w:val="multilevel"/>
    <w:tmpl w:val="F60A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D54AA"/>
    <w:multiLevelType w:val="hybridMultilevel"/>
    <w:tmpl w:val="420E611A"/>
    <w:lvl w:ilvl="0" w:tplc="E138A78C">
      <w:start w:val="1"/>
      <w:numFmt w:val="bullet"/>
      <w:pStyle w:val="endash0"/>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7D3CBE"/>
    <w:multiLevelType w:val="multilevel"/>
    <w:tmpl w:val="9BFA4A5E"/>
    <w:lvl w:ilvl="0">
      <w:start w:val="1"/>
      <w:numFmt w:val="decimal"/>
      <w:lvlText w:val="%1"/>
      <w:lvlJc w:val="left"/>
      <w:pPr>
        <w:ind w:left="360" w:hanging="360"/>
      </w:pPr>
      <w:rPr>
        <w:rFonts w:hint="default"/>
      </w:rPr>
    </w:lvl>
    <w:lvl w:ilvl="1">
      <w:start w:val="1"/>
      <w:numFmt w:val="decimal"/>
      <w:pStyle w:val="SectionBSubsection2"/>
      <w:isLgl/>
      <w:lvlText w:val="%1.%2"/>
      <w:lvlJc w:val="left"/>
      <w:pPr>
        <w:ind w:left="360"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7" w15:restartNumberingAfterBreak="0">
    <w:nsid w:val="60C24E7D"/>
    <w:multiLevelType w:val="hybridMultilevel"/>
    <w:tmpl w:val="ACCA3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260780"/>
    <w:multiLevelType w:val="hybridMultilevel"/>
    <w:tmpl w:val="B3E4B792"/>
    <w:lvl w:ilvl="0" w:tplc="4482A6FC">
      <w:start w:val="1"/>
      <w:numFmt w:val="bullet"/>
      <w:lvlText w:val="­"/>
      <w:lvlJc w:val="left"/>
      <w:pPr>
        <w:ind w:left="847" w:hanging="360"/>
      </w:pPr>
      <w:rPr>
        <w:rFonts w:ascii="Courier New" w:hAnsi="Courier New" w:hint="default"/>
        <w:color w:val="0000FF"/>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29" w15:restartNumberingAfterBreak="0">
    <w:nsid w:val="6460717A"/>
    <w:multiLevelType w:val="hybridMultilevel"/>
    <w:tmpl w:val="366C558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31"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CA5E1D"/>
    <w:multiLevelType w:val="hybridMultilevel"/>
    <w:tmpl w:val="A3FC9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6" w15:restartNumberingAfterBreak="0">
    <w:nsid w:val="70BC3D38"/>
    <w:multiLevelType w:val="hybridMultilevel"/>
    <w:tmpl w:val="74E2A2A8"/>
    <w:lvl w:ilvl="0" w:tplc="A2D8C8B8">
      <w:start w:val="1"/>
      <w:numFmt w:val="bullet"/>
      <w:lvlText w:val="–"/>
      <w:lvlJc w:val="left"/>
      <w:pPr>
        <w:ind w:left="720" w:hanging="360"/>
      </w:pPr>
      <w:rPr>
        <w:rFonts w:ascii="Arial Narrow" w:hAnsi="Arial Narrow"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F53BE3"/>
    <w:multiLevelType w:val="hybridMultilevel"/>
    <w:tmpl w:val="541642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FC28D2"/>
    <w:multiLevelType w:val="hybridMultilevel"/>
    <w:tmpl w:val="7C7C26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3932428">
    <w:abstractNumId w:val="1"/>
  </w:num>
  <w:num w:numId="2" w16cid:durableId="232200113">
    <w:abstractNumId w:val="14"/>
  </w:num>
  <w:num w:numId="3" w16cid:durableId="891968209">
    <w:abstractNumId w:val="26"/>
  </w:num>
  <w:num w:numId="4" w16cid:durableId="794567857">
    <w:abstractNumId w:val="9"/>
  </w:num>
  <w:num w:numId="5" w16cid:durableId="1258101657">
    <w:abstractNumId w:val="0"/>
  </w:num>
  <w:num w:numId="6" w16cid:durableId="1433938503">
    <w:abstractNumId w:val="31"/>
  </w:num>
  <w:num w:numId="7" w16cid:durableId="2135635687">
    <w:abstractNumId w:val="18"/>
  </w:num>
  <w:num w:numId="8" w16cid:durableId="1395590282">
    <w:abstractNumId w:val="24"/>
  </w:num>
  <w:num w:numId="9" w16cid:durableId="1669795189">
    <w:abstractNumId w:val="34"/>
  </w:num>
  <w:num w:numId="10" w16cid:durableId="1840383190">
    <w:abstractNumId w:val="30"/>
  </w:num>
  <w:num w:numId="11" w16cid:durableId="902331810">
    <w:abstractNumId w:val="6"/>
  </w:num>
  <w:num w:numId="12" w16cid:durableId="162989479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6489332">
    <w:abstractNumId w:val="12"/>
  </w:num>
  <w:num w:numId="14" w16cid:durableId="1819805481">
    <w:abstractNumId w:val="32"/>
  </w:num>
  <w:num w:numId="15" w16cid:durableId="500779651">
    <w:abstractNumId w:val="27"/>
  </w:num>
  <w:num w:numId="16" w16cid:durableId="1141113091">
    <w:abstractNumId w:val="15"/>
  </w:num>
  <w:num w:numId="17" w16cid:durableId="367611912">
    <w:abstractNumId w:val="19"/>
  </w:num>
  <w:num w:numId="18" w16cid:durableId="790443333">
    <w:abstractNumId w:val="37"/>
  </w:num>
  <w:num w:numId="19" w16cid:durableId="1041397995">
    <w:abstractNumId w:val="29"/>
  </w:num>
  <w:num w:numId="20" w16cid:durableId="1772819352">
    <w:abstractNumId w:val="17"/>
  </w:num>
  <w:num w:numId="21" w16cid:durableId="1805612712">
    <w:abstractNumId w:val="35"/>
  </w:num>
  <w:num w:numId="22" w16cid:durableId="414057042">
    <w:abstractNumId w:val="28"/>
  </w:num>
  <w:num w:numId="23" w16cid:durableId="122964671">
    <w:abstractNumId w:val="5"/>
  </w:num>
  <w:num w:numId="24" w16cid:durableId="369261252">
    <w:abstractNumId w:val="8"/>
  </w:num>
  <w:num w:numId="25" w16cid:durableId="1434324413">
    <w:abstractNumId w:val="38"/>
  </w:num>
  <w:num w:numId="26" w16cid:durableId="1947958389">
    <w:abstractNumId w:val="10"/>
  </w:num>
  <w:num w:numId="27" w16cid:durableId="1581871541">
    <w:abstractNumId w:val="3"/>
  </w:num>
  <w:num w:numId="28" w16cid:durableId="116149819">
    <w:abstractNumId w:val="36"/>
  </w:num>
  <w:num w:numId="29" w16cid:durableId="318535277">
    <w:abstractNumId w:val="23"/>
  </w:num>
  <w:num w:numId="30" w16cid:durableId="1967733817">
    <w:abstractNumId w:val="22"/>
  </w:num>
  <w:num w:numId="31" w16cid:durableId="923799952">
    <w:abstractNumId w:val="21"/>
  </w:num>
  <w:num w:numId="32" w16cid:durableId="1557276592">
    <w:abstractNumId w:val="21"/>
    <w:lvlOverride w:ilvl="0">
      <w:startOverride w:val="1"/>
    </w:lvlOverride>
  </w:num>
  <w:num w:numId="33" w16cid:durableId="1651012922">
    <w:abstractNumId w:val="20"/>
  </w:num>
  <w:num w:numId="34" w16cid:durableId="1827894233">
    <w:abstractNumId w:val="33"/>
  </w:num>
  <w:num w:numId="35" w16cid:durableId="1952472283">
    <w:abstractNumId w:val="25"/>
  </w:num>
  <w:num w:numId="36" w16cid:durableId="854422722">
    <w:abstractNumId w:val="2"/>
  </w:num>
  <w:num w:numId="37" w16cid:durableId="1153982250">
    <w:abstractNumId w:val="4"/>
  </w:num>
  <w:num w:numId="38" w16cid:durableId="168905988">
    <w:abstractNumId w:val="39"/>
  </w:num>
  <w:num w:numId="39" w16cid:durableId="1575774171">
    <w:abstractNumId w:val="22"/>
  </w:num>
  <w:num w:numId="40" w16cid:durableId="25101057">
    <w:abstractNumId w:val="22"/>
  </w:num>
  <w:num w:numId="41" w16cid:durableId="1234660032">
    <w:abstractNumId w:val="16"/>
  </w:num>
  <w:num w:numId="42" w16cid:durableId="1322079361">
    <w:abstractNumId w:val="13"/>
  </w:num>
  <w:num w:numId="43" w16cid:durableId="374356289">
    <w:abstractNumId w:val="11"/>
  </w:num>
  <w:num w:numId="44" w16cid:durableId="843714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8C"/>
    <w:rsid w:val="0000695F"/>
    <w:rsid w:val="000108E2"/>
    <w:rsid w:val="000205C1"/>
    <w:rsid w:val="00021A5C"/>
    <w:rsid w:val="00034748"/>
    <w:rsid w:val="00046A18"/>
    <w:rsid w:val="0005670B"/>
    <w:rsid w:val="00066429"/>
    <w:rsid w:val="00070BCA"/>
    <w:rsid w:val="00077841"/>
    <w:rsid w:val="000816E2"/>
    <w:rsid w:val="000839BB"/>
    <w:rsid w:val="00083E86"/>
    <w:rsid w:val="0008660A"/>
    <w:rsid w:val="000871BA"/>
    <w:rsid w:val="00097E6A"/>
    <w:rsid w:val="000A1AA6"/>
    <w:rsid w:val="000A7519"/>
    <w:rsid w:val="000B35CA"/>
    <w:rsid w:val="000C0033"/>
    <w:rsid w:val="000D262B"/>
    <w:rsid w:val="000D4856"/>
    <w:rsid w:val="000E05AE"/>
    <w:rsid w:val="000F1CCB"/>
    <w:rsid w:val="000F2CE5"/>
    <w:rsid w:val="000F52BB"/>
    <w:rsid w:val="00104E81"/>
    <w:rsid w:val="00113986"/>
    <w:rsid w:val="00115967"/>
    <w:rsid w:val="00116D33"/>
    <w:rsid w:val="001303E2"/>
    <w:rsid w:val="0013084E"/>
    <w:rsid w:val="001343F6"/>
    <w:rsid w:val="00134807"/>
    <w:rsid w:val="0013789F"/>
    <w:rsid w:val="001507EE"/>
    <w:rsid w:val="00160007"/>
    <w:rsid w:val="0016268A"/>
    <w:rsid w:val="00170460"/>
    <w:rsid w:val="00170BEA"/>
    <w:rsid w:val="00172E5A"/>
    <w:rsid w:val="00172F73"/>
    <w:rsid w:val="00183F72"/>
    <w:rsid w:val="00184B3B"/>
    <w:rsid w:val="00191616"/>
    <w:rsid w:val="00193513"/>
    <w:rsid w:val="001953F0"/>
    <w:rsid w:val="00196DA0"/>
    <w:rsid w:val="001A3A81"/>
    <w:rsid w:val="001B2765"/>
    <w:rsid w:val="001B5977"/>
    <w:rsid w:val="001B7908"/>
    <w:rsid w:val="001C0352"/>
    <w:rsid w:val="001C1ED7"/>
    <w:rsid w:val="001C29CC"/>
    <w:rsid w:val="001C6067"/>
    <w:rsid w:val="001C73B3"/>
    <w:rsid w:val="001D3046"/>
    <w:rsid w:val="001D5D86"/>
    <w:rsid w:val="001E2CE7"/>
    <w:rsid w:val="001E570E"/>
    <w:rsid w:val="001F01A3"/>
    <w:rsid w:val="001F5C7E"/>
    <w:rsid w:val="002029B4"/>
    <w:rsid w:val="0021650B"/>
    <w:rsid w:val="00221134"/>
    <w:rsid w:val="00224A7B"/>
    <w:rsid w:val="00225ED0"/>
    <w:rsid w:val="002413F9"/>
    <w:rsid w:val="00255CB1"/>
    <w:rsid w:val="00256074"/>
    <w:rsid w:val="00257A57"/>
    <w:rsid w:val="00257B53"/>
    <w:rsid w:val="00264943"/>
    <w:rsid w:val="00265586"/>
    <w:rsid w:val="00265BC6"/>
    <w:rsid w:val="002706CA"/>
    <w:rsid w:val="00276B52"/>
    <w:rsid w:val="00290040"/>
    <w:rsid w:val="002A0214"/>
    <w:rsid w:val="002A2AAE"/>
    <w:rsid w:val="002A6A5D"/>
    <w:rsid w:val="002B0A3B"/>
    <w:rsid w:val="002B106A"/>
    <w:rsid w:val="002B2D6F"/>
    <w:rsid w:val="002B65E6"/>
    <w:rsid w:val="002B689A"/>
    <w:rsid w:val="002C494C"/>
    <w:rsid w:val="002D60A4"/>
    <w:rsid w:val="002D75F4"/>
    <w:rsid w:val="002E5CBE"/>
    <w:rsid w:val="002F2C70"/>
    <w:rsid w:val="002F3C40"/>
    <w:rsid w:val="00302D03"/>
    <w:rsid w:val="00307C2D"/>
    <w:rsid w:val="0031202B"/>
    <w:rsid w:val="00313ABC"/>
    <w:rsid w:val="003162A1"/>
    <w:rsid w:val="003222A0"/>
    <w:rsid w:val="0032275A"/>
    <w:rsid w:val="003227AA"/>
    <w:rsid w:val="00333BFA"/>
    <w:rsid w:val="00337203"/>
    <w:rsid w:val="00347BEC"/>
    <w:rsid w:val="0035417D"/>
    <w:rsid w:val="0035507E"/>
    <w:rsid w:val="003647D3"/>
    <w:rsid w:val="003653E2"/>
    <w:rsid w:val="00372C73"/>
    <w:rsid w:val="00373DD2"/>
    <w:rsid w:val="00377229"/>
    <w:rsid w:val="00381478"/>
    <w:rsid w:val="00390DBC"/>
    <w:rsid w:val="003A0CE0"/>
    <w:rsid w:val="003B79DC"/>
    <w:rsid w:val="003C1977"/>
    <w:rsid w:val="003D0151"/>
    <w:rsid w:val="003D1449"/>
    <w:rsid w:val="003D5979"/>
    <w:rsid w:val="003D6F68"/>
    <w:rsid w:val="003E575E"/>
    <w:rsid w:val="003F7151"/>
    <w:rsid w:val="00400AA7"/>
    <w:rsid w:val="00403F08"/>
    <w:rsid w:val="00412556"/>
    <w:rsid w:val="00424024"/>
    <w:rsid w:val="00424270"/>
    <w:rsid w:val="00426EB0"/>
    <w:rsid w:val="00431E9C"/>
    <w:rsid w:val="0043576D"/>
    <w:rsid w:val="00436FC0"/>
    <w:rsid w:val="00444581"/>
    <w:rsid w:val="00446ABB"/>
    <w:rsid w:val="00446AC7"/>
    <w:rsid w:val="00454E05"/>
    <w:rsid w:val="00454F02"/>
    <w:rsid w:val="004577A7"/>
    <w:rsid w:val="0046497E"/>
    <w:rsid w:val="00465042"/>
    <w:rsid w:val="00470873"/>
    <w:rsid w:val="00473464"/>
    <w:rsid w:val="00473D6B"/>
    <w:rsid w:val="004747A3"/>
    <w:rsid w:val="00481FBA"/>
    <w:rsid w:val="004845C2"/>
    <w:rsid w:val="0049391D"/>
    <w:rsid w:val="00496309"/>
    <w:rsid w:val="00497569"/>
    <w:rsid w:val="004A5482"/>
    <w:rsid w:val="004A6C9A"/>
    <w:rsid w:val="004B0B68"/>
    <w:rsid w:val="004B3611"/>
    <w:rsid w:val="004B5006"/>
    <w:rsid w:val="004C24DD"/>
    <w:rsid w:val="004D041C"/>
    <w:rsid w:val="004D77CF"/>
    <w:rsid w:val="004E2E32"/>
    <w:rsid w:val="004F4D5A"/>
    <w:rsid w:val="004F5360"/>
    <w:rsid w:val="004F5EFC"/>
    <w:rsid w:val="00501230"/>
    <w:rsid w:val="005029A6"/>
    <w:rsid w:val="00502A16"/>
    <w:rsid w:val="005331B1"/>
    <w:rsid w:val="00540B26"/>
    <w:rsid w:val="00545199"/>
    <w:rsid w:val="0055760C"/>
    <w:rsid w:val="005639E0"/>
    <w:rsid w:val="00564712"/>
    <w:rsid w:val="00564896"/>
    <w:rsid w:val="005657E0"/>
    <w:rsid w:val="0057049B"/>
    <w:rsid w:val="0057058D"/>
    <w:rsid w:val="005714C2"/>
    <w:rsid w:val="00575751"/>
    <w:rsid w:val="005833FB"/>
    <w:rsid w:val="005850EC"/>
    <w:rsid w:val="00586BE7"/>
    <w:rsid w:val="00586EBF"/>
    <w:rsid w:val="00591618"/>
    <w:rsid w:val="005940F7"/>
    <w:rsid w:val="00594AB2"/>
    <w:rsid w:val="00595CFB"/>
    <w:rsid w:val="005A163A"/>
    <w:rsid w:val="005A370B"/>
    <w:rsid w:val="005B3632"/>
    <w:rsid w:val="005B6BAB"/>
    <w:rsid w:val="005C1908"/>
    <w:rsid w:val="005E1FD1"/>
    <w:rsid w:val="005E346B"/>
    <w:rsid w:val="005E6EC7"/>
    <w:rsid w:val="005F1AB5"/>
    <w:rsid w:val="005F1D37"/>
    <w:rsid w:val="005F25AB"/>
    <w:rsid w:val="005F3A44"/>
    <w:rsid w:val="005F44E1"/>
    <w:rsid w:val="005F7133"/>
    <w:rsid w:val="005F7868"/>
    <w:rsid w:val="00601A86"/>
    <w:rsid w:val="00602886"/>
    <w:rsid w:val="0060346B"/>
    <w:rsid w:val="006058E6"/>
    <w:rsid w:val="006125C1"/>
    <w:rsid w:val="0061619C"/>
    <w:rsid w:val="006204DB"/>
    <w:rsid w:val="00623A8A"/>
    <w:rsid w:val="006243E1"/>
    <w:rsid w:val="00630697"/>
    <w:rsid w:val="0063124E"/>
    <w:rsid w:val="00635EA9"/>
    <w:rsid w:val="006441AC"/>
    <w:rsid w:val="00644B89"/>
    <w:rsid w:val="00663CFC"/>
    <w:rsid w:val="00666427"/>
    <w:rsid w:val="0067188C"/>
    <w:rsid w:val="00677B8B"/>
    <w:rsid w:val="0068200A"/>
    <w:rsid w:val="006851C3"/>
    <w:rsid w:val="00690AA6"/>
    <w:rsid w:val="00693DCC"/>
    <w:rsid w:val="006A0D6F"/>
    <w:rsid w:val="006A1461"/>
    <w:rsid w:val="006A25C0"/>
    <w:rsid w:val="006A6D3B"/>
    <w:rsid w:val="006B1468"/>
    <w:rsid w:val="006B3517"/>
    <w:rsid w:val="006C380B"/>
    <w:rsid w:val="006C631D"/>
    <w:rsid w:val="006D122C"/>
    <w:rsid w:val="006D6102"/>
    <w:rsid w:val="006D6F6A"/>
    <w:rsid w:val="006F7150"/>
    <w:rsid w:val="007005F2"/>
    <w:rsid w:val="00705B03"/>
    <w:rsid w:val="00710AF4"/>
    <w:rsid w:val="00711A54"/>
    <w:rsid w:val="00712168"/>
    <w:rsid w:val="00712DBF"/>
    <w:rsid w:val="0071383F"/>
    <w:rsid w:val="007139D3"/>
    <w:rsid w:val="00714EAF"/>
    <w:rsid w:val="00720AD9"/>
    <w:rsid w:val="007304A7"/>
    <w:rsid w:val="00731D52"/>
    <w:rsid w:val="00735E29"/>
    <w:rsid w:val="007369C4"/>
    <w:rsid w:val="00737208"/>
    <w:rsid w:val="007467C5"/>
    <w:rsid w:val="00752A3D"/>
    <w:rsid w:val="00752DD7"/>
    <w:rsid w:val="00755B0B"/>
    <w:rsid w:val="00756C0D"/>
    <w:rsid w:val="007620A7"/>
    <w:rsid w:val="00767EB2"/>
    <w:rsid w:val="0077194D"/>
    <w:rsid w:val="00772C36"/>
    <w:rsid w:val="00773AB8"/>
    <w:rsid w:val="00776C7B"/>
    <w:rsid w:val="00777BC8"/>
    <w:rsid w:val="00786620"/>
    <w:rsid w:val="00787A15"/>
    <w:rsid w:val="00787A56"/>
    <w:rsid w:val="00794291"/>
    <w:rsid w:val="007B0E5A"/>
    <w:rsid w:val="007C41F2"/>
    <w:rsid w:val="007C4551"/>
    <w:rsid w:val="007D2979"/>
    <w:rsid w:val="007D560F"/>
    <w:rsid w:val="007D7C79"/>
    <w:rsid w:val="007E6273"/>
    <w:rsid w:val="007F4355"/>
    <w:rsid w:val="008055DB"/>
    <w:rsid w:val="00806F12"/>
    <w:rsid w:val="008217D8"/>
    <w:rsid w:val="008218A2"/>
    <w:rsid w:val="00824AB8"/>
    <w:rsid w:val="00842B77"/>
    <w:rsid w:val="00842DD4"/>
    <w:rsid w:val="008466D8"/>
    <w:rsid w:val="00846871"/>
    <w:rsid w:val="00861F9E"/>
    <w:rsid w:val="008660DE"/>
    <w:rsid w:val="00872AD9"/>
    <w:rsid w:val="00873B2C"/>
    <w:rsid w:val="0087488A"/>
    <w:rsid w:val="008852FF"/>
    <w:rsid w:val="0088680D"/>
    <w:rsid w:val="00887280"/>
    <w:rsid w:val="008A19F0"/>
    <w:rsid w:val="008A3AAA"/>
    <w:rsid w:val="008A4607"/>
    <w:rsid w:val="008A77AD"/>
    <w:rsid w:val="008B0DD0"/>
    <w:rsid w:val="008B669B"/>
    <w:rsid w:val="008C1739"/>
    <w:rsid w:val="008C3C65"/>
    <w:rsid w:val="008C49B8"/>
    <w:rsid w:val="008C776D"/>
    <w:rsid w:val="008D3318"/>
    <w:rsid w:val="008D7B17"/>
    <w:rsid w:val="008E065F"/>
    <w:rsid w:val="008E1849"/>
    <w:rsid w:val="008E6015"/>
    <w:rsid w:val="008F0876"/>
    <w:rsid w:val="008F11DE"/>
    <w:rsid w:val="008F1A39"/>
    <w:rsid w:val="009025B7"/>
    <w:rsid w:val="00903BD0"/>
    <w:rsid w:val="00904A7F"/>
    <w:rsid w:val="0090711C"/>
    <w:rsid w:val="00912C2C"/>
    <w:rsid w:val="009158C6"/>
    <w:rsid w:val="00915C23"/>
    <w:rsid w:val="00921580"/>
    <w:rsid w:val="009229B8"/>
    <w:rsid w:val="009303D1"/>
    <w:rsid w:val="00930CD6"/>
    <w:rsid w:val="00935A17"/>
    <w:rsid w:val="00937A8E"/>
    <w:rsid w:val="00942D6B"/>
    <w:rsid w:val="0094569F"/>
    <w:rsid w:val="0094738C"/>
    <w:rsid w:val="00957BF5"/>
    <w:rsid w:val="00965392"/>
    <w:rsid w:val="00966456"/>
    <w:rsid w:val="00966C7B"/>
    <w:rsid w:val="00970436"/>
    <w:rsid w:val="00973291"/>
    <w:rsid w:val="0097433E"/>
    <w:rsid w:val="00974B42"/>
    <w:rsid w:val="009759BB"/>
    <w:rsid w:val="009804B9"/>
    <w:rsid w:val="0098567D"/>
    <w:rsid w:val="00986C03"/>
    <w:rsid w:val="0099200F"/>
    <w:rsid w:val="00992B0F"/>
    <w:rsid w:val="00993600"/>
    <w:rsid w:val="00994D85"/>
    <w:rsid w:val="00997B5F"/>
    <w:rsid w:val="009B0452"/>
    <w:rsid w:val="009D52C5"/>
    <w:rsid w:val="009E68EC"/>
    <w:rsid w:val="009E6E96"/>
    <w:rsid w:val="009F19D7"/>
    <w:rsid w:val="00A1192E"/>
    <w:rsid w:val="00A205CB"/>
    <w:rsid w:val="00A21427"/>
    <w:rsid w:val="00A37D0D"/>
    <w:rsid w:val="00A4231F"/>
    <w:rsid w:val="00A438ED"/>
    <w:rsid w:val="00AA2510"/>
    <w:rsid w:val="00AB515C"/>
    <w:rsid w:val="00AB77BF"/>
    <w:rsid w:val="00AD0C93"/>
    <w:rsid w:val="00AE0E98"/>
    <w:rsid w:val="00AF3C47"/>
    <w:rsid w:val="00AF3E92"/>
    <w:rsid w:val="00B17A6D"/>
    <w:rsid w:val="00B21551"/>
    <w:rsid w:val="00B222CB"/>
    <w:rsid w:val="00B24E8F"/>
    <w:rsid w:val="00B3201D"/>
    <w:rsid w:val="00B3290A"/>
    <w:rsid w:val="00B36A59"/>
    <w:rsid w:val="00B40291"/>
    <w:rsid w:val="00B40B62"/>
    <w:rsid w:val="00B4102D"/>
    <w:rsid w:val="00B41B16"/>
    <w:rsid w:val="00B42EE9"/>
    <w:rsid w:val="00B46C47"/>
    <w:rsid w:val="00B470F8"/>
    <w:rsid w:val="00B523EA"/>
    <w:rsid w:val="00B556D8"/>
    <w:rsid w:val="00B557B3"/>
    <w:rsid w:val="00B63710"/>
    <w:rsid w:val="00B71DD0"/>
    <w:rsid w:val="00B821EC"/>
    <w:rsid w:val="00B869E5"/>
    <w:rsid w:val="00BB152C"/>
    <w:rsid w:val="00BB6DE9"/>
    <w:rsid w:val="00BB7F3D"/>
    <w:rsid w:val="00BC037A"/>
    <w:rsid w:val="00BE5C5C"/>
    <w:rsid w:val="00C00BE5"/>
    <w:rsid w:val="00C12D47"/>
    <w:rsid w:val="00C13BEC"/>
    <w:rsid w:val="00C17296"/>
    <w:rsid w:val="00C25BD4"/>
    <w:rsid w:val="00C279F6"/>
    <w:rsid w:val="00C30660"/>
    <w:rsid w:val="00C32D47"/>
    <w:rsid w:val="00C34FDB"/>
    <w:rsid w:val="00C36459"/>
    <w:rsid w:val="00C373F1"/>
    <w:rsid w:val="00C42C6E"/>
    <w:rsid w:val="00C43FA0"/>
    <w:rsid w:val="00C50F24"/>
    <w:rsid w:val="00C5409F"/>
    <w:rsid w:val="00C632D4"/>
    <w:rsid w:val="00C652F2"/>
    <w:rsid w:val="00C74C84"/>
    <w:rsid w:val="00C80F79"/>
    <w:rsid w:val="00C8138C"/>
    <w:rsid w:val="00C8196A"/>
    <w:rsid w:val="00C832D9"/>
    <w:rsid w:val="00C87AA2"/>
    <w:rsid w:val="00C924EC"/>
    <w:rsid w:val="00C95AD2"/>
    <w:rsid w:val="00CA1C87"/>
    <w:rsid w:val="00CA22C2"/>
    <w:rsid w:val="00CA5642"/>
    <w:rsid w:val="00CB0DF8"/>
    <w:rsid w:val="00CB6FEA"/>
    <w:rsid w:val="00CC0324"/>
    <w:rsid w:val="00CC122A"/>
    <w:rsid w:val="00CD13E8"/>
    <w:rsid w:val="00CD389A"/>
    <w:rsid w:val="00CE252F"/>
    <w:rsid w:val="00CE42EF"/>
    <w:rsid w:val="00CE5D96"/>
    <w:rsid w:val="00CF0064"/>
    <w:rsid w:val="00D02C27"/>
    <w:rsid w:val="00D14B6A"/>
    <w:rsid w:val="00D1649F"/>
    <w:rsid w:val="00D24949"/>
    <w:rsid w:val="00D350AE"/>
    <w:rsid w:val="00D37D71"/>
    <w:rsid w:val="00D40906"/>
    <w:rsid w:val="00D53694"/>
    <w:rsid w:val="00D54F85"/>
    <w:rsid w:val="00D55339"/>
    <w:rsid w:val="00D56BCD"/>
    <w:rsid w:val="00D71E51"/>
    <w:rsid w:val="00D72937"/>
    <w:rsid w:val="00D847F0"/>
    <w:rsid w:val="00D86B66"/>
    <w:rsid w:val="00D95473"/>
    <w:rsid w:val="00DA0367"/>
    <w:rsid w:val="00DA4A5A"/>
    <w:rsid w:val="00DA6C60"/>
    <w:rsid w:val="00DA71E3"/>
    <w:rsid w:val="00DB04BA"/>
    <w:rsid w:val="00DB3D44"/>
    <w:rsid w:val="00DB43B6"/>
    <w:rsid w:val="00DB4F8C"/>
    <w:rsid w:val="00DC1F93"/>
    <w:rsid w:val="00DC3E9D"/>
    <w:rsid w:val="00DD003F"/>
    <w:rsid w:val="00DD0194"/>
    <w:rsid w:val="00DD0FD8"/>
    <w:rsid w:val="00DD71CE"/>
    <w:rsid w:val="00DE2949"/>
    <w:rsid w:val="00DE5390"/>
    <w:rsid w:val="00DE7FEB"/>
    <w:rsid w:val="00E02EB3"/>
    <w:rsid w:val="00E1308B"/>
    <w:rsid w:val="00E20218"/>
    <w:rsid w:val="00E270EA"/>
    <w:rsid w:val="00E275DF"/>
    <w:rsid w:val="00E312C2"/>
    <w:rsid w:val="00E32C8F"/>
    <w:rsid w:val="00E36C81"/>
    <w:rsid w:val="00E40B05"/>
    <w:rsid w:val="00E53D34"/>
    <w:rsid w:val="00E662D6"/>
    <w:rsid w:val="00E678B4"/>
    <w:rsid w:val="00E75B3B"/>
    <w:rsid w:val="00E902E8"/>
    <w:rsid w:val="00E92C89"/>
    <w:rsid w:val="00E9519F"/>
    <w:rsid w:val="00EA040B"/>
    <w:rsid w:val="00EA1B82"/>
    <w:rsid w:val="00EA3FE7"/>
    <w:rsid w:val="00EA6691"/>
    <w:rsid w:val="00EE62C4"/>
    <w:rsid w:val="00EF4E67"/>
    <w:rsid w:val="00EF7511"/>
    <w:rsid w:val="00F0095B"/>
    <w:rsid w:val="00F11F6F"/>
    <w:rsid w:val="00F12EDC"/>
    <w:rsid w:val="00F24F30"/>
    <w:rsid w:val="00F32E14"/>
    <w:rsid w:val="00F3474E"/>
    <w:rsid w:val="00F37FFD"/>
    <w:rsid w:val="00F42E64"/>
    <w:rsid w:val="00F570C2"/>
    <w:rsid w:val="00F818E4"/>
    <w:rsid w:val="00F82969"/>
    <w:rsid w:val="00F856FF"/>
    <w:rsid w:val="00F857C9"/>
    <w:rsid w:val="00F922A8"/>
    <w:rsid w:val="00F95C97"/>
    <w:rsid w:val="00F95DF8"/>
    <w:rsid w:val="00FA5B1D"/>
    <w:rsid w:val="00FA6806"/>
    <w:rsid w:val="00FB575A"/>
    <w:rsid w:val="00FC6E19"/>
    <w:rsid w:val="00FD687D"/>
    <w:rsid w:val="00FD6AC3"/>
    <w:rsid w:val="00FD7BD5"/>
    <w:rsid w:val="00FE16FC"/>
    <w:rsid w:val="00FE2E75"/>
    <w:rsid w:val="00FE77D2"/>
    <w:rsid w:val="00FF4EE3"/>
    <w:rsid w:val="00FF7320"/>
    <w:rsid w:val="00FF7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62189"/>
  <w15:chartTrackingRefBased/>
  <w15:docId w15:val="{8F4C348A-1566-45CD-AE92-0AF9F101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8C"/>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6B3517"/>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link w:val="Heading2Char"/>
    <w:qFormat/>
    <w:rsid w:val="006B3517"/>
    <w:pPr>
      <w:keepNext/>
      <w:jc w:val="center"/>
      <w:outlineLvl w:val="1"/>
    </w:pPr>
    <w:rPr>
      <w:b/>
      <w:bCs/>
      <w:sz w:val="28"/>
    </w:rPr>
  </w:style>
  <w:style w:type="paragraph" w:styleId="Heading4">
    <w:name w:val="heading 4"/>
    <w:basedOn w:val="Normal"/>
    <w:next w:val="Normal"/>
    <w:link w:val="Heading4Char"/>
    <w:semiHidden/>
    <w:unhideWhenUsed/>
    <w:qFormat/>
    <w:rsid w:val="006B35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
    <w:name w:val="Bu"/>
    <w:basedOn w:val="Normal"/>
    <w:qFormat/>
    <w:rsid w:val="005940F7"/>
    <w:pPr>
      <w:numPr>
        <w:numId w:val="1"/>
      </w:numPr>
      <w:spacing w:before="120" w:after="120"/>
      <w:ind w:left="284" w:hanging="284"/>
    </w:pPr>
    <w:rPr>
      <w:rFonts w:ascii="Arial" w:hAnsi="Arial" w:cs="Arial"/>
      <w:sz w:val="22"/>
    </w:rPr>
  </w:style>
  <w:style w:type="character" w:customStyle="1" w:styleId="Heading1Char">
    <w:name w:val="Heading 1 Char"/>
    <w:basedOn w:val="DefaultParagraphFont"/>
    <w:link w:val="Heading1"/>
    <w:rsid w:val="006B3517"/>
    <w:rPr>
      <w:rFonts w:ascii="Microsoft Sans Serif" w:eastAsia="Times New Roman" w:hAnsi="Microsoft Sans Serif" w:cs="Times New Roman"/>
      <w:b/>
      <w:bCs/>
      <w:color w:val="1F3864"/>
      <w:sz w:val="28"/>
      <w:szCs w:val="24"/>
      <w:lang w:val="en-GB" w:eastAsia="en-GB"/>
    </w:rPr>
  </w:style>
  <w:style w:type="character" w:customStyle="1" w:styleId="Heading2Char">
    <w:name w:val="Heading 2 Char"/>
    <w:basedOn w:val="DefaultParagraphFont"/>
    <w:link w:val="Heading2"/>
    <w:rsid w:val="006B3517"/>
    <w:rPr>
      <w:rFonts w:ascii="Times New Roman" w:eastAsia="Times New Roman" w:hAnsi="Times New Roman" w:cs="Times New Roman"/>
      <w:b/>
      <w:bCs/>
      <w:sz w:val="28"/>
      <w:szCs w:val="24"/>
      <w:lang w:val="en-GB" w:eastAsia="en-GB"/>
    </w:rPr>
  </w:style>
  <w:style w:type="character" w:customStyle="1" w:styleId="Heading4Char">
    <w:name w:val="Heading 4 Char"/>
    <w:basedOn w:val="DefaultParagraphFont"/>
    <w:link w:val="Heading4"/>
    <w:semiHidden/>
    <w:rsid w:val="006B3517"/>
    <w:rPr>
      <w:rFonts w:asciiTheme="majorHAnsi" w:eastAsiaTheme="majorEastAsia" w:hAnsiTheme="majorHAnsi" w:cstheme="majorBidi"/>
      <w:i/>
      <w:iCs/>
      <w:color w:val="2E74B5" w:themeColor="accent1" w:themeShade="BF"/>
      <w:sz w:val="24"/>
      <w:szCs w:val="24"/>
      <w:lang w:val="en-GB" w:eastAsia="en-GB"/>
    </w:rPr>
  </w:style>
  <w:style w:type="paragraph" w:styleId="BodyTextIndent">
    <w:name w:val="Body Text Indent"/>
    <w:basedOn w:val="Normal"/>
    <w:link w:val="BodyTextIndentChar"/>
    <w:rsid w:val="006B3517"/>
    <w:pPr>
      <w:ind w:left="720"/>
    </w:pPr>
  </w:style>
  <w:style w:type="character" w:customStyle="1" w:styleId="BodyTextIndentChar">
    <w:name w:val="Body Text Indent Char"/>
    <w:basedOn w:val="DefaultParagraphFont"/>
    <w:link w:val="BodyTextIndent"/>
    <w:rsid w:val="006B3517"/>
    <w:rPr>
      <w:rFonts w:ascii="Times New Roman" w:eastAsia="Times New Roman" w:hAnsi="Times New Roman" w:cs="Times New Roman"/>
      <w:sz w:val="24"/>
      <w:szCs w:val="24"/>
      <w:lang w:val="en-GB" w:eastAsia="en-GB"/>
    </w:rPr>
  </w:style>
  <w:style w:type="paragraph" w:styleId="Header">
    <w:name w:val="header"/>
    <w:basedOn w:val="Footer"/>
    <w:link w:val="HeaderChar"/>
    <w:autoRedefine/>
    <w:uiPriority w:val="99"/>
    <w:qFormat/>
    <w:rsid w:val="00FE2E75"/>
    <w:pPr>
      <w:tabs>
        <w:tab w:val="left" w:pos="6359"/>
        <w:tab w:val="right" w:pos="8306"/>
      </w:tabs>
      <w:jc w:val="right"/>
    </w:pPr>
    <w:rPr>
      <w:rFonts w:cs="Arial"/>
      <w:i/>
    </w:rPr>
  </w:style>
  <w:style w:type="character" w:customStyle="1" w:styleId="HeaderChar">
    <w:name w:val="Header Char"/>
    <w:basedOn w:val="DefaultParagraphFont"/>
    <w:link w:val="Header"/>
    <w:uiPriority w:val="99"/>
    <w:rsid w:val="00FE2E75"/>
    <w:rPr>
      <w:rFonts w:ascii="Arial" w:eastAsia="Times New Roman" w:hAnsi="Arial" w:cs="Arial"/>
      <w:i/>
      <w:sz w:val="16"/>
      <w:szCs w:val="24"/>
      <w:lang w:val="en-GB" w:eastAsia="en-GB"/>
    </w:rPr>
  </w:style>
  <w:style w:type="paragraph" w:styleId="Footer">
    <w:name w:val="footer"/>
    <w:basedOn w:val="Normal"/>
    <w:link w:val="FooterChar"/>
    <w:autoRedefine/>
    <w:uiPriority w:val="99"/>
    <w:qFormat/>
    <w:rsid w:val="009229B8"/>
    <w:pPr>
      <w:tabs>
        <w:tab w:val="center" w:pos="4153"/>
      </w:tabs>
      <w:jc w:val="both"/>
    </w:pPr>
    <w:rPr>
      <w:rFonts w:ascii="Arial" w:hAnsi="Arial"/>
      <w:sz w:val="16"/>
    </w:rPr>
  </w:style>
  <w:style w:type="character" w:customStyle="1" w:styleId="FooterChar">
    <w:name w:val="Footer Char"/>
    <w:basedOn w:val="DefaultParagraphFont"/>
    <w:link w:val="Footer"/>
    <w:uiPriority w:val="99"/>
    <w:rsid w:val="009229B8"/>
    <w:rPr>
      <w:rFonts w:ascii="Arial" w:eastAsia="Times New Roman" w:hAnsi="Arial" w:cs="Times New Roman"/>
      <w:sz w:val="16"/>
      <w:szCs w:val="24"/>
      <w:lang w:val="en-GB" w:eastAsia="en-GB"/>
    </w:rPr>
  </w:style>
  <w:style w:type="character" w:styleId="PageNumber">
    <w:name w:val="page number"/>
    <w:basedOn w:val="DefaultParagraphFont"/>
    <w:rsid w:val="006B3517"/>
  </w:style>
  <w:style w:type="table" w:styleId="TableGrid">
    <w:name w:val="Table Grid"/>
    <w:basedOn w:val="TableNormal"/>
    <w:uiPriority w:val="59"/>
    <w:rsid w:val="006B351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B3517"/>
    <w:rPr>
      <w:rFonts w:ascii="Tahoma" w:hAnsi="Tahoma" w:cs="Tahoma"/>
      <w:sz w:val="16"/>
      <w:szCs w:val="16"/>
    </w:rPr>
  </w:style>
  <w:style w:type="character" w:customStyle="1" w:styleId="BalloonTextChar">
    <w:name w:val="Balloon Text Char"/>
    <w:basedOn w:val="DefaultParagraphFont"/>
    <w:link w:val="BalloonText"/>
    <w:semiHidden/>
    <w:rsid w:val="006B3517"/>
    <w:rPr>
      <w:rFonts w:ascii="Tahoma" w:eastAsia="Times New Roman" w:hAnsi="Tahoma" w:cs="Tahoma"/>
      <w:sz w:val="16"/>
      <w:szCs w:val="16"/>
      <w:lang w:val="en-GB" w:eastAsia="en-GB"/>
    </w:rPr>
  </w:style>
  <w:style w:type="character" w:styleId="Hyperlink">
    <w:name w:val="Hyperlink"/>
    <w:uiPriority w:val="99"/>
    <w:qFormat/>
    <w:rsid w:val="006B3517"/>
    <w:rPr>
      <w:i/>
      <w:color w:val="0000FF"/>
      <w:u w:val="single"/>
    </w:rPr>
  </w:style>
  <w:style w:type="character" w:styleId="FollowedHyperlink">
    <w:name w:val="FollowedHyperlink"/>
    <w:rsid w:val="006B3517"/>
    <w:rPr>
      <w:color w:val="606420"/>
      <w:u w:val="single"/>
    </w:rPr>
  </w:style>
  <w:style w:type="paragraph" w:customStyle="1" w:styleId="Bodycopy">
    <w:name w:val="Body copy"/>
    <w:basedOn w:val="Normal"/>
    <w:link w:val="BodycopyChar"/>
    <w:qFormat/>
    <w:rsid w:val="001D3046"/>
    <w:pPr>
      <w:spacing w:before="120" w:after="120"/>
    </w:pPr>
    <w:rPr>
      <w:rFonts w:ascii="Arial" w:hAnsi="Arial" w:cs="Calibri"/>
      <w:iCs/>
      <w:color w:val="000000"/>
      <w:sz w:val="22"/>
      <w:szCs w:val="22"/>
      <w:lang w:val="en-AU" w:eastAsia="en-US"/>
    </w:rPr>
  </w:style>
  <w:style w:type="paragraph" w:styleId="ListBullet">
    <w:name w:val="List Bullet"/>
    <w:basedOn w:val="Normal"/>
    <w:autoRedefine/>
    <w:qFormat/>
    <w:rsid w:val="00755B0B"/>
    <w:pPr>
      <w:numPr>
        <w:numId w:val="11"/>
      </w:numPr>
      <w:spacing w:before="120" w:after="120"/>
    </w:pPr>
    <w:rPr>
      <w:rFonts w:ascii="Arial" w:hAnsi="Arial"/>
      <w:sz w:val="22"/>
    </w:rPr>
  </w:style>
  <w:style w:type="paragraph" w:styleId="List">
    <w:name w:val="List"/>
    <w:basedOn w:val="Normal"/>
    <w:rsid w:val="006B3517"/>
    <w:pPr>
      <w:ind w:left="283" w:hanging="283"/>
      <w:contextualSpacing/>
    </w:pPr>
  </w:style>
  <w:style w:type="paragraph" w:styleId="ListNumber">
    <w:name w:val="List Number"/>
    <w:basedOn w:val="ListBullet"/>
    <w:autoRedefine/>
    <w:qFormat/>
    <w:rsid w:val="006B3517"/>
    <w:pPr>
      <w:numPr>
        <w:numId w:val="8"/>
      </w:numPr>
    </w:pPr>
  </w:style>
  <w:style w:type="character" w:styleId="Emphasis">
    <w:name w:val="Emphasis"/>
    <w:rsid w:val="006B3517"/>
    <w:rPr>
      <w:rFonts w:ascii="Arial" w:hAnsi="Arial"/>
      <w:i/>
      <w:iCs/>
      <w:sz w:val="20"/>
    </w:rPr>
  </w:style>
  <w:style w:type="character" w:styleId="Strong">
    <w:name w:val="Strong"/>
    <w:qFormat/>
    <w:rsid w:val="006B3517"/>
    <w:rPr>
      <w:rFonts w:ascii="Arial" w:hAnsi="Arial"/>
      <w:b/>
      <w:bCs/>
      <w:sz w:val="22"/>
    </w:rPr>
  </w:style>
  <w:style w:type="paragraph" w:styleId="NormalWeb">
    <w:name w:val="Normal (Web)"/>
    <w:basedOn w:val="Normal"/>
    <w:uiPriority w:val="99"/>
    <w:unhideWhenUsed/>
    <w:rsid w:val="006B3517"/>
    <w:pPr>
      <w:spacing w:before="100" w:beforeAutospacing="1" w:after="100" w:afterAutospacing="1"/>
    </w:pPr>
    <w:rPr>
      <w:lang w:eastAsia="en-AU"/>
    </w:rPr>
  </w:style>
  <w:style w:type="paragraph" w:customStyle="1" w:styleId="MediumGrid1-Accent21">
    <w:name w:val="Medium Grid 1 - Accent 21"/>
    <w:basedOn w:val="Normal"/>
    <w:uiPriority w:val="99"/>
    <w:rsid w:val="006B3517"/>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6B3517"/>
    <w:rPr>
      <w:sz w:val="20"/>
    </w:rPr>
  </w:style>
  <w:style w:type="character" w:customStyle="1" w:styleId="FootnoteTextChar">
    <w:name w:val="Footnote Text Char"/>
    <w:basedOn w:val="DefaultParagraphFont"/>
    <w:link w:val="FootnoteText"/>
    <w:uiPriority w:val="99"/>
    <w:rsid w:val="006B3517"/>
    <w:rPr>
      <w:rFonts w:ascii="Times New Roman" w:eastAsia="Times New Roman" w:hAnsi="Times New Roman" w:cs="Times New Roman"/>
      <w:sz w:val="20"/>
      <w:szCs w:val="24"/>
      <w:lang w:val="en-GB" w:eastAsia="en-GB"/>
    </w:rPr>
  </w:style>
  <w:style w:type="character" w:styleId="FootnoteReference">
    <w:name w:val="footnote reference"/>
    <w:uiPriority w:val="99"/>
    <w:rsid w:val="006B3517"/>
    <w:rPr>
      <w:rFonts w:cs="Times New Roman"/>
      <w:vertAlign w:val="superscript"/>
    </w:rPr>
  </w:style>
  <w:style w:type="character" w:customStyle="1" w:styleId="Normal14TNR-BoldChar">
    <w:name w:val="Normal14TNR-Bold Char"/>
    <w:uiPriority w:val="99"/>
    <w:rsid w:val="006B3517"/>
    <w:rPr>
      <w:rFonts w:cs="Times New Roman"/>
      <w:sz w:val="24"/>
      <w:szCs w:val="24"/>
    </w:rPr>
  </w:style>
  <w:style w:type="character" w:customStyle="1" w:styleId="Normal10TNRChar">
    <w:name w:val="Normal10TNR Char"/>
    <w:uiPriority w:val="99"/>
    <w:rsid w:val="006B3517"/>
    <w:rPr>
      <w:rFonts w:cs="Times New Roman"/>
      <w:lang w:val="en-AU" w:eastAsia="en-US"/>
    </w:rPr>
  </w:style>
  <w:style w:type="paragraph" w:customStyle="1" w:styleId="SectionAsubsection">
    <w:name w:val="SectionA_subsection"/>
    <w:basedOn w:val="Normal"/>
    <w:autoRedefine/>
    <w:qFormat/>
    <w:rsid w:val="006B3517"/>
    <w:pPr>
      <w:numPr>
        <w:numId w:val="2"/>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6B3517"/>
    <w:pPr>
      <w:numPr>
        <w:numId w:val="0"/>
      </w:numPr>
      <w:shd w:val="clear" w:color="auto" w:fill="FFFFFF" w:themeFill="background1"/>
      <w:spacing w:after="0"/>
    </w:pPr>
    <w:rPr>
      <w:rFonts w:cs="Arial"/>
      <w:b w:val="0"/>
      <w:color w:val="0070C0"/>
      <w:szCs w:val="19"/>
    </w:rPr>
  </w:style>
  <w:style w:type="paragraph" w:customStyle="1" w:styleId="SectionBSubsection">
    <w:name w:val="SectionB_Subsection"/>
    <w:basedOn w:val="SectionAsubsection"/>
    <w:autoRedefine/>
    <w:qFormat/>
    <w:rsid w:val="00257B53"/>
    <w:pPr>
      <w:numPr>
        <w:numId w:val="0"/>
      </w:numPr>
      <w:tabs>
        <w:tab w:val="left" w:pos="347"/>
      </w:tabs>
    </w:pPr>
  </w:style>
  <w:style w:type="paragraph" w:customStyle="1" w:styleId="SectionBSubsection2">
    <w:name w:val="SectionB_Subsection2"/>
    <w:basedOn w:val="Guidingtext"/>
    <w:next w:val="SectionBSubsection"/>
    <w:autoRedefine/>
    <w:qFormat/>
    <w:rsid w:val="00D02C27"/>
    <w:pPr>
      <w:numPr>
        <w:ilvl w:val="1"/>
        <w:numId w:val="3"/>
      </w:numPr>
      <w:ind w:left="436"/>
    </w:pPr>
    <w:rPr>
      <w:bCs/>
      <w:i/>
      <w:color w:val="000000"/>
      <w14:textFill>
        <w14:solidFill>
          <w14:srgbClr w14:val="000000">
            <w14:lumMod w14:val="75000"/>
          </w14:srgbClr>
        </w14:solidFill>
      </w14:textFill>
    </w:rPr>
  </w:style>
  <w:style w:type="paragraph" w:customStyle="1" w:styleId="Standard">
    <w:name w:val="Standard"/>
    <w:basedOn w:val="Normal"/>
    <w:autoRedefine/>
    <w:qFormat/>
    <w:rsid w:val="00B4102D"/>
    <w:pPr>
      <w:spacing w:before="120" w:after="120"/>
    </w:pPr>
    <w:rPr>
      <w:rFonts w:ascii="Arial" w:hAnsi="Arial"/>
      <w:iCs/>
      <w:color w:val="0070C0"/>
      <w:sz w:val="22"/>
      <w:szCs w:val="20"/>
      <w:lang w:val="en-AU" w:eastAsia="en-US"/>
    </w:rPr>
  </w:style>
  <w:style w:type="numbering" w:styleId="111111">
    <w:name w:val="Outline List 2"/>
    <w:basedOn w:val="NoList"/>
    <w:rsid w:val="006B3517"/>
    <w:pPr>
      <w:numPr>
        <w:numId w:val="4"/>
      </w:numPr>
    </w:pPr>
  </w:style>
  <w:style w:type="paragraph" w:customStyle="1" w:styleId="Guidingtextnumbered">
    <w:name w:val="Guiding text numbered"/>
    <w:basedOn w:val="Guidingtext"/>
    <w:autoRedefine/>
    <w:qFormat/>
    <w:rsid w:val="006B3517"/>
    <w:pPr>
      <w:numPr>
        <w:numId w:val="9"/>
      </w:numPr>
    </w:pPr>
  </w:style>
  <w:style w:type="paragraph" w:customStyle="1" w:styleId="Guidingtextbulleted">
    <w:name w:val="Guiding text bulleted"/>
    <w:basedOn w:val="Guidingtextnumbered"/>
    <w:next w:val="Guidingtextnumbered"/>
    <w:autoRedefine/>
    <w:qFormat/>
    <w:rsid w:val="006B3517"/>
    <w:pPr>
      <w:numPr>
        <w:numId w:val="16"/>
      </w:numPr>
    </w:pPr>
  </w:style>
  <w:style w:type="paragraph" w:customStyle="1" w:styleId="SectionCsubsection">
    <w:name w:val="SectionC_subsection"/>
    <w:basedOn w:val="Normal"/>
    <w:autoRedefine/>
    <w:qFormat/>
    <w:rsid w:val="00E678B4"/>
    <w:pPr>
      <w:spacing w:before="120" w:after="120"/>
    </w:pPr>
    <w:rPr>
      <w:rFonts w:ascii="Arial" w:hAnsi="Arial"/>
      <w:b/>
      <w:bCs/>
      <w:iCs/>
      <w:sz w:val="22"/>
      <w:szCs w:val="20"/>
      <w:lang w:val="en-AU" w:eastAsia="en-US"/>
    </w:rPr>
  </w:style>
  <w:style w:type="paragraph" w:customStyle="1" w:styleId="Unitexplanatorytext">
    <w:name w:val="Unit explanatory text"/>
    <w:basedOn w:val="Normal"/>
    <w:autoRedefine/>
    <w:qFormat/>
    <w:rsid w:val="006B3517"/>
    <w:pPr>
      <w:spacing w:before="120" w:after="120"/>
    </w:pPr>
    <w:rPr>
      <w:rFonts w:ascii="Arial" w:hAnsi="Arial"/>
      <w:i/>
      <w:sz w:val="18"/>
      <w:szCs w:val="20"/>
      <w:lang w:val="en-AU" w:eastAsia="en-US"/>
    </w:rPr>
  </w:style>
  <w:style w:type="paragraph" w:customStyle="1" w:styleId="SectCTitle">
    <w:name w:val="SectC_Title"/>
    <w:basedOn w:val="Normal"/>
    <w:qFormat/>
    <w:rsid w:val="006B3517"/>
    <w:pPr>
      <w:widowControl w:val="0"/>
      <w:spacing w:after="240" w:line="240" w:lineRule="atLeast"/>
      <w:ind w:left="56"/>
    </w:pPr>
    <w:rPr>
      <w:rFonts w:cs="Arial"/>
      <w:b/>
      <w:bCs/>
      <w:iCs/>
      <w:szCs w:val="22"/>
      <w:lang w:eastAsia="en-AU"/>
    </w:rPr>
  </w:style>
  <w:style w:type="paragraph" w:customStyle="1" w:styleId="Text">
    <w:name w:val="Text"/>
    <w:basedOn w:val="Normal"/>
    <w:autoRedefine/>
    <w:rsid w:val="006B3517"/>
    <w:pPr>
      <w:spacing w:after="240" w:line="280" w:lineRule="atLeast"/>
      <w:ind w:left="51"/>
    </w:pPr>
    <w:rPr>
      <w:rFonts w:cs="Arial"/>
      <w:iCs/>
      <w:color w:val="000000"/>
      <w:szCs w:val="22"/>
      <w:lang w:eastAsia="en-AU"/>
    </w:rPr>
  </w:style>
  <w:style w:type="numbering" w:customStyle="1" w:styleId="Style1">
    <w:name w:val="Style1"/>
    <w:uiPriority w:val="99"/>
    <w:rsid w:val="006B3517"/>
    <w:pPr>
      <w:numPr>
        <w:numId w:val="6"/>
      </w:numPr>
    </w:pPr>
  </w:style>
  <w:style w:type="paragraph" w:customStyle="1" w:styleId="SectCHead1">
    <w:name w:val="SectC_Head1"/>
    <w:basedOn w:val="Normal"/>
    <w:qFormat/>
    <w:rsid w:val="006B3517"/>
    <w:pPr>
      <w:widowControl w:val="0"/>
      <w:spacing w:before="360" w:line="240" w:lineRule="atLeast"/>
    </w:pPr>
    <w:rPr>
      <w:rFonts w:eastAsia="Calibri" w:cs="Arial"/>
      <w:b/>
      <w:bCs/>
      <w:iCs/>
      <w:lang w:eastAsia="en-AU"/>
    </w:rPr>
  </w:style>
  <w:style w:type="paragraph" w:customStyle="1" w:styleId="SectCDescr">
    <w:name w:val="SectC_Descr"/>
    <w:basedOn w:val="Normal"/>
    <w:qFormat/>
    <w:rsid w:val="006B3517"/>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6B3517"/>
    <w:pPr>
      <w:numPr>
        <w:numId w:val="5"/>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2A6A5D"/>
    <w:pPr>
      <w:tabs>
        <w:tab w:val="right" w:leader="dot" w:pos="9017"/>
      </w:tabs>
      <w:spacing w:before="120" w:after="120"/>
      <w:ind w:left="567" w:hanging="346"/>
    </w:pPr>
    <w:rPr>
      <w:rFonts w:ascii="Arial" w:hAnsi="Arial"/>
      <w:sz w:val="22"/>
    </w:rPr>
  </w:style>
  <w:style w:type="paragraph" w:styleId="TOC1">
    <w:name w:val="toc 1"/>
    <w:basedOn w:val="Normal"/>
    <w:next w:val="Normal"/>
    <w:autoRedefine/>
    <w:uiPriority w:val="39"/>
    <w:rsid w:val="006B3517"/>
    <w:pPr>
      <w:spacing w:before="120" w:after="120"/>
    </w:pPr>
    <w:rPr>
      <w:rFonts w:ascii="Arial" w:hAnsi="Arial"/>
      <w:sz w:val="22"/>
    </w:rPr>
  </w:style>
  <w:style w:type="paragraph" w:styleId="TOC3">
    <w:name w:val="toc 3"/>
    <w:basedOn w:val="Normal"/>
    <w:next w:val="Normal"/>
    <w:autoRedefine/>
    <w:uiPriority w:val="39"/>
    <w:qFormat/>
    <w:rsid w:val="0061619C"/>
    <w:pPr>
      <w:tabs>
        <w:tab w:val="right" w:leader="dot" w:pos="9017"/>
      </w:tabs>
      <w:spacing w:before="120" w:after="120"/>
      <w:ind w:left="1134" w:hanging="708"/>
    </w:pPr>
    <w:rPr>
      <w:rFonts w:ascii="Arial" w:hAnsi="Arial"/>
      <w:sz w:val="22"/>
    </w:rPr>
  </w:style>
  <w:style w:type="paragraph" w:styleId="TOC4">
    <w:name w:val="toc 4"/>
    <w:basedOn w:val="Normal"/>
    <w:next w:val="Normal"/>
    <w:autoRedefine/>
    <w:rsid w:val="006B3517"/>
    <w:pPr>
      <w:ind w:left="660"/>
    </w:pPr>
  </w:style>
  <w:style w:type="paragraph" w:styleId="TOC5">
    <w:name w:val="toc 5"/>
    <w:basedOn w:val="Normal"/>
    <w:next w:val="Normal"/>
    <w:autoRedefine/>
    <w:rsid w:val="006B3517"/>
    <w:pPr>
      <w:ind w:left="880"/>
    </w:pPr>
  </w:style>
  <w:style w:type="paragraph" w:styleId="TOC6">
    <w:name w:val="toc 6"/>
    <w:basedOn w:val="Normal"/>
    <w:next w:val="Normal"/>
    <w:autoRedefine/>
    <w:rsid w:val="006B3517"/>
    <w:pPr>
      <w:ind w:left="1100"/>
    </w:pPr>
  </w:style>
  <w:style w:type="paragraph" w:styleId="TOC7">
    <w:name w:val="toc 7"/>
    <w:basedOn w:val="Normal"/>
    <w:next w:val="Normal"/>
    <w:autoRedefine/>
    <w:rsid w:val="006B3517"/>
    <w:pPr>
      <w:ind w:left="1320"/>
    </w:pPr>
  </w:style>
  <w:style w:type="paragraph" w:styleId="TOC8">
    <w:name w:val="toc 8"/>
    <w:basedOn w:val="Normal"/>
    <w:next w:val="Normal"/>
    <w:autoRedefine/>
    <w:rsid w:val="006B3517"/>
    <w:pPr>
      <w:ind w:left="1540"/>
    </w:pPr>
  </w:style>
  <w:style w:type="paragraph" w:styleId="TOC9">
    <w:name w:val="toc 9"/>
    <w:basedOn w:val="Normal"/>
    <w:next w:val="Normal"/>
    <w:autoRedefine/>
    <w:rsid w:val="006B3517"/>
    <w:pPr>
      <w:ind w:left="1760"/>
    </w:pPr>
  </w:style>
  <w:style w:type="paragraph" w:customStyle="1" w:styleId="Headingfrontpages">
    <w:name w:val="Heading_front pages"/>
    <w:basedOn w:val="Heading1"/>
    <w:autoRedefine/>
    <w:qFormat/>
    <w:rsid w:val="006B3517"/>
    <w:rPr>
      <w:rFonts w:ascii="Arial" w:hAnsi="Arial" w:cs="Arial"/>
      <w:sz w:val="36"/>
      <w:szCs w:val="36"/>
    </w:rPr>
  </w:style>
  <w:style w:type="paragraph" w:styleId="CommentText">
    <w:name w:val="annotation text"/>
    <w:basedOn w:val="Normal"/>
    <w:link w:val="CommentTextChar"/>
    <w:uiPriority w:val="99"/>
    <w:rsid w:val="006B3517"/>
  </w:style>
  <w:style w:type="character" w:customStyle="1" w:styleId="CommentTextChar">
    <w:name w:val="Comment Text Char"/>
    <w:basedOn w:val="DefaultParagraphFont"/>
    <w:link w:val="CommentText"/>
    <w:uiPriority w:val="99"/>
    <w:rsid w:val="006B3517"/>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nhideWhenUsed/>
    <w:rsid w:val="006B3517"/>
    <w:pPr>
      <w:spacing w:before="240"/>
      <w:ind w:left="476" w:hanging="425"/>
    </w:pPr>
    <w:rPr>
      <w:rFonts w:ascii="Arial" w:hAnsi="Arial"/>
      <w:b/>
      <w:bCs/>
      <w:sz w:val="20"/>
      <w:szCs w:val="20"/>
      <w:lang w:val="en-AU" w:eastAsia="en-AU"/>
    </w:rPr>
  </w:style>
  <w:style w:type="character" w:customStyle="1" w:styleId="CommentSubjectChar">
    <w:name w:val="Comment Subject Char"/>
    <w:basedOn w:val="CommentTextChar"/>
    <w:link w:val="CommentSubject"/>
    <w:rsid w:val="006B3517"/>
    <w:rPr>
      <w:rFonts w:ascii="Arial" w:eastAsia="Times New Roman" w:hAnsi="Arial" w:cs="Times New Roman"/>
      <w:b/>
      <w:bCs/>
      <w:sz w:val="20"/>
      <w:szCs w:val="20"/>
      <w:lang w:val="en-GB" w:eastAsia="en-AU"/>
    </w:rPr>
  </w:style>
  <w:style w:type="paragraph" w:customStyle="1" w:styleId="ColorfulShading-Accent11">
    <w:name w:val="Colorful Shading - Accent 11"/>
    <w:hidden/>
    <w:uiPriority w:val="71"/>
    <w:rsid w:val="006B3517"/>
    <w:pPr>
      <w:spacing w:after="0" w:line="240" w:lineRule="auto"/>
    </w:pPr>
    <w:rPr>
      <w:rFonts w:ascii="Times New Roman" w:eastAsia="Times New Roman" w:hAnsi="Times New Roman" w:cs="Times New Roman"/>
      <w:sz w:val="24"/>
      <w:szCs w:val="24"/>
      <w:lang w:val="en-GB" w:eastAsia="en-GB"/>
    </w:rPr>
  </w:style>
  <w:style w:type="character" w:styleId="CommentReference">
    <w:name w:val="annotation reference"/>
    <w:uiPriority w:val="99"/>
    <w:rsid w:val="006B3517"/>
    <w:rPr>
      <w:sz w:val="16"/>
      <w:szCs w:val="16"/>
    </w:rPr>
  </w:style>
  <w:style w:type="paragraph" w:customStyle="1" w:styleId="Pa1">
    <w:name w:val="Pa1"/>
    <w:basedOn w:val="Normal"/>
    <w:next w:val="Normal"/>
    <w:rsid w:val="006B3517"/>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6B3517"/>
    <w:pPr>
      <w:spacing w:after="0" w:line="240" w:lineRule="auto"/>
    </w:pPr>
    <w:rPr>
      <w:rFonts w:ascii="Times New Roman" w:eastAsia="Times New Roman" w:hAnsi="Times New Roman" w:cs="Times New Roman"/>
      <w:sz w:val="24"/>
      <w:szCs w:val="24"/>
      <w:lang w:val="en-GB" w:eastAsia="en-GB"/>
    </w:rPr>
  </w:style>
  <w:style w:type="paragraph" w:customStyle="1" w:styleId="Default">
    <w:name w:val="Default"/>
    <w:rsid w:val="006B3517"/>
    <w:pPr>
      <w:autoSpaceDE w:val="0"/>
      <w:autoSpaceDN w:val="0"/>
      <w:adjustRightInd w:val="0"/>
      <w:spacing w:after="0" w:line="240" w:lineRule="auto"/>
    </w:pPr>
    <w:rPr>
      <w:rFonts w:ascii="Adobe Garamond Pro" w:eastAsia="Times New Roman" w:hAnsi="Adobe Garamond Pro" w:cs="Adobe Garamond Pro"/>
      <w:color w:val="000000"/>
      <w:sz w:val="24"/>
      <w:szCs w:val="24"/>
      <w:lang w:eastAsia="en-AU"/>
    </w:rPr>
  </w:style>
  <w:style w:type="paragraph" w:styleId="ListParagraph">
    <w:name w:val="List Paragraph"/>
    <w:aliases w:val="NFP GP Bulleted List,List Paragraph1,Recommendation,List Paragraph11,Content descriptions,L,Report subheading,bullet point list,Bullet point,List Paragraph Number,Bulletr List Paragraph,FooterText,List Paragraph2,List Paragraph21,numbered"/>
    <w:basedOn w:val="Normal"/>
    <w:link w:val="ListParagraphChar"/>
    <w:uiPriority w:val="34"/>
    <w:qFormat/>
    <w:rsid w:val="006B3517"/>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List Paragraph1 Char,Recommendation Char,List Paragraph11 Char,Content descriptions Char,L Char,Report subheading Char,bullet point list Char,Bullet point Char,List Paragraph Number Char,FooterText Char"/>
    <w:link w:val="ListParagraph"/>
    <w:uiPriority w:val="34"/>
    <w:qFormat/>
    <w:rsid w:val="006B3517"/>
    <w:rPr>
      <w:rFonts w:ascii="Times New Roman" w:eastAsia="Times New Roman" w:hAnsi="Times New Roman" w:cs="Times New Roman"/>
      <w:lang w:eastAsia="en-AU" w:bidi="en-AU"/>
    </w:rPr>
  </w:style>
  <w:style w:type="paragraph" w:customStyle="1" w:styleId="CKTableBullet210pt">
    <w:name w:val="CK_Table Bullet2 10pt"/>
    <w:basedOn w:val="ListParagraph"/>
    <w:qFormat/>
    <w:rsid w:val="006B3517"/>
    <w:pPr>
      <w:numPr>
        <w:numId w:val="21"/>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6B3517"/>
    <w:pPr>
      <w:spacing w:before="120" w:after="120" w:line="300" w:lineRule="exact"/>
    </w:pPr>
    <w:rPr>
      <w:szCs w:val="20"/>
      <w:lang w:val="en-US" w:eastAsia="en-US"/>
    </w:rPr>
  </w:style>
  <w:style w:type="paragraph" w:customStyle="1" w:styleId="Bullet1">
    <w:name w:val="Bullet 1"/>
    <w:basedOn w:val="Normal"/>
    <w:rsid w:val="006B3517"/>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6B3517"/>
    <w:rPr>
      <w:color w:val="605E5C"/>
      <w:shd w:val="clear" w:color="auto" w:fill="E1DFDD"/>
    </w:rPr>
  </w:style>
  <w:style w:type="character" w:customStyle="1" w:styleId="BodycopyChar">
    <w:name w:val="Body copy Char"/>
    <w:link w:val="Bodycopy"/>
    <w:rsid w:val="001D3046"/>
    <w:rPr>
      <w:rFonts w:ascii="Arial" w:eastAsia="Times New Roman" w:hAnsi="Arial" w:cs="Calibri"/>
      <w:iCs/>
      <w:color w:val="000000"/>
    </w:rPr>
  </w:style>
  <w:style w:type="paragraph" w:customStyle="1" w:styleId="Bold">
    <w:name w:val="Bold"/>
    <w:basedOn w:val="Bodycopy"/>
    <w:autoRedefine/>
    <w:qFormat/>
    <w:rsid w:val="006B3517"/>
    <w:rPr>
      <w:rFonts w:eastAsia="Arial"/>
      <w:b/>
      <w:iCs w:val="0"/>
      <w:spacing w:val="3"/>
    </w:rPr>
  </w:style>
  <w:style w:type="paragraph" w:customStyle="1" w:styleId="Code1">
    <w:name w:val="Code 1"/>
    <w:basedOn w:val="Normal"/>
    <w:qFormat/>
    <w:rsid w:val="0046497E"/>
    <w:pPr>
      <w:numPr>
        <w:numId w:val="31"/>
      </w:numPr>
      <w:spacing w:before="120" w:after="120"/>
      <w:ind w:left="357" w:hanging="357"/>
    </w:pPr>
    <w:rPr>
      <w:rFonts w:ascii="Arial" w:hAnsi="Arial" w:cs="Arial"/>
      <w:b/>
      <w:sz w:val="22"/>
      <w:szCs w:val="22"/>
      <w:lang w:val="en-AU" w:eastAsia="en-AU"/>
    </w:rPr>
  </w:style>
  <w:style w:type="paragraph" w:customStyle="1" w:styleId="bullet">
    <w:name w:val="bullet"/>
    <w:basedOn w:val="Normal"/>
    <w:qFormat/>
    <w:rsid w:val="0046497E"/>
    <w:pPr>
      <w:keepNext/>
      <w:numPr>
        <w:numId w:val="30"/>
      </w:numPr>
      <w:spacing w:before="120" w:after="120"/>
    </w:pPr>
    <w:rPr>
      <w:rFonts w:ascii="Arial" w:hAnsi="Arial" w:cs="Arial"/>
      <w:sz w:val="22"/>
      <w:szCs w:val="22"/>
      <w:lang w:val="en-AU" w:eastAsia="en-AU"/>
    </w:rPr>
  </w:style>
  <w:style w:type="paragraph" w:customStyle="1" w:styleId="endash0">
    <w:name w:val="endash"/>
    <w:basedOn w:val="Bodycopy"/>
    <w:link w:val="endashChar"/>
    <w:qFormat/>
    <w:rsid w:val="001C29CC"/>
    <w:pPr>
      <w:numPr>
        <w:numId w:val="35"/>
      </w:numPr>
    </w:pPr>
  </w:style>
  <w:style w:type="character" w:customStyle="1" w:styleId="endashChar">
    <w:name w:val="endash Char"/>
    <w:basedOn w:val="BodycopyChar"/>
    <w:link w:val="endash0"/>
    <w:rsid w:val="001C29CC"/>
    <w:rPr>
      <w:rFonts w:ascii="Arial" w:eastAsia="Times New Roman" w:hAnsi="Arial" w:cs="Times New Roman"/>
      <w:iCs/>
      <w:color w:val="000000" w:themeColor="text1"/>
      <w:szCs w:val="18"/>
      <w:lang w:val="en-GB" w:eastAsia="en-GB"/>
    </w:rPr>
  </w:style>
  <w:style w:type="paragraph" w:customStyle="1" w:styleId="VUTableText">
    <w:name w:val="VU Table Text"/>
    <w:basedOn w:val="Normal"/>
    <w:rsid w:val="009F19D7"/>
    <w:pPr>
      <w:spacing w:before="120" w:after="120"/>
    </w:pPr>
    <w:rPr>
      <w:rFonts w:ascii="Arial Narrow" w:hAnsi="Arial Narrow" w:cs="Arial"/>
      <w:iCs/>
      <w:sz w:val="22"/>
      <w:lang w:val="en-AU" w:eastAsia="en-AU"/>
    </w:rPr>
  </w:style>
  <w:style w:type="paragraph" w:styleId="NoSpacing">
    <w:name w:val="No Spacing"/>
    <w:link w:val="NoSpacingChar"/>
    <w:uiPriority w:val="1"/>
    <w:qFormat/>
    <w:rsid w:val="00FA680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A6806"/>
    <w:rPr>
      <w:rFonts w:eastAsiaTheme="minorEastAsia"/>
      <w:lang w:val="en-US"/>
    </w:rPr>
  </w:style>
  <w:style w:type="paragraph" w:customStyle="1" w:styleId="Code">
    <w:name w:val="Code"/>
    <w:basedOn w:val="Bodycopy"/>
    <w:link w:val="CodeChar"/>
    <w:qFormat/>
    <w:rsid w:val="002F2C70"/>
    <w:rPr>
      <w:b/>
      <w:color w:val="000000" w:themeColor="text1"/>
      <w:sz w:val="24"/>
    </w:rPr>
  </w:style>
  <w:style w:type="character" w:customStyle="1" w:styleId="CodeChar">
    <w:name w:val="Code Char"/>
    <w:basedOn w:val="DefaultParagraphFont"/>
    <w:link w:val="Code"/>
    <w:rsid w:val="002F2C70"/>
    <w:rPr>
      <w:rFonts w:ascii="Arial" w:eastAsia="Times New Roman" w:hAnsi="Arial" w:cs="Times New Roman"/>
      <w:b/>
      <w:iCs/>
      <w:color w:val="000000" w:themeColor="text1"/>
      <w:sz w:val="24"/>
      <w:szCs w:val="24"/>
    </w:rPr>
  </w:style>
  <w:style w:type="paragraph" w:customStyle="1" w:styleId="PC">
    <w:name w:val="PC"/>
    <w:basedOn w:val="Bodycopy"/>
    <w:qFormat/>
    <w:rsid w:val="00FE2E75"/>
    <w:rPr>
      <w:rFonts w:cs="Times New Roman"/>
      <w:color w:val="000000" w:themeColor="text1"/>
      <w:szCs w:val="24"/>
    </w:rPr>
  </w:style>
  <w:style w:type="paragraph" w:customStyle="1" w:styleId="endash">
    <w:name w:val="en dash"/>
    <w:basedOn w:val="bullet"/>
    <w:link w:val="endashChar0"/>
    <w:qFormat/>
    <w:rsid w:val="00DB4F8C"/>
    <w:pPr>
      <w:keepNext w:val="0"/>
      <w:keepLines/>
      <w:numPr>
        <w:numId w:val="37"/>
      </w:numPr>
      <w:spacing w:before="80" w:after="80"/>
    </w:pPr>
    <w:rPr>
      <w:szCs w:val="28"/>
    </w:rPr>
  </w:style>
  <w:style w:type="character" w:customStyle="1" w:styleId="endashChar0">
    <w:name w:val="en dash Char"/>
    <w:basedOn w:val="DefaultParagraphFont"/>
    <w:link w:val="endash"/>
    <w:rsid w:val="00DB4F8C"/>
    <w:rPr>
      <w:rFonts w:ascii="Arial" w:eastAsia="Times New Roman" w:hAnsi="Arial" w:cs="Arial"/>
      <w:szCs w:val="28"/>
      <w:lang w:eastAsia="en-AU"/>
    </w:rPr>
  </w:style>
  <w:style w:type="paragraph" w:customStyle="1" w:styleId="en">
    <w:name w:val="en"/>
    <w:basedOn w:val="bullet"/>
    <w:qFormat/>
    <w:rsid w:val="00586BE7"/>
    <w:pPr>
      <w:numPr>
        <w:numId w:val="38"/>
      </w:numPr>
      <w:spacing w:before="80" w:after="80"/>
    </w:pPr>
  </w:style>
  <w:style w:type="paragraph" w:customStyle="1" w:styleId="unittext">
    <w:name w:val="unit text"/>
    <w:basedOn w:val="Code"/>
    <w:qFormat/>
    <w:rsid w:val="0087488A"/>
    <w:pPr>
      <w:keepLines/>
    </w:pPr>
    <w:rPr>
      <w:rFonts w:cs="Arial"/>
      <w:b w:val="0"/>
      <w:i/>
      <w:iCs w:val="0"/>
      <w:color w:val="auto"/>
      <w:sz w:val="22"/>
      <w:szCs w:val="28"/>
      <w:lang w:eastAsia="en-AU"/>
    </w:rPr>
  </w:style>
  <w:style w:type="paragraph" w:customStyle="1" w:styleId="Element">
    <w:name w:val="Element"/>
    <w:basedOn w:val="Bodycopy"/>
    <w:qFormat/>
    <w:rsid w:val="0087488A"/>
    <w:rPr>
      <w:rFonts w:cs="Times New Roman"/>
      <w:color w:val="000000" w:themeColor="text1"/>
      <w:szCs w:val="24"/>
    </w:rPr>
  </w:style>
  <w:style w:type="paragraph" w:customStyle="1" w:styleId="Recommendation2">
    <w:name w:val="Recommendation 2"/>
    <w:basedOn w:val="Normal"/>
    <w:link w:val="Recommendation2Char"/>
    <w:qFormat/>
    <w:rsid w:val="00D55339"/>
    <w:pPr>
      <w:pBdr>
        <w:right w:val="single" w:sz="48" w:space="4" w:color="ED7D31" w:themeColor="accent2"/>
      </w:pBdr>
      <w:shd w:val="clear" w:color="auto" w:fill="EDEDED" w:themeFill="accent3" w:themeFillTint="33"/>
      <w:spacing w:after="200" w:line="276" w:lineRule="auto"/>
    </w:pPr>
    <w:rPr>
      <w:rFonts w:asciiTheme="minorHAnsi" w:eastAsiaTheme="minorHAnsi" w:hAnsiTheme="minorHAnsi" w:cstheme="minorBidi"/>
      <w:color w:val="000000" w:themeColor="text1"/>
      <w:sz w:val="22"/>
      <w:szCs w:val="20"/>
      <w:lang w:val="en-AU" w:eastAsia="en-US"/>
    </w:rPr>
  </w:style>
  <w:style w:type="character" w:customStyle="1" w:styleId="Recommendation2Char">
    <w:name w:val="Recommendation 2 Char"/>
    <w:basedOn w:val="DefaultParagraphFont"/>
    <w:link w:val="Recommendation2"/>
    <w:rsid w:val="00D55339"/>
    <w:rPr>
      <w:color w:val="000000" w:themeColor="text1"/>
      <w:szCs w:val="20"/>
      <w:shd w:val="clear" w:color="auto" w:fill="EDEDED" w:themeFill="accent3"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605">
      <w:bodyDiv w:val="1"/>
      <w:marLeft w:val="0"/>
      <w:marRight w:val="0"/>
      <w:marTop w:val="0"/>
      <w:marBottom w:val="0"/>
      <w:divBdr>
        <w:top w:val="none" w:sz="0" w:space="0" w:color="auto"/>
        <w:left w:val="none" w:sz="0" w:space="0" w:color="auto"/>
        <w:bottom w:val="none" w:sz="0" w:space="0" w:color="auto"/>
        <w:right w:val="none" w:sz="0" w:space="0" w:color="auto"/>
      </w:divBdr>
    </w:div>
    <w:div w:id="101607104">
      <w:bodyDiv w:val="1"/>
      <w:marLeft w:val="0"/>
      <w:marRight w:val="0"/>
      <w:marTop w:val="0"/>
      <w:marBottom w:val="0"/>
      <w:divBdr>
        <w:top w:val="none" w:sz="0" w:space="0" w:color="auto"/>
        <w:left w:val="none" w:sz="0" w:space="0" w:color="auto"/>
        <w:bottom w:val="none" w:sz="0" w:space="0" w:color="auto"/>
        <w:right w:val="none" w:sz="0" w:space="0" w:color="auto"/>
      </w:divBdr>
    </w:div>
    <w:div w:id="211691807">
      <w:bodyDiv w:val="1"/>
      <w:marLeft w:val="0"/>
      <w:marRight w:val="0"/>
      <w:marTop w:val="0"/>
      <w:marBottom w:val="0"/>
      <w:divBdr>
        <w:top w:val="none" w:sz="0" w:space="0" w:color="auto"/>
        <w:left w:val="none" w:sz="0" w:space="0" w:color="auto"/>
        <w:bottom w:val="none" w:sz="0" w:space="0" w:color="auto"/>
        <w:right w:val="none" w:sz="0" w:space="0" w:color="auto"/>
      </w:divBdr>
    </w:div>
    <w:div w:id="409893429">
      <w:bodyDiv w:val="1"/>
      <w:marLeft w:val="0"/>
      <w:marRight w:val="0"/>
      <w:marTop w:val="0"/>
      <w:marBottom w:val="0"/>
      <w:divBdr>
        <w:top w:val="none" w:sz="0" w:space="0" w:color="auto"/>
        <w:left w:val="none" w:sz="0" w:space="0" w:color="auto"/>
        <w:bottom w:val="none" w:sz="0" w:space="0" w:color="auto"/>
        <w:right w:val="none" w:sz="0" w:space="0" w:color="auto"/>
      </w:divBdr>
    </w:div>
    <w:div w:id="620066933">
      <w:bodyDiv w:val="1"/>
      <w:marLeft w:val="0"/>
      <w:marRight w:val="0"/>
      <w:marTop w:val="0"/>
      <w:marBottom w:val="0"/>
      <w:divBdr>
        <w:top w:val="none" w:sz="0" w:space="0" w:color="auto"/>
        <w:left w:val="none" w:sz="0" w:space="0" w:color="auto"/>
        <w:bottom w:val="none" w:sz="0" w:space="0" w:color="auto"/>
        <w:right w:val="none" w:sz="0" w:space="0" w:color="auto"/>
      </w:divBdr>
    </w:div>
    <w:div w:id="816843953">
      <w:bodyDiv w:val="1"/>
      <w:marLeft w:val="0"/>
      <w:marRight w:val="0"/>
      <w:marTop w:val="0"/>
      <w:marBottom w:val="0"/>
      <w:divBdr>
        <w:top w:val="none" w:sz="0" w:space="0" w:color="auto"/>
        <w:left w:val="none" w:sz="0" w:space="0" w:color="auto"/>
        <w:bottom w:val="none" w:sz="0" w:space="0" w:color="auto"/>
        <w:right w:val="none" w:sz="0" w:space="0" w:color="auto"/>
      </w:divBdr>
    </w:div>
    <w:div w:id="850073511">
      <w:bodyDiv w:val="1"/>
      <w:marLeft w:val="0"/>
      <w:marRight w:val="0"/>
      <w:marTop w:val="0"/>
      <w:marBottom w:val="0"/>
      <w:divBdr>
        <w:top w:val="none" w:sz="0" w:space="0" w:color="auto"/>
        <w:left w:val="none" w:sz="0" w:space="0" w:color="auto"/>
        <w:bottom w:val="none" w:sz="0" w:space="0" w:color="auto"/>
        <w:right w:val="none" w:sz="0" w:space="0" w:color="auto"/>
      </w:divBdr>
    </w:div>
    <w:div w:id="865825831">
      <w:bodyDiv w:val="1"/>
      <w:marLeft w:val="0"/>
      <w:marRight w:val="0"/>
      <w:marTop w:val="0"/>
      <w:marBottom w:val="0"/>
      <w:divBdr>
        <w:top w:val="none" w:sz="0" w:space="0" w:color="auto"/>
        <w:left w:val="none" w:sz="0" w:space="0" w:color="auto"/>
        <w:bottom w:val="none" w:sz="0" w:space="0" w:color="auto"/>
        <w:right w:val="none" w:sz="0" w:space="0" w:color="auto"/>
      </w:divBdr>
    </w:div>
    <w:div w:id="984354967">
      <w:bodyDiv w:val="1"/>
      <w:marLeft w:val="0"/>
      <w:marRight w:val="0"/>
      <w:marTop w:val="0"/>
      <w:marBottom w:val="0"/>
      <w:divBdr>
        <w:top w:val="none" w:sz="0" w:space="0" w:color="auto"/>
        <w:left w:val="none" w:sz="0" w:space="0" w:color="auto"/>
        <w:bottom w:val="none" w:sz="0" w:space="0" w:color="auto"/>
        <w:right w:val="none" w:sz="0" w:space="0" w:color="auto"/>
      </w:divBdr>
    </w:div>
    <w:div w:id="1035959236">
      <w:bodyDiv w:val="1"/>
      <w:marLeft w:val="0"/>
      <w:marRight w:val="0"/>
      <w:marTop w:val="0"/>
      <w:marBottom w:val="0"/>
      <w:divBdr>
        <w:top w:val="none" w:sz="0" w:space="0" w:color="auto"/>
        <w:left w:val="none" w:sz="0" w:space="0" w:color="auto"/>
        <w:bottom w:val="none" w:sz="0" w:space="0" w:color="auto"/>
        <w:right w:val="none" w:sz="0" w:space="0" w:color="auto"/>
      </w:divBdr>
    </w:div>
    <w:div w:id="1037776999">
      <w:bodyDiv w:val="1"/>
      <w:marLeft w:val="0"/>
      <w:marRight w:val="0"/>
      <w:marTop w:val="0"/>
      <w:marBottom w:val="0"/>
      <w:divBdr>
        <w:top w:val="none" w:sz="0" w:space="0" w:color="auto"/>
        <w:left w:val="none" w:sz="0" w:space="0" w:color="auto"/>
        <w:bottom w:val="none" w:sz="0" w:space="0" w:color="auto"/>
        <w:right w:val="none" w:sz="0" w:space="0" w:color="auto"/>
      </w:divBdr>
    </w:div>
    <w:div w:id="1117455633">
      <w:bodyDiv w:val="1"/>
      <w:marLeft w:val="0"/>
      <w:marRight w:val="0"/>
      <w:marTop w:val="0"/>
      <w:marBottom w:val="0"/>
      <w:divBdr>
        <w:top w:val="none" w:sz="0" w:space="0" w:color="auto"/>
        <w:left w:val="none" w:sz="0" w:space="0" w:color="auto"/>
        <w:bottom w:val="none" w:sz="0" w:space="0" w:color="auto"/>
        <w:right w:val="none" w:sz="0" w:space="0" w:color="auto"/>
      </w:divBdr>
    </w:div>
    <w:div w:id="1171405162">
      <w:bodyDiv w:val="1"/>
      <w:marLeft w:val="0"/>
      <w:marRight w:val="0"/>
      <w:marTop w:val="0"/>
      <w:marBottom w:val="0"/>
      <w:divBdr>
        <w:top w:val="none" w:sz="0" w:space="0" w:color="auto"/>
        <w:left w:val="none" w:sz="0" w:space="0" w:color="auto"/>
        <w:bottom w:val="none" w:sz="0" w:space="0" w:color="auto"/>
        <w:right w:val="none" w:sz="0" w:space="0" w:color="auto"/>
      </w:divBdr>
    </w:div>
    <w:div w:id="1329016817">
      <w:bodyDiv w:val="1"/>
      <w:marLeft w:val="0"/>
      <w:marRight w:val="0"/>
      <w:marTop w:val="0"/>
      <w:marBottom w:val="0"/>
      <w:divBdr>
        <w:top w:val="none" w:sz="0" w:space="0" w:color="auto"/>
        <w:left w:val="none" w:sz="0" w:space="0" w:color="auto"/>
        <w:bottom w:val="none" w:sz="0" w:space="0" w:color="auto"/>
        <w:right w:val="none" w:sz="0" w:space="0" w:color="auto"/>
      </w:divBdr>
    </w:div>
    <w:div w:id="1395422060">
      <w:bodyDiv w:val="1"/>
      <w:marLeft w:val="0"/>
      <w:marRight w:val="0"/>
      <w:marTop w:val="0"/>
      <w:marBottom w:val="0"/>
      <w:divBdr>
        <w:top w:val="none" w:sz="0" w:space="0" w:color="auto"/>
        <w:left w:val="none" w:sz="0" w:space="0" w:color="auto"/>
        <w:bottom w:val="none" w:sz="0" w:space="0" w:color="auto"/>
        <w:right w:val="none" w:sz="0" w:space="0" w:color="auto"/>
      </w:divBdr>
    </w:div>
    <w:div w:id="1509321610">
      <w:bodyDiv w:val="1"/>
      <w:marLeft w:val="0"/>
      <w:marRight w:val="0"/>
      <w:marTop w:val="0"/>
      <w:marBottom w:val="0"/>
      <w:divBdr>
        <w:top w:val="none" w:sz="0" w:space="0" w:color="auto"/>
        <w:left w:val="none" w:sz="0" w:space="0" w:color="auto"/>
        <w:bottom w:val="none" w:sz="0" w:space="0" w:color="auto"/>
        <w:right w:val="none" w:sz="0" w:space="0" w:color="auto"/>
      </w:divBdr>
    </w:div>
    <w:div w:id="1513378071">
      <w:bodyDiv w:val="1"/>
      <w:marLeft w:val="0"/>
      <w:marRight w:val="0"/>
      <w:marTop w:val="0"/>
      <w:marBottom w:val="0"/>
      <w:divBdr>
        <w:top w:val="none" w:sz="0" w:space="0" w:color="auto"/>
        <w:left w:val="none" w:sz="0" w:space="0" w:color="auto"/>
        <w:bottom w:val="none" w:sz="0" w:space="0" w:color="auto"/>
        <w:right w:val="none" w:sz="0" w:space="0" w:color="auto"/>
      </w:divBdr>
    </w:div>
    <w:div w:id="1670206898">
      <w:bodyDiv w:val="1"/>
      <w:marLeft w:val="0"/>
      <w:marRight w:val="0"/>
      <w:marTop w:val="0"/>
      <w:marBottom w:val="0"/>
      <w:divBdr>
        <w:top w:val="none" w:sz="0" w:space="0" w:color="auto"/>
        <w:left w:val="none" w:sz="0" w:space="0" w:color="auto"/>
        <w:bottom w:val="none" w:sz="0" w:space="0" w:color="auto"/>
        <w:right w:val="none" w:sz="0" w:space="0" w:color="auto"/>
      </w:divBdr>
    </w:div>
    <w:div w:id="1722362671">
      <w:bodyDiv w:val="1"/>
      <w:marLeft w:val="0"/>
      <w:marRight w:val="0"/>
      <w:marTop w:val="0"/>
      <w:marBottom w:val="0"/>
      <w:divBdr>
        <w:top w:val="none" w:sz="0" w:space="0" w:color="auto"/>
        <w:left w:val="none" w:sz="0" w:space="0" w:color="auto"/>
        <w:bottom w:val="none" w:sz="0" w:space="0" w:color="auto"/>
        <w:right w:val="none" w:sz="0" w:space="0" w:color="auto"/>
      </w:divBdr>
    </w:div>
    <w:div w:id="1754008762">
      <w:bodyDiv w:val="1"/>
      <w:marLeft w:val="0"/>
      <w:marRight w:val="0"/>
      <w:marTop w:val="0"/>
      <w:marBottom w:val="0"/>
      <w:divBdr>
        <w:top w:val="none" w:sz="0" w:space="0" w:color="auto"/>
        <w:left w:val="none" w:sz="0" w:space="0" w:color="auto"/>
        <w:bottom w:val="none" w:sz="0" w:space="0" w:color="auto"/>
        <w:right w:val="none" w:sz="0" w:space="0" w:color="auto"/>
      </w:divBdr>
    </w:div>
    <w:div w:id="1781945773">
      <w:bodyDiv w:val="1"/>
      <w:marLeft w:val="0"/>
      <w:marRight w:val="0"/>
      <w:marTop w:val="0"/>
      <w:marBottom w:val="0"/>
      <w:divBdr>
        <w:top w:val="none" w:sz="0" w:space="0" w:color="auto"/>
        <w:left w:val="none" w:sz="0" w:space="0" w:color="auto"/>
        <w:bottom w:val="none" w:sz="0" w:space="0" w:color="auto"/>
        <w:right w:val="none" w:sz="0" w:space="0" w:color="auto"/>
      </w:divBdr>
    </w:div>
    <w:div w:id="1898473014">
      <w:bodyDiv w:val="1"/>
      <w:marLeft w:val="0"/>
      <w:marRight w:val="0"/>
      <w:marTop w:val="0"/>
      <w:marBottom w:val="0"/>
      <w:divBdr>
        <w:top w:val="none" w:sz="0" w:space="0" w:color="auto"/>
        <w:left w:val="none" w:sz="0" w:space="0" w:color="auto"/>
        <w:bottom w:val="none" w:sz="0" w:space="0" w:color="auto"/>
        <w:right w:val="none" w:sz="0" w:space="0" w:color="auto"/>
      </w:divBdr>
    </w:div>
    <w:div w:id="1966082118">
      <w:bodyDiv w:val="1"/>
      <w:marLeft w:val="0"/>
      <w:marRight w:val="0"/>
      <w:marTop w:val="0"/>
      <w:marBottom w:val="0"/>
      <w:divBdr>
        <w:top w:val="none" w:sz="0" w:space="0" w:color="auto"/>
        <w:left w:val="none" w:sz="0" w:space="0" w:color="auto"/>
        <w:bottom w:val="none" w:sz="0" w:space="0" w:color="auto"/>
        <w:right w:val="none" w:sz="0" w:space="0" w:color="auto"/>
      </w:divBdr>
    </w:div>
    <w:div w:id="19754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urse.enquiry@education.vic.gov.au" TargetMode="External"/><Relationship Id="rId21" Type="http://schemas.openxmlformats.org/officeDocument/2006/relationships/footer" Target="footer5.xml"/><Relationship Id="rId42" Type="http://schemas.openxmlformats.org/officeDocument/2006/relationships/footer" Target="footer8.xml"/><Relationship Id="rId47" Type="http://schemas.openxmlformats.org/officeDocument/2006/relationships/footer" Target="footer10.xml"/><Relationship Id="rId63" Type="http://schemas.openxmlformats.org/officeDocument/2006/relationships/header" Target="header20.xml"/><Relationship Id="rId68"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aqf.edu.au/" TargetMode="External"/><Relationship Id="rId11" Type="http://schemas.openxmlformats.org/officeDocument/2006/relationships/endnotes" Target="endnotes.xml"/><Relationship Id="rId24" Type="http://schemas.openxmlformats.org/officeDocument/2006/relationships/hyperlink" Target="https://aus01.safelinks.protection.outlook.com/?url=https%3A%2F%2Fcreativecommons.org%2Flicenses%2Fby-nd%2F4.0%2F&amp;data=05%7C01%7CJacqueline.Spencer%40education.vic.gov.au%7Ce52c22eb88684919534108da227290b9%7Cd96cb3371a8744cfb69b3cec334a4c1f%7C0%7C0%7C637860172998847556%7CUnknown%7CTWFpbGZsb3d8eyJWIjoiMC4wLjAwMDAiLCJQIjoiV2luMzIiLCJBTiI6Ik1haWwiLCJXVCI6Mn0%3D%7C3000%7C%7C%7C&amp;sdata=yP9sW3zGUSVmJ%2Ba11ktEki69NggzuEOsLEWfoCwkHic%3D&amp;reserved=0" TargetMode="External"/><Relationship Id="rId32" Type="http://schemas.openxmlformats.org/officeDocument/2006/relationships/hyperlink" Target="https://www.employment.gov.au/download-acsf" TargetMode="Externa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header" Target="header11.xml"/><Relationship Id="rId53" Type="http://schemas.openxmlformats.org/officeDocument/2006/relationships/footer" Target="footer13.xml"/><Relationship Id="rId58" Type="http://schemas.openxmlformats.org/officeDocument/2006/relationships/footer" Target="footer15.xml"/><Relationship Id="rId66" Type="http://schemas.openxmlformats.org/officeDocument/2006/relationships/header" Target="header21.xm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footer" Target="footer17.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file:///C:/Users/Saundersp/AppData/Local/Microsoft/Windows/INetCache/Content.Outlook/7GWCOXM7/course.enquiry@education.vic.gov.au" TargetMode="External"/><Relationship Id="rId27" Type="http://schemas.openxmlformats.org/officeDocument/2006/relationships/hyperlink" Target="https://www.education.vic.gov.au/training/providers/rto/Pages/courses.aspx" TargetMode="External"/><Relationship Id="rId30" Type="http://schemas.openxmlformats.org/officeDocument/2006/relationships/hyperlink" Target="https://www.vit.vic.edu.au/sites/default/files/media/pdf/2022-01/Document_Approval-of-pathway-program-Into-ITE-Framework_1.pdf" TargetMode="External"/><Relationship Id="rId35" Type="http://schemas.openxmlformats.org/officeDocument/2006/relationships/header" Target="header5.xml"/><Relationship Id="rId43" Type="http://schemas.openxmlformats.org/officeDocument/2006/relationships/header" Target="header9.xml"/><Relationship Id="rId48" Type="http://schemas.openxmlformats.org/officeDocument/2006/relationships/header" Target="header12.xml"/><Relationship Id="rId56" Type="http://schemas.openxmlformats.org/officeDocument/2006/relationships/header" Target="header16.xml"/><Relationship Id="rId64" Type="http://schemas.openxmlformats.org/officeDocument/2006/relationships/footer" Target="footer18.xml"/><Relationship Id="rId69" Type="http://schemas.openxmlformats.org/officeDocument/2006/relationships/header" Target="header23.xml"/><Relationship Id="rId8" Type="http://schemas.openxmlformats.org/officeDocument/2006/relationships/settings" Target="settings.xml"/><Relationship Id="rId51" Type="http://schemas.openxmlformats.org/officeDocument/2006/relationships/header" Target="header14.xml"/><Relationship Id="rId72" Type="http://schemas.openxmlformats.org/officeDocument/2006/relationships/header" Target="header24.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aus01.safelinks.protection.outlook.com/?url=https%3A%2F%2Fcreativecommons.org%2Flicenses%2Fby-nd%2F4.0%2F&amp;data=05%7C01%7CJacqueline.Spencer%40education.vic.gov.au%7Ce52c22eb88684919534108da227290b9%7Cd96cb3371a8744cfb69b3cec334a4c1f%7C0%7C0%7C637860172998847556%7CUnknown%7CTWFpbGZsb3d8eyJWIjoiMC4wLjAwMDAiLCJQIjoiV2luMzIiLCJBTiI6Ik1haWwiLCJXVCI6Mn0%3D%7C3000%7C%7C%7C&amp;sdata=yP9sW3zGUSVmJ%2Ba11ktEki69NggzuEOsLEWfoCwkHic%3D&amp;reserved=0" TargetMode="External"/><Relationship Id="rId33" Type="http://schemas.openxmlformats.org/officeDocument/2006/relationships/hyperlink" Target="http://www.aqf.edu.au/aqf/the-aqf-second-edition-january-2013/" TargetMode="External"/><Relationship Id="rId38" Type="http://schemas.openxmlformats.org/officeDocument/2006/relationships/hyperlink" Target="https://training.gov.au/home/tga" TargetMode="External"/><Relationship Id="rId46" Type="http://schemas.openxmlformats.org/officeDocument/2006/relationships/footer" Target="footer9.xml"/><Relationship Id="rId59" Type="http://schemas.openxmlformats.org/officeDocument/2006/relationships/footer" Target="footer16.xml"/><Relationship Id="rId67" Type="http://schemas.openxmlformats.org/officeDocument/2006/relationships/footer" Target="footer20.xml"/><Relationship Id="rId20" Type="http://schemas.openxmlformats.org/officeDocument/2006/relationships/footer" Target="footer4.xml"/><Relationship Id="rId41" Type="http://schemas.openxmlformats.org/officeDocument/2006/relationships/header" Target="header8.xml"/><Relationship Id="rId54" Type="http://schemas.openxmlformats.org/officeDocument/2006/relationships/header" Target="header15.xml"/><Relationship Id="rId62" Type="http://schemas.openxmlformats.org/officeDocument/2006/relationships/header" Target="header19.xml"/><Relationship Id="rId70" Type="http://schemas.openxmlformats.org/officeDocument/2006/relationships/footer" Target="footer21.xml"/><Relationship Id="rId75" Type="http://schemas.openxmlformats.org/officeDocument/2006/relationships/theme" Target="theme/theme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sicmm.generalstudies@vu.edu.au" TargetMode="External"/><Relationship Id="rId28" Type="http://schemas.openxmlformats.org/officeDocument/2006/relationships/footer" Target="footer6.xml"/><Relationship Id="rId36" Type="http://schemas.openxmlformats.org/officeDocument/2006/relationships/footer" Target="footer7.xml"/><Relationship Id="rId49" Type="http://schemas.openxmlformats.org/officeDocument/2006/relationships/footer" Target="footer11.xml"/><Relationship Id="rId57" Type="http://schemas.openxmlformats.org/officeDocument/2006/relationships/header" Target="header17.xml"/><Relationship Id="rId10" Type="http://schemas.openxmlformats.org/officeDocument/2006/relationships/footnotes" Target="footnotes.xml"/><Relationship Id="rId31" Type="http://schemas.openxmlformats.org/officeDocument/2006/relationships/hyperlink" Target="file://vuclfile-staffy.ad.vu.edu.au/shared/VUPoly/QLS/CMM/~%20Curriculum/~2021%20Accreditation%20projects/Teacher%20Ed%20Prep/AA%20Panel/www.workingwithchildren.vic.gov.au" TargetMode="External"/><Relationship Id="rId44" Type="http://schemas.openxmlformats.org/officeDocument/2006/relationships/header" Target="header10.xml"/><Relationship Id="rId52" Type="http://schemas.openxmlformats.org/officeDocument/2006/relationships/footer" Target="footer12.xml"/><Relationship Id="rId60" Type="http://schemas.openxmlformats.org/officeDocument/2006/relationships/header" Target="header18.xml"/><Relationship Id="rId65" Type="http://schemas.openxmlformats.org/officeDocument/2006/relationships/footer" Target="footer19.xml"/><Relationship Id="rId73" Type="http://schemas.openxmlformats.org/officeDocument/2006/relationships/footer" Target="footer2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9" Type="http://schemas.openxmlformats.org/officeDocument/2006/relationships/hyperlink" Target="https://www.education.vic.gov.au/training/providers/rto/Pages/courses.aspx%20%20" TargetMode="External"/><Relationship Id="rId34" Type="http://schemas.openxmlformats.org/officeDocument/2006/relationships/header" Target="header4.xml"/><Relationship Id="rId50" Type="http://schemas.openxmlformats.org/officeDocument/2006/relationships/header" Target="header13.xml"/><Relationship Id="rId55" Type="http://schemas.openxmlformats.org/officeDocument/2006/relationships/footer" Target="footer14.xml"/><Relationship Id="rId7" Type="http://schemas.openxmlformats.org/officeDocument/2006/relationships/styles" Target="styles.xml"/><Relationship Id="rId71" Type="http://schemas.openxmlformats.org/officeDocument/2006/relationships/footer" Target="footer22.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22602VIC__Diploma_of_Teacher_Education_Preparation</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C17B0-4667-4E5E-93A8-D219F8F1FDD3}">
  <ds:schemaRefs>
    <ds:schemaRef ds:uri="http://schemas.microsoft.com/sharepoint/events"/>
  </ds:schemaRefs>
</ds:datastoreItem>
</file>

<file path=customXml/itemProps2.xml><?xml version="1.0" encoding="utf-8"?>
<ds:datastoreItem xmlns:ds="http://schemas.openxmlformats.org/officeDocument/2006/customXml" ds:itemID="{10FB332F-7CC0-4F5C-9A49-5515D5890A02}">
  <ds:schemaRefs>
    <ds:schemaRef ds:uri="http://schemas.openxmlformats.org/officeDocument/2006/bibliography"/>
  </ds:schemaRefs>
</ds:datastoreItem>
</file>

<file path=customXml/itemProps3.xml><?xml version="1.0" encoding="utf-8"?>
<ds:datastoreItem xmlns:ds="http://schemas.openxmlformats.org/officeDocument/2006/customXml" ds:itemID="{A6961CD7-5CE6-4465-817B-5D19B0701031}">
  <ds:schemaRefs>
    <ds:schemaRef ds:uri="http://schemas.microsoft.com/sharepoint/v3/contenttype/forms"/>
  </ds:schemaRefs>
</ds:datastoreItem>
</file>

<file path=customXml/itemProps4.xml><?xml version="1.0" encoding="utf-8"?>
<ds:datastoreItem xmlns:ds="http://schemas.openxmlformats.org/officeDocument/2006/customXml" ds:itemID="{C5998830-D190-404A-901A-9E9F360CB76E}">
  <ds:schemaRefs>
    <ds:schemaRef ds:uri="http://schemas.microsoft.com/office/2006/metadata/properties"/>
    <ds:schemaRef ds:uri="http://schemas.microsoft.com/office/infopath/2007/PartnerControls"/>
    <ds:schemaRef ds:uri="56179755-015c-4810-bcc8-b6896153f7ee"/>
  </ds:schemaRefs>
</ds:datastoreItem>
</file>

<file path=customXml/itemProps5.xml><?xml version="1.0" encoding="utf-8"?>
<ds:datastoreItem xmlns:ds="http://schemas.openxmlformats.org/officeDocument/2006/customXml" ds:itemID="{B5B529D2-D11D-4FAB-9215-39A792A8BB7D}"/>
</file>

<file path=docProps/app.xml><?xml version="1.0" encoding="utf-8"?>
<Properties xmlns="http://schemas.openxmlformats.org/officeDocument/2006/extended-properties" xmlns:vt="http://schemas.openxmlformats.org/officeDocument/2006/docPropsVTypes">
  <Template>Normal.dotm</Template>
  <TotalTime>178</TotalTime>
  <Pages>50</Pages>
  <Words>11910</Words>
  <Characters>67888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79639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Casarotto</dc:creator>
  <cp:keywords/>
  <dc:description/>
  <cp:lastModifiedBy>Cheryl Bartolo</cp:lastModifiedBy>
  <cp:revision>62</cp:revision>
  <dcterms:created xsi:type="dcterms:W3CDTF">2022-07-06T06:43:00Z</dcterms:created>
  <dcterms:modified xsi:type="dcterms:W3CDTF">2022-07-13T03:32:00Z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dc88d9-fa17-47eb-a208-3e66f59d50e5_Enabled">
    <vt:lpwstr>true</vt:lpwstr>
  </property>
  <property fmtid="{D5CDD505-2E9C-101B-9397-08002B2CF9AE}" pid="3" name="MSIP_Label_d7dc88d9-fa17-47eb-a208-3e66f59d50e5_SetDate">
    <vt:lpwstr>2021-06-21T05:16:19Z</vt:lpwstr>
  </property>
  <property fmtid="{D5CDD505-2E9C-101B-9397-08002B2CF9AE}" pid="4" name="MSIP_Label_d7dc88d9-fa17-47eb-a208-3e66f59d50e5_Method">
    <vt:lpwstr>Standard</vt:lpwstr>
  </property>
  <property fmtid="{D5CDD505-2E9C-101B-9397-08002B2CF9AE}" pid="5" name="MSIP_Label_d7dc88d9-fa17-47eb-a208-3e66f59d50e5_Name">
    <vt:lpwstr>Internal</vt:lpwstr>
  </property>
  <property fmtid="{D5CDD505-2E9C-101B-9397-08002B2CF9AE}" pid="6" name="MSIP_Label_d7dc88d9-fa17-47eb-a208-3e66f59d50e5_SiteId">
    <vt:lpwstr>d51ba343-9258-4ea6-9907-426d8c84ec12</vt:lpwstr>
  </property>
  <property fmtid="{D5CDD505-2E9C-101B-9397-08002B2CF9AE}" pid="7" name="MSIP_Label_d7dc88d9-fa17-47eb-a208-3e66f59d50e5_ActionId">
    <vt:lpwstr>ba2955c0-4afc-4ed7-81c6-c008ae15ff0e</vt:lpwstr>
  </property>
  <property fmtid="{D5CDD505-2E9C-101B-9397-08002B2CF9AE}" pid="8" name="MSIP_Label_d7dc88d9-fa17-47eb-a208-3e66f59d50e5_ContentBits">
    <vt:lpwstr>0</vt:lpwstr>
  </property>
  <property fmtid="{D5CDD505-2E9C-101B-9397-08002B2CF9AE}" pid="9" name="ContentTypeId">
    <vt:lpwstr>0x0101008840106FE30D4F50BC61A726A7CA6E3800A01D47DD30CBB54F95863B7DC80A2CEC</vt:lpwstr>
  </property>
  <property fmtid="{D5CDD505-2E9C-101B-9397-08002B2CF9AE}" pid="10" name="_dlc_DocIdItemGuid">
    <vt:lpwstr>c3917624-4d23-48a3-813b-9d56b22c669a</vt:lpwstr>
  </property>
  <property fmtid="{D5CDD505-2E9C-101B-9397-08002B2CF9AE}" pid="11" name="DEECD_Author">
    <vt:lpwstr/>
  </property>
  <property fmtid="{D5CDD505-2E9C-101B-9397-08002B2CF9AE}" pid="12" name="DEECD_SubjectCategory">
    <vt:lpwstr/>
  </property>
  <property fmtid="{D5CDD505-2E9C-101B-9397-08002B2CF9AE}" pid="13" name="DEECD_ItemType">
    <vt:lpwstr/>
  </property>
  <property fmtid="{D5CDD505-2E9C-101B-9397-08002B2CF9AE}" pid="14" name="DEECD_Audience">
    <vt:lpwstr/>
  </property>
</Properties>
</file>