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8.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B8602" w14:textId="36623901" w:rsidR="00982853" w:rsidRPr="00034FC7" w:rsidRDefault="00197B4F" w:rsidP="00755261">
      <w:pPr>
        <w:jc w:val="center"/>
        <w:rPr>
          <w:rFonts w:ascii="Arial" w:hAnsi="Arial" w:cs="Arial"/>
          <w:b/>
          <w:sz w:val="40"/>
          <w:szCs w:val="40"/>
        </w:rPr>
      </w:pPr>
      <w:r w:rsidRPr="00197B4F">
        <w:rPr>
          <w:rFonts w:ascii="Arial" w:hAnsi="Arial" w:cs="Arial"/>
          <w:b/>
          <w:sz w:val="40"/>
          <w:szCs w:val="40"/>
        </w:rPr>
        <w:t>22586</w:t>
      </w:r>
      <w:r w:rsidR="00C66D5D" w:rsidRPr="00197B4F">
        <w:rPr>
          <w:rFonts w:ascii="Arial" w:hAnsi="Arial" w:cs="Arial"/>
          <w:b/>
          <w:sz w:val="40"/>
          <w:szCs w:val="40"/>
        </w:rPr>
        <w:t>VIC</w:t>
      </w:r>
    </w:p>
    <w:p w14:paraId="1C50BED7" w14:textId="060F9ADF" w:rsidR="00982853" w:rsidRPr="00755261" w:rsidRDefault="00982853" w:rsidP="00755261">
      <w:pPr>
        <w:jc w:val="center"/>
        <w:rPr>
          <w:rFonts w:ascii="Arial" w:hAnsi="Arial" w:cs="Arial"/>
        </w:rPr>
      </w:pPr>
    </w:p>
    <w:p w14:paraId="1FB5124A" w14:textId="34BB88E3" w:rsidR="00C66D5D" w:rsidRDefault="00C66D5D" w:rsidP="00755261">
      <w:pPr>
        <w:jc w:val="center"/>
        <w:rPr>
          <w:rFonts w:ascii="Arial" w:hAnsi="Arial" w:cs="Arial"/>
        </w:rPr>
      </w:pPr>
    </w:p>
    <w:p w14:paraId="197F4DA6" w14:textId="77777777" w:rsidR="00034FC7" w:rsidRPr="00755261" w:rsidRDefault="00034FC7" w:rsidP="00755261">
      <w:pPr>
        <w:jc w:val="center"/>
        <w:rPr>
          <w:rFonts w:ascii="Arial" w:hAnsi="Arial" w:cs="Arial"/>
        </w:rPr>
      </w:pPr>
    </w:p>
    <w:p w14:paraId="7222FF60" w14:textId="22BC5A06" w:rsidR="00034FC7" w:rsidRDefault="00C66D5D" w:rsidP="00755261">
      <w:pPr>
        <w:jc w:val="center"/>
        <w:rPr>
          <w:rFonts w:ascii="Arial" w:hAnsi="Arial" w:cs="Arial"/>
          <w:b/>
          <w:sz w:val="40"/>
          <w:szCs w:val="40"/>
        </w:rPr>
      </w:pPr>
      <w:r w:rsidRPr="00034FC7">
        <w:rPr>
          <w:rFonts w:ascii="Arial" w:hAnsi="Arial" w:cs="Arial"/>
          <w:b/>
          <w:sz w:val="40"/>
          <w:szCs w:val="40"/>
        </w:rPr>
        <w:t xml:space="preserve">Certificate II in </w:t>
      </w:r>
      <w:r w:rsidR="00403A2A" w:rsidRPr="00034FC7">
        <w:rPr>
          <w:rFonts w:ascii="Arial" w:hAnsi="Arial" w:cs="Arial"/>
          <w:b/>
          <w:sz w:val="40"/>
          <w:szCs w:val="40"/>
        </w:rPr>
        <w:t>Integrated</w:t>
      </w:r>
      <w:r w:rsidRPr="00034FC7">
        <w:rPr>
          <w:rFonts w:ascii="Arial" w:hAnsi="Arial" w:cs="Arial"/>
          <w:b/>
          <w:sz w:val="40"/>
          <w:szCs w:val="40"/>
        </w:rPr>
        <w:t xml:space="preserve"> Technologies </w:t>
      </w:r>
    </w:p>
    <w:p w14:paraId="6F25EB52" w14:textId="01E610E6" w:rsidR="00C66D5D" w:rsidRPr="00034FC7" w:rsidRDefault="00C66D5D" w:rsidP="00755261">
      <w:pPr>
        <w:jc w:val="center"/>
        <w:rPr>
          <w:rFonts w:ascii="Arial" w:hAnsi="Arial" w:cs="Arial"/>
          <w:b/>
          <w:sz w:val="40"/>
          <w:szCs w:val="40"/>
        </w:rPr>
      </w:pPr>
      <w:r w:rsidRPr="00034FC7">
        <w:rPr>
          <w:rFonts w:ascii="Arial" w:hAnsi="Arial" w:cs="Arial"/>
          <w:b/>
          <w:sz w:val="40"/>
          <w:szCs w:val="40"/>
        </w:rPr>
        <w:t>(Pre-vocational)</w:t>
      </w:r>
    </w:p>
    <w:p w14:paraId="1FBD63BC" w14:textId="4DA10C97" w:rsidR="00C66D5D" w:rsidRPr="00034FC7" w:rsidRDefault="00C66D5D" w:rsidP="00755261">
      <w:pPr>
        <w:jc w:val="center"/>
        <w:rPr>
          <w:rFonts w:ascii="Arial" w:hAnsi="Arial" w:cs="Arial"/>
          <w:sz w:val="40"/>
          <w:szCs w:val="40"/>
        </w:rPr>
      </w:pPr>
    </w:p>
    <w:p w14:paraId="020E5FA2" w14:textId="2A73B4B9" w:rsidR="00034FC7" w:rsidRDefault="00034FC7" w:rsidP="00755261">
      <w:pPr>
        <w:jc w:val="center"/>
        <w:rPr>
          <w:rFonts w:ascii="Arial" w:hAnsi="Arial" w:cs="Arial"/>
        </w:rPr>
      </w:pPr>
    </w:p>
    <w:p w14:paraId="3CA747E9" w14:textId="33690501" w:rsidR="00034FC7" w:rsidRPr="00755261" w:rsidRDefault="00034FC7" w:rsidP="007461B9">
      <w:pPr>
        <w:rPr>
          <w:rFonts w:ascii="Arial" w:hAnsi="Arial" w:cs="Arial"/>
        </w:rPr>
      </w:pPr>
    </w:p>
    <w:p w14:paraId="67E3AEA5" w14:textId="76EB0B41" w:rsidR="00C66D5D" w:rsidRPr="00034FC7" w:rsidRDefault="00C66D5D" w:rsidP="00034FC7">
      <w:pPr>
        <w:ind w:right="-187" w:hanging="426"/>
        <w:jc w:val="center"/>
        <w:rPr>
          <w:rFonts w:ascii="Arial" w:hAnsi="Arial" w:cs="Arial"/>
          <w:sz w:val="22"/>
          <w:szCs w:val="22"/>
        </w:rPr>
      </w:pPr>
      <w:r w:rsidRPr="00034FC7">
        <w:rPr>
          <w:rFonts w:ascii="Arial" w:hAnsi="Arial" w:cs="Arial"/>
          <w:sz w:val="22"/>
          <w:szCs w:val="22"/>
        </w:rPr>
        <w:t xml:space="preserve">This course </w:t>
      </w:r>
      <w:r w:rsidR="00C36837">
        <w:rPr>
          <w:rFonts w:ascii="Arial" w:hAnsi="Arial" w:cs="Arial"/>
          <w:sz w:val="22"/>
          <w:szCs w:val="22"/>
        </w:rPr>
        <w:t>has been accredited under Part 4</w:t>
      </w:r>
      <w:r w:rsidRPr="00034FC7">
        <w:rPr>
          <w:rFonts w:ascii="Arial" w:hAnsi="Arial" w:cs="Arial"/>
          <w:sz w:val="22"/>
          <w:szCs w:val="22"/>
        </w:rPr>
        <w:t>.4 of the Education and Training Reform Act</w:t>
      </w:r>
      <w:r w:rsidR="00C36837">
        <w:rPr>
          <w:rFonts w:ascii="Arial" w:hAnsi="Arial" w:cs="Arial"/>
          <w:sz w:val="22"/>
          <w:szCs w:val="22"/>
        </w:rPr>
        <w:t xml:space="preserve"> </w:t>
      </w:r>
      <w:r w:rsidRPr="00034FC7">
        <w:rPr>
          <w:rFonts w:ascii="Arial" w:hAnsi="Arial" w:cs="Arial"/>
          <w:sz w:val="22"/>
          <w:szCs w:val="22"/>
        </w:rPr>
        <w:t>2006</w:t>
      </w:r>
    </w:p>
    <w:p w14:paraId="2E6C98F3" w14:textId="28EF096E" w:rsidR="00C66D5D" w:rsidRPr="00755261" w:rsidRDefault="00C66D5D" w:rsidP="00755261">
      <w:pPr>
        <w:jc w:val="center"/>
        <w:rPr>
          <w:rFonts w:ascii="Arial" w:hAnsi="Arial" w:cs="Arial"/>
        </w:rPr>
      </w:pPr>
    </w:p>
    <w:p w14:paraId="00B66E9C" w14:textId="674274CF" w:rsidR="00C66D5D" w:rsidRPr="00034FC7" w:rsidRDefault="00C66D5D" w:rsidP="00755261">
      <w:pPr>
        <w:jc w:val="center"/>
        <w:rPr>
          <w:rFonts w:ascii="Arial" w:hAnsi="Arial" w:cs="Arial"/>
          <w:b/>
        </w:rPr>
      </w:pPr>
      <w:r w:rsidRPr="00034FC7">
        <w:rPr>
          <w:rFonts w:ascii="Arial" w:hAnsi="Arial" w:cs="Arial"/>
          <w:b/>
        </w:rPr>
        <w:t>Accredited for the period</w:t>
      </w:r>
      <w:r w:rsidR="00CA228C">
        <w:rPr>
          <w:rFonts w:ascii="Arial" w:hAnsi="Arial" w:cs="Arial"/>
          <w:b/>
        </w:rPr>
        <w:t>: 01 January</w:t>
      </w:r>
      <w:r w:rsidR="00755261" w:rsidRPr="00A979A4">
        <w:rPr>
          <w:rFonts w:ascii="Arial" w:hAnsi="Arial" w:cs="Arial"/>
          <w:b/>
        </w:rPr>
        <w:t xml:space="preserve"> </w:t>
      </w:r>
      <w:r w:rsidR="00CA228C">
        <w:rPr>
          <w:rFonts w:ascii="Arial" w:hAnsi="Arial" w:cs="Arial"/>
          <w:b/>
        </w:rPr>
        <w:t>2022 to 31 Dec</w:t>
      </w:r>
      <w:r w:rsidR="00A979A4" w:rsidRPr="00A979A4">
        <w:rPr>
          <w:rFonts w:ascii="Arial" w:hAnsi="Arial" w:cs="Arial"/>
          <w:b/>
        </w:rPr>
        <w:t>ember</w:t>
      </w:r>
      <w:r w:rsidR="00755261" w:rsidRPr="00A979A4">
        <w:rPr>
          <w:rFonts w:ascii="Arial" w:hAnsi="Arial" w:cs="Arial"/>
          <w:b/>
        </w:rPr>
        <w:t xml:space="preserve"> </w:t>
      </w:r>
      <w:r w:rsidRPr="00A979A4">
        <w:rPr>
          <w:rFonts w:ascii="Arial" w:hAnsi="Arial" w:cs="Arial"/>
          <w:b/>
        </w:rPr>
        <w:t>2026</w:t>
      </w:r>
    </w:p>
    <w:p w14:paraId="43C63FB7" w14:textId="43015275" w:rsidR="00755261" w:rsidRPr="00034FC7" w:rsidRDefault="00755261" w:rsidP="00755261">
      <w:pPr>
        <w:jc w:val="center"/>
        <w:rPr>
          <w:rFonts w:ascii="Arial" w:hAnsi="Arial" w:cs="Arial"/>
          <w:b/>
        </w:rPr>
      </w:pPr>
    </w:p>
    <w:p w14:paraId="17615F0F" w14:textId="77777777" w:rsidR="00877507" w:rsidRDefault="00877507">
      <w:pPr>
        <w:rPr>
          <w:i/>
        </w:rPr>
        <w:sectPr w:rsidR="00877507" w:rsidSect="004E1454">
          <w:footerReference w:type="even" r:id="rId13"/>
          <w:footerReference w:type="default" r:id="rId14"/>
          <w:footerReference w:type="first" r:id="rId15"/>
          <w:pgSz w:w="11907" w:h="16840" w:code="9"/>
          <w:pgMar w:top="1440" w:right="1440" w:bottom="1440" w:left="1440" w:header="709" w:footer="709" w:gutter="0"/>
          <w:cols w:space="708"/>
          <w:vAlign w:val="center"/>
          <w:titlePg/>
          <w:docGrid w:linePitch="360"/>
        </w:sectPr>
      </w:pPr>
    </w:p>
    <w:p w14:paraId="05EC48AF" w14:textId="77777777" w:rsidR="00034FC7" w:rsidRDefault="00034FC7" w:rsidP="00034FC7">
      <w:pPr>
        <w:rPr>
          <w:b/>
          <w:color w:val="000080"/>
          <w:sz w:val="26"/>
          <w:szCs w:val="26"/>
        </w:rPr>
      </w:pPr>
      <w:r w:rsidRPr="00EF10F0">
        <w:rPr>
          <w:rFonts w:asciiTheme="minorHAnsi" w:eastAsiaTheme="minorHAnsi" w:hAnsiTheme="minorHAnsi" w:cstheme="minorBidi"/>
          <w:noProof/>
          <w:lang w:val="en-AU" w:eastAsia="en-AU"/>
        </w:rPr>
        <w:lastRenderedPageBreak/>
        <w:drawing>
          <wp:inline distT="0" distB="0" distL="0" distR="0" wp14:anchorId="62366823" wp14:editId="5C460485">
            <wp:extent cx="847725" cy="333375"/>
            <wp:effectExtent l="0" t="0" r="9525" b="9525"/>
            <wp:docPr id="5" name="Picture 4"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7725" cy="333375"/>
                    </a:xfrm>
                    <a:prstGeom prst="rect">
                      <a:avLst/>
                    </a:prstGeom>
                    <a:noFill/>
                    <a:ln>
                      <a:noFill/>
                    </a:ln>
                  </pic:spPr>
                </pic:pic>
              </a:graphicData>
            </a:graphic>
          </wp:inline>
        </w:drawing>
      </w:r>
    </w:p>
    <w:p w14:paraId="54AD07DD" w14:textId="77777777" w:rsidR="00034FC7" w:rsidRPr="00EF10F0" w:rsidRDefault="00034FC7" w:rsidP="00034FC7">
      <w:pPr>
        <w:widowControl w:val="0"/>
        <w:ind w:left="342" w:right="-20"/>
        <w:rPr>
          <w:sz w:val="20"/>
          <w:szCs w:val="20"/>
          <w:lang w:val="en-US" w:eastAsia="en-US"/>
        </w:rPr>
      </w:pPr>
    </w:p>
    <w:p w14:paraId="0D137C29" w14:textId="77777777" w:rsidR="00034FC7" w:rsidRPr="00EF10F0" w:rsidRDefault="00034FC7" w:rsidP="00034FC7">
      <w:pPr>
        <w:widowControl w:val="0"/>
        <w:spacing w:line="200" w:lineRule="exact"/>
        <w:rPr>
          <w:rFonts w:asciiTheme="minorHAnsi" w:eastAsiaTheme="minorHAnsi" w:hAnsiTheme="minorHAnsi" w:cstheme="minorBidi"/>
          <w:sz w:val="20"/>
          <w:szCs w:val="20"/>
          <w:lang w:val="en-US" w:eastAsia="en-US"/>
        </w:rPr>
      </w:pPr>
    </w:p>
    <w:p w14:paraId="3F8EE053" w14:textId="77777777" w:rsidR="00034FC7" w:rsidRPr="00EF10F0" w:rsidRDefault="00034FC7" w:rsidP="00034FC7">
      <w:pPr>
        <w:widowControl w:val="0"/>
        <w:spacing w:before="8" w:line="240" w:lineRule="exact"/>
        <w:rPr>
          <w:rFonts w:asciiTheme="minorHAnsi" w:eastAsiaTheme="minorHAnsi" w:hAnsiTheme="minorHAnsi" w:cstheme="minorBidi"/>
          <w:lang w:val="en-US" w:eastAsia="en-US"/>
        </w:rPr>
      </w:pPr>
    </w:p>
    <w:p w14:paraId="6740A92A" w14:textId="15592BE1" w:rsidR="00034FC7" w:rsidRPr="00EF10F0" w:rsidRDefault="00034FC7" w:rsidP="00034FC7">
      <w:pPr>
        <w:widowControl w:val="0"/>
        <w:spacing w:before="34" w:line="226" w:lineRule="exact"/>
        <w:ind w:left="342" w:right="-20"/>
        <w:rPr>
          <w:rFonts w:ascii="Arial" w:eastAsia="Arial" w:hAnsi="Arial" w:cs="Arial"/>
          <w:sz w:val="20"/>
          <w:szCs w:val="20"/>
          <w:lang w:val="en-US" w:eastAsia="en-US"/>
        </w:rPr>
      </w:pPr>
      <w:r w:rsidRPr="00EF10F0">
        <w:rPr>
          <w:rFonts w:ascii="Arial" w:eastAsia="Arial" w:hAnsi="Arial" w:cs="Arial"/>
          <w:position w:val="-1"/>
          <w:sz w:val="20"/>
          <w:szCs w:val="20"/>
          <w:lang w:val="en-US" w:eastAsia="en-US"/>
        </w:rPr>
        <w:t>© State</w:t>
      </w:r>
      <w:r w:rsidRPr="00EF10F0">
        <w:rPr>
          <w:rFonts w:ascii="Arial" w:eastAsia="Arial" w:hAnsi="Arial" w:cs="Arial"/>
          <w:spacing w:val="2"/>
          <w:position w:val="-1"/>
          <w:sz w:val="20"/>
          <w:szCs w:val="20"/>
          <w:lang w:val="en-US" w:eastAsia="en-US"/>
        </w:rPr>
        <w:t xml:space="preserve"> </w:t>
      </w:r>
      <w:r w:rsidRPr="00EF10F0">
        <w:rPr>
          <w:rFonts w:ascii="Arial" w:eastAsia="Arial" w:hAnsi="Arial" w:cs="Arial"/>
          <w:position w:val="-1"/>
          <w:sz w:val="20"/>
          <w:szCs w:val="20"/>
          <w:lang w:val="en-US" w:eastAsia="en-US"/>
        </w:rPr>
        <w:t>of Victoria (</w:t>
      </w:r>
      <w:r w:rsidRPr="00EF10F0">
        <w:rPr>
          <w:rFonts w:ascii="Arial" w:eastAsia="Arial" w:hAnsi="Arial" w:cs="Arial"/>
          <w:spacing w:val="1"/>
          <w:position w:val="-1"/>
          <w:sz w:val="20"/>
          <w:szCs w:val="20"/>
          <w:lang w:val="en-US" w:eastAsia="en-US"/>
        </w:rPr>
        <w:t>Department of Education and Training</w:t>
      </w:r>
      <w:r w:rsidRPr="00EF10F0">
        <w:rPr>
          <w:rFonts w:ascii="Arial" w:eastAsia="Arial" w:hAnsi="Arial" w:cs="Arial"/>
          <w:position w:val="-1"/>
          <w:sz w:val="20"/>
          <w:szCs w:val="20"/>
          <w:lang w:val="en-US" w:eastAsia="en-US"/>
        </w:rPr>
        <w:t>)</w:t>
      </w:r>
      <w:r w:rsidRPr="00EF10F0">
        <w:rPr>
          <w:rFonts w:ascii="Arial" w:eastAsia="Arial" w:hAnsi="Arial" w:cs="Arial"/>
          <w:spacing w:val="14"/>
          <w:position w:val="-1"/>
          <w:sz w:val="20"/>
          <w:szCs w:val="20"/>
          <w:lang w:val="en-US" w:eastAsia="en-US"/>
        </w:rPr>
        <w:t xml:space="preserve"> </w:t>
      </w:r>
      <w:r>
        <w:rPr>
          <w:rFonts w:ascii="Arial" w:eastAsia="Arial" w:hAnsi="Arial" w:cs="Arial"/>
          <w:position w:val="-1"/>
          <w:sz w:val="20"/>
          <w:szCs w:val="20"/>
          <w:lang w:val="en-US" w:eastAsia="en-US"/>
        </w:rPr>
        <w:t>202</w:t>
      </w:r>
      <w:r w:rsidR="00167096">
        <w:rPr>
          <w:rFonts w:ascii="Arial" w:eastAsia="Arial" w:hAnsi="Arial" w:cs="Arial"/>
          <w:position w:val="-1"/>
          <w:sz w:val="20"/>
          <w:szCs w:val="20"/>
          <w:lang w:val="en-US" w:eastAsia="en-US"/>
        </w:rPr>
        <w:t>2</w:t>
      </w:r>
      <w:r>
        <w:rPr>
          <w:rFonts w:ascii="Arial" w:eastAsia="Arial" w:hAnsi="Arial" w:cs="Arial"/>
          <w:position w:val="-1"/>
          <w:sz w:val="20"/>
          <w:szCs w:val="20"/>
          <w:lang w:val="en-US" w:eastAsia="en-US"/>
        </w:rPr>
        <w:t>.</w:t>
      </w:r>
    </w:p>
    <w:p w14:paraId="36A6A85E" w14:textId="77777777" w:rsidR="00034FC7" w:rsidRPr="00EF10F0" w:rsidRDefault="00034FC7" w:rsidP="00034FC7">
      <w:pPr>
        <w:widowControl w:val="0"/>
        <w:spacing w:before="1" w:line="170" w:lineRule="exact"/>
        <w:ind w:left="342"/>
        <w:rPr>
          <w:rFonts w:asciiTheme="minorHAnsi" w:eastAsiaTheme="minorHAnsi" w:hAnsiTheme="minorHAnsi" w:cstheme="minorBidi"/>
          <w:sz w:val="17"/>
          <w:szCs w:val="17"/>
          <w:lang w:val="en-US" w:eastAsia="en-US"/>
        </w:rPr>
      </w:pPr>
    </w:p>
    <w:p w14:paraId="3295FE82" w14:textId="77777777" w:rsidR="00034FC7" w:rsidRPr="00EF10F0" w:rsidRDefault="00034FC7" w:rsidP="00034FC7">
      <w:pPr>
        <w:widowControl w:val="0"/>
        <w:spacing w:line="200" w:lineRule="exact"/>
        <w:ind w:left="342"/>
        <w:rPr>
          <w:rFonts w:asciiTheme="minorHAnsi" w:eastAsiaTheme="minorHAnsi" w:hAnsiTheme="minorHAnsi" w:cstheme="minorBidi"/>
          <w:sz w:val="20"/>
          <w:szCs w:val="20"/>
          <w:lang w:val="en-US" w:eastAsia="en-US"/>
        </w:rPr>
      </w:pPr>
    </w:p>
    <w:p w14:paraId="3F518B55" w14:textId="77777777" w:rsidR="00034FC7" w:rsidRPr="00EF10F0" w:rsidRDefault="00034FC7" w:rsidP="00034FC7">
      <w:pPr>
        <w:widowControl w:val="0"/>
        <w:spacing w:before="35" w:line="250" w:lineRule="auto"/>
        <w:ind w:left="342" w:right="59"/>
        <w:rPr>
          <w:rFonts w:ascii="Arial" w:eastAsia="Arial" w:hAnsi="Arial" w:cs="Arial"/>
          <w:sz w:val="20"/>
          <w:szCs w:val="20"/>
          <w:lang w:val="en-US" w:eastAsia="en-US"/>
        </w:rPr>
      </w:pPr>
      <w:r w:rsidRPr="00EF10F0">
        <w:rPr>
          <w:rFonts w:ascii="Arial" w:eastAsia="Arial" w:hAnsi="Arial" w:cs="Arial"/>
          <w:sz w:val="20"/>
          <w:szCs w:val="20"/>
          <w:lang w:val="en-US" w:eastAsia="en-US"/>
        </w:rPr>
        <w:t>Copyr</w:t>
      </w:r>
      <w:r w:rsidRPr="00EF10F0">
        <w:rPr>
          <w:rFonts w:ascii="Arial" w:eastAsia="Arial" w:hAnsi="Arial" w:cs="Arial"/>
          <w:spacing w:val="-1"/>
          <w:sz w:val="20"/>
          <w:szCs w:val="20"/>
          <w:lang w:val="en-US" w:eastAsia="en-US"/>
        </w:rPr>
        <w:t>i</w:t>
      </w:r>
      <w:r w:rsidRPr="00EF10F0">
        <w:rPr>
          <w:rFonts w:ascii="Arial" w:eastAsia="Arial" w:hAnsi="Arial" w:cs="Arial"/>
          <w:spacing w:val="2"/>
          <w:sz w:val="20"/>
          <w:szCs w:val="20"/>
          <w:lang w:val="en-US" w:eastAsia="en-US"/>
        </w:rPr>
        <w:t>g</w:t>
      </w:r>
      <w:r w:rsidRPr="00EF10F0">
        <w:rPr>
          <w:rFonts w:ascii="Arial" w:eastAsia="Arial" w:hAnsi="Arial" w:cs="Arial"/>
          <w:sz w:val="20"/>
          <w:szCs w:val="20"/>
          <w:lang w:val="en-US" w:eastAsia="en-US"/>
        </w:rPr>
        <w:t>ht</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of</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this material is res</w:t>
      </w:r>
      <w:r w:rsidRPr="00EF10F0">
        <w:rPr>
          <w:rFonts w:ascii="Arial" w:eastAsia="Arial" w:hAnsi="Arial" w:cs="Arial"/>
          <w:spacing w:val="-6"/>
          <w:sz w:val="20"/>
          <w:szCs w:val="20"/>
          <w:lang w:val="en-US" w:eastAsia="en-US"/>
        </w:rPr>
        <w:t>e</w:t>
      </w:r>
      <w:r w:rsidRPr="00EF10F0">
        <w:rPr>
          <w:rFonts w:ascii="Arial" w:eastAsia="Arial" w:hAnsi="Arial" w:cs="Arial"/>
          <w:sz w:val="20"/>
          <w:szCs w:val="20"/>
          <w:lang w:val="en-US" w:eastAsia="en-US"/>
        </w:rPr>
        <w:t>rved to the</w:t>
      </w:r>
      <w:r w:rsidRPr="00EF10F0">
        <w:rPr>
          <w:rFonts w:ascii="Arial" w:eastAsia="Arial" w:hAnsi="Arial" w:cs="Arial"/>
          <w:spacing w:val="8"/>
          <w:sz w:val="20"/>
          <w:szCs w:val="20"/>
          <w:lang w:val="en-US" w:eastAsia="en-US"/>
        </w:rPr>
        <w:t xml:space="preserve"> </w:t>
      </w:r>
      <w:r w:rsidRPr="00EF10F0">
        <w:rPr>
          <w:rFonts w:ascii="Arial" w:eastAsia="Arial" w:hAnsi="Arial" w:cs="Arial"/>
          <w:spacing w:val="1"/>
          <w:sz w:val="20"/>
          <w:szCs w:val="20"/>
          <w:lang w:val="en-US" w:eastAsia="en-US"/>
        </w:rPr>
        <w:t>C</w:t>
      </w:r>
      <w:r w:rsidRPr="00EF10F0">
        <w:rPr>
          <w:rFonts w:ascii="Arial" w:eastAsia="Arial" w:hAnsi="Arial" w:cs="Arial"/>
          <w:sz w:val="20"/>
          <w:szCs w:val="20"/>
          <w:lang w:val="en-US" w:eastAsia="en-US"/>
        </w:rPr>
        <w:t>rown</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in</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the</w:t>
      </w:r>
      <w:r w:rsidRPr="00EF10F0">
        <w:rPr>
          <w:rFonts w:ascii="Arial" w:eastAsia="Arial" w:hAnsi="Arial" w:cs="Arial"/>
          <w:spacing w:val="-3"/>
          <w:sz w:val="20"/>
          <w:szCs w:val="20"/>
          <w:lang w:val="en-US" w:eastAsia="en-US"/>
        </w:rPr>
        <w:t xml:space="preserve"> </w:t>
      </w:r>
      <w:r w:rsidRPr="00EF10F0">
        <w:rPr>
          <w:rFonts w:ascii="Arial" w:eastAsia="Arial" w:hAnsi="Arial" w:cs="Arial"/>
          <w:sz w:val="20"/>
          <w:szCs w:val="20"/>
          <w:lang w:val="en-US" w:eastAsia="en-US"/>
        </w:rPr>
        <w:t>right of the</w:t>
      </w:r>
      <w:r w:rsidRPr="00EF10F0">
        <w:rPr>
          <w:rFonts w:ascii="Arial" w:eastAsia="Arial" w:hAnsi="Arial" w:cs="Arial"/>
          <w:spacing w:val="-10"/>
          <w:sz w:val="20"/>
          <w:szCs w:val="20"/>
          <w:lang w:val="en-US" w:eastAsia="en-US"/>
        </w:rPr>
        <w:t xml:space="preserve"> </w:t>
      </w:r>
      <w:r w:rsidRPr="00EF10F0">
        <w:rPr>
          <w:rFonts w:ascii="Arial" w:eastAsia="Arial" w:hAnsi="Arial" w:cs="Arial"/>
          <w:sz w:val="20"/>
          <w:szCs w:val="20"/>
          <w:lang w:val="en-US" w:eastAsia="en-US"/>
        </w:rPr>
        <w:t>State</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of</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Vi</w:t>
      </w:r>
      <w:r w:rsidRPr="00EF10F0">
        <w:rPr>
          <w:rFonts w:ascii="Arial" w:eastAsia="Arial" w:hAnsi="Arial" w:cs="Arial"/>
          <w:spacing w:val="1"/>
          <w:sz w:val="20"/>
          <w:szCs w:val="20"/>
          <w:lang w:val="en-US" w:eastAsia="en-US"/>
        </w:rPr>
        <w:t>ct</w:t>
      </w:r>
      <w:r w:rsidRPr="00EF10F0">
        <w:rPr>
          <w:rFonts w:ascii="Arial" w:eastAsia="Arial" w:hAnsi="Arial" w:cs="Arial"/>
          <w:sz w:val="20"/>
          <w:szCs w:val="20"/>
          <w:lang w:val="en-US" w:eastAsia="en-US"/>
        </w:rPr>
        <w:t>oria. Th</w:t>
      </w:r>
      <w:r w:rsidRPr="00EF10F0">
        <w:rPr>
          <w:rFonts w:ascii="Arial" w:eastAsia="Arial" w:hAnsi="Arial" w:cs="Arial"/>
          <w:spacing w:val="-1"/>
          <w:sz w:val="20"/>
          <w:szCs w:val="20"/>
          <w:lang w:val="en-US" w:eastAsia="en-US"/>
        </w:rPr>
        <w:t>i</w:t>
      </w:r>
      <w:r w:rsidRPr="00EF10F0">
        <w:rPr>
          <w:rFonts w:ascii="Arial" w:eastAsia="Arial" w:hAnsi="Arial" w:cs="Arial"/>
          <w:sz w:val="20"/>
          <w:szCs w:val="20"/>
          <w:lang w:val="en-US" w:eastAsia="en-US"/>
        </w:rPr>
        <w:t>s w</w:t>
      </w:r>
      <w:r w:rsidRPr="00EF10F0">
        <w:rPr>
          <w:rFonts w:ascii="Arial" w:eastAsia="Arial" w:hAnsi="Arial" w:cs="Arial"/>
          <w:spacing w:val="-5"/>
          <w:sz w:val="20"/>
          <w:szCs w:val="20"/>
          <w:lang w:val="en-US" w:eastAsia="en-US"/>
        </w:rPr>
        <w:t>o</w:t>
      </w:r>
      <w:r w:rsidRPr="00EF10F0">
        <w:rPr>
          <w:rFonts w:ascii="Arial" w:eastAsia="Arial" w:hAnsi="Arial" w:cs="Arial"/>
          <w:sz w:val="20"/>
          <w:szCs w:val="20"/>
          <w:lang w:val="en-US" w:eastAsia="en-US"/>
        </w:rPr>
        <w:t>rk is licensed</w:t>
      </w:r>
      <w:r w:rsidRPr="00EF10F0">
        <w:rPr>
          <w:rFonts w:ascii="Arial" w:eastAsia="Arial" w:hAnsi="Arial" w:cs="Arial"/>
          <w:spacing w:val="2"/>
          <w:sz w:val="20"/>
          <w:szCs w:val="20"/>
          <w:lang w:val="en-US" w:eastAsia="en-US"/>
        </w:rPr>
        <w:t xml:space="preserve"> </w:t>
      </w:r>
      <w:r w:rsidRPr="00EF10F0">
        <w:rPr>
          <w:rFonts w:ascii="Arial" w:eastAsia="Arial" w:hAnsi="Arial" w:cs="Arial"/>
          <w:sz w:val="20"/>
          <w:szCs w:val="20"/>
          <w:lang w:val="en-US" w:eastAsia="en-US"/>
        </w:rPr>
        <w:t>un</w:t>
      </w:r>
      <w:r w:rsidRPr="00EF10F0">
        <w:rPr>
          <w:rFonts w:ascii="Arial" w:eastAsia="Arial" w:hAnsi="Arial" w:cs="Arial"/>
          <w:spacing w:val="-1"/>
          <w:sz w:val="20"/>
          <w:szCs w:val="20"/>
          <w:lang w:val="en-US" w:eastAsia="en-US"/>
        </w:rPr>
        <w:t>d</w:t>
      </w:r>
      <w:r w:rsidRPr="00EF10F0">
        <w:rPr>
          <w:rFonts w:ascii="Arial" w:eastAsia="Arial" w:hAnsi="Arial" w:cs="Arial"/>
          <w:sz w:val="20"/>
          <w:szCs w:val="20"/>
          <w:lang w:val="en-US" w:eastAsia="en-US"/>
        </w:rPr>
        <w:t>er a C</w:t>
      </w:r>
      <w:r w:rsidRPr="00EF10F0">
        <w:rPr>
          <w:rFonts w:ascii="Arial" w:eastAsia="Arial" w:hAnsi="Arial" w:cs="Arial"/>
          <w:spacing w:val="1"/>
          <w:sz w:val="20"/>
          <w:szCs w:val="20"/>
          <w:lang w:val="en-US" w:eastAsia="en-US"/>
        </w:rPr>
        <w:t>r</w:t>
      </w:r>
      <w:r w:rsidRPr="00EF10F0">
        <w:rPr>
          <w:rFonts w:ascii="Arial" w:eastAsia="Arial" w:hAnsi="Arial" w:cs="Arial"/>
          <w:sz w:val="20"/>
          <w:szCs w:val="20"/>
          <w:lang w:val="en-US" w:eastAsia="en-US"/>
        </w:rPr>
        <w:t>eative</w:t>
      </w:r>
      <w:r w:rsidRPr="00EF10F0">
        <w:rPr>
          <w:rFonts w:ascii="Arial" w:eastAsia="Arial" w:hAnsi="Arial" w:cs="Arial"/>
          <w:spacing w:val="-2"/>
          <w:sz w:val="20"/>
          <w:szCs w:val="20"/>
          <w:lang w:val="en-US" w:eastAsia="en-US"/>
        </w:rPr>
        <w:t xml:space="preserve"> </w:t>
      </w:r>
      <w:r w:rsidRPr="00EF10F0">
        <w:rPr>
          <w:rFonts w:ascii="Arial" w:eastAsia="Arial" w:hAnsi="Arial" w:cs="Arial"/>
          <w:sz w:val="20"/>
          <w:szCs w:val="20"/>
          <w:lang w:val="en-US" w:eastAsia="en-US"/>
        </w:rPr>
        <w:t>Co</w:t>
      </w:r>
      <w:r w:rsidRPr="00EF10F0">
        <w:rPr>
          <w:rFonts w:ascii="Arial" w:eastAsia="Arial" w:hAnsi="Arial" w:cs="Arial"/>
          <w:spacing w:val="-5"/>
          <w:sz w:val="20"/>
          <w:szCs w:val="20"/>
          <w:lang w:val="en-US" w:eastAsia="en-US"/>
        </w:rPr>
        <w:t>m</w:t>
      </w:r>
      <w:r w:rsidRPr="00EF10F0">
        <w:rPr>
          <w:rFonts w:ascii="Arial" w:eastAsia="Arial" w:hAnsi="Arial" w:cs="Arial"/>
          <w:spacing w:val="-1"/>
          <w:sz w:val="20"/>
          <w:szCs w:val="20"/>
          <w:lang w:val="en-US" w:eastAsia="en-US"/>
        </w:rPr>
        <w:t>m</w:t>
      </w:r>
      <w:r w:rsidRPr="00EF10F0">
        <w:rPr>
          <w:rFonts w:ascii="Arial" w:eastAsia="Arial" w:hAnsi="Arial" w:cs="Arial"/>
          <w:sz w:val="20"/>
          <w:szCs w:val="20"/>
          <w:lang w:val="en-US" w:eastAsia="en-US"/>
        </w:rPr>
        <w:t>o</w:t>
      </w:r>
      <w:r w:rsidRPr="00EF10F0">
        <w:rPr>
          <w:rFonts w:ascii="Arial" w:eastAsia="Arial" w:hAnsi="Arial" w:cs="Arial"/>
          <w:spacing w:val="-1"/>
          <w:sz w:val="20"/>
          <w:szCs w:val="20"/>
          <w:lang w:val="en-US" w:eastAsia="en-US"/>
        </w:rPr>
        <w:t>n</w:t>
      </w:r>
      <w:r w:rsidRPr="00EF10F0">
        <w:rPr>
          <w:rFonts w:ascii="Arial" w:eastAsia="Arial" w:hAnsi="Arial" w:cs="Arial"/>
          <w:sz w:val="20"/>
          <w:szCs w:val="20"/>
          <w:lang w:val="en-US" w:eastAsia="en-US"/>
        </w:rPr>
        <w:t>s Attribut</w:t>
      </w:r>
      <w:r w:rsidRPr="00EF10F0">
        <w:rPr>
          <w:rFonts w:ascii="Arial" w:eastAsia="Arial" w:hAnsi="Arial" w:cs="Arial"/>
          <w:spacing w:val="8"/>
          <w:sz w:val="20"/>
          <w:szCs w:val="20"/>
          <w:lang w:val="en-US" w:eastAsia="en-US"/>
        </w:rPr>
        <w:t>i</w:t>
      </w:r>
      <w:r w:rsidRPr="00EF10F0">
        <w:rPr>
          <w:rFonts w:ascii="Arial" w:eastAsia="Arial" w:hAnsi="Arial" w:cs="Arial"/>
          <w:sz w:val="20"/>
          <w:szCs w:val="20"/>
          <w:lang w:val="en-US" w:eastAsia="en-US"/>
        </w:rPr>
        <w:t>o</w:t>
      </w:r>
      <w:r w:rsidRPr="00EF10F0">
        <w:rPr>
          <w:rFonts w:ascii="Arial" w:eastAsia="Arial" w:hAnsi="Arial" w:cs="Arial"/>
          <w:spacing w:val="-1"/>
          <w:sz w:val="20"/>
          <w:szCs w:val="20"/>
          <w:lang w:val="en-US" w:eastAsia="en-US"/>
        </w:rPr>
        <w:t>n</w:t>
      </w:r>
      <w:r w:rsidRPr="00EF10F0">
        <w:rPr>
          <w:rFonts w:ascii="Arial" w:eastAsia="Arial" w:hAnsi="Arial" w:cs="Arial"/>
          <w:sz w:val="20"/>
          <w:szCs w:val="20"/>
          <w:lang w:val="en-US" w:eastAsia="en-US"/>
        </w:rPr>
        <w:t>-</w:t>
      </w:r>
      <w:proofErr w:type="spellStart"/>
      <w:r w:rsidRPr="00EF10F0">
        <w:rPr>
          <w:rFonts w:ascii="Arial" w:eastAsia="Arial" w:hAnsi="Arial" w:cs="Arial"/>
          <w:sz w:val="20"/>
          <w:szCs w:val="20"/>
          <w:lang w:val="en-US" w:eastAsia="en-US"/>
        </w:rPr>
        <w:t>NoDeri</w:t>
      </w:r>
      <w:r w:rsidRPr="00EF10F0">
        <w:rPr>
          <w:rFonts w:ascii="Arial" w:eastAsia="Arial" w:hAnsi="Arial" w:cs="Arial"/>
          <w:spacing w:val="-3"/>
          <w:sz w:val="20"/>
          <w:szCs w:val="20"/>
          <w:lang w:val="en-US" w:eastAsia="en-US"/>
        </w:rPr>
        <w:t>v</w:t>
      </w:r>
      <w:r w:rsidRPr="00EF10F0">
        <w:rPr>
          <w:rFonts w:ascii="Arial" w:eastAsia="Arial" w:hAnsi="Arial" w:cs="Arial"/>
          <w:sz w:val="20"/>
          <w:szCs w:val="20"/>
          <w:lang w:val="en-US" w:eastAsia="en-US"/>
        </w:rPr>
        <w:t>s</w:t>
      </w:r>
      <w:proofErr w:type="spellEnd"/>
      <w:r w:rsidRPr="00EF10F0">
        <w:rPr>
          <w:rFonts w:ascii="Arial" w:eastAsia="Arial" w:hAnsi="Arial" w:cs="Arial"/>
          <w:sz w:val="20"/>
          <w:szCs w:val="20"/>
          <w:lang w:val="en-US" w:eastAsia="en-US"/>
        </w:rPr>
        <w:t xml:space="preserve"> 3.0 A</w:t>
      </w:r>
      <w:r w:rsidRPr="00EF10F0">
        <w:rPr>
          <w:rFonts w:ascii="Arial" w:eastAsia="Arial" w:hAnsi="Arial" w:cs="Arial"/>
          <w:spacing w:val="-1"/>
          <w:sz w:val="20"/>
          <w:szCs w:val="20"/>
          <w:lang w:val="en-US" w:eastAsia="en-US"/>
        </w:rPr>
        <w:t>u</w:t>
      </w:r>
      <w:r w:rsidRPr="00EF10F0">
        <w:rPr>
          <w:rFonts w:ascii="Arial" w:eastAsia="Arial" w:hAnsi="Arial" w:cs="Arial"/>
          <w:sz w:val="20"/>
          <w:szCs w:val="20"/>
          <w:lang w:val="en-US" w:eastAsia="en-US"/>
        </w:rPr>
        <w:t>stra</w:t>
      </w:r>
      <w:r w:rsidRPr="00EF10F0">
        <w:rPr>
          <w:rFonts w:ascii="Arial" w:eastAsia="Arial" w:hAnsi="Arial" w:cs="Arial"/>
          <w:spacing w:val="-9"/>
          <w:sz w:val="20"/>
          <w:szCs w:val="20"/>
          <w:lang w:val="en-US" w:eastAsia="en-US"/>
        </w:rPr>
        <w:t>l</w:t>
      </w:r>
      <w:r w:rsidRPr="00EF10F0">
        <w:rPr>
          <w:rFonts w:ascii="Arial" w:eastAsia="Arial" w:hAnsi="Arial" w:cs="Arial"/>
          <w:sz w:val="20"/>
          <w:szCs w:val="20"/>
          <w:lang w:val="en-US" w:eastAsia="en-US"/>
        </w:rPr>
        <w:t xml:space="preserve">ia </w:t>
      </w:r>
      <w:proofErr w:type="spellStart"/>
      <w:r w:rsidRPr="00EF10F0">
        <w:rPr>
          <w:rFonts w:ascii="Arial" w:eastAsia="Arial" w:hAnsi="Arial" w:cs="Arial"/>
          <w:sz w:val="20"/>
          <w:szCs w:val="20"/>
          <w:lang w:val="en-US" w:eastAsia="en-US"/>
        </w:rPr>
        <w:t>lice</w:t>
      </w:r>
      <w:r w:rsidRPr="00EF10F0">
        <w:rPr>
          <w:rFonts w:ascii="Arial" w:eastAsia="Arial" w:hAnsi="Arial" w:cs="Arial"/>
          <w:spacing w:val="-1"/>
          <w:sz w:val="20"/>
          <w:szCs w:val="20"/>
          <w:lang w:val="en-US" w:eastAsia="en-US"/>
        </w:rPr>
        <w:t>n</w:t>
      </w:r>
      <w:r w:rsidRPr="00EF10F0">
        <w:rPr>
          <w:rFonts w:ascii="Arial" w:eastAsia="Arial" w:hAnsi="Arial" w:cs="Arial"/>
          <w:sz w:val="20"/>
          <w:szCs w:val="20"/>
          <w:lang w:val="en-US" w:eastAsia="en-US"/>
        </w:rPr>
        <w:t>ce</w:t>
      </w:r>
      <w:proofErr w:type="spellEnd"/>
      <w:r w:rsidRPr="00EF10F0">
        <w:rPr>
          <w:rFonts w:ascii="Arial" w:eastAsia="Arial" w:hAnsi="Arial" w:cs="Arial"/>
          <w:sz w:val="20"/>
          <w:szCs w:val="20"/>
          <w:lang w:val="en-US" w:eastAsia="en-US"/>
        </w:rPr>
        <w:t xml:space="preserve"> (see website </w:t>
      </w:r>
      <w:hyperlink r:id="rId17" w:history="1">
        <w:r w:rsidRPr="00EF10F0">
          <w:rPr>
            <w:rFonts w:ascii="Arial" w:eastAsia="Arial" w:hAnsi="Arial" w:cs="Arial"/>
            <w:color w:val="0000FF"/>
            <w:sz w:val="20"/>
            <w:szCs w:val="20"/>
            <w:u w:val="single"/>
            <w:lang w:val="en-US" w:eastAsia="en-US"/>
          </w:rPr>
          <w:t>here</w:t>
        </w:r>
      </w:hyperlink>
      <w:r w:rsidRPr="00EF10F0">
        <w:rPr>
          <w:rFonts w:ascii="Arial" w:eastAsia="Arial" w:hAnsi="Arial" w:cs="Arial"/>
          <w:color w:val="000000"/>
          <w:sz w:val="20"/>
          <w:szCs w:val="20"/>
          <w:lang w:val="en-US" w:eastAsia="en-US"/>
        </w:rPr>
        <w:t>). You</w:t>
      </w:r>
      <w:r w:rsidRPr="00EF10F0">
        <w:rPr>
          <w:rFonts w:ascii="Arial" w:eastAsia="Arial" w:hAnsi="Arial" w:cs="Arial"/>
          <w:color w:val="000000"/>
          <w:spacing w:val="-3"/>
          <w:sz w:val="20"/>
          <w:szCs w:val="20"/>
          <w:lang w:val="en-US" w:eastAsia="en-US"/>
        </w:rPr>
        <w:t xml:space="preserve"> </w:t>
      </w:r>
      <w:r w:rsidRPr="00EF10F0">
        <w:rPr>
          <w:rFonts w:ascii="Arial" w:eastAsia="Arial" w:hAnsi="Arial" w:cs="Arial"/>
          <w:color w:val="000000"/>
          <w:sz w:val="20"/>
          <w:szCs w:val="20"/>
          <w:lang w:val="en-US" w:eastAsia="en-US"/>
        </w:rPr>
        <w:t>are</w:t>
      </w:r>
      <w:r w:rsidRPr="00EF10F0">
        <w:rPr>
          <w:rFonts w:ascii="Arial" w:eastAsia="Arial" w:hAnsi="Arial" w:cs="Arial"/>
          <w:color w:val="000000"/>
          <w:spacing w:val="-1"/>
          <w:sz w:val="20"/>
          <w:szCs w:val="20"/>
          <w:lang w:val="en-US" w:eastAsia="en-US"/>
        </w:rPr>
        <w:t xml:space="preserve"> </w:t>
      </w:r>
      <w:r w:rsidRPr="00EF10F0">
        <w:rPr>
          <w:rFonts w:ascii="Arial" w:eastAsia="Arial" w:hAnsi="Arial" w:cs="Arial"/>
          <w:color w:val="000000"/>
          <w:sz w:val="20"/>
          <w:szCs w:val="20"/>
          <w:lang w:val="en-US" w:eastAsia="en-US"/>
        </w:rPr>
        <w:t>free to</w:t>
      </w:r>
      <w:r w:rsidRPr="00EF10F0">
        <w:rPr>
          <w:rFonts w:ascii="Arial" w:eastAsia="Arial" w:hAnsi="Arial" w:cs="Arial"/>
          <w:color w:val="000000"/>
          <w:spacing w:val="-1"/>
          <w:sz w:val="20"/>
          <w:szCs w:val="20"/>
          <w:lang w:val="en-US" w:eastAsia="en-US"/>
        </w:rPr>
        <w:t xml:space="preserve"> </w:t>
      </w:r>
      <w:r w:rsidRPr="00EF10F0">
        <w:rPr>
          <w:rFonts w:ascii="Arial" w:eastAsia="Arial" w:hAnsi="Arial" w:cs="Arial"/>
          <w:color w:val="000000"/>
          <w:spacing w:val="-9"/>
          <w:sz w:val="20"/>
          <w:szCs w:val="20"/>
          <w:lang w:val="en-US" w:eastAsia="en-US"/>
        </w:rPr>
        <w:t>u</w:t>
      </w:r>
      <w:r w:rsidRPr="00EF10F0">
        <w:rPr>
          <w:rFonts w:ascii="Arial" w:eastAsia="Arial" w:hAnsi="Arial" w:cs="Arial"/>
          <w:color w:val="000000"/>
          <w:sz w:val="20"/>
          <w:szCs w:val="20"/>
          <w:lang w:val="en-US" w:eastAsia="en-US"/>
        </w:rPr>
        <w:t>se</w:t>
      </w:r>
      <w:r w:rsidRPr="00EF10F0">
        <w:rPr>
          <w:rFonts w:ascii="Arial" w:eastAsia="Arial" w:hAnsi="Arial" w:cs="Arial"/>
          <w:color w:val="000000"/>
          <w:spacing w:val="-1"/>
          <w:sz w:val="20"/>
          <w:szCs w:val="20"/>
          <w:lang w:val="en-US" w:eastAsia="en-US"/>
        </w:rPr>
        <w:t xml:space="preserve"> </w:t>
      </w:r>
      <w:r w:rsidRPr="00EF10F0">
        <w:rPr>
          <w:rFonts w:ascii="Arial" w:eastAsia="Arial" w:hAnsi="Arial" w:cs="Arial"/>
          <w:color w:val="000000"/>
          <w:sz w:val="20"/>
          <w:szCs w:val="20"/>
          <w:lang w:val="en-US" w:eastAsia="en-US"/>
        </w:rPr>
        <w:t>c</w:t>
      </w:r>
      <w:r w:rsidRPr="00EF10F0">
        <w:rPr>
          <w:rFonts w:ascii="Arial" w:eastAsia="Arial" w:hAnsi="Arial" w:cs="Arial"/>
          <w:color w:val="000000"/>
          <w:spacing w:val="-1"/>
          <w:sz w:val="20"/>
          <w:szCs w:val="20"/>
          <w:lang w:val="en-US" w:eastAsia="en-US"/>
        </w:rPr>
        <w:t>o</w:t>
      </w:r>
      <w:r w:rsidRPr="00EF10F0">
        <w:rPr>
          <w:rFonts w:ascii="Arial" w:eastAsia="Arial" w:hAnsi="Arial" w:cs="Arial"/>
          <w:color w:val="000000"/>
          <w:sz w:val="20"/>
          <w:szCs w:val="20"/>
          <w:lang w:val="en-US" w:eastAsia="en-US"/>
        </w:rPr>
        <w:t>py</w:t>
      </w:r>
      <w:r w:rsidRPr="00EF10F0">
        <w:rPr>
          <w:rFonts w:ascii="Arial" w:eastAsia="Arial" w:hAnsi="Arial" w:cs="Arial"/>
          <w:color w:val="000000"/>
          <w:spacing w:val="-1"/>
          <w:sz w:val="20"/>
          <w:szCs w:val="20"/>
          <w:lang w:val="en-US" w:eastAsia="en-US"/>
        </w:rPr>
        <w:t xml:space="preserve"> </w:t>
      </w:r>
      <w:r w:rsidRPr="00EF10F0">
        <w:rPr>
          <w:rFonts w:ascii="Arial" w:eastAsia="Arial" w:hAnsi="Arial" w:cs="Arial"/>
          <w:color w:val="000000"/>
          <w:sz w:val="20"/>
          <w:szCs w:val="20"/>
          <w:lang w:val="en-US" w:eastAsia="en-US"/>
        </w:rPr>
        <w:t>a</w:t>
      </w:r>
      <w:r w:rsidRPr="00EF10F0">
        <w:rPr>
          <w:rFonts w:ascii="Arial" w:eastAsia="Arial" w:hAnsi="Arial" w:cs="Arial"/>
          <w:color w:val="000000"/>
          <w:spacing w:val="13"/>
          <w:sz w:val="20"/>
          <w:szCs w:val="20"/>
          <w:lang w:val="en-US" w:eastAsia="en-US"/>
        </w:rPr>
        <w:t>n</w:t>
      </w:r>
      <w:r w:rsidRPr="00EF10F0">
        <w:rPr>
          <w:rFonts w:ascii="Arial" w:eastAsia="Arial" w:hAnsi="Arial" w:cs="Arial"/>
          <w:color w:val="000000"/>
          <w:sz w:val="20"/>
          <w:szCs w:val="20"/>
          <w:lang w:val="en-US" w:eastAsia="en-US"/>
        </w:rPr>
        <w:t>d distri</w:t>
      </w:r>
      <w:r w:rsidRPr="00EF10F0">
        <w:rPr>
          <w:rFonts w:ascii="Arial" w:eastAsia="Arial" w:hAnsi="Arial" w:cs="Arial"/>
          <w:color w:val="000000"/>
          <w:spacing w:val="-1"/>
          <w:sz w:val="20"/>
          <w:szCs w:val="20"/>
          <w:lang w:val="en-US" w:eastAsia="en-US"/>
        </w:rPr>
        <w:t>b</w:t>
      </w:r>
      <w:r w:rsidRPr="00EF10F0">
        <w:rPr>
          <w:rFonts w:ascii="Arial" w:eastAsia="Arial" w:hAnsi="Arial" w:cs="Arial"/>
          <w:color w:val="000000"/>
          <w:sz w:val="20"/>
          <w:szCs w:val="20"/>
          <w:lang w:val="en-US" w:eastAsia="en-US"/>
        </w:rPr>
        <w:t>ute</w:t>
      </w:r>
      <w:r w:rsidRPr="00EF10F0">
        <w:rPr>
          <w:rFonts w:ascii="Arial" w:eastAsia="Arial" w:hAnsi="Arial" w:cs="Arial"/>
          <w:color w:val="000000"/>
          <w:spacing w:val="-5"/>
          <w:sz w:val="20"/>
          <w:szCs w:val="20"/>
          <w:lang w:val="en-US" w:eastAsia="en-US"/>
        </w:rPr>
        <w:t xml:space="preserve"> </w:t>
      </w:r>
      <w:r w:rsidRPr="00EF10F0">
        <w:rPr>
          <w:rFonts w:ascii="Arial" w:eastAsia="Arial" w:hAnsi="Arial" w:cs="Arial"/>
          <w:color w:val="000000"/>
          <w:sz w:val="20"/>
          <w:szCs w:val="20"/>
          <w:lang w:val="en-US" w:eastAsia="en-US"/>
        </w:rPr>
        <w:t>to anyone in its orig</w:t>
      </w:r>
      <w:r w:rsidRPr="00EF10F0">
        <w:rPr>
          <w:rFonts w:ascii="Arial" w:eastAsia="Arial" w:hAnsi="Arial" w:cs="Arial"/>
          <w:color w:val="000000"/>
          <w:spacing w:val="-1"/>
          <w:sz w:val="20"/>
          <w:szCs w:val="20"/>
          <w:lang w:val="en-US" w:eastAsia="en-US"/>
        </w:rPr>
        <w:t>i</w:t>
      </w:r>
      <w:r w:rsidRPr="00EF10F0">
        <w:rPr>
          <w:rFonts w:ascii="Arial" w:eastAsia="Arial" w:hAnsi="Arial" w:cs="Arial"/>
          <w:color w:val="000000"/>
          <w:spacing w:val="1"/>
          <w:sz w:val="20"/>
          <w:szCs w:val="20"/>
          <w:lang w:val="en-US" w:eastAsia="en-US"/>
        </w:rPr>
        <w:t>n</w:t>
      </w:r>
      <w:r w:rsidRPr="00EF10F0">
        <w:rPr>
          <w:rFonts w:ascii="Arial" w:eastAsia="Arial" w:hAnsi="Arial" w:cs="Arial"/>
          <w:color w:val="000000"/>
          <w:sz w:val="20"/>
          <w:szCs w:val="20"/>
          <w:lang w:val="en-US" w:eastAsia="en-US"/>
        </w:rPr>
        <w:t>al</w:t>
      </w:r>
      <w:r w:rsidRPr="00EF10F0">
        <w:rPr>
          <w:rFonts w:ascii="Arial" w:eastAsia="Arial" w:hAnsi="Arial" w:cs="Arial"/>
          <w:color w:val="000000"/>
          <w:spacing w:val="-1"/>
          <w:sz w:val="20"/>
          <w:szCs w:val="20"/>
          <w:lang w:val="en-US" w:eastAsia="en-US"/>
        </w:rPr>
        <w:t xml:space="preserve"> </w:t>
      </w:r>
      <w:r w:rsidRPr="00EF10F0">
        <w:rPr>
          <w:rFonts w:ascii="Arial" w:eastAsia="Arial" w:hAnsi="Arial" w:cs="Arial"/>
          <w:color w:val="000000"/>
          <w:sz w:val="20"/>
          <w:szCs w:val="20"/>
          <w:lang w:val="en-US" w:eastAsia="en-US"/>
        </w:rPr>
        <w:t xml:space="preserve">form </w:t>
      </w:r>
      <w:proofErr w:type="gramStart"/>
      <w:r w:rsidRPr="00EF10F0">
        <w:rPr>
          <w:rFonts w:ascii="Arial" w:eastAsia="Arial" w:hAnsi="Arial" w:cs="Arial"/>
          <w:color w:val="000000"/>
          <w:sz w:val="20"/>
          <w:szCs w:val="20"/>
          <w:lang w:val="en-US" w:eastAsia="en-US"/>
        </w:rPr>
        <w:t xml:space="preserve">as long </w:t>
      </w:r>
      <w:r w:rsidRPr="00EF10F0">
        <w:rPr>
          <w:rFonts w:ascii="Arial" w:eastAsia="Arial" w:hAnsi="Arial" w:cs="Arial"/>
          <w:color w:val="000000"/>
          <w:spacing w:val="-1"/>
          <w:sz w:val="20"/>
          <w:szCs w:val="20"/>
          <w:lang w:val="en-US" w:eastAsia="en-US"/>
        </w:rPr>
        <w:t>a</w:t>
      </w:r>
      <w:r w:rsidRPr="00EF10F0">
        <w:rPr>
          <w:rFonts w:ascii="Arial" w:eastAsia="Arial" w:hAnsi="Arial" w:cs="Arial"/>
          <w:color w:val="000000"/>
          <w:sz w:val="20"/>
          <w:szCs w:val="20"/>
          <w:lang w:val="en-US" w:eastAsia="en-US"/>
        </w:rPr>
        <w:t>s</w:t>
      </w:r>
      <w:proofErr w:type="gramEnd"/>
      <w:r w:rsidRPr="00EF10F0">
        <w:rPr>
          <w:rFonts w:ascii="Arial" w:eastAsia="Arial" w:hAnsi="Arial" w:cs="Arial"/>
          <w:color w:val="000000"/>
          <w:spacing w:val="-1"/>
          <w:sz w:val="20"/>
          <w:szCs w:val="20"/>
          <w:lang w:val="en-US" w:eastAsia="en-US"/>
        </w:rPr>
        <w:t xml:space="preserve"> </w:t>
      </w:r>
      <w:r w:rsidRPr="00EF10F0">
        <w:rPr>
          <w:rFonts w:ascii="Arial" w:eastAsia="Arial" w:hAnsi="Arial" w:cs="Arial"/>
          <w:color w:val="000000"/>
          <w:sz w:val="20"/>
          <w:szCs w:val="20"/>
          <w:lang w:val="en-US" w:eastAsia="en-US"/>
        </w:rPr>
        <w:t xml:space="preserve">you </w:t>
      </w:r>
      <w:r w:rsidRPr="00EF10F0">
        <w:rPr>
          <w:rFonts w:ascii="Arial" w:eastAsia="Arial" w:hAnsi="Arial" w:cs="Arial"/>
          <w:color w:val="000000"/>
          <w:spacing w:val="-5"/>
          <w:sz w:val="20"/>
          <w:szCs w:val="20"/>
          <w:lang w:val="en-US" w:eastAsia="en-US"/>
        </w:rPr>
        <w:t>a</w:t>
      </w:r>
      <w:r w:rsidRPr="00EF10F0">
        <w:rPr>
          <w:rFonts w:ascii="Arial" w:eastAsia="Arial" w:hAnsi="Arial" w:cs="Arial"/>
          <w:color w:val="000000"/>
          <w:sz w:val="20"/>
          <w:szCs w:val="20"/>
          <w:lang w:val="en-US" w:eastAsia="en-US"/>
        </w:rPr>
        <w:t xml:space="preserve">ttribute </w:t>
      </w:r>
      <w:r w:rsidRPr="00EF10F0">
        <w:rPr>
          <w:rFonts w:ascii="Arial" w:eastAsia="Arial" w:hAnsi="Arial" w:cs="Arial"/>
          <w:sz w:val="20"/>
          <w:szCs w:val="20"/>
          <w:lang w:val="en-US" w:eastAsia="en-US"/>
        </w:rPr>
        <w:t xml:space="preserve">Department of </w:t>
      </w:r>
      <w:r w:rsidRPr="00EF10F0">
        <w:rPr>
          <w:rFonts w:ascii="Arial" w:eastAsia="Arial" w:hAnsi="Arial" w:cs="Arial"/>
          <w:spacing w:val="-1"/>
          <w:sz w:val="20"/>
          <w:szCs w:val="20"/>
          <w:lang w:val="en-US" w:eastAsia="en-US"/>
        </w:rPr>
        <w:t>E</w:t>
      </w:r>
      <w:r w:rsidRPr="00EF10F0">
        <w:rPr>
          <w:rFonts w:ascii="Arial" w:eastAsia="Arial" w:hAnsi="Arial" w:cs="Arial"/>
          <w:sz w:val="20"/>
          <w:szCs w:val="20"/>
          <w:lang w:val="en-US" w:eastAsia="en-US"/>
        </w:rPr>
        <w:t>d</w:t>
      </w:r>
      <w:r w:rsidRPr="00EF10F0">
        <w:rPr>
          <w:rFonts w:ascii="Arial" w:eastAsia="Arial" w:hAnsi="Arial" w:cs="Arial"/>
          <w:spacing w:val="-1"/>
          <w:sz w:val="20"/>
          <w:szCs w:val="20"/>
          <w:lang w:val="en-US" w:eastAsia="en-US"/>
        </w:rPr>
        <w:t>u</w:t>
      </w:r>
      <w:r w:rsidRPr="00EF10F0">
        <w:rPr>
          <w:rFonts w:ascii="Arial" w:eastAsia="Arial" w:hAnsi="Arial" w:cs="Arial"/>
          <w:spacing w:val="1"/>
          <w:sz w:val="20"/>
          <w:szCs w:val="20"/>
          <w:lang w:val="en-US" w:eastAsia="en-US"/>
        </w:rPr>
        <w:t>c</w:t>
      </w:r>
      <w:r w:rsidRPr="00EF10F0">
        <w:rPr>
          <w:rFonts w:ascii="Arial" w:eastAsia="Arial" w:hAnsi="Arial" w:cs="Arial"/>
          <w:spacing w:val="-1"/>
          <w:sz w:val="20"/>
          <w:szCs w:val="20"/>
          <w:lang w:val="en-US" w:eastAsia="en-US"/>
        </w:rPr>
        <w:t>ati</w:t>
      </w:r>
      <w:r w:rsidRPr="00EF10F0">
        <w:rPr>
          <w:rFonts w:ascii="Arial" w:eastAsia="Arial" w:hAnsi="Arial" w:cs="Arial"/>
          <w:spacing w:val="-2"/>
          <w:sz w:val="20"/>
          <w:szCs w:val="20"/>
          <w:lang w:val="en-US" w:eastAsia="en-US"/>
        </w:rPr>
        <w:t>o</w:t>
      </w:r>
      <w:r w:rsidRPr="00EF10F0">
        <w:rPr>
          <w:rFonts w:ascii="Arial" w:eastAsia="Arial" w:hAnsi="Arial" w:cs="Arial"/>
          <w:sz w:val="20"/>
          <w:szCs w:val="20"/>
          <w:lang w:val="en-US" w:eastAsia="en-US"/>
        </w:rPr>
        <w:t>n and Training,</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as</w:t>
      </w:r>
      <w:r w:rsidRPr="00EF10F0">
        <w:rPr>
          <w:rFonts w:ascii="Arial" w:eastAsia="Arial" w:hAnsi="Arial" w:cs="Arial"/>
          <w:spacing w:val="-5"/>
          <w:sz w:val="20"/>
          <w:szCs w:val="20"/>
          <w:lang w:val="en-US" w:eastAsia="en-US"/>
        </w:rPr>
        <w:t xml:space="preserve"> </w:t>
      </w:r>
      <w:r w:rsidRPr="00EF10F0">
        <w:rPr>
          <w:rFonts w:ascii="Arial" w:eastAsia="Arial" w:hAnsi="Arial" w:cs="Arial"/>
          <w:sz w:val="20"/>
          <w:szCs w:val="20"/>
          <w:lang w:val="en-US" w:eastAsia="en-US"/>
        </w:rPr>
        <w:t>the au</w:t>
      </w:r>
      <w:r w:rsidRPr="00EF10F0">
        <w:rPr>
          <w:rFonts w:ascii="Arial" w:eastAsia="Arial" w:hAnsi="Arial" w:cs="Arial"/>
          <w:spacing w:val="-2"/>
          <w:sz w:val="20"/>
          <w:szCs w:val="20"/>
          <w:lang w:val="en-US" w:eastAsia="en-US"/>
        </w:rPr>
        <w:t>t</w:t>
      </w:r>
      <w:r w:rsidRPr="00EF10F0">
        <w:rPr>
          <w:rFonts w:ascii="Arial" w:eastAsia="Arial" w:hAnsi="Arial" w:cs="Arial"/>
          <w:sz w:val="20"/>
          <w:szCs w:val="20"/>
          <w:lang w:val="en-US" w:eastAsia="en-US"/>
        </w:rPr>
        <w:t>hor,</w:t>
      </w:r>
      <w:r w:rsidRPr="00EF10F0">
        <w:rPr>
          <w:rFonts w:ascii="Arial" w:eastAsia="Arial" w:hAnsi="Arial" w:cs="Arial"/>
          <w:spacing w:val="9"/>
          <w:sz w:val="20"/>
          <w:szCs w:val="20"/>
          <w:lang w:val="en-US" w:eastAsia="en-US"/>
        </w:rPr>
        <w:t xml:space="preserve"> </w:t>
      </w:r>
      <w:r w:rsidRPr="00EF10F0">
        <w:rPr>
          <w:rFonts w:ascii="Arial" w:eastAsia="Arial" w:hAnsi="Arial" w:cs="Arial"/>
          <w:sz w:val="20"/>
          <w:szCs w:val="20"/>
          <w:lang w:val="en-US" w:eastAsia="en-US"/>
        </w:rPr>
        <w:t xml:space="preserve">and you </w:t>
      </w:r>
      <w:r w:rsidRPr="00EF10F0">
        <w:rPr>
          <w:rFonts w:ascii="Arial" w:eastAsia="Arial" w:hAnsi="Arial" w:cs="Arial"/>
          <w:spacing w:val="-1"/>
          <w:sz w:val="20"/>
          <w:szCs w:val="20"/>
          <w:lang w:val="en-US" w:eastAsia="en-US"/>
        </w:rPr>
        <w:t>l</w:t>
      </w:r>
      <w:r w:rsidRPr="00EF10F0">
        <w:rPr>
          <w:rFonts w:ascii="Arial" w:eastAsia="Arial" w:hAnsi="Arial" w:cs="Arial"/>
          <w:sz w:val="20"/>
          <w:szCs w:val="20"/>
          <w:lang w:val="en-US" w:eastAsia="en-US"/>
        </w:rPr>
        <w:t>i</w:t>
      </w:r>
      <w:r w:rsidRPr="00EF10F0">
        <w:rPr>
          <w:rFonts w:ascii="Arial" w:eastAsia="Arial" w:hAnsi="Arial" w:cs="Arial"/>
          <w:spacing w:val="-2"/>
          <w:sz w:val="20"/>
          <w:szCs w:val="20"/>
          <w:lang w:val="en-US" w:eastAsia="en-US"/>
        </w:rPr>
        <w:t>c</w:t>
      </w:r>
      <w:r w:rsidRPr="00EF10F0">
        <w:rPr>
          <w:rFonts w:ascii="Arial" w:eastAsia="Arial" w:hAnsi="Arial" w:cs="Arial"/>
          <w:sz w:val="20"/>
          <w:szCs w:val="20"/>
          <w:lang w:val="en-US" w:eastAsia="en-US"/>
        </w:rPr>
        <w:t>e</w:t>
      </w:r>
      <w:r w:rsidRPr="00EF10F0">
        <w:rPr>
          <w:rFonts w:ascii="Arial" w:eastAsia="Arial" w:hAnsi="Arial" w:cs="Arial"/>
          <w:spacing w:val="-1"/>
          <w:sz w:val="20"/>
          <w:szCs w:val="20"/>
          <w:lang w:val="en-US" w:eastAsia="en-US"/>
        </w:rPr>
        <w:t>n</w:t>
      </w:r>
      <w:r w:rsidRPr="00EF10F0">
        <w:rPr>
          <w:rFonts w:ascii="Arial" w:eastAsia="Arial" w:hAnsi="Arial" w:cs="Arial"/>
          <w:spacing w:val="1"/>
          <w:sz w:val="20"/>
          <w:szCs w:val="20"/>
          <w:lang w:val="en-US" w:eastAsia="en-US"/>
        </w:rPr>
        <w:t>s</w:t>
      </w:r>
      <w:r w:rsidRPr="00EF10F0">
        <w:rPr>
          <w:rFonts w:ascii="Arial" w:eastAsia="Arial" w:hAnsi="Arial" w:cs="Arial"/>
          <w:sz w:val="20"/>
          <w:szCs w:val="20"/>
          <w:lang w:val="en-US" w:eastAsia="en-US"/>
        </w:rPr>
        <w:t xml:space="preserve">e </w:t>
      </w:r>
      <w:r w:rsidRPr="00EF10F0">
        <w:rPr>
          <w:rFonts w:ascii="Arial" w:eastAsia="Arial" w:hAnsi="Arial" w:cs="Arial"/>
          <w:spacing w:val="-1"/>
          <w:sz w:val="20"/>
          <w:szCs w:val="20"/>
          <w:lang w:val="en-US" w:eastAsia="en-US"/>
        </w:rPr>
        <w:t>a</w:t>
      </w:r>
      <w:r w:rsidRPr="00EF10F0">
        <w:rPr>
          <w:rFonts w:ascii="Arial" w:eastAsia="Arial" w:hAnsi="Arial" w:cs="Arial"/>
          <w:sz w:val="20"/>
          <w:szCs w:val="20"/>
          <w:lang w:val="en-US" w:eastAsia="en-US"/>
        </w:rPr>
        <w:t>ny</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de</w:t>
      </w:r>
      <w:r w:rsidRPr="00EF10F0">
        <w:rPr>
          <w:rFonts w:ascii="Arial" w:eastAsia="Arial" w:hAnsi="Arial" w:cs="Arial"/>
          <w:spacing w:val="-9"/>
          <w:sz w:val="20"/>
          <w:szCs w:val="20"/>
          <w:lang w:val="en-US" w:eastAsia="en-US"/>
        </w:rPr>
        <w:t>r</w:t>
      </w:r>
      <w:r w:rsidRPr="00EF10F0">
        <w:rPr>
          <w:rFonts w:ascii="Arial" w:eastAsia="Arial" w:hAnsi="Arial" w:cs="Arial"/>
          <w:sz w:val="20"/>
          <w:szCs w:val="20"/>
          <w:lang w:val="en-US" w:eastAsia="en-US"/>
        </w:rPr>
        <w:t>ivative</w:t>
      </w:r>
      <w:r w:rsidRPr="00EF10F0">
        <w:rPr>
          <w:rFonts w:ascii="Arial" w:eastAsia="Arial" w:hAnsi="Arial" w:cs="Arial"/>
          <w:spacing w:val="-1"/>
          <w:sz w:val="20"/>
          <w:szCs w:val="20"/>
          <w:lang w:val="en-US" w:eastAsia="en-US"/>
        </w:rPr>
        <w:t xml:space="preserve"> </w:t>
      </w:r>
      <w:r w:rsidRPr="00EF10F0">
        <w:rPr>
          <w:rFonts w:ascii="Arial" w:eastAsia="Arial" w:hAnsi="Arial" w:cs="Arial"/>
          <w:spacing w:val="1"/>
          <w:sz w:val="20"/>
          <w:szCs w:val="20"/>
          <w:lang w:val="en-US" w:eastAsia="en-US"/>
        </w:rPr>
        <w:t>w</w:t>
      </w:r>
      <w:r w:rsidRPr="00EF10F0">
        <w:rPr>
          <w:rFonts w:ascii="Arial" w:eastAsia="Arial" w:hAnsi="Arial" w:cs="Arial"/>
          <w:spacing w:val="-1"/>
          <w:sz w:val="20"/>
          <w:szCs w:val="20"/>
          <w:lang w:val="en-US" w:eastAsia="en-US"/>
        </w:rPr>
        <w:t>o</w:t>
      </w:r>
      <w:r w:rsidRPr="00EF10F0">
        <w:rPr>
          <w:rFonts w:ascii="Arial" w:eastAsia="Arial" w:hAnsi="Arial" w:cs="Arial"/>
          <w:sz w:val="20"/>
          <w:szCs w:val="20"/>
          <w:lang w:val="en-US" w:eastAsia="en-US"/>
        </w:rPr>
        <w:t>rk</w:t>
      </w:r>
      <w:r w:rsidRPr="00EF10F0">
        <w:rPr>
          <w:rFonts w:ascii="Arial" w:eastAsia="Arial" w:hAnsi="Arial" w:cs="Arial"/>
          <w:spacing w:val="14"/>
          <w:sz w:val="20"/>
          <w:szCs w:val="20"/>
          <w:lang w:val="en-US" w:eastAsia="en-US"/>
        </w:rPr>
        <w:t xml:space="preserve"> </w:t>
      </w:r>
      <w:r w:rsidRPr="00EF10F0">
        <w:rPr>
          <w:rFonts w:ascii="Arial" w:eastAsia="Arial" w:hAnsi="Arial" w:cs="Arial"/>
          <w:sz w:val="20"/>
          <w:szCs w:val="20"/>
          <w:lang w:val="en-US" w:eastAsia="en-US"/>
        </w:rPr>
        <w:t>you ma</w:t>
      </w:r>
      <w:r w:rsidRPr="00EF10F0">
        <w:rPr>
          <w:rFonts w:ascii="Arial" w:eastAsia="Arial" w:hAnsi="Arial" w:cs="Arial"/>
          <w:spacing w:val="1"/>
          <w:sz w:val="20"/>
          <w:szCs w:val="20"/>
          <w:lang w:val="en-US" w:eastAsia="en-US"/>
        </w:rPr>
        <w:t>k</w:t>
      </w:r>
      <w:r w:rsidRPr="00EF10F0">
        <w:rPr>
          <w:rFonts w:ascii="Arial" w:eastAsia="Arial" w:hAnsi="Arial" w:cs="Arial"/>
          <w:sz w:val="20"/>
          <w:szCs w:val="20"/>
          <w:lang w:val="en-US" w:eastAsia="en-US"/>
        </w:rPr>
        <w:t xml:space="preserve">e </w:t>
      </w:r>
      <w:r w:rsidRPr="00EF10F0">
        <w:rPr>
          <w:rFonts w:ascii="Arial" w:eastAsia="Arial" w:hAnsi="Arial" w:cs="Arial"/>
          <w:spacing w:val="-4"/>
          <w:sz w:val="20"/>
          <w:szCs w:val="20"/>
          <w:lang w:val="en-US" w:eastAsia="en-US"/>
        </w:rPr>
        <w:t>a</w:t>
      </w:r>
      <w:r w:rsidRPr="00EF10F0">
        <w:rPr>
          <w:rFonts w:ascii="Arial" w:eastAsia="Arial" w:hAnsi="Arial" w:cs="Arial"/>
          <w:spacing w:val="-2"/>
          <w:sz w:val="20"/>
          <w:szCs w:val="20"/>
          <w:lang w:val="en-US" w:eastAsia="en-US"/>
        </w:rPr>
        <w:t>v</w:t>
      </w:r>
      <w:r w:rsidRPr="00EF10F0">
        <w:rPr>
          <w:rFonts w:ascii="Arial" w:eastAsia="Arial" w:hAnsi="Arial" w:cs="Arial"/>
          <w:sz w:val="20"/>
          <w:szCs w:val="20"/>
          <w:lang w:val="en-US" w:eastAsia="en-US"/>
        </w:rPr>
        <w:t>ailable und</w:t>
      </w:r>
      <w:r w:rsidRPr="00EF10F0">
        <w:rPr>
          <w:rFonts w:ascii="Arial" w:eastAsia="Arial" w:hAnsi="Arial" w:cs="Arial"/>
          <w:spacing w:val="-1"/>
          <w:sz w:val="20"/>
          <w:szCs w:val="20"/>
          <w:lang w:val="en-US" w:eastAsia="en-US"/>
        </w:rPr>
        <w:t>e</w:t>
      </w:r>
      <w:r w:rsidRPr="00EF10F0">
        <w:rPr>
          <w:rFonts w:ascii="Arial" w:eastAsia="Arial" w:hAnsi="Arial" w:cs="Arial"/>
          <w:sz w:val="20"/>
          <w:szCs w:val="20"/>
          <w:lang w:val="en-US" w:eastAsia="en-US"/>
        </w:rPr>
        <w:t>r t</w:t>
      </w:r>
      <w:r w:rsidRPr="00EF10F0">
        <w:rPr>
          <w:rFonts w:ascii="Arial" w:eastAsia="Arial" w:hAnsi="Arial" w:cs="Arial"/>
          <w:spacing w:val="3"/>
          <w:sz w:val="20"/>
          <w:szCs w:val="20"/>
          <w:lang w:val="en-US" w:eastAsia="en-US"/>
        </w:rPr>
        <w:t>h</w:t>
      </w:r>
      <w:r w:rsidRPr="00EF10F0">
        <w:rPr>
          <w:rFonts w:ascii="Arial" w:eastAsia="Arial" w:hAnsi="Arial" w:cs="Arial"/>
          <w:sz w:val="20"/>
          <w:szCs w:val="20"/>
          <w:lang w:val="en-US" w:eastAsia="en-US"/>
        </w:rPr>
        <w:t xml:space="preserve">e same </w:t>
      </w:r>
      <w:proofErr w:type="spellStart"/>
      <w:r w:rsidRPr="00EF10F0">
        <w:rPr>
          <w:rFonts w:ascii="Arial" w:eastAsia="Arial" w:hAnsi="Arial" w:cs="Arial"/>
          <w:sz w:val="20"/>
          <w:szCs w:val="20"/>
          <w:lang w:val="en-US" w:eastAsia="en-US"/>
        </w:rPr>
        <w:t>lice</w:t>
      </w:r>
      <w:r w:rsidRPr="00EF10F0">
        <w:rPr>
          <w:rFonts w:ascii="Arial" w:eastAsia="Arial" w:hAnsi="Arial" w:cs="Arial"/>
          <w:spacing w:val="-1"/>
          <w:sz w:val="20"/>
          <w:szCs w:val="20"/>
          <w:lang w:val="en-US" w:eastAsia="en-US"/>
        </w:rPr>
        <w:t>n</w:t>
      </w:r>
      <w:r w:rsidRPr="00EF10F0">
        <w:rPr>
          <w:rFonts w:ascii="Arial" w:eastAsia="Arial" w:hAnsi="Arial" w:cs="Arial"/>
          <w:sz w:val="20"/>
          <w:szCs w:val="20"/>
          <w:lang w:val="en-US" w:eastAsia="en-US"/>
        </w:rPr>
        <w:t>ce</w:t>
      </w:r>
      <w:proofErr w:type="spellEnd"/>
      <w:r w:rsidRPr="00EF10F0">
        <w:rPr>
          <w:rFonts w:ascii="Arial" w:eastAsia="Arial" w:hAnsi="Arial" w:cs="Arial"/>
          <w:sz w:val="20"/>
          <w:szCs w:val="20"/>
          <w:lang w:val="en-US" w:eastAsia="en-US"/>
        </w:rPr>
        <w:t>.</w:t>
      </w:r>
    </w:p>
    <w:p w14:paraId="365B0802" w14:textId="77777777" w:rsidR="00034FC7" w:rsidRPr="00EF10F0" w:rsidRDefault="00034FC7" w:rsidP="00034FC7">
      <w:pPr>
        <w:widowControl w:val="0"/>
        <w:spacing w:before="2" w:line="190" w:lineRule="exact"/>
        <w:ind w:left="342"/>
        <w:rPr>
          <w:rFonts w:asciiTheme="minorHAnsi" w:eastAsiaTheme="minorHAnsi" w:hAnsiTheme="minorHAnsi" w:cstheme="minorBidi"/>
          <w:sz w:val="19"/>
          <w:szCs w:val="19"/>
          <w:lang w:val="en-US" w:eastAsia="en-US"/>
        </w:rPr>
      </w:pPr>
    </w:p>
    <w:p w14:paraId="5D4EFD2E" w14:textId="77777777" w:rsidR="00034FC7" w:rsidRPr="00EF10F0" w:rsidRDefault="00034FC7" w:rsidP="00034FC7">
      <w:pPr>
        <w:widowControl w:val="0"/>
        <w:spacing w:before="34"/>
        <w:ind w:left="342" w:right="-20"/>
        <w:rPr>
          <w:rFonts w:ascii="Arial" w:eastAsia="Arial" w:hAnsi="Arial" w:cs="Arial"/>
          <w:sz w:val="20"/>
          <w:szCs w:val="20"/>
          <w:lang w:val="en-US" w:eastAsia="en-US"/>
        </w:rPr>
      </w:pPr>
      <w:r w:rsidRPr="00EF10F0">
        <w:rPr>
          <w:rFonts w:ascii="Arial" w:eastAsia="Arial" w:hAnsi="Arial" w:cs="Arial"/>
          <w:b/>
          <w:bCs/>
          <w:sz w:val="20"/>
          <w:szCs w:val="20"/>
          <w:lang w:val="en-US" w:eastAsia="en-US"/>
        </w:rPr>
        <w:t>Discla</w:t>
      </w:r>
      <w:r w:rsidRPr="00EF10F0">
        <w:rPr>
          <w:rFonts w:ascii="Arial" w:eastAsia="Arial" w:hAnsi="Arial" w:cs="Arial"/>
          <w:b/>
          <w:bCs/>
          <w:spacing w:val="2"/>
          <w:sz w:val="20"/>
          <w:szCs w:val="20"/>
          <w:lang w:val="en-US" w:eastAsia="en-US"/>
        </w:rPr>
        <w:t>i</w:t>
      </w:r>
      <w:r w:rsidRPr="00EF10F0">
        <w:rPr>
          <w:rFonts w:ascii="Arial" w:eastAsia="Arial" w:hAnsi="Arial" w:cs="Arial"/>
          <w:b/>
          <w:bCs/>
          <w:sz w:val="20"/>
          <w:szCs w:val="20"/>
          <w:lang w:val="en-US" w:eastAsia="en-US"/>
        </w:rPr>
        <w:t>mer</w:t>
      </w:r>
    </w:p>
    <w:p w14:paraId="3A53C05A" w14:textId="77777777" w:rsidR="00034FC7" w:rsidRPr="00EF10F0" w:rsidRDefault="00034FC7" w:rsidP="00034FC7">
      <w:pPr>
        <w:widowControl w:val="0"/>
        <w:spacing w:before="84" w:line="250" w:lineRule="auto"/>
        <w:ind w:left="342" w:right="225"/>
        <w:rPr>
          <w:rFonts w:ascii="Arial" w:eastAsia="Arial" w:hAnsi="Arial" w:cs="Arial"/>
          <w:sz w:val="20"/>
          <w:szCs w:val="20"/>
          <w:lang w:val="en-US" w:eastAsia="en-US"/>
        </w:rPr>
      </w:pPr>
      <w:r w:rsidRPr="00EF10F0">
        <w:rPr>
          <w:rFonts w:ascii="Arial" w:eastAsia="Arial" w:hAnsi="Arial" w:cs="Arial"/>
          <w:sz w:val="20"/>
          <w:szCs w:val="20"/>
          <w:lang w:val="en-US" w:eastAsia="en-US"/>
        </w:rPr>
        <w:t xml:space="preserve">In </w:t>
      </w:r>
      <w:r w:rsidRPr="00EF10F0">
        <w:rPr>
          <w:rFonts w:ascii="Arial" w:eastAsia="Arial" w:hAnsi="Arial" w:cs="Arial"/>
          <w:spacing w:val="1"/>
          <w:sz w:val="20"/>
          <w:szCs w:val="20"/>
          <w:lang w:val="en-US" w:eastAsia="en-US"/>
        </w:rPr>
        <w:t>c</w:t>
      </w:r>
      <w:r w:rsidRPr="00EF10F0">
        <w:rPr>
          <w:rFonts w:ascii="Arial" w:eastAsia="Arial" w:hAnsi="Arial" w:cs="Arial"/>
          <w:sz w:val="20"/>
          <w:szCs w:val="20"/>
          <w:lang w:val="en-US" w:eastAsia="en-US"/>
        </w:rPr>
        <w:t>om</w:t>
      </w:r>
      <w:r w:rsidRPr="00EF10F0">
        <w:rPr>
          <w:rFonts w:ascii="Arial" w:eastAsia="Arial" w:hAnsi="Arial" w:cs="Arial"/>
          <w:spacing w:val="3"/>
          <w:sz w:val="20"/>
          <w:szCs w:val="20"/>
          <w:lang w:val="en-US" w:eastAsia="en-US"/>
        </w:rPr>
        <w:t>p</w:t>
      </w:r>
      <w:r w:rsidRPr="00EF10F0">
        <w:rPr>
          <w:rFonts w:ascii="Arial" w:eastAsia="Arial" w:hAnsi="Arial" w:cs="Arial"/>
          <w:sz w:val="20"/>
          <w:szCs w:val="20"/>
          <w:lang w:val="en-US" w:eastAsia="en-US"/>
        </w:rPr>
        <w:t>iling</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the information</w:t>
      </w:r>
      <w:r w:rsidRPr="00EF10F0">
        <w:rPr>
          <w:rFonts w:ascii="Arial" w:eastAsia="Arial" w:hAnsi="Arial" w:cs="Arial"/>
          <w:spacing w:val="-1"/>
          <w:sz w:val="20"/>
          <w:szCs w:val="20"/>
          <w:lang w:val="en-US" w:eastAsia="en-US"/>
        </w:rPr>
        <w:t xml:space="preserve"> </w:t>
      </w:r>
      <w:r w:rsidRPr="00EF10F0">
        <w:rPr>
          <w:rFonts w:ascii="Arial" w:eastAsia="Arial" w:hAnsi="Arial" w:cs="Arial"/>
          <w:spacing w:val="1"/>
          <w:sz w:val="20"/>
          <w:szCs w:val="20"/>
          <w:lang w:val="en-US" w:eastAsia="en-US"/>
        </w:rPr>
        <w:t>c</w:t>
      </w:r>
      <w:r w:rsidRPr="00EF10F0">
        <w:rPr>
          <w:rFonts w:ascii="Arial" w:eastAsia="Arial" w:hAnsi="Arial" w:cs="Arial"/>
          <w:sz w:val="20"/>
          <w:szCs w:val="20"/>
          <w:lang w:val="en-US" w:eastAsia="en-US"/>
        </w:rPr>
        <w:t>on</w:t>
      </w:r>
      <w:r w:rsidRPr="00EF10F0">
        <w:rPr>
          <w:rFonts w:ascii="Arial" w:eastAsia="Arial" w:hAnsi="Arial" w:cs="Arial"/>
          <w:spacing w:val="-5"/>
          <w:sz w:val="20"/>
          <w:szCs w:val="20"/>
          <w:lang w:val="en-US" w:eastAsia="en-US"/>
        </w:rPr>
        <w:t>t</w:t>
      </w:r>
      <w:r w:rsidRPr="00EF10F0">
        <w:rPr>
          <w:rFonts w:ascii="Arial" w:eastAsia="Arial" w:hAnsi="Arial" w:cs="Arial"/>
          <w:sz w:val="20"/>
          <w:szCs w:val="20"/>
          <w:lang w:val="en-US" w:eastAsia="en-US"/>
        </w:rPr>
        <w:t>a</w:t>
      </w:r>
      <w:r w:rsidRPr="00EF10F0">
        <w:rPr>
          <w:rFonts w:ascii="Arial" w:eastAsia="Arial" w:hAnsi="Arial" w:cs="Arial"/>
          <w:spacing w:val="-1"/>
          <w:sz w:val="20"/>
          <w:szCs w:val="20"/>
          <w:lang w:val="en-US" w:eastAsia="en-US"/>
        </w:rPr>
        <w:t>i</w:t>
      </w:r>
      <w:r w:rsidRPr="00EF10F0">
        <w:rPr>
          <w:rFonts w:ascii="Arial" w:eastAsia="Arial" w:hAnsi="Arial" w:cs="Arial"/>
          <w:sz w:val="20"/>
          <w:szCs w:val="20"/>
          <w:lang w:val="en-US" w:eastAsia="en-US"/>
        </w:rPr>
        <w:t xml:space="preserve">ned </w:t>
      </w:r>
      <w:r w:rsidRPr="00EF10F0">
        <w:rPr>
          <w:rFonts w:ascii="Arial" w:eastAsia="Arial" w:hAnsi="Arial" w:cs="Arial"/>
          <w:spacing w:val="-1"/>
          <w:sz w:val="20"/>
          <w:szCs w:val="20"/>
          <w:lang w:val="en-US" w:eastAsia="en-US"/>
        </w:rPr>
        <w:t>i</w:t>
      </w:r>
      <w:r w:rsidRPr="00EF10F0">
        <w:rPr>
          <w:rFonts w:ascii="Arial" w:eastAsia="Arial" w:hAnsi="Arial" w:cs="Arial"/>
          <w:sz w:val="20"/>
          <w:szCs w:val="20"/>
          <w:lang w:val="en-US" w:eastAsia="en-US"/>
        </w:rPr>
        <w:t>n a</w:t>
      </w:r>
      <w:r w:rsidRPr="00EF10F0">
        <w:rPr>
          <w:rFonts w:ascii="Arial" w:eastAsia="Arial" w:hAnsi="Arial" w:cs="Arial"/>
          <w:spacing w:val="9"/>
          <w:sz w:val="20"/>
          <w:szCs w:val="20"/>
          <w:lang w:val="en-US" w:eastAsia="en-US"/>
        </w:rPr>
        <w:t>n</w:t>
      </w:r>
      <w:r w:rsidRPr="00EF10F0">
        <w:rPr>
          <w:rFonts w:ascii="Arial" w:eastAsia="Arial" w:hAnsi="Arial" w:cs="Arial"/>
          <w:sz w:val="20"/>
          <w:szCs w:val="20"/>
          <w:lang w:val="en-US" w:eastAsia="en-US"/>
        </w:rPr>
        <w:t>d a</w:t>
      </w:r>
      <w:r w:rsidRPr="00EF10F0">
        <w:rPr>
          <w:rFonts w:ascii="Arial" w:eastAsia="Arial" w:hAnsi="Arial" w:cs="Arial"/>
          <w:spacing w:val="1"/>
          <w:sz w:val="20"/>
          <w:szCs w:val="20"/>
          <w:lang w:val="en-US" w:eastAsia="en-US"/>
        </w:rPr>
        <w:t>c</w:t>
      </w:r>
      <w:r w:rsidRPr="00EF10F0">
        <w:rPr>
          <w:rFonts w:ascii="Arial" w:eastAsia="Arial" w:hAnsi="Arial" w:cs="Arial"/>
          <w:sz w:val="20"/>
          <w:szCs w:val="20"/>
          <w:lang w:val="en-US" w:eastAsia="en-US"/>
        </w:rPr>
        <w:t>cessed</w:t>
      </w:r>
      <w:r w:rsidRPr="00EF10F0">
        <w:rPr>
          <w:rFonts w:ascii="Arial" w:eastAsia="Arial" w:hAnsi="Arial" w:cs="Arial"/>
          <w:spacing w:val="-1"/>
          <w:sz w:val="20"/>
          <w:szCs w:val="20"/>
          <w:lang w:val="en-US" w:eastAsia="en-US"/>
        </w:rPr>
        <w:t xml:space="preserve"> </w:t>
      </w:r>
      <w:r w:rsidRPr="00EF10F0">
        <w:rPr>
          <w:rFonts w:ascii="Arial" w:eastAsia="Arial" w:hAnsi="Arial" w:cs="Arial"/>
          <w:spacing w:val="-3"/>
          <w:sz w:val="20"/>
          <w:szCs w:val="20"/>
          <w:lang w:val="en-US" w:eastAsia="en-US"/>
        </w:rPr>
        <w:t>t</w:t>
      </w:r>
      <w:r w:rsidRPr="00EF10F0">
        <w:rPr>
          <w:rFonts w:ascii="Arial" w:eastAsia="Arial" w:hAnsi="Arial" w:cs="Arial"/>
          <w:sz w:val="20"/>
          <w:szCs w:val="20"/>
          <w:lang w:val="en-US" w:eastAsia="en-US"/>
        </w:rPr>
        <w:t>hrough</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 xml:space="preserve">this </w:t>
      </w:r>
      <w:r w:rsidRPr="00EF10F0">
        <w:rPr>
          <w:rFonts w:ascii="Arial" w:eastAsia="Arial" w:hAnsi="Arial" w:cs="Arial"/>
          <w:spacing w:val="-8"/>
          <w:sz w:val="20"/>
          <w:szCs w:val="20"/>
          <w:lang w:val="en-US" w:eastAsia="en-US"/>
        </w:rPr>
        <w:t>r</w:t>
      </w:r>
      <w:r w:rsidRPr="00EF10F0">
        <w:rPr>
          <w:rFonts w:ascii="Arial" w:eastAsia="Arial" w:hAnsi="Arial" w:cs="Arial"/>
          <w:spacing w:val="-1"/>
          <w:sz w:val="20"/>
          <w:szCs w:val="20"/>
          <w:lang w:val="en-US" w:eastAsia="en-US"/>
        </w:rPr>
        <w:t>e</w:t>
      </w:r>
      <w:r w:rsidRPr="00EF10F0">
        <w:rPr>
          <w:rFonts w:ascii="Arial" w:eastAsia="Arial" w:hAnsi="Arial" w:cs="Arial"/>
          <w:sz w:val="20"/>
          <w:szCs w:val="20"/>
          <w:lang w:val="en-US" w:eastAsia="en-US"/>
        </w:rPr>
        <w:t>so</w:t>
      </w:r>
      <w:r w:rsidRPr="00EF10F0">
        <w:rPr>
          <w:rFonts w:ascii="Arial" w:eastAsia="Arial" w:hAnsi="Arial" w:cs="Arial"/>
          <w:spacing w:val="-1"/>
          <w:sz w:val="20"/>
          <w:szCs w:val="20"/>
          <w:lang w:val="en-US" w:eastAsia="en-US"/>
        </w:rPr>
        <w:t>ur</w:t>
      </w:r>
      <w:r w:rsidRPr="00EF10F0">
        <w:rPr>
          <w:rFonts w:ascii="Arial" w:eastAsia="Arial" w:hAnsi="Arial" w:cs="Arial"/>
          <w:sz w:val="20"/>
          <w:szCs w:val="20"/>
          <w:lang w:val="en-US" w:eastAsia="en-US"/>
        </w:rPr>
        <w:t>ce,</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the De</w:t>
      </w:r>
      <w:r w:rsidRPr="00EF10F0">
        <w:rPr>
          <w:rFonts w:ascii="Arial" w:eastAsia="Arial" w:hAnsi="Arial" w:cs="Arial"/>
          <w:spacing w:val="-1"/>
          <w:sz w:val="20"/>
          <w:szCs w:val="20"/>
          <w:lang w:val="en-US" w:eastAsia="en-US"/>
        </w:rPr>
        <w:t>p</w:t>
      </w:r>
      <w:r w:rsidRPr="00EF10F0">
        <w:rPr>
          <w:rFonts w:ascii="Arial" w:eastAsia="Arial" w:hAnsi="Arial" w:cs="Arial"/>
          <w:sz w:val="20"/>
          <w:szCs w:val="20"/>
          <w:lang w:val="en-US" w:eastAsia="en-US"/>
        </w:rPr>
        <w:t>artm</w:t>
      </w:r>
      <w:r w:rsidRPr="00EF10F0">
        <w:rPr>
          <w:rFonts w:ascii="Arial" w:eastAsia="Arial" w:hAnsi="Arial" w:cs="Arial"/>
          <w:spacing w:val="-1"/>
          <w:sz w:val="20"/>
          <w:szCs w:val="20"/>
          <w:lang w:val="en-US" w:eastAsia="en-US"/>
        </w:rPr>
        <w:t>e</w:t>
      </w:r>
      <w:r w:rsidRPr="00EF10F0">
        <w:rPr>
          <w:rFonts w:ascii="Arial" w:eastAsia="Arial" w:hAnsi="Arial" w:cs="Arial"/>
          <w:spacing w:val="-4"/>
          <w:sz w:val="20"/>
          <w:szCs w:val="20"/>
          <w:lang w:val="en-US" w:eastAsia="en-US"/>
        </w:rPr>
        <w:t>n</w:t>
      </w:r>
      <w:r w:rsidRPr="00EF10F0">
        <w:rPr>
          <w:rFonts w:ascii="Arial" w:eastAsia="Arial" w:hAnsi="Arial" w:cs="Arial"/>
          <w:sz w:val="20"/>
          <w:szCs w:val="20"/>
          <w:lang w:val="en-US" w:eastAsia="en-US"/>
        </w:rPr>
        <w:t>t</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of Educat</w:t>
      </w:r>
      <w:r w:rsidRPr="00EF10F0">
        <w:rPr>
          <w:rFonts w:ascii="Arial" w:eastAsia="Arial" w:hAnsi="Arial" w:cs="Arial"/>
          <w:spacing w:val="2"/>
          <w:sz w:val="20"/>
          <w:szCs w:val="20"/>
          <w:lang w:val="en-US" w:eastAsia="en-US"/>
        </w:rPr>
        <w:t>i</w:t>
      </w:r>
      <w:r w:rsidRPr="00EF10F0">
        <w:rPr>
          <w:rFonts w:ascii="Arial" w:eastAsia="Arial" w:hAnsi="Arial" w:cs="Arial"/>
          <w:spacing w:val="-1"/>
          <w:sz w:val="20"/>
          <w:szCs w:val="20"/>
          <w:lang w:val="en-US" w:eastAsia="en-US"/>
        </w:rPr>
        <w:t>o</w:t>
      </w:r>
      <w:r w:rsidRPr="00EF10F0">
        <w:rPr>
          <w:rFonts w:ascii="Arial" w:eastAsia="Arial" w:hAnsi="Arial" w:cs="Arial"/>
          <w:sz w:val="20"/>
          <w:szCs w:val="20"/>
          <w:lang w:val="en-US" w:eastAsia="en-US"/>
        </w:rPr>
        <w:t>n a</w:t>
      </w:r>
      <w:r w:rsidRPr="00EF10F0">
        <w:rPr>
          <w:rFonts w:ascii="Arial" w:eastAsia="Arial" w:hAnsi="Arial" w:cs="Arial"/>
          <w:spacing w:val="-1"/>
          <w:sz w:val="20"/>
          <w:szCs w:val="20"/>
          <w:lang w:val="en-US" w:eastAsia="en-US"/>
        </w:rPr>
        <w:t>n</w:t>
      </w:r>
      <w:r w:rsidRPr="00EF10F0">
        <w:rPr>
          <w:rFonts w:ascii="Arial" w:eastAsia="Arial" w:hAnsi="Arial" w:cs="Arial"/>
          <w:sz w:val="20"/>
          <w:szCs w:val="20"/>
          <w:lang w:val="en-US" w:eastAsia="en-US"/>
        </w:rPr>
        <w:t xml:space="preserve">d Training (DET) </w:t>
      </w:r>
      <w:r w:rsidRPr="00EF10F0">
        <w:rPr>
          <w:rFonts w:ascii="Arial" w:eastAsia="Arial" w:hAnsi="Arial" w:cs="Arial"/>
          <w:spacing w:val="-2"/>
          <w:sz w:val="20"/>
          <w:szCs w:val="20"/>
          <w:lang w:val="en-US" w:eastAsia="en-US"/>
        </w:rPr>
        <w:t>h</w:t>
      </w:r>
      <w:r w:rsidRPr="00EF10F0">
        <w:rPr>
          <w:rFonts w:ascii="Arial" w:eastAsia="Arial" w:hAnsi="Arial" w:cs="Arial"/>
          <w:spacing w:val="-1"/>
          <w:sz w:val="20"/>
          <w:szCs w:val="20"/>
          <w:lang w:val="en-US" w:eastAsia="en-US"/>
        </w:rPr>
        <w:t>a</w:t>
      </w:r>
      <w:r w:rsidRPr="00EF10F0">
        <w:rPr>
          <w:rFonts w:ascii="Arial" w:eastAsia="Arial" w:hAnsi="Arial" w:cs="Arial"/>
          <w:sz w:val="20"/>
          <w:szCs w:val="20"/>
          <w:lang w:val="en-US" w:eastAsia="en-US"/>
        </w:rPr>
        <w:t>s used</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its</w:t>
      </w:r>
      <w:r w:rsidRPr="00EF10F0">
        <w:rPr>
          <w:rFonts w:ascii="Arial" w:eastAsia="Arial" w:hAnsi="Arial" w:cs="Arial"/>
          <w:spacing w:val="-10"/>
          <w:sz w:val="20"/>
          <w:szCs w:val="20"/>
          <w:lang w:val="en-US" w:eastAsia="en-US"/>
        </w:rPr>
        <w:t xml:space="preserve"> </w:t>
      </w:r>
      <w:r w:rsidRPr="00EF10F0">
        <w:rPr>
          <w:rFonts w:ascii="Arial" w:eastAsia="Arial" w:hAnsi="Arial" w:cs="Arial"/>
          <w:sz w:val="20"/>
          <w:szCs w:val="20"/>
          <w:lang w:val="en-US" w:eastAsia="en-US"/>
        </w:rPr>
        <w:t>be</w:t>
      </w:r>
      <w:r w:rsidRPr="00EF10F0">
        <w:rPr>
          <w:rFonts w:ascii="Arial" w:eastAsia="Arial" w:hAnsi="Arial" w:cs="Arial"/>
          <w:spacing w:val="1"/>
          <w:sz w:val="20"/>
          <w:szCs w:val="20"/>
          <w:lang w:val="en-US" w:eastAsia="en-US"/>
        </w:rPr>
        <w:t>s</w:t>
      </w:r>
      <w:r w:rsidRPr="00EF10F0">
        <w:rPr>
          <w:rFonts w:ascii="Arial" w:eastAsia="Arial" w:hAnsi="Arial" w:cs="Arial"/>
          <w:sz w:val="20"/>
          <w:szCs w:val="20"/>
          <w:lang w:val="en-US" w:eastAsia="en-US"/>
        </w:rPr>
        <w:t>t</w:t>
      </w:r>
      <w:r w:rsidRPr="00EF10F0">
        <w:rPr>
          <w:rFonts w:ascii="Arial" w:eastAsia="Arial" w:hAnsi="Arial" w:cs="Arial"/>
          <w:spacing w:val="-1"/>
          <w:sz w:val="20"/>
          <w:szCs w:val="20"/>
          <w:lang w:val="en-US" w:eastAsia="en-US"/>
        </w:rPr>
        <w:t xml:space="preserve"> </w:t>
      </w:r>
      <w:proofErr w:type="spellStart"/>
      <w:r w:rsidRPr="00EF10F0">
        <w:rPr>
          <w:rFonts w:ascii="Arial" w:eastAsia="Arial" w:hAnsi="Arial" w:cs="Arial"/>
          <w:sz w:val="20"/>
          <w:szCs w:val="20"/>
          <w:lang w:val="en-US" w:eastAsia="en-US"/>
        </w:rPr>
        <w:t>en</w:t>
      </w:r>
      <w:r w:rsidRPr="00EF10F0">
        <w:rPr>
          <w:rFonts w:ascii="Arial" w:eastAsia="Arial" w:hAnsi="Arial" w:cs="Arial"/>
          <w:spacing w:val="-1"/>
          <w:sz w:val="20"/>
          <w:szCs w:val="20"/>
          <w:lang w:val="en-US" w:eastAsia="en-US"/>
        </w:rPr>
        <w:t>de</w:t>
      </w:r>
      <w:r w:rsidRPr="00EF10F0">
        <w:rPr>
          <w:rFonts w:ascii="Arial" w:eastAsia="Arial" w:hAnsi="Arial" w:cs="Arial"/>
          <w:sz w:val="20"/>
          <w:szCs w:val="20"/>
          <w:lang w:val="en-US" w:eastAsia="en-US"/>
        </w:rPr>
        <w:t>a</w:t>
      </w:r>
      <w:r w:rsidRPr="00EF10F0">
        <w:rPr>
          <w:rFonts w:ascii="Arial" w:eastAsia="Arial" w:hAnsi="Arial" w:cs="Arial"/>
          <w:spacing w:val="14"/>
          <w:sz w:val="20"/>
          <w:szCs w:val="20"/>
          <w:lang w:val="en-US" w:eastAsia="en-US"/>
        </w:rPr>
        <w:t>v</w:t>
      </w:r>
      <w:r w:rsidRPr="00EF10F0">
        <w:rPr>
          <w:rFonts w:ascii="Arial" w:eastAsia="Arial" w:hAnsi="Arial" w:cs="Arial"/>
          <w:sz w:val="20"/>
          <w:szCs w:val="20"/>
          <w:lang w:val="en-US" w:eastAsia="en-US"/>
        </w:rPr>
        <w:t>o</w:t>
      </w:r>
      <w:r>
        <w:rPr>
          <w:rFonts w:ascii="Arial" w:eastAsia="Arial" w:hAnsi="Arial" w:cs="Arial"/>
          <w:sz w:val="20"/>
          <w:szCs w:val="20"/>
          <w:lang w:val="en-US" w:eastAsia="en-US"/>
        </w:rPr>
        <w:t>u</w:t>
      </w:r>
      <w:r w:rsidRPr="00EF10F0">
        <w:rPr>
          <w:rFonts w:ascii="Arial" w:eastAsia="Arial" w:hAnsi="Arial" w:cs="Arial"/>
          <w:sz w:val="20"/>
          <w:szCs w:val="20"/>
          <w:lang w:val="en-US" w:eastAsia="en-US"/>
        </w:rPr>
        <w:t>rs</w:t>
      </w:r>
      <w:proofErr w:type="spellEnd"/>
      <w:r w:rsidRPr="00EF10F0">
        <w:rPr>
          <w:rFonts w:ascii="Arial" w:eastAsia="Arial" w:hAnsi="Arial" w:cs="Arial"/>
          <w:sz w:val="20"/>
          <w:szCs w:val="20"/>
          <w:lang w:val="en-US" w:eastAsia="en-US"/>
        </w:rPr>
        <w:t xml:space="preserve"> to ens</w:t>
      </w:r>
      <w:r w:rsidRPr="00EF10F0">
        <w:rPr>
          <w:rFonts w:ascii="Arial" w:eastAsia="Arial" w:hAnsi="Arial" w:cs="Arial"/>
          <w:spacing w:val="-5"/>
          <w:sz w:val="20"/>
          <w:szCs w:val="20"/>
          <w:lang w:val="en-US" w:eastAsia="en-US"/>
        </w:rPr>
        <w:t>u</w:t>
      </w:r>
      <w:r w:rsidRPr="00EF10F0">
        <w:rPr>
          <w:rFonts w:ascii="Arial" w:eastAsia="Arial" w:hAnsi="Arial" w:cs="Arial"/>
          <w:sz w:val="20"/>
          <w:szCs w:val="20"/>
          <w:lang w:val="en-US" w:eastAsia="en-US"/>
        </w:rPr>
        <w:t>re that the informa</w:t>
      </w:r>
      <w:r w:rsidRPr="00EF10F0">
        <w:rPr>
          <w:rFonts w:ascii="Arial" w:eastAsia="Arial" w:hAnsi="Arial" w:cs="Arial"/>
          <w:spacing w:val="2"/>
          <w:sz w:val="20"/>
          <w:szCs w:val="20"/>
          <w:lang w:val="en-US" w:eastAsia="en-US"/>
        </w:rPr>
        <w:t>t</w:t>
      </w:r>
      <w:r w:rsidRPr="00EF10F0">
        <w:rPr>
          <w:rFonts w:ascii="Arial" w:eastAsia="Arial" w:hAnsi="Arial" w:cs="Arial"/>
          <w:sz w:val="20"/>
          <w:szCs w:val="20"/>
          <w:lang w:val="en-US" w:eastAsia="en-US"/>
        </w:rPr>
        <w:t>ion</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is</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corre</w:t>
      </w:r>
      <w:r w:rsidRPr="00EF10F0">
        <w:rPr>
          <w:rFonts w:ascii="Arial" w:eastAsia="Arial" w:hAnsi="Arial" w:cs="Arial"/>
          <w:spacing w:val="1"/>
          <w:sz w:val="20"/>
          <w:szCs w:val="20"/>
          <w:lang w:val="en-US" w:eastAsia="en-US"/>
        </w:rPr>
        <w:t>c</w:t>
      </w:r>
      <w:r w:rsidRPr="00EF10F0">
        <w:rPr>
          <w:rFonts w:ascii="Arial" w:eastAsia="Arial" w:hAnsi="Arial" w:cs="Arial"/>
          <w:sz w:val="20"/>
          <w:szCs w:val="20"/>
          <w:lang w:val="en-US" w:eastAsia="en-US"/>
        </w:rPr>
        <w:t>t and curre</w:t>
      </w:r>
      <w:r w:rsidRPr="00EF10F0">
        <w:rPr>
          <w:rFonts w:ascii="Arial" w:eastAsia="Arial" w:hAnsi="Arial" w:cs="Arial"/>
          <w:spacing w:val="-5"/>
          <w:sz w:val="20"/>
          <w:szCs w:val="20"/>
          <w:lang w:val="en-US" w:eastAsia="en-US"/>
        </w:rPr>
        <w:t>n</w:t>
      </w:r>
      <w:r w:rsidRPr="00EF10F0">
        <w:rPr>
          <w:rFonts w:ascii="Arial" w:eastAsia="Arial" w:hAnsi="Arial" w:cs="Arial"/>
          <w:sz w:val="20"/>
          <w:szCs w:val="20"/>
          <w:lang w:val="en-US" w:eastAsia="en-US"/>
        </w:rPr>
        <w:t>t</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at the time</w:t>
      </w:r>
      <w:r w:rsidRPr="00EF10F0">
        <w:rPr>
          <w:rFonts w:ascii="Arial" w:eastAsia="Arial" w:hAnsi="Arial" w:cs="Arial"/>
          <w:spacing w:val="8"/>
          <w:sz w:val="20"/>
          <w:szCs w:val="20"/>
          <w:lang w:val="en-US" w:eastAsia="en-US"/>
        </w:rPr>
        <w:t xml:space="preserve"> </w:t>
      </w:r>
      <w:r w:rsidRPr="00EF10F0">
        <w:rPr>
          <w:rFonts w:ascii="Arial" w:eastAsia="Arial" w:hAnsi="Arial" w:cs="Arial"/>
          <w:sz w:val="20"/>
          <w:szCs w:val="20"/>
          <w:lang w:val="en-US" w:eastAsia="en-US"/>
        </w:rPr>
        <w:t>of publicat</w:t>
      </w:r>
      <w:r w:rsidRPr="00EF10F0">
        <w:rPr>
          <w:rFonts w:ascii="Arial" w:eastAsia="Arial" w:hAnsi="Arial" w:cs="Arial"/>
          <w:spacing w:val="-2"/>
          <w:sz w:val="20"/>
          <w:szCs w:val="20"/>
          <w:lang w:val="en-US" w:eastAsia="en-US"/>
        </w:rPr>
        <w:t>i</w:t>
      </w:r>
      <w:r w:rsidRPr="00EF10F0">
        <w:rPr>
          <w:rFonts w:ascii="Arial" w:eastAsia="Arial" w:hAnsi="Arial" w:cs="Arial"/>
          <w:sz w:val="20"/>
          <w:szCs w:val="20"/>
          <w:lang w:val="en-US" w:eastAsia="en-US"/>
        </w:rPr>
        <w:t>on but tak</w:t>
      </w:r>
      <w:r w:rsidRPr="00EF10F0">
        <w:rPr>
          <w:rFonts w:ascii="Arial" w:eastAsia="Arial" w:hAnsi="Arial" w:cs="Arial"/>
          <w:spacing w:val="-1"/>
          <w:sz w:val="20"/>
          <w:szCs w:val="20"/>
          <w:lang w:val="en-US" w:eastAsia="en-US"/>
        </w:rPr>
        <w:t>e</w:t>
      </w:r>
      <w:r w:rsidRPr="00EF10F0">
        <w:rPr>
          <w:rFonts w:ascii="Arial" w:eastAsia="Arial" w:hAnsi="Arial" w:cs="Arial"/>
          <w:sz w:val="20"/>
          <w:szCs w:val="20"/>
          <w:lang w:val="en-US" w:eastAsia="en-US"/>
        </w:rPr>
        <w:t>s</w:t>
      </w:r>
      <w:r w:rsidRPr="00EF10F0">
        <w:rPr>
          <w:rFonts w:ascii="Arial" w:eastAsia="Arial" w:hAnsi="Arial" w:cs="Arial"/>
          <w:spacing w:val="-10"/>
          <w:sz w:val="20"/>
          <w:szCs w:val="20"/>
          <w:lang w:val="en-US" w:eastAsia="en-US"/>
        </w:rPr>
        <w:t xml:space="preserve"> </w:t>
      </w:r>
      <w:r w:rsidRPr="00EF10F0">
        <w:rPr>
          <w:rFonts w:ascii="Arial" w:eastAsia="Arial" w:hAnsi="Arial" w:cs="Arial"/>
          <w:sz w:val="20"/>
          <w:szCs w:val="20"/>
          <w:lang w:val="en-US" w:eastAsia="en-US"/>
        </w:rPr>
        <w:t xml:space="preserve">no </w:t>
      </w:r>
      <w:proofErr w:type="spellStart"/>
      <w:r w:rsidRPr="00EF10F0">
        <w:rPr>
          <w:rFonts w:ascii="Arial" w:eastAsia="Arial" w:hAnsi="Arial" w:cs="Arial"/>
          <w:sz w:val="20"/>
          <w:szCs w:val="20"/>
          <w:lang w:val="en-US" w:eastAsia="en-US"/>
        </w:rPr>
        <w:t>r</w:t>
      </w:r>
      <w:r w:rsidRPr="00EF10F0">
        <w:rPr>
          <w:rFonts w:ascii="Arial" w:eastAsia="Arial" w:hAnsi="Arial" w:cs="Arial"/>
          <w:spacing w:val="-1"/>
          <w:sz w:val="20"/>
          <w:szCs w:val="20"/>
          <w:lang w:val="en-US" w:eastAsia="en-US"/>
        </w:rPr>
        <w:t>e</w:t>
      </w:r>
      <w:r w:rsidRPr="00EF10F0">
        <w:rPr>
          <w:rFonts w:ascii="Arial" w:eastAsia="Arial" w:hAnsi="Arial" w:cs="Arial"/>
          <w:sz w:val="20"/>
          <w:szCs w:val="20"/>
          <w:lang w:val="en-US" w:eastAsia="en-US"/>
        </w:rPr>
        <w:t>s</w:t>
      </w:r>
      <w:r w:rsidRPr="00EF10F0">
        <w:rPr>
          <w:rFonts w:ascii="Arial" w:eastAsia="Arial" w:hAnsi="Arial" w:cs="Arial"/>
          <w:spacing w:val="-1"/>
          <w:sz w:val="20"/>
          <w:szCs w:val="20"/>
          <w:lang w:val="en-US" w:eastAsia="en-US"/>
        </w:rPr>
        <w:t>p</w:t>
      </w:r>
      <w:r w:rsidRPr="00EF10F0">
        <w:rPr>
          <w:rFonts w:ascii="Arial" w:eastAsia="Arial" w:hAnsi="Arial" w:cs="Arial"/>
          <w:sz w:val="20"/>
          <w:szCs w:val="20"/>
          <w:lang w:val="en-US" w:eastAsia="en-US"/>
        </w:rPr>
        <w:t>o</w:t>
      </w:r>
      <w:r w:rsidRPr="00EF10F0">
        <w:rPr>
          <w:rFonts w:ascii="Arial" w:eastAsia="Arial" w:hAnsi="Arial" w:cs="Arial"/>
          <w:spacing w:val="-1"/>
          <w:sz w:val="20"/>
          <w:szCs w:val="20"/>
          <w:lang w:val="en-US" w:eastAsia="en-US"/>
        </w:rPr>
        <w:t>n</w:t>
      </w:r>
      <w:r w:rsidRPr="00EF10F0">
        <w:rPr>
          <w:rFonts w:ascii="Arial" w:eastAsia="Arial" w:hAnsi="Arial" w:cs="Arial"/>
          <w:sz w:val="20"/>
          <w:szCs w:val="20"/>
          <w:lang w:val="en-US" w:eastAsia="en-US"/>
        </w:rPr>
        <w:t>s</w:t>
      </w:r>
      <w:r w:rsidRPr="00EF10F0">
        <w:rPr>
          <w:rFonts w:ascii="Arial" w:eastAsia="Arial" w:hAnsi="Arial" w:cs="Arial"/>
          <w:spacing w:val="-1"/>
          <w:sz w:val="20"/>
          <w:szCs w:val="20"/>
          <w:lang w:val="en-US" w:eastAsia="en-US"/>
        </w:rPr>
        <w:t>i</w:t>
      </w:r>
      <w:r w:rsidRPr="00EF10F0">
        <w:rPr>
          <w:rFonts w:ascii="Arial" w:eastAsia="Arial" w:hAnsi="Arial" w:cs="Arial"/>
          <w:sz w:val="20"/>
          <w:szCs w:val="20"/>
          <w:lang w:val="en-US" w:eastAsia="en-US"/>
        </w:rPr>
        <w:t>b</w:t>
      </w:r>
      <w:proofErr w:type="spellEnd"/>
      <w:r w:rsidRPr="00EF10F0">
        <w:rPr>
          <w:rFonts w:ascii="Arial" w:eastAsia="Arial" w:hAnsi="Arial" w:cs="Arial"/>
          <w:spacing w:val="-41"/>
          <w:sz w:val="20"/>
          <w:szCs w:val="20"/>
          <w:lang w:val="en-US" w:eastAsia="en-US"/>
        </w:rPr>
        <w:t xml:space="preserve"> </w:t>
      </w:r>
      <w:proofErr w:type="spellStart"/>
      <w:r w:rsidRPr="00EF10F0">
        <w:rPr>
          <w:rFonts w:ascii="Arial" w:eastAsia="Arial" w:hAnsi="Arial" w:cs="Arial"/>
          <w:sz w:val="20"/>
          <w:szCs w:val="20"/>
          <w:lang w:val="en-US" w:eastAsia="en-US"/>
        </w:rPr>
        <w:t>ility</w:t>
      </w:r>
      <w:proofErr w:type="spellEnd"/>
      <w:r w:rsidRPr="00EF10F0">
        <w:rPr>
          <w:rFonts w:ascii="Arial" w:eastAsia="Arial" w:hAnsi="Arial" w:cs="Arial"/>
          <w:sz w:val="20"/>
          <w:szCs w:val="20"/>
          <w:lang w:val="en-US" w:eastAsia="en-US"/>
        </w:rPr>
        <w:t xml:space="preserve"> for any</w:t>
      </w:r>
      <w:r w:rsidRPr="00EF10F0">
        <w:rPr>
          <w:rFonts w:ascii="Arial" w:eastAsia="Arial" w:hAnsi="Arial" w:cs="Arial"/>
          <w:spacing w:val="-4"/>
          <w:sz w:val="20"/>
          <w:szCs w:val="20"/>
          <w:lang w:val="en-US" w:eastAsia="en-US"/>
        </w:rPr>
        <w:t xml:space="preserve"> </w:t>
      </w:r>
      <w:r w:rsidRPr="00EF10F0">
        <w:rPr>
          <w:rFonts w:ascii="Arial" w:eastAsia="Arial" w:hAnsi="Arial" w:cs="Arial"/>
          <w:sz w:val="20"/>
          <w:szCs w:val="20"/>
          <w:lang w:val="en-US" w:eastAsia="en-US"/>
        </w:rPr>
        <w:t>er</w:t>
      </w:r>
      <w:r w:rsidRPr="00EF10F0">
        <w:rPr>
          <w:rFonts w:ascii="Arial" w:eastAsia="Arial" w:hAnsi="Arial" w:cs="Arial"/>
          <w:spacing w:val="-1"/>
          <w:sz w:val="20"/>
          <w:szCs w:val="20"/>
          <w:lang w:val="en-US" w:eastAsia="en-US"/>
        </w:rPr>
        <w:t>r</w:t>
      </w:r>
      <w:r w:rsidRPr="00EF10F0">
        <w:rPr>
          <w:rFonts w:ascii="Arial" w:eastAsia="Arial" w:hAnsi="Arial" w:cs="Arial"/>
          <w:sz w:val="20"/>
          <w:szCs w:val="20"/>
          <w:lang w:val="en-US" w:eastAsia="en-US"/>
        </w:rPr>
        <w:t xml:space="preserve">or, </w:t>
      </w:r>
      <w:proofErr w:type="gramStart"/>
      <w:r w:rsidRPr="00EF10F0">
        <w:rPr>
          <w:rFonts w:ascii="Arial" w:eastAsia="Arial" w:hAnsi="Arial" w:cs="Arial"/>
          <w:sz w:val="20"/>
          <w:szCs w:val="20"/>
          <w:lang w:val="en-US" w:eastAsia="en-US"/>
        </w:rPr>
        <w:t>omissi</w:t>
      </w:r>
      <w:r w:rsidRPr="00EF10F0">
        <w:rPr>
          <w:rFonts w:ascii="Arial" w:eastAsia="Arial" w:hAnsi="Arial" w:cs="Arial"/>
          <w:spacing w:val="3"/>
          <w:sz w:val="20"/>
          <w:szCs w:val="20"/>
          <w:lang w:val="en-US" w:eastAsia="en-US"/>
        </w:rPr>
        <w:t>o</w:t>
      </w:r>
      <w:r w:rsidRPr="00EF10F0">
        <w:rPr>
          <w:rFonts w:ascii="Arial" w:eastAsia="Arial" w:hAnsi="Arial" w:cs="Arial"/>
          <w:sz w:val="20"/>
          <w:szCs w:val="20"/>
          <w:lang w:val="en-US" w:eastAsia="en-US"/>
        </w:rPr>
        <w:t>n</w:t>
      </w:r>
      <w:proofErr w:type="gramEnd"/>
      <w:r w:rsidRPr="00EF10F0">
        <w:rPr>
          <w:rFonts w:ascii="Arial" w:eastAsia="Arial" w:hAnsi="Arial" w:cs="Arial"/>
          <w:sz w:val="20"/>
          <w:szCs w:val="20"/>
          <w:lang w:val="en-US" w:eastAsia="en-US"/>
        </w:rPr>
        <w:t xml:space="preserve"> or</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defe</w:t>
      </w:r>
      <w:r w:rsidRPr="00EF10F0">
        <w:rPr>
          <w:rFonts w:ascii="Arial" w:eastAsia="Arial" w:hAnsi="Arial" w:cs="Arial"/>
          <w:spacing w:val="1"/>
          <w:sz w:val="20"/>
          <w:szCs w:val="20"/>
          <w:lang w:val="en-US" w:eastAsia="en-US"/>
        </w:rPr>
        <w:t>c</w:t>
      </w:r>
      <w:r w:rsidRPr="00EF10F0">
        <w:rPr>
          <w:rFonts w:ascii="Arial" w:eastAsia="Arial" w:hAnsi="Arial" w:cs="Arial"/>
          <w:sz w:val="20"/>
          <w:szCs w:val="20"/>
          <w:lang w:val="en-US" w:eastAsia="en-US"/>
        </w:rPr>
        <w:t>t</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therein.</w:t>
      </w:r>
    </w:p>
    <w:p w14:paraId="3A071317" w14:textId="77777777" w:rsidR="00034FC7" w:rsidRPr="00EF10F0" w:rsidRDefault="00034FC7" w:rsidP="00034FC7">
      <w:pPr>
        <w:widowControl w:val="0"/>
        <w:spacing w:before="77" w:line="250" w:lineRule="auto"/>
        <w:ind w:left="342" w:right="49"/>
        <w:rPr>
          <w:rFonts w:ascii="Arial" w:eastAsia="Arial" w:hAnsi="Arial" w:cs="Arial"/>
          <w:sz w:val="20"/>
          <w:szCs w:val="20"/>
          <w:lang w:val="en-US" w:eastAsia="en-US"/>
        </w:rPr>
      </w:pPr>
      <w:r w:rsidRPr="00EF10F0">
        <w:rPr>
          <w:rFonts w:ascii="Arial" w:eastAsia="Arial" w:hAnsi="Arial" w:cs="Arial"/>
          <w:sz w:val="20"/>
          <w:szCs w:val="20"/>
          <w:lang w:val="en-US" w:eastAsia="en-US"/>
        </w:rPr>
        <w:t xml:space="preserve">To the </w:t>
      </w:r>
      <w:r w:rsidRPr="00EF10F0">
        <w:rPr>
          <w:rFonts w:ascii="Arial" w:eastAsia="Arial" w:hAnsi="Arial" w:cs="Arial"/>
          <w:spacing w:val="3"/>
          <w:sz w:val="20"/>
          <w:szCs w:val="20"/>
          <w:lang w:val="en-US" w:eastAsia="en-US"/>
        </w:rPr>
        <w:t>e</w:t>
      </w:r>
      <w:r w:rsidRPr="00EF10F0">
        <w:rPr>
          <w:rFonts w:ascii="Arial" w:eastAsia="Arial" w:hAnsi="Arial" w:cs="Arial"/>
          <w:sz w:val="20"/>
          <w:szCs w:val="20"/>
          <w:lang w:val="en-US" w:eastAsia="en-US"/>
        </w:rPr>
        <w:t xml:space="preserve">xtent permitted by </w:t>
      </w:r>
      <w:r w:rsidRPr="00EF10F0">
        <w:rPr>
          <w:rFonts w:ascii="Arial" w:eastAsia="Arial" w:hAnsi="Arial" w:cs="Arial"/>
          <w:spacing w:val="-1"/>
          <w:sz w:val="20"/>
          <w:szCs w:val="20"/>
          <w:lang w:val="en-US" w:eastAsia="en-US"/>
        </w:rPr>
        <w:t>l</w:t>
      </w:r>
      <w:r w:rsidRPr="00EF10F0">
        <w:rPr>
          <w:rFonts w:ascii="Arial" w:eastAsia="Arial" w:hAnsi="Arial" w:cs="Arial"/>
          <w:sz w:val="20"/>
          <w:szCs w:val="20"/>
          <w:lang w:val="en-US" w:eastAsia="en-US"/>
        </w:rPr>
        <w:t xml:space="preserve">aw </w:t>
      </w:r>
      <w:r w:rsidRPr="00EF10F0">
        <w:rPr>
          <w:rFonts w:ascii="Arial" w:eastAsia="Arial" w:hAnsi="Arial" w:cs="Arial"/>
          <w:spacing w:val="-4"/>
          <w:sz w:val="20"/>
          <w:szCs w:val="20"/>
          <w:lang w:val="en-US" w:eastAsia="en-US"/>
        </w:rPr>
        <w:t>D</w:t>
      </w:r>
      <w:r w:rsidRPr="00EF10F0">
        <w:rPr>
          <w:rFonts w:ascii="Arial" w:eastAsia="Arial" w:hAnsi="Arial" w:cs="Arial"/>
          <w:sz w:val="20"/>
          <w:szCs w:val="20"/>
          <w:lang w:val="en-US" w:eastAsia="en-US"/>
        </w:rPr>
        <w:t xml:space="preserve">ET, its </w:t>
      </w:r>
      <w:r w:rsidRPr="00EF10F0">
        <w:rPr>
          <w:rFonts w:ascii="Arial" w:eastAsia="Arial" w:hAnsi="Arial" w:cs="Arial"/>
          <w:spacing w:val="9"/>
          <w:sz w:val="20"/>
          <w:szCs w:val="20"/>
          <w:lang w:val="en-US" w:eastAsia="en-US"/>
        </w:rPr>
        <w:t>e</w:t>
      </w:r>
      <w:r w:rsidRPr="00EF10F0">
        <w:rPr>
          <w:rFonts w:ascii="Arial" w:eastAsia="Arial" w:hAnsi="Arial" w:cs="Arial"/>
          <w:sz w:val="20"/>
          <w:szCs w:val="20"/>
          <w:lang w:val="en-US" w:eastAsia="en-US"/>
        </w:rPr>
        <w:t>mploy</w:t>
      </w:r>
      <w:r w:rsidRPr="00EF10F0">
        <w:rPr>
          <w:rFonts w:ascii="Arial" w:eastAsia="Arial" w:hAnsi="Arial" w:cs="Arial"/>
          <w:spacing w:val="-1"/>
          <w:sz w:val="20"/>
          <w:szCs w:val="20"/>
          <w:lang w:val="en-US" w:eastAsia="en-US"/>
        </w:rPr>
        <w:t>e</w:t>
      </w:r>
      <w:r w:rsidRPr="00EF10F0">
        <w:rPr>
          <w:rFonts w:ascii="Arial" w:eastAsia="Arial" w:hAnsi="Arial" w:cs="Arial"/>
          <w:sz w:val="20"/>
          <w:szCs w:val="20"/>
          <w:lang w:val="en-US" w:eastAsia="en-US"/>
        </w:rPr>
        <w:t>es,</w:t>
      </w:r>
      <w:r w:rsidRPr="00EF10F0">
        <w:rPr>
          <w:rFonts w:ascii="Arial" w:eastAsia="Arial" w:hAnsi="Arial" w:cs="Arial"/>
          <w:spacing w:val="-2"/>
          <w:sz w:val="20"/>
          <w:szCs w:val="20"/>
          <w:lang w:val="en-US" w:eastAsia="en-US"/>
        </w:rPr>
        <w:t xml:space="preserve"> a</w:t>
      </w:r>
      <w:r w:rsidRPr="00EF10F0">
        <w:rPr>
          <w:rFonts w:ascii="Arial" w:eastAsia="Arial" w:hAnsi="Arial" w:cs="Arial"/>
          <w:sz w:val="20"/>
          <w:szCs w:val="20"/>
          <w:lang w:val="en-US" w:eastAsia="en-US"/>
        </w:rPr>
        <w:t xml:space="preserve">gents </w:t>
      </w:r>
      <w:r w:rsidRPr="00EF10F0">
        <w:rPr>
          <w:rFonts w:ascii="Arial" w:eastAsia="Arial" w:hAnsi="Arial" w:cs="Arial"/>
          <w:spacing w:val="-1"/>
          <w:sz w:val="20"/>
          <w:szCs w:val="20"/>
          <w:lang w:val="en-US" w:eastAsia="en-US"/>
        </w:rPr>
        <w:t>a</w:t>
      </w:r>
      <w:r w:rsidRPr="00EF10F0">
        <w:rPr>
          <w:rFonts w:ascii="Arial" w:eastAsia="Arial" w:hAnsi="Arial" w:cs="Arial"/>
          <w:sz w:val="20"/>
          <w:szCs w:val="20"/>
          <w:lang w:val="en-US" w:eastAsia="en-US"/>
        </w:rPr>
        <w:t xml:space="preserve">nd </w:t>
      </w:r>
      <w:r w:rsidRPr="00EF10F0">
        <w:rPr>
          <w:rFonts w:ascii="Arial" w:eastAsia="Arial" w:hAnsi="Arial" w:cs="Arial"/>
          <w:spacing w:val="-10"/>
          <w:sz w:val="20"/>
          <w:szCs w:val="20"/>
          <w:lang w:val="en-US" w:eastAsia="en-US"/>
        </w:rPr>
        <w:t>c</w:t>
      </w:r>
      <w:r w:rsidRPr="00EF10F0">
        <w:rPr>
          <w:rFonts w:ascii="Arial" w:eastAsia="Arial" w:hAnsi="Arial" w:cs="Arial"/>
          <w:sz w:val="20"/>
          <w:szCs w:val="20"/>
          <w:lang w:val="en-US" w:eastAsia="en-US"/>
        </w:rPr>
        <w:t>onsultants e</w:t>
      </w:r>
      <w:r w:rsidRPr="00EF10F0">
        <w:rPr>
          <w:rFonts w:ascii="Arial" w:eastAsia="Arial" w:hAnsi="Arial" w:cs="Arial"/>
          <w:spacing w:val="13"/>
          <w:sz w:val="20"/>
          <w:szCs w:val="20"/>
          <w:lang w:val="en-US" w:eastAsia="en-US"/>
        </w:rPr>
        <w:t>x</w:t>
      </w:r>
      <w:r w:rsidRPr="00EF10F0">
        <w:rPr>
          <w:rFonts w:ascii="Arial" w:eastAsia="Arial" w:hAnsi="Arial" w:cs="Arial"/>
          <w:sz w:val="20"/>
          <w:szCs w:val="20"/>
          <w:lang w:val="en-US" w:eastAsia="en-US"/>
        </w:rPr>
        <w:t>clude all lia</w:t>
      </w:r>
      <w:r w:rsidRPr="00EF10F0">
        <w:rPr>
          <w:rFonts w:ascii="Arial" w:eastAsia="Arial" w:hAnsi="Arial" w:cs="Arial"/>
          <w:spacing w:val="-5"/>
          <w:sz w:val="20"/>
          <w:szCs w:val="20"/>
          <w:lang w:val="en-US" w:eastAsia="en-US"/>
        </w:rPr>
        <w:t>b</w:t>
      </w:r>
      <w:r w:rsidRPr="00EF10F0">
        <w:rPr>
          <w:rFonts w:ascii="Arial" w:eastAsia="Arial" w:hAnsi="Arial" w:cs="Arial"/>
          <w:sz w:val="20"/>
          <w:szCs w:val="20"/>
          <w:lang w:val="en-US" w:eastAsia="en-US"/>
        </w:rPr>
        <w:t>i</w:t>
      </w:r>
      <w:r w:rsidRPr="00EF10F0">
        <w:rPr>
          <w:rFonts w:ascii="Arial" w:eastAsia="Arial" w:hAnsi="Arial" w:cs="Arial"/>
          <w:spacing w:val="-1"/>
          <w:sz w:val="20"/>
          <w:szCs w:val="20"/>
          <w:lang w:val="en-US" w:eastAsia="en-US"/>
        </w:rPr>
        <w:t>l</w:t>
      </w:r>
      <w:r w:rsidRPr="00EF10F0">
        <w:rPr>
          <w:rFonts w:ascii="Arial" w:eastAsia="Arial" w:hAnsi="Arial" w:cs="Arial"/>
          <w:sz w:val="20"/>
          <w:szCs w:val="20"/>
          <w:lang w:val="en-US" w:eastAsia="en-US"/>
        </w:rPr>
        <w:t>ity for any loss or</w:t>
      </w:r>
      <w:r w:rsidRPr="00EF10F0">
        <w:rPr>
          <w:rFonts w:ascii="Arial" w:eastAsia="Arial" w:hAnsi="Arial" w:cs="Arial"/>
          <w:spacing w:val="3"/>
          <w:sz w:val="20"/>
          <w:szCs w:val="20"/>
          <w:lang w:val="en-US" w:eastAsia="en-US"/>
        </w:rPr>
        <w:t xml:space="preserve"> </w:t>
      </w:r>
      <w:r w:rsidRPr="00EF10F0">
        <w:rPr>
          <w:rFonts w:ascii="Arial" w:eastAsia="Arial" w:hAnsi="Arial" w:cs="Arial"/>
          <w:sz w:val="20"/>
          <w:szCs w:val="20"/>
          <w:lang w:val="en-US" w:eastAsia="en-US"/>
        </w:rPr>
        <w:t>d</w:t>
      </w:r>
      <w:r w:rsidRPr="00EF10F0">
        <w:rPr>
          <w:rFonts w:ascii="Arial" w:eastAsia="Arial" w:hAnsi="Arial" w:cs="Arial"/>
          <w:spacing w:val="-1"/>
          <w:sz w:val="20"/>
          <w:szCs w:val="20"/>
          <w:lang w:val="en-US" w:eastAsia="en-US"/>
        </w:rPr>
        <w:t>ama</w:t>
      </w:r>
      <w:r w:rsidRPr="00EF10F0">
        <w:rPr>
          <w:rFonts w:ascii="Arial" w:eastAsia="Arial" w:hAnsi="Arial" w:cs="Arial"/>
          <w:sz w:val="20"/>
          <w:szCs w:val="20"/>
          <w:lang w:val="en-US" w:eastAsia="en-US"/>
        </w:rPr>
        <w:t>ge (i</w:t>
      </w:r>
      <w:r w:rsidRPr="00EF10F0">
        <w:rPr>
          <w:rFonts w:ascii="Arial" w:eastAsia="Arial" w:hAnsi="Arial" w:cs="Arial"/>
          <w:spacing w:val="-1"/>
          <w:sz w:val="20"/>
          <w:szCs w:val="20"/>
          <w:lang w:val="en-US" w:eastAsia="en-US"/>
        </w:rPr>
        <w:t>n</w:t>
      </w:r>
      <w:r w:rsidRPr="00EF10F0">
        <w:rPr>
          <w:rFonts w:ascii="Arial" w:eastAsia="Arial" w:hAnsi="Arial" w:cs="Arial"/>
          <w:spacing w:val="1"/>
          <w:sz w:val="20"/>
          <w:szCs w:val="20"/>
          <w:lang w:val="en-US" w:eastAsia="en-US"/>
        </w:rPr>
        <w:t>c</w:t>
      </w:r>
      <w:r w:rsidRPr="00EF10F0">
        <w:rPr>
          <w:rFonts w:ascii="Arial" w:eastAsia="Arial" w:hAnsi="Arial" w:cs="Arial"/>
          <w:sz w:val="20"/>
          <w:szCs w:val="20"/>
          <w:lang w:val="en-US" w:eastAsia="en-US"/>
        </w:rPr>
        <w:t>lud</w:t>
      </w:r>
      <w:r w:rsidRPr="00EF10F0">
        <w:rPr>
          <w:rFonts w:ascii="Arial" w:eastAsia="Arial" w:hAnsi="Arial" w:cs="Arial"/>
          <w:spacing w:val="-1"/>
          <w:sz w:val="20"/>
          <w:szCs w:val="20"/>
          <w:lang w:val="en-US" w:eastAsia="en-US"/>
        </w:rPr>
        <w:t>i</w:t>
      </w:r>
      <w:r w:rsidRPr="00EF10F0">
        <w:rPr>
          <w:rFonts w:ascii="Arial" w:eastAsia="Arial" w:hAnsi="Arial" w:cs="Arial"/>
          <w:sz w:val="20"/>
          <w:szCs w:val="20"/>
          <w:lang w:val="en-US" w:eastAsia="en-US"/>
        </w:rPr>
        <w:t>ng</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indir</w:t>
      </w:r>
      <w:r w:rsidRPr="00EF10F0">
        <w:rPr>
          <w:rFonts w:ascii="Arial" w:eastAsia="Arial" w:hAnsi="Arial" w:cs="Arial"/>
          <w:spacing w:val="-6"/>
          <w:sz w:val="20"/>
          <w:szCs w:val="20"/>
          <w:lang w:val="en-US" w:eastAsia="en-US"/>
        </w:rPr>
        <w:t>e</w:t>
      </w:r>
      <w:r w:rsidRPr="00EF10F0">
        <w:rPr>
          <w:rFonts w:ascii="Arial" w:eastAsia="Arial" w:hAnsi="Arial" w:cs="Arial"/>
          <w:spacing w:val="1"/>
          <w:sz w:val="20"/>
          <w:szCs w:val="20"/>
          <w:lang w:val="en-US" w:eastAsia="en-US"/>
        </w:rPr>
        <w:t>c</w:t>
      </w:r>
      <w:r w:rsidRPr="00EF10F0">
        <w:rPr>
          <w:rFonts w:ascii="Arial" w:eastAsia="Arial" w:hAnsi="Arial" w:cs="Arial"/>
          <w:sz w:val="20"/>
          <w:szCs w:val="20"/>
          <w:lang w:val="en-US" w:eastAsia="en-US"/>
        </w:rPr>
        <w:t>t,</w:t>
      </w:r>
      <w:r w:rsidRPr="00EF10F0">
        <w:rPr>
          <w:rFonts w:ascii="Arial" w:eastAsia="Arial" w:hAnsi="Arial" w:cs="Arial"/>
          <w:spacing w:val="-1"/>
          <w:sz w:val="20"/>
          <w:szCs w:val="20"/>
          <w:lang w:val="en-US" w:eastAsia="en-US"/>
        </w:rPr>
        <w:t xml:space="preserve"> </w:t>
      </w:r>
      <w:proofErr w:type="gramStart"/>
      <w:r w:rsidRPr="00EF10F0">
        <w:rPr>
          <w:rFonts w:ascii="Arial" w:eastAsia="Arial" w:hAnsi="Arial" w:cs="Arial"/>
          <w:spacing w:val="1"/>
          <w:sz w:val="20"/>
          <w:szCs w:val="20"/>
          <w:lang w:val="en-US" w:eastAsia="en-US"/>
        </w:rPr>
        <w:t>s</w:t>
      </w:r>
      <w:r w:rsidRPr="00EF10F0">
        <w:rPr>
          <w:rFonts w:ascii="Arial" w:eastAsia="Arial" w:hAnsi="Arial" w:cs="Arial"/>
          <w:sz w:val="20"/>
          <w:szCs w:val="20"/>
          <w:lang w:val="en-US" w:eastAsia="en-US"/>
        </w:rPr>
        <w:t>pe</w:t>
      </w:r>
      <w:r w:rsidRPr="00EF10F0">
        <w:rPr>
          <w:rFonts w:ascii="Arial" w:eastAsia="Arial" w:hAnsi="Arial" w:cs="Arial"/>
          <w:spacing w:val="1"/>
          <w:sz w:val="20"/>
          <w:szCs w:val="20"/>
          <w:lang w:val="en-US" w:eastAsia="en-US"/>
        </w:rPr>
        <w:t>c</w:t>
      </w:r>
      <w:r w:rsidRPr="00EF10F0">
        <w:rPr>
          <w:rFonts w:ascii="Arial" w:eastAsia="Arial" w:hAnsi="Arial" w:cs="Arial"/>
          <w:sz w:val="20"/>
          <w:szCs w:val="20"/>
          <w:lang w:val="en-US" w:eastAsia="en-US"/>
        </w:rPr>
        <w:t>ial</w:t>
      </w:r>
      <w:proofErr w:type="gramEnd"/>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or</w:t>
      </w:r>
      <w:r w:rsidRPr="00EF10F0">
        <w:rPr>
          <w:rFonts w:ascii="Arial" w:eastAsia="Arial" w:hAnsi="Arial" w:cs="Arial"/>
          <w:spacing w:val="8"/>
          <w:sz w:val="20"/>
          <w:szCs w:val="20"/>
          <w:lang w:val="en-US" w:eastAsia="en-US"/>
        </w:rPr>
        <w:t xml:space="preserve"> </w:t>
      </w:r>
      <w:r w:rsidRPr="00EF10F0">
        <w:rPr>
          <w:rFonts w:ascii="Arial" w:eastAsia="Arial" w:hAnsi="Arial" w:cs="Arial"/>
          <w:sz w:val="20"/>
          <w:szCs w:val="20"/>
          <w:lang w:val="en-US" w:eastAsia="en-US"/>
        </w:rPr>
        <w:t>c</w:t>
      </w:r>
      <w:r w:rsidRPr="00EF10F0">
        <w:rPr>
          <w:rFonts w:ascii="Arial" w:eastAsia="Arial" w:hAnsi="Arial" w:cs="Arial"/>
          <w:spacing w:val="-1"/>
          <w:sz w:val="20"/>
          <w:szCs w:val="20"/>
          <w:lang w:val="en-US" w:eastAsia="en-US"/>
        </w:rPr>
        <w:t>o</w:t>
      </w:r>
      <w:r w:rsidRPr="00EF10F0">
        <w:rPr>
          <w:rFonts w:ascii="Arial" w:eastAsia="Arial" w:hAnsi="Arial" w:cs="Arial"/>
          <w:sz w:val="20"/>
          <w:szCs w:val="20"/>
          <w:lang w:val="en-US" w:eastAsia="en-US"/>
        </w:rPr>
        <w:t>nseq</w:t>
      </w:r>
      <w:r w:rsidRPr="00EF10F0">
        <w:rPr>
          <w:rFonts w:ascii="Arial" w:eastAsia="Arial" w:hAnsi="Arial" w:cs="Arial"/>
          <w:spacing w:val="-1"/>
          <w:sz w:val="20"/>
          <w:szCs w:val="20"/>
          <w:lang w:val="en-US" w:eastAsia="en-US"/>
        </w:rPr>
        <w:t>u</w:t>
      </w:r>
      <w:r w:rsidRPr="00EF10F0">
        <w:rPr>
          <w:rFonts w:ascii="Arial" w:eastAsia="Arial" w:hAnsi="Arial" w:cs="Arial"/>
          <w:sz w:val="20"/>
          <w:szCs w:val="20"/>
          <w:lang w:val="en-US" w:eastAsia="en-US"/>
        </w:rPr>
        <w:t>e</w:t>
      </w:r>
      <w:r w:rsidRPr="00EF10F0">
        <w:rPr>
          <w:rFonts w:ascii="Arial" w:eastAsia="Arial" w:hAnsi="Arial" w:cs="Arial"/>
          <w:spacing w:val="-3"/>
          <w:sz w:val="20"/>
          <w:szCs w:val="20"/>
          <w:lang w:val="en-US" w:eastAsia="en-US"/>
        </w:rPr>
        <w:t>n</w:t>
      </w:r>
      <w:r w:rsidRPr="00EF10F0">
        <w:rPr>
          <w:rFonts w:ascii="Arial" w:eastAsia="Arial" w:hAnsi="Arial" w:cs="Arial"/>
          <w:sz w:val="20"/>
          <w:szCs w:val="20"/>
          <w:lang w:val="en-US" w:eastAsia="en-US"/>
        </w:rPr>
        <w:t>tial loss or</w:t>
      </w:r>
      <w:r w:rsidRPr="00EF10F0">
        <w:rPr>
          <w:rFonts w:ascii="Arial" w:eastAsia="Arial" w:hAnsi="Arial" w:cs="Arial"/>
          <w:spacing w:val="-2"/>
          <w:sz w:val="20"/>
          <w:szCs w:val="20"/>
          <w:lang w:val="en-US" w:eastAsia="en-US"/>
        </w:rPr>
        <w:t xml:space="preserve"> </w:t>
      </w:r>
      <w:r w:rsidRPr="00EF10F0">
        <w:rPr>
          <w:rFonts w:ascii="Arial" w:eastAsia="Arial" w:hAnsi="Arial" w:cs="Arial"/>
          <w:spacing w:val="-9"/>
          <w:sz w:val="20"/>
          <w:szCs w:val="20"/>
          <w:lang w:val="en-US" w:eastAsia="en-US"/>
        </w:rPr>
        <w:t>d</w:t>
      </w:r>
      <w:r w:rsidRPr="00EF10F0">
        <w:rPr>
          <w:rFonts w:ascii="Arial" w:eastAsia="Arial" w:hAnsi="Arial" w:cs="Arial"/>
          <w:sz w:val="20"/>
          <w:szCs w:val="20"/>
          <w:lang w:val="en-US" w:eastAsia="en-US"/>
        </w:rPr>
        <w:t>a</w:t>
      </w:r>
      <w:r w:rsidRPr="00EF10F0">
        <w:rPr>
          <w:rFonts w:ascii="Arial" w:eastAsia="Arial" w:hAnsi="Arial" w:cs="Arial"/>
          <w:spacing w:val="-1"/>
          <w:sz w:val="20"/>
          <w:szCs w:val="20"/>
          <w:lang w:val="en-US" w:eastAsia="en-US"/>
        </w:rPr>
        <w:t>m</w:t>
      </w:r>
      <w:r w:rsidRPr="00EF10F0">
        <w:rPr>
          <w:rFonts w:ascii="Arial" w:eastAsia="Arial" w:hAnsi="Arial" w:cs="Arial"/>
          <w:sz w:val="20"/>
          <w:szCs w:val="20"/>
          <w:lang w:val="en-US" w:eastAsia="en-US"/>
        </w:rPr>
        <w:t>a</w:t>
      </w:r>
      <w:r w:rsidRPr="00EF10F0">
        <w:rPr>
          <w:rFonts w:ascii="Arial" w:eastAsia="Arial" w:hAnsi="Arial" w:cs="Arial"/>
          <w:spacing w:val="-1"/>
          <w:sz w:val="20"/>
          <w:szCs w:val="20"/>
          <w:lang w:val="en-US" w:eastAsia="en-US"/>
        </w:rPr>
        <w:t>g</w:t>
      </w:r>
      <w:r w:rsidRPr="00EF10F0">
        <w:rPr>
          <w:rFonts w:ascii="Arial" w:eastAsia="Arial" w:hAnsi="Arial" w:cs="Arial"/>
          <w:sz w:val="20"/>
          <w:szCs w:val="20"/>
          <w:lang w:val="en-US" w:eastAsia="en-US"/>
        </w:rPr>
        <w:t xml:space="preserve">e) </w:t>
      </w:r>
      <w:r w:rsidRPr="00EF10F0">
        <w:rPr>
          <w:rFonts w:ascii="Arial" w:eastAsia="Arial" w:hAnsi="Arial" w:cs="Arial"/>
          <w:spacing w:val="-1"/>
          <w:sz w:val="20"/>
          <w:szCs w:val="20"/>
          <w:lang w:val="en-US" w:eastAsia="en-US"/>
        </w:rPr>
        <w:t>a</w:t>
      </w:r>
      <w:r w:rsidRPr="00EF10F0">
        <w:rPr>
          <w:rFonts w:ascii="Arial" w:eastAsia="Arial" w:hAnsi="Arial" w:cs="Arial"/>
          <w:sz w:val="20"/>
          <w:szCs w:val="20"/>
          <w:lang w:val="en-US" w:eastAsia="en-US"/>
        </w:rPr>
        <w:t>r</w:t>
      </w:r>
      <w:r w:rsidRPr="00EF10F0">
        <w:rPr>
          <w:rFonts w:ascii="Arial" w:eastAsia="Arial" w:hAnsi="Arial" w:cs="Arial"/>
          <w:spacing w:val="-1"/>
          <w:sz w:val="20"/>
          <w:szCs w:val="20"/>
          <w:lang w:val="en-US" w:eastAsia="en-US"/>
        </w:rPr>
        <w:t>i</w:t>
      </w:r>
      <w:r w:rsidRPr="00EF10F0">
        <w:rPr>
          <w:rFonts w:ascii="Arial" w:eastAsia="Arial" w:hAnsi="Arial" w:cs="Arial"/>
          <w:spacing w:val="1"/>
          <w:sz w:val="20"/>
          <w:szCs w:val="20"/>
          <w:lang w:val="en-US" w:eastAsia="en-US"/>
        </w:rPr>
        <w:t>s</w:t>
      </w:r>
      <w:r w:rsidRPr="00EF10F0">
        <w:rPr>
          <w:rFonts w:ascii="Arial" w:eastAsia="Arial" w:hAnsi="Arial" w:cs="Arial"/>
          <w:spacing w:val="13"/>
          <w:sz w:val="20"/>
          <w:szCs w:val="20"/>
          <w:lang w:val="en-US" w:eastAsia="en-US"/>
        </w:rPr>
        <w:t>i</w:t>
      </w:r>
      <w:r w:rsidRPr="00EF10F0">
        <w:rPr>
          <w:rFonts w:ascii="Arial" w:eastAsia="Arial" w:hAnsi="Arial" w:cs="Arial"/>
          <w:sz w:val="20"/>
          <w:szCs w:val="20"/>
          <w:lang w:val="en-US" w:eastAsia="en-US"/>
        </w:rPr>
        <w:t>ng from the</w:t>
      </w:r>
      <w:r w:rsidRPr="00EF10F0">
        <w:rPr>
          <w:rFonts w:ascii="Arial" w:eastAsia="Arial" w:hAnsi="Arial" w:cs="Arial"/>
          <w:spacing w:val="-5"/>
          <w:sz w:val="20"/>
          <w:szCs w:val="20"/>
          <w:lang w:val="en-US" w:eastAsia="en-US"/>
        </w:rPr>
        <w:t xml:space="preserve"> </w:t>
      </w:r>
      <w:r w:rsidRPr="00EF10F0">
        <w:rPr>
          <w:rFonts w:ascii="Arial" w:eastAsia="Arial" w:hAnsi="Arial" w:cs="Arial"/>
          <w:spacing w:val="-1"/>
          <w:sz w:val="20"/>
          <w:szCs w:val="20"/>
          <w:lang w:val="en-US" w:eastAsia="en-US"/>
        </w:rPr>
        <w:t>u</w:t>
      </w:r>
      <w:r w:rsidRPr="00EF10F0">
        <w:rPr>
          <w:rFonts w:ascii="Arial" w:eastAsia="Arial" w:hAnsi="Arial" w:cs="Arial"/>
          <w:spacing w:val="1"/>
          <w:sz w:val="20"/>
          <w:szCs w:val="20"/>
          <w:lang w:val="en-US" w:eastAsia="en-US"/>
        </w:rPr>
        <w:t>s</w:t>
      </w:r>
      <w:r w:rsidRPr="00EF10F0">
        <w:rPr>
          <w:rFonts w:ascii="Arial" w:eastAsia="Arial" w:hAnsi="Arial" w:cs="Arial"/>
          <w:sz w:val="20"/>
          <w:szCs w:val="20"/>
          <w:lang w:val="en-US" w:eastAsia="en-US"/>
        </w:rPr>
        <w:t>e of, or reliance</w:t>
      </w:r>
      <w:r w:rsidRPr="00EF10F0">
        <w:rPr>
          <w:rFonts w:ascii="Arial" w:eastAsia="Arial" w:hAnsi="Arial" w:cs="Arial"/>
          <w:spacing w:val="2"/>
          <w:sz w:val="20"/>
          <w:szCs w:val="20"/>
          <w:lang w:val="en-US" w:eastAsia="en-US"/>
        </w:rPr>
        <w:t xml:space="preserve"> </w:t>
      </w:r>
      <w:r w:rsidRPr="00EF10F0">
        <w:rPr>
          <w:rFonts w:ascii="Arial" w:eastAsia="Arial" w:hAnsi="Arial" w:cs="Arial"/>
          <w:sz w:val="20"/>
          <w:szCs w:val="20"/>
          <w:lang w:val="en-US" w:eastAsia="en-US"/>
        </w:rPr>
        <w:t>on the info</w:t>
      </w:r>
      <w:r w:rsidRPr="00EF10F0">
        <w:rPr>
          <w:rFonts w:ascii="Arial" w:eastAsia="Arial" w:hAnsi="Arial" w:cs="Arial"/>
          <w:spacing w:val="1"/>
          <w:sz w:val="20"/>
          <w:szCs w:val="20"/>
          <w:lang w:val="en-US" w:eastAsia="en-US"/>
        </w:rPr>
        <w:t>r</w:t>
      </w:r>
      <w:r w:rsidRPr="00EF10F0">
        <w:rPr>
          <w:rFonts w:ascii="Arial" w:eastAsia="Arial" w:hAnsi="Arial" w:cs="Arial"/>
          <w:sz w:val="20"/>
          <w:szCs w:val="20"/>
          <w:lang w:val="en-US" w:eastAsia="en-US"/>
        </w:rPr>
        <w:t>mati</w:t>
      </w:r>
      <w:r w:rsidRPr="00EF10F0">
        <w:rPr>
          <w:rFonts w:ascii="Arial" w:eastAsia="Arial" w:hAnsi="Arial" w:cs="Arial"/>
          <w:spacing w:val="-1"/>
          <w:sz w:val="20"/>
          <w:szCs w:val="20"/>
          <w:lang w:val="en-US" w:eastAsia="en-US"/>
        </w:rPr>
        <w:t>o</w:t>
      </w:r>
      <w:r w:rsidRPr="00EF10F0">
        <w:rPr>
          <w:rFonts w:ascii="Arial" w:eastAsia="Arial" w:hAnsi="Arial" w:cs="Arial"/>
          <w:sz w:val="20"/>
          <w:szCs w:val="20"/>
          <w:lang w:val="en-US" w:eastAsia="en-US"/>
        </w:rPr>
        <w:t>n cont</w:t>
      </w:r>
      <w:r w:rsidRPr="00EF10F0">
        <w:rPr>
          <w:rFonts w:ascii="Arial" w:eastAsia="Arial" w:hAnsi="Arial" w:cs="Arial"/>
          <w:spacing w:val="-5"/>
          <w:sz w:val="20"/>
          <w:szCs w:val="20"/>
          <w:lang w:val="en-US" w:eastAsia="en-US"/>
        </w:rPr>
        <w:t>a</w:t>
      </w:r>
      <w:r w:rsidRPr="00EF10F0">
        <w:rPr>
          <w:rFonts w:ascii="Arial" w:eastAsia="Arial" w:hAnsi="Arial" w:cs="Arial"/>
          <w:spacing w:val="-1"/>
          <w:sz w:val="20"/>
          <w:szCs w:val="20"/>
          <w:lang w:val="en-US" w:eastAsia="en-US"/>
        </w:rPr>
        <w:t>i</w:t>
      </w:r>
      <w:r w:rsidRPr="00EF10F0">
        <w:rPr>
          <w:rFonts w:ascii="Arial" w:eastAsia="Arial" w:hAnsi="Arial" w:cs="Arial"/>
          <w:sz w:val="20"/>
          <w:szCs w:val="20"/>
          <w:lang w:val="en-US" w:eastAsia="en-US"/>
        </w:rPr>
        <w:t xml:space="preserve">ned </w:t>
      </w:r>
      <w:r w:rsidRPr="00EF10F0">
        <w:rPr>
          <w:rFonts w:ascii="Arial" w:eastAsia="Arial" w:hAnsi="Arial" w:cs="Arial"/>
          <w:spacing w:val="-1"/>
          <w:sz w:val="20"/>
          <w:szCs w:val="20"/>
          <w:lang w:val="en-US" w:eastAsia="en-US"/>
        </w:rPr>
        <w:t>h</w:t>
      </w:r>
      <w:r w:rsidRPr="00EF10F0">
        <w:rPr>
          <w:rFonts w:ascii="Arial" w:eastAsia="Arial" w:hAnsi="Arial" w:cs="Arial"/>
          <w:sz w:val="20"/>
          <w:szCs w:val="20"/>
          <w:lang w:val="en-US" w:eastAsia="en-US"/>
        </w:rPr>
        <w:t>erein,</w:t>
      </w:r>
      <w:r w:rsidRPr="00EF10F0">
        <w:rPr>
          <w:rFonts w:ascii="Arial" w:eastAsia="Arial" w:hAnsi="Arial" w:cs="Arial"/>
          <w:spacing w:val="8"/>
          <w:sz w:val="20"/>
          <w:szCs w:val="20"/>
          <w:lang w:val="en-US" w:eastAsia="en-US"/>
        </w:rPr>
        <w:t xml:space="preserve"> </w:t>
      </w:r>
      <w:r w:rsidRPr="00EF10F0">
        <w:rPr>
          <w:rFonts w:ascii="Arial" w:eastAsia="Arial" w:hAnsi="Arial" w:cs="Arial"/>
          <w:sz w:val="20"/>
          <w:szCs w:val="20"/>
          <w:lang w:val="en-US" w:eastAsia="en-US"/>
        </w:rPr>
        <w:t>whet</w:t>
      </w:r>
      <w:r w:rsidRPr="00EF10F0">
        <w:rPr>
          <w:rFonts w:ascii="Arial" w:eastAsia="Arial" w:hAnsi="Arial" w:cs="Arial"/>
          <w:spacing w:val="-1"/>
          <w:sz w:val="20"/>
          <w:szCs w:val="20"/>
          <w:lang w:val="en-US" w:eastAsia="en-US"/>
        </w:rPr>
        <w:t>h</w:t>
      </w:r>
      <w:r w:rsidRPr="00EF10F0">
        <w:rPr>
          <w:rFonts w:ascii="Arial" w:eastAsia="Arial" w:hAnsi="Arial" w:cs="Arial"/>
          <w:sz w:val="20"/>
          <w:szCs w:val="20"/>
          <w:lang w:val="en-US" w:eastAsia="en-US"/>
        </w:rPr>
        <w:t>er</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c</w:t>
      </w:r>
      <w:r w:rsidRPr="00EF10F0">
        <w:rPr>
          <w:rFonts w:ascii="Arial" w:eastAsia="Arial" w:hAnsi="Arial" w:cs="Arial"/>
          <w:spacing w:val="-2"/>
          <w:sz w:val="20"/>
          <w:szCs w:val="20"/>
          <w:lang w:val="en-US" w:eastAsia="en-US"/>
        </w:rPr>
        <w:t>a</w:t>
      </w:r>
      <w:r w:rsidRPr="00EF10F0">
        <w:rPr>
          <w:rFonts w:ascii="Arial" w:eastAsia="Arial" w:hAnsi="Arial" w:cs="Arial"/>
          <w:spacing w:val="-1"/>
          <w:sz w:val="20"/>
          <w:szCs w:val="20"/>
          <w:lang w:val="en-US" w:eastAsia="en-US"/>
        </w:rPr>
        <w:t>u</w:t>
      </w:r>
      <w:r w:rsidRPr="00EF10F0">
        <w:rPr>
          <w:rFonts w:ascii="Arial" w:eastAsia="Arial" w:hAnsi="Arial" w:cs="Arial"/>
          <w:sz w:val="20"/>
          <w:szCs w:val="20"/>
          <w:lang w:val="en-US" w:eastAsia="en-US"/>
        </w:rPr>
        <w:t>s</w:t>
      </w:r>
      <w:r w:rsidRPr="00EF10F0">
        <w:rPr>
          <w:rFonts w:ascii="Arial" w:eastAsia="Arial" w:hAnsi="Arial" w:cs="Arial"/>
          <w:spacing w:val="-1"/>
          <w:sz w:val="20"/>
          <w:szCs w:val="20"/>
          <w:lang w:val="en-US" w:eastAsia="en-US"/>
        </w:rPr>
        <w:t>e</w:t>
      </w:r>
      <w:r w:rsidRPr="00EF10F0">
        <w:rPr>
          <w:rFonts w:ascii="Arial" w:eastAsia="Arial" w:hAnsi="Arial" w:cs="Arial"/>
          <w:sz w:val="20"/>
          <w:szCs w:val="20"/>
          <w:lang w:val="en-US" w:eastAsia="en-US"/>
        </w:rPr>
        <w:t>d or not</w:t>
      </w:r>
      <w:r w:rsidRPr="00EF10F0">
        <w:rPr>
          <w:rFonts w:ascii="Arial" w:eastAsia="Arial" w:hAnsi="Arial" w:cs="Arial"/>
          <w:spacing w:val="-11"/>
          <w:sz w:val="20"/>
          <w:szCs w:val="20"/>
          <w:lang w:val="en-US" w:eastAsia="en-US"/>
        </w:rPr>
        <w:t xml:space="preserve"> </w:t>
      </w:r>
      <w:r w:rsidRPr="00EF10F0">
        <w:rPr>
          <w:rFonts w:ascii="Arial" w:eastAsia="Arial" w:hAnsi="Arial" w:cs="Arial"/>
          <w:sz w:val="20"/>
          <w:szCs w:val="20"/>
          <w:lang w:val="en-US" w:eastAsia="en-US"/>
        </w:rPr>
        <w:t>by any negl</w:t>
      </w:r>
      <w:r w:rsidRPr="00EF10F0">
        <w:rPr>
          <w:rFonts w:ascii="Arial" w:eastAsia="Arial" w:hAnsi="Arial" w:cs="Arial"/>
          <w:spacing w:val="1"/>
          <w:sz w:val="20"/>
          <w:szCs w:val="20"/>
          <w:lang w:val="en-US" w:eastAsia="en-US"/>
        </w:rPr>
        <w:t>i</w:t>
      </w:r>
      <w:r w:rsidRPr="00EF10F0">
        <w:rPr>
          <w:rFonts w:ascii="Arial" w:eastAsia="Arial" w:hAnsi="Arial" w:cs="Arial"/>
          <w:sz w:val="20"/>
          <w:szCs w:val="20"/>
          <w:lang w:val="en-US" w:eastAsia="en-US"/>
        </w:rPr>
        <w:t>gent</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a</w:t>
      </w:r>
      <w:r w:rsidRPr="00EF10F0">
        <w:rPr>
          <w:rFonts w:ascii="Arial" w:eastAsia="Arial" w:hAnsi="Arial" w:cs="Arial"/>
          <w:spacing w:val="1"/>
          <w:sz w:val="20"/>
          <w:szCs w:val="20"/>
          <w:lang w:val="en-US" w:eastAsia="en-US"/>
        </w:rPr>
        <w:t>c</w:t>
      </w:r>
      <w:r w:rsidRPr="00EF10F0">
        <w:rPr>
          <w:rFonts w:ascii="Arial" w:eastAsia="Arial" w:hAnsi="Arial" w:cs="Arial"/>
          <w:sz w:val="20"/>
          <w:szCs w:val="20"/>
          <w:lang w:val="en-US" w:eastAsia="en-US"/>
        </w:rPr>
        <w:t>t or</w:t>
      </w:r>
      <w:r w:rsidRPr="00EF10F0">
        <w:rPr>
          <w:rFonts w:ascii="Arial" w:eastAsia="Arial" w:hAnsi="Arial" w:cs="Arial"/>
          <w:spacing w:val="-1"/>
          <w:sz w:val="20"/>
          <w:szCs w:val="20"/>
          <w:lang w:val="en-US" w:eastAsia="en-US"/>
        </w:rPr>
        <w:t xml:space="preserve"> </w:t>
      </w:r>
      <w:r w:rsidRPr="00EF10F0">
        <w:rPr>
          <w:rFonts w:ascii="Arial" w:eastAsia="Arial" w:hAnsi="Arial" w:cs="Arial"/>
          <w:spacing w:val="-5"/>
          <w:sz w:val="20"/>
          <w:szCs w:val="20"/>
          <w:lang w:val="en-US" w:eastAsia="en-US"/>
        </w:rPr>
        <w:t>o</w:t>
      </w:r>
      <w:r w:rsidRPr="00EF10F0">
        <w:rPr>
          <w:rFonts w:ascii="Arial" w:eastAsia="Arial" w:hAnsi="Arial" w:cs="Arial"/>
          <w:sz w:val="20"/>
          <w:szCs w:val="20"/>
          <w:lang w:val="en-US" w:eastAsia="en-US"/>
        </w:rPr>
        <w:t>mi</w:t>
      </w:r>
      <w:r w:rsidRPr="00EF10F0">
        <w:rPr>
          <w:rFonts w:ascii="Arial" w:eastAsia="Arial" w:hAnsi="Arial" w:cs="Arial"/>
          <w:spacing w:val="1"/>
          <w:sz w:val="20"/>
          <w:szCs w:val="20"/>
          <w:lang w:val="en-US" w:eastAsia="en-US"/>
        </w:rPr>
        <w:t>ss</w:t>
      </w:r>
      <w:r w:rsidRPr="00EF10F0">
        <w:rPr>
          <w:rFonts w:ascii="Arial" w:eastAsia="Arial" w:hAnsi="Arial" w:cs="Arial"/>
          <w:spacing w:val="-1"/>
          <w:sz w:val="20"/>
          <w:szCs w:val="20"/>
          <w:lang w:val="en-US" w:eastAsia="en-US"/>
        </w:rPr>
        <w:t>i</w:t>
      </w:r>
      <w:r w:rsidRPr="00EF10F0">
        <w:rPr>
          <w:rFonts w:ascii="Arial" w:eastAsia="Arial" w:hAnsi="Arial" w:cs="Arial"/>
          <w:sz w:val="20"/>
          <w:szCs w:val="20"/>
          <w:lang w:val="en-US" w:eastAsia="en-US"/>
        </w:rPr>
        <w:t>on.</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If any law</w:t>
      </w:r>
      <w:r w:rsidRPr="00EF10F0">
        <w:rPr>
          <w:rFonts w:ascii="Arial" w:eastAsia="Arial" w:hAnsi="Arial" w:cs="Arial"/>
          <w:spacing w:val="2"/>
          <w:sz w:val="20"/>
          <w:szCs w:val="20"/>
          <w:lang w:val="en-US" w:eastAsia="en-US"/>
        </w:rPr>
        <w:t xml:space="preserve"> </w:t>
      </w:r>
      <w:r w:rsidRPr="00EF10F0">
        <w:rPr>
          <w:rFonts w:ascii="Arial" w:eastAsia="Arial" w:hAnsi="Arial" w:cs="Arial"/>
          <w:sz w:val="20"/>
          <w:szCs w:val="20"/>
          <w:lang w:val="en-US" w:eastAsia="en-US"/>
        </w:rPr>
        <w:t>proh</w:t>
      </w:r>
      <w:r w:rsidRPr="00EF10F0">
        <w:rPr>
          <w:rFonts w:ascii="Arial" w:eastAsia="Arial" w:hAnsi="Arial" w:cs="Arial"/>
          <w:spacing w:val="-1"/>
          <w:sz w:val="20"/>
          <w:szCs w:val="20"/>
          <w:lang w:val="en-US" w:eastAsia="en-US"/>
        </w:rPr>
        <w:t>i</w:t>
      </w:r>
      <w:r w:rsidRPr="00EF10F0">
        <w:rPr>
          <w:rFonts w:ascii="Arial" w:eastAsia="Arial" w:hAnsi="Arial" w:cs="Arial"/>
          <w:sz w:val="20"/>
          <w:szCs w:val="20"/>
          <w:lang w:val="en-US" w:eastAsia="en-US"/>
        </w:rPr>
        <w:t>bits t</w:t>
      </w:r>
      <w:r w:rsidRPr="00EF10F0">
        <w:rPr>
          <w:rFonts w:ascii="Arial" w:eastAsia="Arial" w:hAnsi="Arial" w:cs="Arial"/>
          <w:spacing w:val="1"/>
          <w:sz w:val="20"/>
          <w:szCs w:val="20"/>
          <w:lang w:val="en-US" w:eastAsia="en-US"/>
        </w:rPr>
        <w:t>h</w:t>
      </w:r>
      <w:r w:rsidRPr="00EF10F0">
        <w:rPr>
          <w:rFonts w:ascii="Arial" w:eastAsia="Arial" w:hAnsi="Arial" w:cs="Arial"/>
          <w:sz w:val="20"/>
          <w:szCs w:val="20"/>
          <w:lang w:val="en-US" w:eastAsia="en-US"/>
        </w:rPr>
        <w:t>e excl</w:t>
      </w:r>
      <w:r w:rsidRPr="00EF10F0">
        <w:rPr>
          <w:rFonts w:ascii="Arial" w:eastAsia="Arial" w:hAnsi="Arial" w:cs="Arial"/>
          <w:spacing w:val="-1"/>
          <w:sz w:val="20"/>
          <w:szCs w:val="20"/>
          <w:lang w:val="en-US" w:eastAsia="en-US"/>
        </w:rPr>
        <w:t>u</w:t>
      </w:r>
      <w:r w:rsidRPr="00EF10F0">
        <w:rPr>
          <w:rFonts w:ascii="Arial" w:eastAsia="Arial" w:hAnsi="Arial" w:cs="Arial"/>
          <w:spacing w:val="1"/>
          <w:sz w:val="20"/>
          <w:szCs w:val="20"/>
          <w:lang w:val="en-US" w:eastAsia="en-US"/>
        </w:rPr>
        <w:t>s</w:t>
      </w:r>
      <w:r w:rsidRPr="00EF10F0">
        <w:rPr>
          <w:rFonts w:ascii="Arial" w:eastAsia="Arial" w:hAnsi="Arial" w:cs="Arial"/>
          <w:sz w:val="20"/>
          <w:szCs w:val="20"/>
          <w:lang w:val="en-US" w:eastAsia="en-US"/>
        </w:rPr>
        <w:t xml:space="preserve">ion </w:t>
      </w:r>
      <w:r w:rsidRPr="00EF10F0">
        <w:rPr>
          <w:rFonts w:ascii="Arial" w:eastAsia="Arial" w:hAnsi="Arial" w:cs="Arial"/>
          <w:spacing w:val="-4"/>
          <w:sz w:val="20"/>
          <w:szCs w:val="20"/>
          <w:lang w:val="en-US" w:eastAsia="en-US"/>
        </w:rPr>
        <w:t>o</w:t>
      </w:r>
      <w:r w:rsidRPr="00EF10F0">
        <w:rPr>
          <w:rFonts w:ascii="Arial" w:eastAsia="Arial" w:hAnsi="Arial" w:cs="Arial"/>
          <w:sz w:val="20"/>
          <w:szCs w:val="20"/>
          <w:lang w:val="en-US" w:eastAsia="en-US"/>
        </w:rPr>
        <w:t>f such</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liabil</w:t>
      </w:r>
      <w:r w:rsidRPr="00EF10F0">
        <w:rPr>
          <w:rFonts w:ascii="Arial" w:eastAsia="Arial" w:hAnsi="Arial" w:cs="Arial"/>
          <w:spacing w:val="9"/>
          <w:sz w:val="20"/>
          <w:szCs w:val="20"/>
          <w:lang w:val="en-US" w:eastAsia="en-US"/>
        </w:rPr>
        <w:t>i</w:t>
      </w:r>
      <w:r w:rsidRPr="00EF10F0">
        <w:rPr>
          <w:rFonts w:ascii="Arial" w:eastAsia="Arial" w:hAnsi="Arial" w:cs="Arial"/>
          <w:sz w:val="20"/>
          <w:szCs w:val="20"/>
          <w:lang w:val="en-US" w:eastAsia="en-US"/>
        </w:rPr>
        <w:t>t</w:t>
      </w:r>
      <w:r w:rsidRPr="00EF10F0">
        <w:rPr>
          <w:rFonts w:ascii="Arial" w:eastAsia="Arial" w:hAnsi="Arial" w:cs="Arial"/>
          <w:spacing w:val="-1"/>
          <w:sz w:val="20"/>
          <w:szCs w:val="20"/>
          <w:lang w:val="en-US" w:eastAsia="en-US"/>
        </w:rPr>
        <w:t>y</w:t>
      </w:r>
      <w:r w:rsidRPr="00EF10F0">
        <w:rPr>
          <w:rFonts w:ascii="Arial" w:eastAsia="Arial" w:hAnsi="Arial" w:cs="Arial"/>
          <w:sz w:val="20"/>
          <w:szCs w:val="20"/>
          <w:lang w:val="en-US" w:eastAsia="en-US"/>
        </w:rPr>
        <w:t>,</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DET l</w:t>
      </w:r>
      <w:r w:rsidRPr="00EF10F0">
        <w:rPr>
          <w:rFonts w:ascii="Arial" w:eastAsia="Arial" w:hAnsi="Arial" w:cs="Arial"/>
          <w:spacing w:val="-2"/>
          <w:sz w:val="20"/>
          <w:szCs w:val="20"/>
          <w:lang w:val="en-US" w:eastAsia="en-US"/>
        </w:rPr>
        <w:t>i</w:t>
      </w:r>
      <w:r w:rsidRPr="00EF10F0">
        <w:rPr>
          <w:rFonts w:ascii="Arial" w:eastAsia="Arial" w:hAnsi="Arial" w:cs="Arial"/>
          <w:sz w:val="20"/>
          <w:szCs w:val="20"/>
          <w:lang w:val="en-US" w:eastAsia="en-US"/>
        </w:rPr>
        <w:t>mits its liabi</w:t>
      </w:r>
      <w:r w:rsidRPr="00EF10F0">
        <w:rPr>
          <w:rFonts w:ascii="Arial" w:eastAsia="Arial" w:hAnsi="Arial" w:cs="Arial"/>
          <w:spacing w:val="-10"/>
          <w:sz w:val="20"/>
          <w:szCs w:val="20"/>
          <w:lang w:val="en-US" w:eastAsia="en-US"/>
        </w:rPr>
        <w:t>l</w:t>
      </w:r>
      <w:r w:rsidRPr="00EF10F0">
        <w:rPr>
          <w:rFonts w:ascii="Arial" w:eastAsia="Arial" w:hAnsi="Arial" w:cs="Arial"/>
          <w:sz w:val="20"/>
          <w:szCs w:val="20"/>
          <w:lang w:val="en-US" w:eastAsia="en-US"/>
        </w:rPr>
        <w:t>ity to the extent permitt</w:t>
      </w:r>
      <w:r w:rsidRPr="00EF10F0">
        <w:rPr>
          <w:rFonts w:ascii="Arial" w:eastAsia="Arial" w:hAnsi="Arial" w:cs="Arial"/>
          <w:spacing w:val="-4"/>
          <w:sz w:val="20"/>
          <w:szCs w:val="20"/>
          <w:lang w:val="en-US" w:eastAsia="en-US"/>
        </w:rPr>
        <w:t>e</w:t>
      </w:r>
      <w:r w:rsidRPr="00EF10F0">
        <w:rPr>
          <w:rFonts w:ascii="Arial" w:eastAsia="Arial" w:hAnsi="Arial" w:cs="Arial"/>
          <w:sz w:val="20"/>
          <w:szCs w:val="20"/>
          <w:lang w:val="en-US" w:eastAsia="en-US"/>
        </w:rPr>
        <w:t>d</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by law, for the res</w:t>
      </w:r>
      <w:r w:rsidRPr="00EF10F0">
        <w:rPr>
          <w:rFonts w:ascii="Arial" w:eastAsia="Arial" w:hAnsi="Arial" w:cs="Arial"/>
          <w:spacing w:val="3"/>
          <w:sz w:val="20"/>
          <w:szCs w:val="20"/>
          <w:lang w:val="en-US" w:eastAsia="en-US"/>
        </w:rPr>
        <w:t>u</w:t>
      </w:r>
      <w:r w:rsidRPr="00EF10F0">
        <w:rPr>
          <w:rFonts w:ascii="Arial" w:eastAsia="Arial" w:hAnsi="Arial" w:cs="Arial"/>
          <w:sz w:val="20"/>
          <w:szCs w:val="20"/>
          <w:lang w:val="en-US" w:eastAsia="en-US"/>
        </w:rPr>
        <w:t>pply</w:t>
      </w:r>
      <w:r w:rsidRPr="00EF10F0">
        <w:rPr>
          <w:rFonts w:ascii="Arial" w:eastAsia="Arial" w:hAnsi="Arial" w:cs="Arial"/>
          <w:spacing w:val="-2"/>
          <w:sz w:val="20"/>
          <w:szCs w:val="20"/>
          <w:lang w:val="en-US" w:eastAsia="en-US"/>
        </w:rPr>
        <w:t xml:space="preserve"> </w:t>
      </w:r>
      <w:r w:rsidRPr="00EF10F0">
        <w:rPr>
          <w:rFonts w:ascii="Arial" w:eastAsia="Arial" w:hAnsi="Arial" w:cs="Arial"/>
          <w:sz w:val="20"/>
          <w:szCs w:val="20"/>
          <w:lang w:val="en-US" w:eastAsia="en-US"/>
        </w:rPr>
        <w:t>of the inform</w:t>
      </w:r>
      <w:r w:rsidRPr="00EF10F0">
        <w:rPr>
          <w:rFonts w:ascii="Arial" w:eastAsia="Arial" w:hAnsi="Arial" w:cs="Arial"/>
          <w:spacing w:val="-1"/>
          <w:sz w:val="20"/>
          <w:szCs w:val="20"/>
          <w:lang w:val="en-US" w:eastAsia="en-US"/>
        </w:rPr>
        <w:t>a</w:t>
      </w:r>
      <w:r w:rsidRPr="00EF10F0">
        <w:rPr>
          <w:rFonts w:ascii="Arial" w:eastAsia="Arial" w:hAnsi="Arial" w:cs="Arial"/>
          <w:sz w:val="20"/>
          <w:szCs w:val="20"/>
          <w:lang w:val="en-US" w:eastAsia="en-US"/>
        </w:rPr>
        <w:t>tion.</w:t>
      </w:r>
    </w:p>
    <w:p w14:paraId="3C741D64" w14:textId="77777777" w:rsidR="00034FC7" w:rsidRPr="00EF10F0" w:rsidRDefault="00034FC7" w:rsidP="00034FC7">
      <w:pPr>
        <w:widowControl w:val="0"/>
        <w:spacing w:before="1" w:line="190" w:lineRule="exact"/>
        <w:ind w:left="342"/>
        <w:rPr>
          <w:rFonts w:asciiTheme="minorHAnsi" w:eastAsiaTheme="minorHAnsi" w:hAnsiTheme="minorHAnsi" w:cstheme="minorBidi"/>
          <w:sz w:val="19"/>
          <w:szCs w:val="19"/>
          <w:lang w:val="en-US" w:eastAsia="en-US"/>
        </w:rPr>
      </w:pPr>
    </w:p>
    <w:p w14:paraId="4D985C78" w14:textId="77777777" w:rsidR="00034FC7" w:rsidRPr="00EF10F0" w:rsidRDefault="00034FC7" w:rsidP="00034FC7">
      <w:pPr>
        <w:widowControl w:val="0"/>
        <w:spacing w:before="34"/>
        <w:ind w:left="342" w:right="-20"/>
        <w:rPr>
          <w:rFonts w:ascii="Arial" w:eastAsia="Arial" w:hAnsi="Arial" w:cs="Arial"/>
          <w:sz w:val="20"/>
          <w:szCs w:val="20"/>
          <w:lang w:val="en-US" w:eastAsia="en-US"/>
        </w:rPr>
      </w:pPr>
      <w:r w:rsidRPr="00EF10F0">
        <w:rPr>
          <w:rFonts w:ascii="Arial" w:eastAsia="Arial" w:hAnsi="Arial" w:cs="Arial"/>
          <w:b/>
          <w:bCs/>
          <w:sz w:val="20"/>
          <w:szCs w:val="20"/>
          <w:lang w:val="en-US" w:eastAsia="en-US"/>
        </w:rPr>
        <w:t xml:space="preserve">Third </w:t>
      </w:r>
      <w:r w:rsidRPr="00EF10F0">
        <w:rPr>
          <w:rFonts w:ascii="Arial" w:eastAsia="Arial" w:hAnsi="Arial" w:cs="Arial"/>
          <w:b/>
          <w:bCs/>
          <w:spacing w:val="2"/>
          <w:sz w:val="20"/>
          <w:szCs w:val="20"/>
          <w:lang w:val="en-US" w:eastAsia="en-US"/>
        </w:rPr>
        <w:t>p</w:t>
      </w:r>
      <w:r w:rsidRPr="00EF10F0">
        <w:rPr>
          <w:rFonts w:ascii="Arial" w:eastAsia="Arial" w:hAnsi="Arial" w:cs="Arial"/>
          <w:b/>
          <w:bCs/>
          <w:sz w:val="20"/>
          <w:szCs w:val="20"/>
          <w:lang w:val="en-US" w:eastAsia="en-US"/>
        </w:rPr>
        <w:t>arty</w:t>
      </w:r>
      <w:r w:rsidRPr="00EF10F0">
        <w:rPr>
          <w:rFonts w:ascii="Arial" w:eastAsia="Arial" w:hAnsi="Arial" w:cs="Arial"/>
          <w:b/>
          <w:bCs/>
          <w:spacing w:val="-3"/>
          <w:sz w:val="20"/>
          <w:szCs w:val="20"/>
          <w:lang w:val="en-US" w:eastAsia="en-US"/>
        </w:rPr>
        <w:t xml:space="preserve"> </w:t>
      </w:r>
      <w:r w:rsidRPr="00EF10F0">
        <w:rPr>
          <w:rFonts w:ascii="Arial" w:eastAsia="Arial" w:hAnsi="Arial" w:cs="Arial"/>
          <w:b/>
          <w:bCs/>
          <w:sz w:val="20"/>
          <w:szCs w:val="20"/>
          <w:lang w:val="en-US" w:eastAsia="en-US"/>
        </w:rPr>
        <w:t>sites</w:t>
      </w:r>
    </w:p>
    <w:p w14:paraId="69204AF2" w14:textId="77777777" w:rsidR="00034FC7" w:rsidRPr="00EF10F0" w:rsidRDefault="00034FC7" w:rsidP="00034FC7">
      <w:pPr>
        <w:widowControl w:val="0"/>
        <w:spacing w:before="85" w:line="249" w:lineRule="auto"/>
        <w:ind w:left="342" w:right="191"/>
        <w:rPr>
          <w:rFonts w:ascii="Arial" w:eastAsia="Arial" w:hAnsi="Arial" w:cs="Arial"/>
          <w:sz w:val="20"/>
          <w:szCs w:val="20"/>
          <w:lang w:val="en-US" w:eastAsia="en-US"/>
        </w:rPr>
      </w:pPr>
      <w:r w:rsidRPr="00EF10F0">
        <w:rPr>
          <w:rFonts w:ascii="Arial" w:eastAsia="Arial" w:hAnsi="Arial" w:cs="Arial"/>
          <w:sz w:val="20"/>
          <w:szCs w:val="20"/>
          <w:lang w:val="en-US" w:eastAsia="en-US"/>
        </w:rPr>
        <w:t>This re</w:t>
      </w:r>
      <w:r w:rsidRPr="00EF10F0">
        <w:rPr>
          <w:rFonts w:ascii="Arial" w:eastAsia="Arial" w:hAnsi="Arial" w:cs="Arial"/>
          <w:spacing w:val="2"/>
          <w:sz w:val="20"/>
          <w:szCs w:val="20"/>
          <w:lang w:val="en-US" w:eastAsia="en-US"/>
        </w:rPr>
        <w:t>s</w:t>
      </w:r>
      <w:r w:rsidRPr="00EF10F0">
        <w:rPr>
          <w:rFonts w:ascii="Arial" w:eastAsia="Arial" w:hAnsi="Arial" w:cs="Arial"/>
          <w:sz w:val="20"/>
          <w:szCs w:val="20"/>
          <w:lang w:val="en-US" w:eastAsia="en-US"/>
        </w:rPr>
        <w:t>ource</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 xml:space="preserve">may </w:t>
      </w:r>
      <w:r w:rsidRPr="00EF10F0">
        <w:rPr>
          <w:rFonts w:ascii="Arial" w:eastAsia="Arial" w:hAnsi="Arial" w:cs="Arial"/>
          <w:spacing w:val="1"/>
          <w:sz w:val="20"/>
          <w:szCs w:val="20"/>
          <w:lang w:val="en-US" w:eastAsia="en-US"/>
        </w:rPr>
        <w:t>c</w:t>
      </w:r>
      <w:r w:rsidRPr="00EF10F0">
        <w:rPr>
          <w:rFonts w:ascii="Arial" w:eastAsia="Arial" w:hAnsi="Arial" w:cs="Arial"/>
          <w:sz w:val="20"/>
          <w:szCs w:val="20"/>
          <w:lang w:val="en-US" w:eastAsia="en-US"/>
        </w:rPr>
        <w:t>ontain</w:t>
      </w:r>
      <w:r w:rsidRPr="00EF10F0">
        <w:rPr>
          <w:rFonts w:ascii="Arial" w:eastAsia="Arial" w:hAnsi="Arial" w:cs="Arial"/>
          <w:spacing w:val="-2"/>
          <w:sz w:val="20"/>
          <w:szCs w:val="20"/>
          <w:lang w:val="en-US" w:eastAsia="en-US"/>
        </w:rPr>
        <w:t xml:space="preserve"> </w:t>
      </w:r>
      <w:r w:rsidRPr="00EF10F0">
        <w:rPr>
          <w:rFonts w:ascii="Arial" w:eastAsia="Arial" w:hAnsi="Arial" w:cs="Arial"/>
          <w:sz w:val="20"/>
          <w:szCs w:val="20"/>
          <w:lang w:val="en-US" w:eastAsia="en-US"/>
        </w:rPr>
        <w:t>links</w:t>
      </w:r>
      <w:r w:rsidRPr="00EF10F0">
        <w:rPr>
          <w:rFonts w:ascii="Arial" w:eastAsia="Arial" w:hAnsi="Arial" w:cs="Arial"/>
          <w:spacing w:val="-5"/>
          <w:sz w:val="20"/>
          <w:szCs w:val="20"/>
          <w:lang w:val="en-US" w:eastAsia="en-US"/>
        </w:rPr>
        <w:t xml:space="preserve"> </w:t>
      </w:r>
      <w:r w:rsidRPr="00EF10F0">
        <w:rPr>
          <w:rFonts w:ascii="Arial" w:eastAsia="Arial" w:hAnsi="Arial" w:cs="Arial"/>
          <w:sz w:val="20"/>
          <w:szCs w:val="20"/>
          <w:lang w:val="en-US" w:eastAsia="en-US"/>
        </w:rPr>
        <w:t>to third party</w:t>
      </w:r>
      <w:r w:rsidRPr="00EF10F0">
        <w:rPr>
          <w:rFonts w:ascii="Arial" w:eastAsia="Arial" w:hAnsi="Arial" w:cs="Arial"/>
          <w:spacing w:val="7"/>
          <w:sz w:val="20"/>
          <w:szCs w:val="20"/>
          <w:lang w:val="en-US" w:eastAsia="en-US"/>
        </w:rPr>
        <w:t xml:space="preserve"> </w:t>
      </w:r>
      <w:r w:rsidRPr="00EF10F0">
        <w:rPr>
          <w:rFonts w:ascii="Arial" w:eastAsia="Arial" w:hAnsi="Arial" w:cs="Arial"/>
          <w:spacing w:val="1"/>
          <w:sz w:val="20"/>
          <w:szCs w:val="20"/>
          <w:lang w:val="en-US" w:eastAsia="en-US"/>
        </w:rPr>
        <w:t>w</w:t>
      </w:r>
      <w:r w:rsidRPr="00EF10F0">
        <w:rPr>
          <w:rFonts w:ascii="Arial" w:eastAsia="Arial" w:hAnsi="Arial" w:cs="Arial"/>
          <w:sz w:val="20"/>
          <w:szCs w:val="20"/>
          <w:lang w:val="en-US" w:eastAsia="en-US"/>
        </w:rPr>
        <w:t>e</w:t>
      </w:r>
      <w:r w:rsidRPr="00EF10F0">
        <w:rPr>
          <w:rFonts w:ascii="Arial" w:eastAsia="Arial" w:hAnsi="Arial" w:cs="Arial"/>
          <w:spacing w:val="-1"/>
          <w:sz w:val="20"/>
          <w:szCs w:val="20"/>
          <w:lang w:val="en-US" w:eastAsia="en-US"/>
        </w:rPr>
        <w:t>b</w:t>
      </w:r>
      <w:r w:rsidRPr="00EF10F0">
        <w:rPr>
          <w:rFonts w:ascii="Arial" w:eastAsia="Arial" w:hAnsi="Arial" w:cs="Arial"/>
          <w:spacing w:val="1"/>
          <w:sz w:val="20"/>
          <w:szCs w:val="20"/>
          <w:lang w:val="en-US" w:eastAsia="en-US"/>
        </w:rPr>
        <w:t>s</w:t>
      </w:r>
      <w:r w:rsidRPr="00EF10F0">
        <w:rPr>
          <w:rFonts w:ascii="Arial" w:eastAsia="Arial" w:hAnsi="Arial" w:cs="Arial"/>
          <w:spacing w:val="-1"/>
          <w:sz w:val="20"/>
          <w:szCs w:val="20"/>
          <w:lang w:val="en-US" w:eastAsia="en-US"/>
        </w:rPr>
        <w:t>ite</w:t>
      </w:r>
      <w:r w:rsidRPr="00EF10F0">
        <w:rPr>
          <w:rFonts w:ascii="Arial" w:eastAsia="Arial" w:hAnsi="Arial" w:cs="Arial"/>
          <w:sz w:val="20"/>
          <w:szCs w:val="20"/>
          <w:lang w:val="en-US" w:eastAsia="en-US"/>
        </w:rPr>
        <w:t xml:space="preserve">s </w:t>
      </w:r>
      <w:r w:rsidRPr="00EF10F0">
        <w:rPr>
          <w:rFonts w:ascii="Arial" w:eastAsia="Arial" w:hAnsi="Arial" w:cs="Arial"/>
          <w:spacing w:val="-2"/>
          <w:sz w:val="20"/>
          <w:szCs w:val="20"/>
          <w:lang w:val="en-US" w:eastAsia="en-US"/>
        </w:rPr>
        <w:t>a</w:t>
      </w:r>
      <w:r w:rsidRPr="00EF10F0">
        <w:rPr>
          <w:rFonts w:ascii="Arial" w:eastAsia="Arial" w:hAnsi="Arial" w:cs="Arial"/>
          <w:sz w:val="20"/>
          <w:szCs w:val="20"/>
          <w:lang w:val="en-US" w:eastAsia="en-US"/>
        </w:rPr>
        <w:t>nd</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resourc</w:t>
      </w:r>
      <w:r w:rsidRPr="00EF10F0">
        <w:rPr>
          <w:rFonts w:ascii="Arial" w:eastAsia="Arial" w:hAnsi="Arial" w:cs="Arial"/>
          <w:spacing w:val="-9"/>
          <w:sz w:val="20"/>
          <w:szCs w:val="20"/>
          <w:lang w:val="en-US" w:eastAsia="en-US"/>
        </w:rPr>
        <w:t>e</w:t>
      </w:r>
      <w:r w:rsidRPr="00EF10F0">
        <w:rPr>
          <w:rFonts w:ascii="Arial" w:eastAsia="Arial" w:hAnsi="Arial" w:cs="Arial"/>
          <w:spacing w:val="1"/>
          <w:sz w:val="20"/>
          <w:szCs w:val="20"/>
          <w:lang w:val="en-US" w:eastAsia="en-US"/>
        </w:rPr>
        <w:t>s</w:t>
      </w:r>
      <w:r w:rsidRPr="00EF10F0">
        <w:rPr>
          <w:rFonts w:ascii="Arial" w:eastAsia="Arial" w:hAnsi="Arial" w:cs="Arial"/>
          <w:sz w:val="20"/>
          <w:szCs w:val="20"/>
          <w:lang w:val="en-US" w:eastAsia="en-US"/>
        </w:rPr>
        <w:t>. DET</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is</w:t>
      </w:r>
      <w:r w:rsidRPr="00EF10F0">
        <w:rPr>
          <w:rFonts w:ascii="Arial" w:eastAsia="Arial" w:hAnsi="Arial" w:cs="Arial"/>
          <w:spacing w:val="13"/>
          <w:sz w:val="20"/>
          <w:szCs w:val="20"/>
          <w:lang w:val="en-US" w:eastAsia="en-US"/>
        </w:rPr>
        <w:t xml:space="preserve"> </w:t>
      </w:r>
      <w:r w:rsidRPr="00EF10F0">
        <w:rPr>
          <w:rFonts w:ascii="Arial" w:eastAsia="Arial" w:hAnsi="Arial" w:cs="Arial"/>
          <w:sz w:val="20"/>
          <w:szCs w:val="20"/>
          <w:lang w:val="en-US" w:eastAsia="en-US"/>
        </w:rPr>
        <w:t>not respo</w:t>
      </w:r>
      <w:r w:rsidRPr="00EF10F0">
        <w:rPr>
          <w:rFonts w:ascii="Arial" w:eastAsia="Arial" w:hAnsi="Arial" w:cs="Arial"/>
          <w:spacing w:val="-1"/>
          <w:sz w:val="20"/>
          <w:szCs w:val="20"/>
          <w:lang w:val="en-US" w:eastAsia="en-US"/>
        </w:rPr>
        <w:t>n</w:t>
      </w:r>
      <w:r w:rsidRPr="00EF10F0">
        <w:rPr>
          <w:rFonts w:ascii="Arial" w:eastAsia="Arial" w:hAnsi="Arial" w:cs="Arial"/>
          <w:spacing w:val="-4"/>
          <w:sz w:val="20"/>
          <w:szCs w:val="20"/>
          <w:lang w:val="en-US" w:eastAsia="en-US"/>
        </w:rPr>
        <w:t>s</w:t>
      </w:r>
      <w:r w:rsidRPr="00EF10F0">
        <w:rPr>
          <w:rFonts w:ascii="Arial" w:eastAsia="Arial" w:hAnsi="Arial" w:cs="Arial"/>
          <w:sz w:val="20"/>
          <w:szCs w:val="20"/>
          <w:lang w:val="en-US" w:eastAsia="en-US"/>
        </w:rPr>
        <w:t>ible for the conditi</w:t>
      </w:r>
      <w:r w:rsidRPr="00EF10F0">
        <w:rPr>
          <w:rFonts w:ascii="Arial" w:eastAsia="Arial" w:hAnsi="Arial" w:cs="Arial"/>
          <w:spacing w:val="3"/>
          <w:sz w:val="20"/>
          <w:szCs w:val="20"/>
          <w:lang w:val="en-US" w:eastAsia="en-US"/>
        </w:rPr>
        <w:t>o</w:t>
      </w:r>
      <w:r w:rsidRPr="00EF10F0">
        <w:rPr>
          <w:rFonts w:ascii="Arial" w:eastAsia="Arial" w:hAnsi="Arial" w:cs="Arial"/>
          <w:sz w:val="20"/>
          <w:szCs w:val="20"/>
          <w:lang w:val="en-US" w:eastAsia="en-US"/>
        </w:rPr>
        <w:t>n or</w:t>
      </w:r>
      <w:r w:rsidRPr="00EF10F0">
        <w:rPr>
          <w:rFonts w:ascii="Arial" w:eastAsia="Arial" w:hAnsi="Arial" w:cs="Arial"/>
          <w:spacing w:val="-2"/>
          <w:sz w:val="20"/>
          <w:szCs w:val="20"/>
          <w:lang w:val="en-US" w:eastAsia="en-US"/>
        </w:rPr>
        <w:t xml:space="preserve"> </w:t>
      </w:r>
      <w:r w:rsidRPr="00EF10F0">
        <w:rPr>
          <w:rFonts w:ascii="Arial" w:eastAsia="Arial" w:hAnsi="Arial" w:cs="Arial"/>
          <w:sz w:val="20"/>
          <w:szCs w:val="20"/>
          <w:lang w:val="en-US" w:eastAsia="en-US"/>
        </w:rPr>
        <w:t>content of these sit</w:t>
      </w:r>
      <w:r w:rsidRPr="00EF10F0">
        <w:rPr>
          <w:rFonts w:ascii="Arial" w:eastAsia="Arial" w:hAnsi="Arial" w:cs="Arial"/>
          <w:spacing w:val="-4"/>
          <w:sz w:val="20"/>
          <w:szCs w:val="20"/>
          <w:lang w:val="en-US" w:eastAsia="en-US"/>
        </w:rPr>
        <w:t>e</w:t>
      </w:r>
      <w:r w:rsidRPr="00EF10F0">
        <w:rPr>
          <w:rFonts w:ascii="Arial" w:eastAsia="Arial" w:hAnsi="Arial" w:cs="Arial"/>
          <w:sz w:val="20"/>
          <w:szCs w:val="20"/>
          <w:lang w:val="en-US" w:eastAsia="en-US"/>
        </w:rPr>
        <w:t xml:space="preserve">s </w:t>
      </w:r>
      <w:r w:rsidRPr="00EF10F0">
        <w:rPr>
          <w:rFonts w:ascii="Arial" w:eastAsia="Arial" w:hAnsi="Arial" w:cs="Arial"/>
          <w:spacing w:val="-1"/>
          <w:sz w:val="20"/>
          <w:szCs w:val="20"/>
          <w:lang w:val="en-US" w:eastAsia="en-US"/>
        </w:rPr>
        <w:t>o</w:t>
      </w:r>
      <w:r w:rsidRPr="00EF10F0">
        <w:rPr>
          <w:rFonts w:ascii="Arial" w:eastAsia="Arial" w:hAnsi="Arial" w:cs="Arial"/>
          <w:sz w:val="20"/>
          <w:szCs w:val="20"/>
          <w:lang w:val="en-US" w:eastAsia="en-US"/>
        </w:rPr>
        <w:t>r r</w:t>
      </w:r>
      <w:r w:rsidRPr="00EF10F0">
        <w:rPr>
          <w:rFonts w:ascii="Arial" w:eastAsia="Arial" w:hAnsi="Arial" w:cs="Arial"/>
          <w:spacing w:val="-1"/>
          <w:sz w:val="20"/>
          <w:szCs w:val="20"/>
          <w:lang w:val="en-US" w:eastAsia="en-US"/>
        </w:rPr>
        <w:t>e</w:t>
      </w:r>
      <w:r w:rsidRPr="00EF10F0">
        <w:rPr>
          <w:rFonts w:ascii="Arial" w:eastAsia="Arial" w:hAnsi="Arial" w:cs="Arial"/>
          <w:sz w:val="20"/>
          <w:szCs w:val="20"/>
          <w:lang w:val="en-US" w:eastAsia="en-US"/>
        </w:rPr>
        <w:t>sour</w:t>
      </w:r>
      <w:r w:rsidRPr="00EF10F0">
        <w:rPr>
          <w:rFonts w:ascii="Arial" w:eastAsia="Arial" w:hAnsi="Arial" w:cs="Arial"/>
          <w:spacing w:val="9"/>
          <w:sz w:val="20"/>
          <w:szCs w:val="20"/>
          <w:lang w:val="en-US" w:eastAsia="en-US"/>
        </w:rPr>
        <w:t>c</w:t>
      </w:r>
      <w:r w:rsidRPr="00EF10F0">
        <w:rPr>
          <w:rFonts w:ascii="Arial" w:eastAsia="Arial" w:hAnsi="Arial" w:cs="Arial"/>
          <w:spacing w:val="-1"/>
          <w:sz w:val="20"/>
          <w:szCs w:val="20"/>
          <w:lang w:val="en-US" w:eastAsia="en-US"/>
        </w:rPr>
        <w:t>e</w:t>
      </w:r>
      <w:r w:rsidRPr="00EF10F0">
        <w:rPr>
          <w:rFonts w:ascii="Arial" w:eastAsia="Arial" w:hAnsi="Arial" w:cs="Arial"/>
          <w:sz w:val="20"/>
          <w:szCs w:val="20"/>
          <w:lang w:val="en-US" w:eastAsia="en-US"/>
        </w:rPr>
        <w:t>s as they</w:t>
      </w:r>
      <w:r w:rsidRPr="00EF10F0">
        <w:rPr>
          <w:rFonts w:ascii="Arial" w:eastAsia="Arial" w:hAnsi="Arial" w:cs="Arial"/>
          <w:spacing w:val="-1"/>
          <w:sz w:val="20"/>
          <w:szCs w:val="20"/>
          <w:lang w:val="en-US" w:eastAsia="en-US"/>
        </w:rPr>
        <w:t xml:space="preserve"> </w:t>
      </w:r>
      <w:r w:rsidRPr="00EF10F0">
        <w:rPr>
          <w:rFonts w:ascii="Arial" w:eastAsia="Arial" w:hAnsi="Arial" w:cs="Arial"/>
          <w:spacing w:val="-2"/>
          <w:sz w:val="20"/>
          <w:szCs w:val="20"/>
          <w:lang w:val="en-US" w:eastAsia="en-US"/>
        </w:rPr>
        <w:t>a</w:t>
      </w:r>
      <w:r w:rsidRPr="00EF10F0">
        <w:rPr>
          <w:rFonts w:ascii="Arial" w:eastAsia="Arial" w:hAnsi="Arial" w:cs="Arial"/>
          <w:sz w:val="20"/>
          <w:szCs w:val="20"/>
          <w:lang w:val="en-US" w:eastAsia="en-US"/>
        </w:rPr>
        <w:t>re not un</w:t>
      </w:r>
      <w:r w:rsidRPr="00EF10F0">
        <w:rPr>
          <w:rFonts w:ascii="Arial" w:eastAsia="Arial" w:hAnsi="Arial" w:cs="Arial"/>
          <w:spacing w:val="-1"/>
          <w:sz w:val="20"/>
          <w:szCs w:val="20"/>
          <w:lang w:val="en-US" w:eastAsia="en-US"/>
        </w:rPr>
        <w:t>d</w:t>
      </w:r>
      <w:r w:rsidRPr="00EF10F0">
        <w:rPr>
          <w:rFonts w:ascii="Arial" w:eastAsia="Arial" w:hAnsi="Arial" w:cs="Arial"/>
          <w:sz w:val="20"/>
          <w:szCs w:val="20"/>
          <w:lang w:val="en-US" w:eastAsia="en-US"/>
        </w:rPr>
        <w:t>er</w:t>
      </w:r>
      <w:r w:rsidRPr="00EF10F0">
        <w:rPr>
          <w:rFonts w:ascii="Arial" w:eastAsia="Arial" w:hAnsi="Arial" w:cs="Arial"/>
          <w:spacing w:val="-9"/>
          <w:sz w:val="20"/>
          <w:szCs w:val="20"/>
          <w:lang w:val="en-US" w:eastAsia="en-US"/>
        </w:rPr>
        <w:t xml:space="preserve"> </w:t>
      </w:r>
      <w:r w:rsidRPr="00EF10F0">
        <w:rPr>
          <w:rFonts w:ascii="Arial" w:eastAsia="Arial" w:hAnsi="Arial" w:cs="Arial"/>
          <w:sz w:val="20"/>
          <w:szCs w:val="20"/>
          <w:lang w:val="en-US" w:eastAsia="en-US"/>
        </w:rPr>
        <w:t>its control.</w:t>
      </w:r>
    </w:p>
    <w:p w14:paraId="4231ED0B" w14:textId="16E82093" w:rsidR="00034FC7" w:rsidRDefault="00034FC7" w:rsidP="00036901">
      <w:pPr>
        <w:ind w:left="342"/>
        <w:rPr>
          <w:rFonts w:ascii="Arial" w:hAnsi="Arial"/>
          <w:color w:val="0070C0"/>
          <w:sz w:val="22"/>
          <w:szCs w:val="19"/>
        </w:rPr>
      </w:pPr>
      <w:r w:rsidRPr="00EF10F0">
        <w:rPr>
          <w:rFonts w:ascii="Arial" w:eastAsia="Arial" w:hAnsi="Arial" w:cs="Arial"/>
          <w:sz w:val="20"/>
          <w:szCs w:val="20"/>
          <w:lang w:val="en-US" w:eastAsia="en-US"/>
        </w:rPr>
        <w:t xml:space="preserve">Third </w:t>
      </w:r>
      <w:r w:rsidRPr="00EF10F0">
        <w:rPr>
          <w:rFonts w:ascii="Arial" w:eastAsia="Arial" w:hAnsi="Arial" w:cs="Arial"/>
          <w:spacing w:val="-1"/>
          <w:sz w:val="20"/>
          <w:szCs w:val="20"/>
          <w:lang w:val="en-US" w:eastAsia="en-US"/>
        </w:rPr>
        <w:t>p</w:t>
      </w:r>
      <w:r w:rsidRPr="00EF10F0">
        <w:rPr>
          <w:rFonts w:ascii="Arial" w:eastAsia="Arial" w:hAnsi="Arial" w:cs="Arial"/>
          <w:spacing w:val="3"/>
          <w:sz w:val="20"/>
          <w:szCs w:val="20"/>
          <w:lang w:val="en-US" w:eastAsia="en-US"/>
        </w:rPr>
        <w:t>a</w:t>
      </w:r>
      <w:r w:rsidRPr="00EF10F0">
        <w:rPr>
          <w:rFonts w:ascii="Arial" w:eastAsia="Arial" w:hAnsi="Arial" w:cs="Arial"/>
          <w:sz w:val="20"/>
          <w:szCs w:val="20"/>
          <w:lang w:val="en-US" w:eastAsia="en-US"/>
        </w:rPr>
        <w:t>rty</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material li</w:t>
      </w:r>
      <w:r w:rsidRPr="00EF10F0">
        <w:rPr>
          <w:rFonts w:ascii="Arial" w:eastAsia="Arial" w:hAnsi="Arial" w:cs="Arial"/>
          <w:spacing w:val="-1"/>
          <w:sz w:val="20"/>
          <w:szCs w:val="20"/>
          <w:lang w:val="en-US" w:eastAsia="en-US"/>
        </w:rPr>
        <w:t>n</w:t>
      </w:r>
      <w:r w:rsidRPr="00EF10F0">
        <w:rPr>
          <w:rFonts w:ascii="Arial" w:eastAsia="Arial" w:hAnsi="Arial" w:cs="Arial"/>
          <w:sz w:val="20"/>
          <w:szCs w:val="20"/>
          <w:lang w:val="en-US" w:eastAsia="en-US"/>
        </w:rPr>
        <w:t>ked</w:t>
      </w:r>
      <w:r w:rsidRPr="00EF10F0">
        <w:rPr>
          <w:rFonts w:ascii="Arial" w:eastAsia="Arial" w:hAnsi="Arial" w:cs="Arial"/>
          <w:spacing w:val="-2"/>
          <w:sz w:val="20"/>
          <w:szCs w:val="20"/>
          <w:lang w:val="en-US" w:eastAsia="en-US"/>
        </w:rPr>
        <w:t xml:space="preserve"> </w:t>
      </w:r>
      <w:r w:rsidRPr="00EF10F0">
        <w:rPr>
          <w:rFonts w:ascii="Arial" w:eastAsia="Arial" w:hAnsi="Arial" w:cs="Arial"/>
          <w:sz w:val="20"/>
          <w:szCs w:val="20"/>
          <w:lang w:val="en-US" w:eastAsia="en-US"/>
        </w:rPr>
        <w:t xml:space="preserve">from </w:t>
      </w:r>
      <w:r w:rsidRPr="00EF10F0">
        <w:rPr>
          <w:rFonts w:ascii="Arial" w:eastAsia="Arial" w:hAnsi="Arial" w:cs="Arial"/>
          <w:spacing w:val="-5"/>
          <w:sz w:val="20"/>
          <w:szCs w:val="20"/>
          <w:lang w:val="en-US" w:eastAsia="en-US"/>
        </w:rPr>
        <w:t>t</w:t>
      </w:r>
      <w:r w:rsidRPr="00EF10F0">
        <w:rPr>
          <w:rFonts w:ascii="Arial" w:eastAsia="Arial" w:hAnsi="Arial" w:cs="Arial"/>
          <w:sz w:val="20"/>
          <w:szCs w:val="20"/>
          <w:lang w:val="en-US" w:eastAsia="en-US"/>
        </w:rPr>
        <w:t>his res</w:t>
      </w:r>
      <w:r w:rsidRPr="00EF10F0">
        <w:rPr>
          <w:rFonts w:ascii="Arial" w:eastAsia="Arial" w:hAnsi="Arial" w:cs="Arial"/>
          <w:spacing w:val="-1"/>
          <w:sz w:val="20"/>
          <w:szCs w:val="20"/>
          <w:lang w:val="en-US" w:eastAsia="en-US"/>
        </w:rPr>
        <w:t>o</w:t>
      </w:r>
      <w:r w:rsidRPr="00EF10F0">
        <w:rPr>
          <w:rFonts w:ascii="Arial" w:eastAsia="Arial" w:hAnsi="Arial" w:cs="Arial"/>
          <w:sz w:val="20"/>
          <w:szCs w:val="20"/>
          <w:lang w:val="en-US" w:eastAsia="en-US"/>
        </w:rPr>
        <w:t>ur</w:t>
      </w:r>
      <w:r w:rsidRPr="00EF10F0">
        <w:rPr>
          <w:rFonts w:ascii="Arial" w:eastAsia="Arial" w:hAnsi="Arial" w:cs="Arial"/>
          <w:spacing w:val="9"/>
          <w:sz w:val="20"/>
          <w:szCs w:val="20"/>
          <w:lang w:val="en-US" w:eastAsia="en-US"/>
        </w:rPr>
        <w:t>c</w:t>
      </w:r>
      <w:r w:rsidRPr="00EF10F0">
        <w:rPr>
          <w:rFonts w:ascii="Arial" w:eastAsia="Arial" w:hAnsi="Arial" w:cs="Arial"/>
          <w:sz w:val="20"/>
          <w:szCs w:val="20"/>
          <w:lang w:val="en-US" w:eastAsia="en-US"/>
        </w:rPr>
        <w:t>e is</w:t>
      </w:r>
      <w:r w:rsidRPr="00EF10F0">
        <w:rPr>
          <w:rFonts w:ascii="Arial" w:eastAsia="Arial" w:hAnsi="Arial" w:cs="Arial"/>
          <w:spacing w:val="-2"/>
          <w:sz w:val="20"/>
          <w:szCs w:val="20"/>
          <w:lang w:val="en-US" w:eastAsia="en-US"/>
        </w:rPr>
        <w:t xml:space="preserve"> </w:t>
      </w:r>
      <w:r w:rsidRPr="00EF10F0">
        <w:rPr>
          <w:rFonts w:ascii="Arial" w:eastAsia="Arial" w:hAnsi="Arial" w:cs="Arial"/>
          <w:sz w:val="20"/>
          <w:szCs w:val="20"/>
          <w:lang w:val="en-US" w:eastAsia="en-US"/>
        </w:rPr>
        <w:t>subj</w:t>
      </w:r>
      <w:r w:rsidRPr="00EF10F0">
        <w:rPr>
          <w:rFonts w:ascii="Arial" w:eastAsia="Arial" w:hAnsi="Arial" w:cs="Arial"/>
          <w:spacing w:val="-1"/>
          <w:sz w:val="20"/>
          <w:szCs w:val="20"/>
          <w:lang w:val="en-US" w:eastAsia="en-US"/>
        </w:rPr>
        <w:t>ec</w:t>
      </w:r>
      <w:r w:rsidRPr="00EF10F0">
        <w:rPr>
          <w:rFonts w:ascii="Arial" w:eastAsia="Arial" w:hAnsi="Arial" w:cs="Arial"/>
          <w:sz w:val="20"/>
          <w:szCs w:val="20"/>
          <w:lang w:val="en-US" w:eastAsia="en-US"/>
        </w:rPr>
        <w:t xml:space="preserve">t </w:t>
      </w:r>
      <w:r w:rsidRPr="00EF10F0">
        <w:rPr>
          <w:rFonts w:ascii="Arial" w:eastAsia="Arial" w:hAnsi="Arial" w:cs="Arial"/>
          <w:spacing w:val="-2"/>
          <w:sz w:val="20"/>
          <w:szCs w:val="20"/>
          <w:lang w:val="en-US" w:eastAsia="en-US"/>
        </w:rPr>
        <w:t>t</w:t>
      </w:r>
      <w:r w:rsidRPr="00EF10F0">
        <w:rPr>
          <w:rFonts w:ascii="Arial" w:eastAsia="Arial" w:hAnsi="Arial" w:cs="Arial"/>
          <w:sz w:val="20"/>
          <w:szCs w:val="20"/>
          <w:lang w:val="en-US" w:eastAsia="en-US"/>
        </w:rPr>
        <w:t>o the copyr</w:t>
      </w:r>
      <w:r w:rsidRPr="00EF10F0">
        <w:rPr>
          <w:rFonts w:ascii="Arial" w:eastAsia="Arial" w:hAnsi="Arial" w:cs="Arial"/>
          <w:spacing w:val="-1"/>
          <w:sz w:val="20"/>
          <w:szCs w:val="20"/>
          <w:lang w:val="en-US" w:eastAsia="en-US"/>
        </w:rPr>
        <w:t>i</w:t>
      </w:r>
      <w:r w:rsidRPr="00EF10F0">
        <w:rPr>
          <w:rFonts w:ascii="Arial" w:eastAsia="Arial" w:hAnsi="Arial" w:cs="Arial"/>
          <w:spacing w:val="-9"/>
          <w:sz w:val="20"/>
          <w:szCs w:val="20"/>
          <w:lang w:val="en-US" w:eastAsia="en-US"/>
        </w:rPr>
        <w:t>g</w:t>
      </w:r>
      <w:r w:rsidRPr="00EF10F0">
        <w:rPr>
          <w:rFonts w:ascii="Arial" w:eastAsia="Arial" w:hAnsi="Arial" w:cs="Arial"/>
          <w:sz w:val="20"/>
          <w:szCs w:val="20"/>
          <w:lang w:val="en-US" w:eastAsia="en-US"/>
        </w:rPr>
        <w:t>ht conditio</w:t>
      </w:r>
      <w:r w:rsidRPr="00EF10F0">
        <w:rPr>
          <w:rFonts w:ascii="Arial" w:eastAsia="Arial" w:hAnsi="Arial" w:cs="Arial"/>
          <w:spacing w:val="14"/>
          <w:sz w:val="20"/>
          <w:szCs w:val="20"/>
          <w:lang w:val="en-US" w:eastAsia="en-US"/>
        </w:rPr>
        <w:t>n</w:t>
      </w:r>
      <w:r w:rsidRPr="00EF10F0">
        <w:rPr>
          <w:rFonts w:ascii="Arial" w:eastAsia="Arial" w:hAnsi="Arial" w:cs="Arial"/>
          <w:sz w:val="20"/>
          <w:szCs w:val="20"/>
          <w:lang w:val="en-US" w:eastAsia="en-US"/>
        </w:rPr>
        <w:t>s of the third</w:t>
      </w:r>
      <w:r w:rsidRPr="00EF10F0">
        <w:rPr>
          <w:rFonts w:ascii="Arial" w:eastAsia="Arial" w:hAnsi="Arial" w:cs="Arial"/>
          <w:spacing w:val="-6"/>
          <w:sz w:val="20"/>
          <w:szCs w:val="20"/>
          <w:lang w:val="en-US" w:eastAsia="en-US"/>
        </w:rPr>
        <w:t xml:space="preserve"> </w:t>
      </w:r>
      <w:r w:rsidRPr="00EF10F0">
        <w:rPr>
          <w:rFonts w:ascii="Arial" w:eastAsia="Arial" w:hAnsi="Arial" w:cs="Arial"/>
          <w:sz w:val="20"/>
          <w:szCs w:val="20"/>
          <w:lang w:val="en-US" w:eastAsia="en-US"/>
        </w:rPr>
        <w:t>party. U</w:t>
      </w:r>
      <w:r w:rsidRPr="00EF10F0">
        <w:rPr>
          <w:rFonts w:ascii="Arial" w:eastAsia="Arial" w:hAnsi="Arial" w:cs="Arial"/>
          <w:spacing w:val="-1"/>
          <w:sz w:val="20"/>
          <w:szCs w:val="20"/>
          <w:lang w:val="en-US" w:eastAsia="en-US"/>
        </w:rPr>
        <w:t>s</w:t>
      </w:r>
      <w:r w:rsidRPr="00EF10F0">
        <w:rPr>
          <w:rFonts w:ascii="Arial" w:eastAsia="Arial" w:hAnsi="Arial" w:cs="Arial"/>
          <w:sz w:val="20"/>
          <w:szCs w:val="20"/>
          <w:lang w:val="en-US" w:eastAsia="en-US"/>
        </w:rPr>
        <w:t>e</w:t>
      </w:r>
      <w:r w:rsidRPr="00EF10F0">
        <w:rPr>
          <w:rFonts w:ascii="Arial" w:eastAsia="Arial" w:hAnsi="Arial" w:cs="Arial"/>
          <w:spacing w:val="-1"/>
          <w:sz w:val="20"/>
          <w:szCs w:val="20"/>
          <w:lang w:val="en-US" w:eastAsia="en-US"/>
        </w:rPr>
        <w:t>r</w:t>
      </w:r>
      <w:r w:rsidRPr="00EF10F0">
        <w:rPr>
          <w:rFonts w:ascii="Arial" w:eastAsia="Arial" w:hAnsi="Arial" w:cs="Arial"/>
          <w:sz w:val="20"/>
          <w:szCs w:val="20"/>
          <w:lang w:val="en-US" w:eastAsia="en-US"/>
        </w:rPr>
        <w:t xml:space="preserve">s </w:t>
      </w:r>
      <w:r w:rsidRPr="00EF10F0">
        <w:rPr>
          <w:rFonts w:ascii="Arial" w:eastAsia="Arial" w:hAnsi="Arial" w:cs="Arial"/>
          <w:spacing w:val="3"/>
          <w:sz w:val="20"/>
          <w:szCs w:val="20"/>
          <w:lang w:val="en-US" w:eastAsia="en-US"/>
        </w:rPr>
        <w:t>w</w:t>
      </w:r>
      <w:r w:rsidRPr="00EF10F0">
        <w:rPr>
          <w:rFonts w:ascii="Arial" w:eastAsia="Arial" w:hAnsi="Arial" w:cs="Arial"/>
          <w:sz w:val="20"/>
          <w:szCs w:val="20"/>
          <w:lang w:val="en-US" w:eastAsia="en-US"/>
        </w:rPr>
        <w:t>ill</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need</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 xml:space="preserve">to </w:t>
      </w:r>
      <w:r w:rsidRPr="00EF10F0">
        <w:rPr>
          <w:rFonts w:ascii="Arial" w:eastAsia="Arial" w:hAnsi="Arial" w:cs="Arial"/>
          <w:spacing w:val="1"/>
          <w:sz w:val="20"/>
          <w:szCs w:val="20"/>
          <w:lang w:val="en-US" w:eastAsia="en-US"/>
        </w:rPr>
        <w:t>c</w:t>
      </w:r>
      <w:r w:rsidRPr="00EF10F0">
        <w:rPr>
          <w:rFonts w:ascii="Arial" w:eastAsia="Arial" w:hAnsi="Arial" w:cs="Arial"/>
          <w:sz w:val="20"/>
          <w:szCs w:val="20"/>
          <w:lang w:val="en-US" w:eastAsia="en-US"/>
        </w:rPr>
        <w:t>o</w:t>
      </w:r>
      <w:r w:rsidRPr="00EF10F0">
        <w:rPr>
          <w:rFonts w:ascii="Arial" w:eastAsia="Arial" w:hAnsi="Arial" w:cs="Arial"/>
          <w:spacing w:val="-1"/>
          <w:sz w:val="20"/>
          <w:szCs w:val="20"/>
          <w:lang w:val="en-US" w:eastAsia="en-US"/>
        </w:rPr>
        <w:t>n</w:t>
      </w:r>
      <w:r w:rsidRPr="00EF10F0">
        <w:rPr>
          <w:rFonts w:ascii="Arial" w:eastAsia="Arial" w:hAnsi="Arial" w:cs="Arial"/>
          <w:spacing w:val="1"/>
          <w:sz w:val="20"/>
          <w:szCs w:val="20"/>
          <w:lang w:val="en-US" w:eastAsia="en-US"/>
        </w:rPr>
        <w:t>s</w:t>
      </w:r>
      <w:r w:rsidRPr="00EF10F0">
        <w:rPr>
          <w:rFonts w:ascii="Arial" w:eastAsia="Arial" w:hAnsi="Arial" w:cs="Arial"/>
          <w:sz w:val="20"/>
          <w:szCs w:val="20"/>
          <w:lang w:val="en-US" w:eastAsia="en-US"/>
        </w:rPr>
        <w:t>ult</w:t>
      </w:r>
      <w:r w:rsidRPr="00EF10F0">
        <w:rPr>
          <w:rFonts w:ascii="Arial" w:eastAsia="Arial" w:hAnsi="Arial" w:cs="Arial"/>
          <w:spacing w:val="-2"/>
          <w:sz w:val="20"/>
          <w:szCs w:val="20"/>
          <w:lang w:val="en-US" w:eastAsia="en-US"/>
        </w:rPr>
        <w:t xml:space="preserve"> </w:t>
      </w:r>
      <w:r w:rsidRPr="00EF10F0">
        <w:rPr>
          <w:rFonts w:ascii="Arial" w:eastAsia="Arial" w:hAnsi="Arial" w:cs="Arial"/>
          <w:sz w:val="20"/>
          <w:szCs w:val="20"/>
          <w:lang w:val="en-US" w:eastAsia="en-US"/>
        </w:rPr>
        <w:t>the c</w:t>
      </w:r>
      <w:r w:rsidRPr="00EF10F0">
        <w:rPr>
          <w:rFonts w:ascii="Arial" w:eastAsia="Arial" w:hAnsi="Arial" w:cs="Arial"/>
          <w:spacing w:val="-5"/>
          <w:sz w:val="20"/>
          <w:szCs w:val="20"/>
          <w:lang w:val="en-US" w:eastAsia="en-US"/>
        </w:rPr>
        <w:t>o</w:t>
      </w:r>
      <w:r w:rsidRPr="00EF10F0">
        <w:rPr>
          <w:rFonts w:ascii="Arial" w:eastAsia="Arial" w:hAnsi="Arial" w:cs="Arial"/>
          <w:sz w:val="20"/>
          <w:szCs w:val="20"/>
          <w:lang w:val="en-US" w:eastAsia="en-US"/>
        </w:rPr>
        <w:t>pyr</w:t>
      </w:r>
      <w:r w:rsidRPr="00EF10F0">
        <w:rPr>
          <w:rFonts w:ascii="Arial" w:eastAsia="Arial" w:hAnsi="Arial" w:cs="Arial"/>
          <w:spacing w:val="-1"/>
          <w:sz w:val="20"/>
          <w:szCs w:val="20"/>
          <w:lang w:val="en-US" w:eastAsia="en-US"/>
        </w:rPr>
        <w:t>i</w:t>
      </w:r>
      <w:r w:rsidRPr="00EF10F0">
        <w:rPr>
          <w:rFonts w:ascii="Arial" w:eastAsia="Arial" w:hAnsi="Arial" w:cs="Arial"/>
          <w:sz w:val="20"/>
          <w:szCs w:val="20"/>
          <w:lang w:val="en-US" w:eastAsia="en-US"/>
        </w:rPr>
        <w:t>ght noti</w:t>
      </w:r>
      <w:r w:rsidRPr="00EF10F0">
        <w:rPr>
          <w:rFonts w:ascii="Arial" w:eastAsia="Arial" w:hAnsi="Arial" w:cs="Arial"/>
          <w:spacing w:val="9"/>
          <w:sz w:val="20"/>
          <w:szCs w:val="20"/>
          <w:lang w:val="en-US" w:eastAsia="en-US"/>
        </w:rPr>
        <w:t>c</w:t>
      </w:r>
      <w:r w:rsidRPr="00EF10F0">
        <w:rPr>
          <w:rFonts w:ascii="Arial" w:eastAsia="Arial" w:hAnsi="Arial" w:cs="Arial"/>
          <w:sz w:val="20"/>
          <w:szCs w:val="20"/>
          <w:lang w:val="en-US" w:eastAsia="en-US"/>
        </w:rPr>
        <w:t xml:space="preserve">e of the </w:t>
      </w:r>
      <w:proofErr w:type="gramStart"/>
      <w:r w:rsidRPr="00EF10F0">
        <w:rPr>
          <w:rFonts w:ascii="Arial" w:eastAsia="Arial" w:hAnsi="Arial" w:cs="Arial"/>
          <w:sz w:val="20"/>
          <w:szCs w:val="20"/>
          <w:lang w:val="en-US" w:eastAsia="en-US"/>
        </w:rPr>
        <w:t>third</w:t>
      </w:r>
      <w:r w:rsidRPr="00EF10F0">
        <w:rPr>
          <w:rFonts w:ascii="Arial" w:eastAsia="Arial" w:hAnsi="Arial" w:cs="Arial"/>
          <w:spacing w:val="-3"/>
          <w:sz w:val="20"/>
          <w:szCs w:val="20"/>
          <w:lang w:val="en-US" w:eastAsia="en-US"/>
        </w:rPr>
        <w:t xml:space="preserve"> </w:t>
      </w:r>
      <w:r w:rsidRPr="00EF10F0">
        <w:rPr>
          <w:rFonts w:ascii="Arial" w:eastAsia="Arial" w:hAnsi="Arial" w:cs="Arial"/>
          <w:sz w:val="20"/>
          <w:szCs w:val="20"/>
          <w:lang w:val="en-US" w:eastAsia="en-US"/>
        </w:rPr>
        <w:t>p</w:t>
      </w:r>
      <w:r w:rsidRPr="00EF10F0">
        <w:rPr>
          <w:rFonts w:ascii="Arial" w:eastAsia="Arial" w:hAnsi="Arial" w:cs="Arial"/>
          <w:spacing w:val="-1"/>
          <w:sz w:val="20"/>
          <w:szCs w:val="20"/>
          <w:lang w:val="en-US" w:eastAsia="en-US"/>
        </w:rPr>
        <w:t>a</w:t>
      </w:r>
      <w:r w:rsidRPr="00EF10F0">
        <w:rPr>
          <w:rFonts w:ascii="Arial" w:eastAsia="Arial" w:hAnsi="Arial" w:cs="Arial"/>
          <w:sz w:val="20"/>
          <w:szCs w:val="20"/>
          <w:lang w:val="en-US" w:eastAsia="en-US"/>
        </w:rPr>
        <w:t>rty</w:t>
      </w:r>
      <w:proofErr w:type="gramEnd"/>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sit</w:t>
      </w:r>
      <w:r w:rsidRPr="00EF10F0">
        <w:rPr>
          <w:rFonts w:ascii="Arial" w:eastAsia="Arial" w:hAnsi="Arial" w:cs="Arial"/>
          <w:spacing w:val="-1"/>
          <w:sz w:val="20"/>
          <w:szCs w:val="20"/>
          <w:lang w:val="en-US" w:eastAsia="en-US"/>
        </w:rPr>
        <w:t>e</w:t>
      </w:r>
      <w:r w:rsidRPr="00EF10F0">
        <w:rPr>
          <w:rFonts w:ascii="Arial" w:eastAsia="Arial" w:hAnsi="Arial" w:cs="Arial"/>
          <w:sz w:val="20"/>
          <w:szCs w:val="20"/>
          <w:lang w:val="en-US" w:eastAsia="en-US"/>
        </w:rPr>
        <w:t>s</w:t>
      </w:r>
      <w:r w:rsidRPr="00EF10F0">
        <w:rPr>
          <w:rFonts w:ascii="Arial" w:eastAsia="Arial" w:hAnsi="Arial" w:cs="Arial"/>
          <w:spacing w:val="-10"/>
          <w:sz w:val="20"/>
          <w:szCs w:val="20"/>
          <w:lang w:val="en-US" w:eastAsia="en-US"/>
        </w:rPr>
        <w:t xml:space="preserve"> </w:t>
      </w:r>
      <w:r w:rsidRPr="00EF10F0">
        <w:rPr>
          <w:rFonts w:ascii="Arial" w:eastAsia="Arial" w:hAnsi="Arial" w:cs="Arial"/>
          <w:sz w:val="20"/>
          <w:szCs w:val="20"/>
          <w:lang w:val="en-US" w:eastAsia="en-US"/>
        </w:rPr>
        <w:t>for conditi</w:t>
      </w:r>
      <w:r w:rsidRPr="00EF10F0">
        <w:rPr>
          <w:rFonts w:ascii="Arial" w:eastAsia="Arial" w:hAnsi="Arial" w:cs="Arial"/>
          <w:spacing w:val="-1"/>
          <w:sz w:val="20"/>
          <w:szCs w:val="20"/>
          <w:lang w:val="en-US" w:eastAsia="en-US"/>
        </w:rPr>
        <w:t>o</w:t>
      </w:r>
      <w:r w:rsidRPr="00EF10F0">
        <w:rPr>
          <w:rFonts w:ascii="Arial" w:eastAsia="Arial" w:hAnsi="Arial" w:cs="Arial"/>
          <w:sz w:val="20"/>
          <w:szCs w:val="20"/>
          <w:lang w:val="en-US" w:eastAsia="en-US"/>
        </w:rPr>
        <w:t>n</w:t>
      </w:r>
      <w:r w:rsidRPr="00EF10F0">
        <w:rPr>
          <w:rFonts w:ascii="Arial" w:eastAsia="Arial" w:hAnsi="Arial" w:cs="Arial"/>
          <w:spacing w:val="-40"/>
          <w:sz w:val="20"/>
          <w:szCs w:val="20"/>
          <w:lang w:val="en-US" w:eastAsia="en-US"/>
        </w:rPr>
        <w:t xml:space="preserve"> </w:t>
      </w:r>
      <w:r w:rsidRPr="00EF10F0">
        <w:rPr>
          <w:rFonts w:ascii="Arial" w:eastAsia="Arial" w:hAnsi="Arial" w:cs="Arial"/>
          <w:sz w:val="20"/>
          <w:szCs w:val="20"/>
          <w:lang w:val="en-US" w:eastAsia="en-US"/>
        </w:rPr>
        <w:t>s of usage</w:t>
      </w:r>
      <w:r>
        <w:rPr>
          <w:rFonts w:ascii="Arial" w:eastAsia="Arial" w:hAnsi="Arial" w:cs="Arial"/>
          <w:sz w:val="20"/>
          <w:szCs w:val="20"/>
          <w:lang w:val="en-US" w:eastAsia="en-US"/>
        </w:rPr>
        <w:t>.</w:t>
      </w:r>
    </w:p>
    <w:p w14:paraId="17FC5F4C" w14:textId="77777777" w:rsidR="009C6BF1" w:rsidRDefault="009C6BF1">
      <w:pPr>
        <w:rPr>
          <w:rFonts w:ascii="Arial" w:hAnsi="Arial"/>
          <w:color w:val="0070C0"/>
          <w:sz w:val="22"/>
          <w:szCs w:val="19"/>
        </w:rPr>
        <w:sectPr w:rsidR="009C6BF1" w:rsidSect="007C3EC2">
          <w:footerReference w:type="first" r:id="rId18"/>
          <w:pgSz w:w="11907" w:h="16840" w:code="9"/>
          <w:pgMar w:top="1440" w:right="1440" w:bottom="1440" w:left="1440" w:header="709" w:footer="709" w:gutter="0"/>
          <w:cols w:space="708"/>
          <w:vAlign w:val="bottom"/>
          <w:titlePg/>
          <w:docGrid w:linePitch="360"/>
        </w:sectPr>
      </w:pPr>
    </w:p>
    <w:p w14:paraId="02D28583" w14:textId="77777777" w:rsidR="00FC6236" w:rsidRDefault="00D6649A" w:rsidP="006C0CCF">
      <w:pPr>
        <w:pStyle w:val="Headingfrontpages"/>
        <w:rPr>
          <w:noProof/>
        </w:rPr>
      </w:pPr>
      <w:bookmarkStart w:id="0" w:name="_Toc479776866"/>
      <w:bookmarkStart w:id="1" w:name="_Toc479777333"/>
      <w:r w:rsidRPr="006E66E4">
        <w:lastRenderedPageBreak/>
        <w:t>Table of contents</w:t>
      </w:r>
      <w:bookmarkEnd w:id="0"/>
      <w:bookmarkEnd w:id="1"/>
      <w:r w:rsidR="006C0CCF">
        <w:fldChar w:fldCharType="begin"/>
      </w:r>
      <w:r w:rsidR="006C0CCF">
        <w:instrText xml:space="preserve"> TOC \t "Heading 1,1,SectionA_subsection,2,SectionB_Subsection,2,SectionB_Subsection2,3" </w:instrText>
      </w:r>
      <w:r w:rsidR="006C0CCF">
        <w:fldChar w:fldCharType="separate"/>
      </w:r>
    </w:p>
    <w:p w14:paraId="6158950E" w14:textId="72B522A3" w:rsidR="00FC6236" w:rsidRDefault="00FC6236">
      <w:pPr>
        <w:pStyle w:val="TOC1"/>
        <w:tabs>
          <w:tab w:val="right" w:leader="dot" w:pos="9017"/>
        </w:tabs>
        <w:rPr>
          <w:rFonts w:asciiTheme="minorHAnsi" w:eastAsiaTheme="minorEastAsia" w:hAnsiTheme="minorHAnsi" w:cstheme="minorBidi"/>
          <w:noProof/>
          <w:szCs w:val="22"/>
          <w:lang w:val="en-AU" w:eastAsia="en-AU"/>
        </w:rPr>
      </w:pPr>
      <w:r w:rsidRPr="00C7462C">
        <w:rPr>
          <w:rFonts w:cs="Arial"/>
          <w:noProof/>
        </w:rPr>
        <w:t>Section A: Applicant and course classification information</w:t>
      </w:r>
      <w:r>
        <w:rPr>
          <w:noProof/>
        </w:rPr>
        <w:tab/>
      </w:r>
      <w:r>
        <w:rPr>
          <w:noProof/>
        </w:rPr>
        <w:fldChar w:fldCharType="begin"/>
      </w:r>
      <w:r>
        <w:rPr>
          <w:noProof/>
        </w:rPr>
        <w:instrText xml:space="preserve"> PAGEREF _Toc100313297 \h </w:instrText>
      </w:r>
      <w:r>
        <w:rPr>
          <w:noProof/>
        </w:rPr>
      </w:r>
      <w:r>
        <w:rPr>
          <w:noProof/>
        </w:rPr>
        <w:fldChar w:fldCharType="separate"/>
      </w:r>
      <w:r w:rsidR="00034703">
        <w:rPr>
          <w:noProof/>
        </w:rPr>
        <w:t>1</w:t>
      </w:r>
      <w:r>
        <w:rPr>
          <w:noProof/>
        </w:rPr>
        <w:fldChar w:fldCharType="end"/>
      </w:r>
    </w:p>
    <w:p w14:paraId="1E5B2936" w14:textId="2B6965E6"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Person in respect of whom the course is being accredited</w:t>
      </w:r>
      <w:r>
        <w:rPr>
          <w:noProof/>
        </w:rPr>
        <w:tab/>
      </w:r>
      <w:r>
        <w:rPr>
          <w:noProof/>
        </w:rPr>
        <w:fldChar w:fldCharType="begin"/>
      </w:r>
      <w:r>
        <w:rPr>
          <w:noProof/>
        </w:rPr>
        <w:instrText xml:space="preserve"> PAGEREF _Toc100313298 \h </w:instrText>
      </w:r>
      <w:r>
        <w:rPr>
          <w:noProof/>
        </w:rPr>
      </w:r>
      <w:r>
        <w:rPr>
          <w:noProof/>
        </w:rPr>
        <w:fldChar w:fldCharType="separate"/>
      </w:r>
      <w:r w:rsidR="00034703">
        <w:rPr>
          <w:noProof/>
        </w:rPr>
        <w:t>1</w:t>
      </w:r>
      <w:r>
        <w:rPr>
          <w:noProof/>
        </w:rPr>
        <w:fldChar w:fldCharType="end"/>
      </w:r>
    </w:p>
    <w:p w14:paraId="2A48AF0C" w14:textId="3C7689FC"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Address</w:t>
      </w:r>
      <w:r>
        <w:rPr>
          <w:noProof/>
        </w:rPr>
        <w:tab/>
      </w:r>
      <w:r>
        <w:rPr>
          <w:noProof/>
        </w:rPr>
        <w:fldChar w:fldCharType="begin"/>
      </w:r>
      <w:r>
        <w:rPr>
          <w:noProof/>
        </w:rPr>
        <w:instrText xml:space="preserve"> PAGEREF _Toc100313299 \h </w:instrText>
      </w:r>
      <w:r>
        <w:rPr>
          <w:noProof/>
        </w:rPr>
      </w:r>
      <w:r>
        <w:rPr>
          <w:noProof/>
        </w:rPr>
        <w:fldChar w:fldCharType="separate"/>
      </w:r>
      <w:r w:rsidR="00034703">
        <w:rPr>
          <w:noProof/>
        </w:rPr>
        <w:t>1</w:t>
      </w:r>
      <w:r>
        <w:rPr>
          <w:noProof/>
        </w:rPr>
        <w:fldChar w:fldCharType="end"/>
      </w:r>
    </w:p>
    <w:p w14:paraId="41701C34" w14:textId="3031C219"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Type of submission</w:t>
      </w:r>
      <w:r>
        <w:rPr>
          <w:noProof/>
        </w:rPr>
        <w:tab/>
      </w:r>
      <w:r>
        <w:rPr>
          <w:noProof/>
        </w:rPr>
        <w:fldChar w:fldCharType="begin"/>
      </w:r>
      <w:r>
        <w:rPr>
          <w:noProof/>
        </w:rPr>
        <w:instrText xml:space="preserve"> PAGEREF _Toc100313300 \h </w:instrText>
      </w:r>
      <w:r>
        <w:rPr>
          <w:noProof/>
        </w:rPr>
      </w:r>
      <w:r>
        <w:rPr>
          <w:noProof/>
        </w:rPr>
        <w:fldChar w:fldCharType="separate"/>
      </w:r>
      <w:r w:rsidR="00034703">
        <w:rPr>
          <w:noProof/>
        </w:rPr>
        <w:t>1</w:t>
      </w:r>
      <w:r>
        <w:rPr>
          <w:noProof/>
        </w:rPr>
        <w:fldChar w:fldCharType="end"/>
      </w:r>
    </w:p>
    <w:p w14:paraId="04F6BD41" w14:textId="37CADCA4"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Copyright acknowledgement</w:t>
      </w:r>
      <w:r>
        <w:rPr>
          <w:noProof/>
        </w:rPr>
        <w:tab/>
      </w:r>
      <w:r>
        <w:rPr>
          <w:noProof/>
        </w:rPr>
        <w:fldChar w:fldCharType="begin"/>
      </w:r>
      <w:r>
        <w:rPr>
          <w:noProof/>
        </w:rPr>
        <w:instrText xml:space="preserve"> PAGEREF _Toc100313301 \h </w:instrText>
      </w:r>
      <w:r>
        <w:rPr>
          <w:noProof/>
        </w:rPr>
      </w:r>
      <w:r>
        <w:rPr>
          <w:noProof/>
        </w:rPr>
        <w:fldChar w:fldCharType="separate"/>
      </w:r>
      <w:r w:rsidR="00034703">
        <w:rPr>
          <w:noProof/>
        </w:rPr>
        <w:t>1</w:t>
      </w:r>
      <w:r>
        <w:rPr>
          <w:noProof/>
        </w:rPr>
        <w:fldChar w:fldCharType="end"/>
      </w:r>
    </w:p>
    <w:p w14:paraId="08C7093C" w14:textId="3AB90503"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Licensing and franchise</w:t>
      </w:r>
      <w:r>
        <w:rPr>
          <w:noProof/>
        </w:rPr>
        <w:tab/>
      </w:r>
      <w:r>
        <w:rPr>
          <w:noProof/>
        </w:rPr>
        <w:fldChar w:fldCharType="begin"/>
      </w:r>
      <w:r>
        <w:rPr>
          <w:noProof/>
        </w:rPr>
        <w:instrText xml:space="preserve"> PAGEREF _Toc100313302 \h </w:instrText>
      </w:r>
      <w:r>
        <w:rPr>
          <w:noProof/>
        </w:rPr>
      </w:r>
      <w:r>
        <w:rPr>
          <w:noProof/>
        </w:rPr>
        <w:fldChar w:fldCharType="separate"/>
      </w:r>
      <w:r w:rsidR="00034703">
        <w:rPr>
          <w:noProof/>
        </w:rPr>
        <w:t>4</w:t>
      </w:r>
      <w:r>
        <w:rPr>
          <w:noProof/>
        </w:rPr>
        <w:fldChar w:fldCharType="end"/>
      </w:r>
    </w:p>
    <w:p w14:paraId="56B9F320" w14:textId="563A9108"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Course accrediting body</w:t>
      </w:r>
      <w:r>
        <w:rPr>
          <w:noProof/>
        </w:rPr>
        <w:tab/>
      </w:r>
      <w:r>
        <w:rPr>
          <w:noProof/>
        </w:rPr>
        <w:fldChar w:fldCharType="begin"/>
      </w:r>
      <w:r>
        <w:rPr>
          <w:noProof/>
        </w:rPr>
        <w:instrText xml:space="preserve"> PAGEREF _Toc100313303 \h </w:instrText>
      </w:r>
      <w:r>
        <w:rPr>
          <w:noProof/>
        </w:rPr>
      </w:r>
      <w:r>
        <w:rPr>
          <w:noProof/>
        </w:rPr>
        <w:fldChar w:fldCharType="separate"/>
      </w:r>
      <w:r w:rsidR="00034703">
        <w:rPr>
          <w:noProof/>
        </w:rPr>
        <w:t>4</w:t>
      </w:r>
      <w:r>
        <w:rPr>
          <w:noProof/>
        </w:rPr>
        <w:fldChar w:fldCharType="end"/>
      </w:r>
    </w:p>
    <w:p w14:paraId="36B0F289" w14:textId="2456EE99"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AVETMISS information</w:t>
      </w:r>
      <w:r>
        <w:rPr>
          <w:noProof/>
        </w:rPr>
        <w:tab/>
      </w:r>
      <w:r>
        <w:rPr>
          <w:noProof/>
        </w:rPr>
        <w:fldChar w:fldCharType="begin"/>
      </w:r>
      <w:r>
        <w:rPr>
          <w:noProof/>
        </w:rPr>
        <w:instrText xml:space="preserve"> PAGEREF _Toc100313304 \h </w:instrText>
      </w:r>
      <w:r>
        <w:rPr>
          <w:noProof/>
        </w:rPr>
      </w:r>
      <w:r>
        <w:rPr>
          <w:noProof/>
        </w:rPr>
        <w:fldChar w:fldCharType="separate"/>
      </w:r>
      <w:r w:rsidR="00034703">
        <w:rPr>
          <w:noProof/>
        </w:rPr>
        <w:t>4</w:t>
      </w:r>
      <w:r>
        <w:rPr>
          <w:noProof/>
        </w:rPr>
        <w:fldChar w:fldCharType="end"/>
      </w:r>
    </w:p>
    <w:p w14:paraId="3D55386D" w14:textId="095066F4"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Period of accreditation</w:t>
      </w:r>
      <w:r>
        <w:rPr>
          <w:noProof/>
        </w:rPr>
        <w:tab/>
      </w:r>
      <w:r>
        <w:rPr>
          <w:noProof/>
        </w:rPr>
        <w:fldChar w:fldCharType="begin"/>
      </w:r>
      <w:r>
        <w:rPr>
          <w:noProof/>
        </w:rPr>
        <w:instrText xml:space="preserve"> PAGEREF _Toc100313305 \h </w:instrText>
      </w:r>
      <w:r>
        <w:rPr>
          <w:noProof/>
        </w:rPr>
      </w:r>
      <w:r>
        <w:rPr>
          <w:noProof/>
        </w:rPr>
        <w:fldChar w:fldCharType="separate"/>
      </w:r>
      <w:r w:rsidR="00034703">
        <w:rPr>
          <w:noProof/>
        </w:rPr>
        <w:t>4</w:t>
      </w:r>
      <w:r>
        <w:rPr>
          <w:noProof/>
        </w:rPr>
        <w:fldChar w:fldCharType="end"/>
      </w:r>
    </w:p>
    <w:p w14:paraId="09629274" w14:textId="0FB6EF02" w:rsidR="00FC6236" w:rsidRDefault="00FC6236">
      <w:pPr>
        <w:pStyle w:val="TOC1"/>
        <w:tabs>
          <w:tab w:val="right" w:leader="dot" w:pos="9017"/>
        </w:tabs>
        <w:rPr>
          <w:rFonts w:asciiTheme="minorHAnsi" w:eastAsiaTheme="minorEastAsia" w:hAnsiTheme="minorHAnsi" w:cstheme="minorBidi"/>
          <w:noProof/>
          <w:szCs w:val="22"/>
          <w:lang w:val="en-AU" w:eastAsia="en-AU"/>
        </w:rPr>
      </w:pPr>
      <w:r>
        <w:rPr>
          <w:noProof/>
        </w:rPr>
        <w:t>Section B: Course information</w:t>
      </w:r>
      <w:r>
        <w:rPr>
          <w:noProof/>
        </w:rPr>
        <w:tab/>
      </w:r>
      <w:r>
        <w:rPr>
          <w:noProof/>
        </w:rPr>
        <w:fldChar w:fldCharType="begin"/>
      </w:r>
      <w:r>
        <w:rPr>
          <w:noProof/>
        </w:rPr>
        <w:instrText xml:space="preserve"> PAGEREF _Toc100313306 \h </w:instrText>
      </w:r>
      <w:r>
        <w:rPr>
          <w:noProof/>
        </w:rPr>
      </w:r>
      <w:r>
        <w:rPr>
          <w:noProof/>
        </w:rPr>
        <w:fldChar w:fldCharType="separate"/>
      </w:r>
      <w:r w:rsidR="00034703">
        <w:rPr>
          <w:noProof/>
        </w:rPr>
        <w:t>5</w:t>
      </w:r>
      <w:r>
        <w:rPr>
          <w:noProof/>
        </w:rPr>
        <w:fldChar w:fldCharType="end"/>
      </w:r>
    </w:p>
    <w:p w14:paraId="2599325A" w14:textId="12A8C627"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Nomenclature</w:t>
      </w:r>
      <w:r>
        <w:rPr>
          <w:noProof/>
        </w:rPr>
        <w:tab/>
      </w:r>
      <w:r>
        <w:rPr>
          <w:noProof/>
        </w:rPr>
        <w:fldChar w:fldCharType="begin"/>
      </w:r>
      <w:r>
        <w:rPr>
          <w:noProof/>
        </w:rPr>
        <w:instrText xml:space="preserve"> PAGEREF _Toc100313307 \h </w:instrText>
      </w:r>
      <w:r>
        <w:rPr>
          <w:noProof/>
        </w:rPr>
      </w:r>
      <w:r>
        <w:rPr>
          <w:noProof/>
        </w:rPr>
        <w:fldChar w:fldCharType="separate"/>
      </w:r>
      <w:r w:rsidR="00034703">
        <w:rPr>
          <w:noProof/>
        </w:rPr>
        <w:t>5</w:t>
      </w:r>
      <w:r>
        <w:rPr>
          <w:noProof/>
        </w:rPr>
        <w:fldChar w:fldCharType="end"/>
      </w:r>
    </w:p>
    <w:p w14:paraId="012D61BE" w14:textId="2D04774E"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Vocational or educational outcomes of the course</w:t>
      </w:r>
      <w:r>
        <w:rPr>
          <w:noProof/>
        </w:rPr>
        <w:tab/>
      </w:r>
      <w:r>
        <w:rPr>
          <w:noProof/>
        </w:rPr>
        <w:fldChar w:fldCharType="begin"/>
      </w:r>
      <w:r>
        <w:rPr>
          <w:noProof/>
        </w:rPr>
        <w:instrText xml:space="preserve"> PAGEREF _Toc100313308 \h </w:instrText>
      </w:r>
      <w:r>
        <w:rPr>
          <w:noProof/>
        </w:rPr>
      </w:r>
      <w:r>
        <w:rPr>
          <w:noProof/>
        </w:rPr>
        <w:fldChar w:fldCharType="separate"/>
      </w:r>
      <w:r w:rsidR="00034703">
        <w:rPr>
          <w:noProof/>
        </w:rPr>
        <w:t>5</w:t>
      </w:r>
      <w:r>
        <w:rPr>
          <w:noProof/>
        </w:rPr>
        <w:fldChar w:fldCharType="end"/>
      </w:r>
    </w:p>
    <w:p w14:paraId="450B6E98" w14:textId="0091D22B" w:rsidR="00FC6236" w:rsidRDefault="00FC6236">
      <w:pPr>
        <w:pStyle w:val="TOC2"/>
        <w:tabs>
          <w:tab w:val="right" w:leader="dot" w:pos="9017"/>
        </w:tabs>
        <w:rPr>
          <w:rFonts w:asciiTheme="minorHAnsi" w:eastAsiaTheme="minorEastAsia" w:hAnsiTheme="minorHAnsi" w:cstheme="minorBidi"/>
          <w:noProof/>
          <w:szCs w:val="22"/>
          <w:lang w:val="en-AU" w:eastAsia="en-AU"/>
        </w:rPr>
      </w:pPr>
      <w:r>
        <w:rPr>
          <w:noProof/>
        </w:rPr>
        <w:t>2.1 Outcomes of the course</w:t>
      </w:r>
      <w:r>
        <w:rPr>
          <w:noProof/>
        </w:rPr>
        <w:tab/>
      </w:r>
      <w:r>
        <w:rPr>
          <w:noProof/>
        </w:rPr>
        <w:fldChar w:fldCharType="begin"/>
      </w:r>
      <w:r>
        <w:rPr>
          <w:noProof/>
        </w:rPr>
        <w:instrText xml:space="preserve"> PAGEREF _Toc100313309 \h </w:instrText>
      </w:r>
      <w:r>
        <w:rPr>
          <w:noProof/>
        </w:rPr>
      </w:r>
      <w:r>
        <w:rPr>
          <w:noProof/>
        </w:rPr>
        <w:fldChar w:fldCharType="separate"/>
      </w:r>
      <w:r w:rsidR="00034703">
        <w:rPr>
          <w:noProof/>
        </w:rPr>
        <w:t>5</w:t>
      </w:r>
      <w:r>
        <w:rPr>
          <w:noProof/>
        </w:rPr>
        <w:fldChar w:fldCharType="end"/>
      </w:r>
    </w:p>
    <w:p w14:paraId="629E9C61" w14:textId="0FF1306F" w:rsidR="00FC6236" w:rsidRDefault="00FC6236">
      <w:pPr>
        <w:pStyle w:val="TOC2"/>
        <w:tabs>
          <w:tab w:val="left" w:pos="880"/>
          <w:tab w:val="right" w:leader="dot" w:pos="9017"/>
        </w:tabs>
        <w:rPr>
          <w:rFonts w:asciiTheme="minorHAnsi" w:eastAsiaTheme="minorEastAsia" w:hAnsiTheme="minorHAnsi" w:cstheme="minorBidi"/>
          <w:noProof/>
          <w:szCs w:val="22"/>
          <w:lang w:val="en-AU" w:eastAsia="en-AU"/>
        </w:rPr>
      </w:pPr>
      <w:r>
        <w:rPr>
          <w:noProof/>
        </w:rPr>
        <w:t>2.2</w:t>
      </w:r>
      <w:r>
        <w:rPr>
          <w:rFonts w:asciiTheme="minorHAnsi" w:eastAsiaTheme="minorEastAsia" w:hAnsiTheme="minorHAnsi" w:cstheme="minorBidi"/>
          <w:noProof/>
          <w:szCs w:val="22"/>
          <w:lang w:val="en-AU" w:eastAsia="en-AU"/>
        </w:rPr>
        <w:tab/>
      </w:r>
      <w:r>
        <w:rPr>
          <w:noProof/>
        </w:rPr>
        <w:t>Course description</w:t>
      </w:r>
      <w:r>
        <w:rPr>
          <w:noProof/>
        </w:rPr>
        <w:tab/>
      </w:r>
      <w:r>
        <w:rPr>
          <w:noProof/>
        </w:rPr>
        <w:fldChar w:fldCharType="begin"/>
      </w:r>
      <w:r>
        <w:rPr>
          <w:noProof/>
        </w:rPr>
        <w:instrText xml:space="preserve"> PAGEREF _Toc100313310 \h </w:instrText>
      </w:r>
      <w:r>
        <w:rPr>
          <w:noProof/>
        </w:rPr>
      </w:r>
      <w:r>
        <w:rPr>
          <w:noProof/>
        </w:rPr>
        <w:fldChar w:fldCharType="separate"/>
      </w:r>
      <w:r w:rsidR="00034703">
        <w:rPr>
          <w:noProof/>
        </w:rPr>
        <w:t>5</w:t>
      </w:r>
      <w:r>
        <w:rPr>
          <w:noProof/>
        </w:rPr>
        <w:fldChar w:fldCharType="end"/>
      </w:r>
    </w:p>
    <w:p w14:paraId="79E20E66" w14:textId="3331E74D"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Development of the course</w:t>
      </w:r>
      <w:r>
        <w:rPr>
          <w:noProof/>
        </w:rPr>
        <w:tab/>
      </w:r>
      <w:r>
        <w:rPr>
          <w:noProof/>
        </w:rPr>
        <w:fldChar w:fldCharType="begin"/>
      </w:r>
      <w:r>
        <w:rPr>
          <w:noProof/>
        </w:rPr>
        <w:instrText xml:space="preserve"> PAGEREF _Toc100313311 \h </w:instrText>
      </w:r>
      <w:r>
        <w:rPr>
          <w:noProof/>
        </w:rPr>
      </w:r>
      <w:r>
        <w:rPr>
          <w:noProof/>
        </w:rPr>
        <w:fldChar w:fldCharType="separate"/>
      </w:r>
      <w:r w:rsidR="00034703">
        <w:rPr>
          <w:noProof/>
        </w:rPr>
        <w:t>6</w:t>
      </w:r>
      <w:r>
        <w:rPr>
          <w:noProof/>
        </w:rPr>
        <w:fldChar w:fldCharType="end"/>
      </w:r>
    </w:p>
    <w:p w14:paraId="704F6519" w14:textId="74F1CD8B"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Course outcomes</w:t>
      </w:r>
      <w:r>
        <w:rPr>
          <w:noProof/>
        </w:rPr>
        <w:tab/>
      </w:r>
      <w:r>
        <w:rPr>
          <w:noProof/>
        </w:rPr>
        <w:fldChar w:fldCharType="begin"/>
      </w:r>
      <w:r>
        <w:rPr>
          <w:noProof/>
        </w:rPr>
        <w:instrText xml:space="preserve"> PAGEREF _Toc100313312 \h </w:instrText>
      </w:r>
      <w:r>
        <w:rPr>
          <w:noProof/>
        </w:rPr>
      </w:r>
      <w:r>
        <w:rPr>
          <w:noProof/>
        </w:rPr>
        <w:fldChar w:fldCharType="separate"/>
      </w:r>
      <w:r w:rsidR="00034703">
        <w:rPr>
          <w:noProof/>
        </w:rPr>
        <w:t>12</w:t>
      </w:r>
      <w:r>
        <w:rPr>
          <w:noProof/>
        </w:rPr>
        <w:fldChar w:fldCharType="end"/>
      </w:r>
    </w:p>
    <w:p w14:paraId="30E66EA3" w14:textId="40DE0EA9"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Course rules</w:t>
      </w:r>
      <w:r>
        <w:rPr>
          <w:noProof/>
        </w:rPr>
        <w:tab/>
      </w:r>
      <w:r>
        <w:rPr>
          <w:noProof/>
        </w:rPr>
        <w:fldChar w:fldCharType="begin"/>
      </w:r>
      <w:r>
        <w:rPr>
          <w:noProof/>
        </w:rPr>
        <w:instrText xml:space="preserve"> PAGEREF _Toc100313313 \h </w:instrText>
      </w:r>
      <w:r>
        <w:rPr>
          <w:noProof/>
        </w:rPr>
      </w:r>
      <w:r>
        <w:rPr>
          <w:noProof/>
        </w:rPr>
        <w:fldChar w:fldCharType="separate"/>
      </w:r>
      <w:r w:rsidR="00034703">
        <w:rPr>
          <w:noProof/>
        </w:rPr>
        <w:t>16</w:t>
      </w:r>
      <w:r>
        <w:rPr>
          <w:noProof/>
        </w:rPr>
        <w:fldChar w:fldCharType="end"/>
      </w:r>
    </w:p>
    <w:p w14:paraId="132F351D" w14:textId="72097536"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Assessment</w:t>
      </w:r>
      <w:r>
        <w:rPr>
          <w:noProof/>
        </w:rPr>
        <w:tab/>
      </w:r>
      <w:r>
        <w:rPr>
          <w:noProof/>
        </w:rPr>
        <w:fldChar w:fldCharType="begin"/>
      </w:r>
      <w:r>
        <w:rPr>
          <w:noProof/>
        </w:rPr>
        <w:instrText xml:space="preserve"> PAGEREF _Toc100313314 \h </w:instrText>
      </w:r>
      <w:r>
        <w:rPr>
          <w:noProof/>
        </w:rPr>
      </w:r>
      <w:r>
        <w:rPr>
          <w:noProof/>
        </w:rPr>
        <w:fldChar w:fldCharType="separate"/>
      </w:r>
      <w:r w:rsidR="00034703">
        <w:rPr>
          <w:noProof/>
        </w:rPr>
        <w:t>23</w:t>
      </w:r>
      <w:r>
        <w:rPr>
          <w:noProof/>
        </w:rPr>
        <w:fldChar w:fldCharType="end"/>
      </w:r>
    </w:p>
    <w:p w14:paraId="15156178" w14:textId="5EA6B4BB"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Delivery</w:t>
      </w:r>
      <w:r>
        <w:rPr>
          <w:noProof/>
        </w:rPr>
        <w:tab/>
      </w:r>
      <w:r>
        <w:rPr>
          <w:noProof/>
        </w:rPr>
        <w:fldChar w:fldCharType="begin"/>
      </w:r>
      <w:r>
        <w:rPr>
          <w:noProof/>
        </w:rPr>
        <w:instrText xml:space="preserve"> PAGEREF _Toc100313315 \h </w:instrText>
      </w:r>
      <w:r>
        <w:rPr>
          <w:noProof/>
        </w:rPr>
      </w:r>
      <w:r>
        <w:rPr>
          <w:noProof/>
        </w:rPr>
        <w:fldChar w:fldCharType="separate"/>
      </w:r>
      <w:r w:rsidR="00034703">
        <w:rPr>
          <w:noProof/>
        </w:rPr>
        <w:t>25</w:t>
      </w:r>
      <w:r>
        <w:rPr>
          <w:noProof/>
        </w:rPr>
        <w:fldChar w:fldCharType="end"/>
      </w:r>
    </w:p>
    <w:p w14:paraId="7048FA74" w14:textId="3B82C1FB"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Pathways and articulation</w:t>
      </w:r>
      <w:r>
        <w:rPr>
          <w:noProof/>
        </w:rPr>
        <w:tab/>
      </w:r>
      <w:r>
        <w:rPr>
          <w:noProof/>
        </w:rPr>
        <w:fldChar w:fldCharType="begin"/>
      </w:r>
      <w:r>
        <w:rPr>
          <w:noProof/>
        </w:rPr>
        <w:instrText xml:space="preserve"> PAGEREF _Toc100313316 \h </w:instrText>
      </w:r>
      <w:r>
        <w:rPr>
          <w:noProof/>
        </w:rPr>
      </w:r>
      <w:r>
        <w:rPr>
          <w:noProof/>
        </w:rPr>
        <w:fldChar w:fldCharType="separate"/>
      </w:r>
      <w:r w:rsidR="00034703">
        <w:rPr>
          <w:noProof/>
        </w:rPr>
        <w:t>26</w:t>
      </w:r>
      <w:r>
        <w:rPr>
          <w:noProof/>
        </w:rPr>
        <w:fldChar w:fldCharType="end"/>
      </w:r>
    </w:p>
    <w:p w14:paraId="3ABD2762" w14:textId="38705BAB"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9</w:t>
      </w:r>
      <w:r>
        <w:rPr>
          <w:rFonts w:asciiTheme="minorHAnsi" w:eastAsiaTheme="minorEastAsia" w:hAnsiTheme="minorHAnsi" w:cstheme="minorBidi"/>
          <w:noProof/>
          <w:szCs w:val="22"/>
          <w:lang w:val="en-AU" w:eastAsia="en-AU"/>
        </w:rPr>
        <w:tab/>
      </w:r>
      <w:r>
        <w:rPr>
          <w:noProof/>
        </w:rPr>
        <w:t>Ongoing monitoring and evaluation</w:t>
      </w:r>
      <w:r>
        <w:rPr>
          <w:noProof/>
        </w:rPr>
        <w:tab/>
      </w:r>
      <w:r>
        <w:rPr>
          <w:noProof/>
        </w:rPr>
        <w:fldChar w:fldCharType="begin"/>
      </w:r>
      <w:r>
        <w:rPr>
          <w:noProof/>
        </w:rPr>
        <w:instrText xml:space="preserve"> PAGEREF _Toc100313317 \h </w:instrText>
      </w:r>
      <w:r>
        <w:rPr>
          <w:noProof/>
        </w:rPr>
      </w:r>
      <w:r>
        <w:rPr>
          <w:noProof/>
        </w:rPr>
        <w:fldChar w:fldCharType="separate"/>
      </w:r>
      <w:r w:rsidR="00034703">
        <w:rPr>
          <w:noProof/>
        </w:rPr>
        <w:t>27</w:t>
      </w:r>
      <w:r>
        <w:rPr>
          <w:noProof/>
        </w:rPr>
        <w:fldChar w:fldCharType="end"/>
      </w:r>
    </w:p>
    <w:p w14:paraId="059C9C2B" w14:textId="5329BDD6" w:rsidR="00FC6236" w:rsidRDefault="00FC6236">
      <w:pPr>
        <w:pStyle w:val="TOC1"/>
        <w:tabs>
          <w:tab w:val="right" w:leader="dot" w:pos="9017"/>
        </w:tabs>
        <w:rPr>
          <w:rFonts w:asciiTheme="minorHAnsi" w:eastAsiaTheme="minorEastAsia" w:hAnsiTheme="minorHAnsi" w:cstheme="minorBidi"/>
          <w:noProof/>
          <w:szCs w:val="22"/>
          <w:lang w:val="en-AU" w:eastAsia="en-AU"/>
        </w:rPr>
      </w:pPr>
      <w:r w:rsidRPr="00C7462C">
        <w:rPr>
          <w:noProof/>
        </w:rPr>
        <w:t>Section C—Units of competency:</w:t>
      </w:r>
      <w:r>
        <w:rPr>
          <w:noProof/>
        </w:rPr>
        <w:tab/>
      </w:r>
      <w:r>
        <w:rPr>
          <w:noProof/>
        </w:rPr>
        <w:fldChar w:fldCharType="begin"/>
      </w:r>
      <w:r>
        <w:rPr>
          <w:noProof/>
        </w:rPr>
        <w:instrText xml:space="preserve"> PAGEREF _Toc100313318 \h </w:instrText>
      </w:r>
      <w:r>
        <w:rPr>
          <w:noProof/>
        </w:rPr>
      </w:r>
      <w:r>
        <w:rPr>
          <w:noProof/>
        </w:rPr>
        <w:fldChar w:fldCharType="separate"/>
      </w:r>
      <w:r w:rsidR="00034703">
        <w:rPr>
          <w:noProof/>
        </w:rPr>
        <w:t>28</w:t>
      </w:r>
      <w:r>
        <w:rPr>
          <w:noProof/>
        </w:rPr>
        <w:fldChar w:fldCharType="end"/>
      </w:r>
    </w:p>
    <w:p w14:paraId="231FBD19" w14:textId="3202E35E" w:rsidR="00D6649A" w:rsidRPr="00D6649A" w:rsidRDefault="006C0CCF" w:rsidP="006C0CCF">
      <w:pPr>
        <w:pStyle w:val="Headingfrontpages"/>
        <w:sectPr w:rsidR="00D6649A" w:rsidRPr="00D6649A" w:rsidSect="007C3EC2">
          <w:pgSz w:w="11907" w:h="16840" w:code="9"/>
          <w:pgMar w:top="1440" w:right="1440" w:bottom="1440" w:left="1440" w:header="709" w:footer="709" w:gutter="0"/>
          <w:cols w:space="708"/>
          <w:titlePg/>
          <w:docGrid w:linePitch="360"/>
        </w:sectPr>
      </w:pPr>
      <w:r>
        <w:fldChar w:fldCharType="end"/>
      </w:r>
    </w:p>
    <w:p w14:paraId="13A63EDB" w14:textId="5ACE6E13" w:rsidR="00982853" w:rsidRPr="00C36837" w:rsidRDefault="00982853" w:rsidP="00C36837">
      <w:pPr>
        <w:pStyle w:val="Heading1"/>
        <w:spacing w:before="120" w:after="120"/>
        <w:rPr>
          <w:rFonts w:ascii="Arial" w:hAnsi="Arial" w:cs="Arial"/>
        </w:rPr>
      </w:pPr>
      <w:bookmarkStart w:id="2" w:name="_Toc72239867"/>
      <w:bookmarkStart w:id="3" w:name="_Toc100313297"/>
      <w:r w:rsidRPr="00C36837">
        <w:rPr>
          <w:rFonts w:ascii="Arial" w:hAnsi="Arial" w:cs="Arial"/>
        </w:rPr>
        <w:lastRenderedPageBreak/>
        <w:t xml:space="preserve">Section A: </w:t>
      </w:r>
      <w:r w:rsidR="00BB550B" w:rsidRPr="00C36837">
        <w:rPr>
          <w:rFonts w:ascii="Arial" w:hAnsi="Arial" w:cs="Arial"/>
        </w:rPr>
        <w:t>Applicant and course classification information</w:t>
      </w:r>
      <w:bookmarkEnd w:id="2"/>
      <w:bookmarkEnd w:id="3"/>
      <w:r w:rsidRPr="00C36837">
        <w:rPr>
          <w:rFonts w:ascii="Arial" w:hAnsi="Arial" w:cs="Arial"/>
        </w:rPr>
        <w:t xml:space="preserve"> </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6052"/>
      </w:tblGrid>
      <w:tr w:rsidR="007E1101" w:rsidRPr="00982853" w14:paraId="38A90968" w14:textId="77777777" w:rsidTr="007E1101">
        <w:trPr>
          <w:jc w:val="center"/>
        </w:trPr>
        <w:tc>
          <w:tcPr>
            <w:tcW w:w="2979" w:type="dxa"/>
          </w:tcPr>
          <w:p w14:paraId="6BC608B6" w14:textId="5344FE0E" w:rsidR="00982853" w:rsidRPr="009F04FF" w:rsidRDefault="00BB550B" w:rsidP="006F73F2">
            <w:pPr>
              <w:pStyle w:val="SectionAsubsection"/>
            </w:pPr>
            <w:bookmarkStart w:id="4" w:name="_Toc72239868"/>
            <w:bookmarkStart w:id="5" w:name="_Toc100313298"/>
            <w:r>
              <w:t>Person in respect of whom the course is being accredited</w:t>
            </w:r>
            <w:bookmarkEnd w:id="4"/>
            <w:bookmarkEnd w:id="5"/>
            <w:r w:rsidR="00982853" w:rsidRPr="009F04FF">
              <w:t xml:space="preserve"> </w:t>
            </w:r>
          </w:p>
        </w:tc>
        <w:tc>
          <w:tcPr>
            <w:tcW w:w="6052" w:type="dxa"/>
          </w:tcPr>
          <w:p w14:paraId="061E8DC4" w14:textId="1C64E3FE" w:rsidR="00CA4BFB" w:rsidRPr="00AC6AE9" w:rsidRDefault="00CA4BFB" w:rsidP="00BA59A2">
            <w:pPr>
              <w:pStyle w:val="Guidingtext"/>
              <w:rPr>
                <w:rFonts w:eastAsia="Arial"/>
              </w:rPr>
            </w:pPr>
            <w:r w:rsidRPr="00AC6AE9">
              <w:rPr>
                <w:rFonts w:eastAsia="Arial"/>
              </w:rPr>
              <w:t>Copyright of this course is held by the Department of Education and Training, Victoria.</w:t>
            </w:r>
          </w:p>
          <w:p w14:paraId="27490DF4" w14:textId="0D253FAE" w:rsidR="00C845E0" w:rsidRPr="00C36837" w:rsidRDefault="00CA4BFB" w:rsidP="00BA59A2">
            <w:pPr>
              <w:pStyle w:val="Guidingtext"/>
            </w:pPr>
            <w:r w:rsidRPr="00AC6AE9">
              <w:rPr>
                <w:rFonts w:eastAsia="Arial"/>
              </w:rPr>
              <w:t>© State of Victoria (Department of Education and Training) 20</w:t>
            </w:r>
            <w:r w:rsidR="00BF214F" w:rsidRPr="00AC6AE9">
              <w:rPr>
                <w:rFonts w:eastAsia="Arial"/>
              </w:rPr>
              <w:t>2</w:t>
            </w:r>
            <w:r w:rsidR="00167096">
              <w:rPr>
                <w:rFonts w:eastAsia="Arial"/>
              </w:rPr>
              <w:t>2</w:t>
            </w:r>
          </w:p>
        </w:tc>
      </w:tr>
      <w:tr w:rsidR="007E1101" w:rsidRPr="00982853" w14:paraId="21EBFEB5" w14:textId="77777777" w:rsidTr="00A57674">
        <w:trPr>
          <w:jc w:val="center"/>
        </w:trPr>
        <w:tc>
          <w:tcPr>
            <w:tcW w:w="2979" w:type="dxa"/>
          </w:tcPr>
          <w:p w14:paraId="47DAA45C" w14:textId="77777777" w:rsidR="00982853" w:rsidRPr="003B6FAB" w:rsidRDefault="00982853" w:rsidP="006F73F2">
            <w:pPr>
              <w:pStyle w:val="SectionAsubsection"/>
            </w:pPr>
            <w:bookmarkStart w:id="6" w:name="_Toc72239869"/>
            <w:bookmarkStart w:id="7" w:name="_Toc100313299"/>
            <w:r w:rsidRPr="003B6FAB">
              <w:t>Address</w:t>
            </w:r>
            <w:bookmarkEnd w:id="6"/>
            <w:bookmarkEnd w:id="7"/>
          </w:p>
        </w:tc>
        <w:tc>
          <w:tcPr>
            <w:tcW w:w="6052" w:type="dxa"/>
            <w:shd w:val="clear" w:color="auto" w:fill="auto"/>
          </w:tcPr>
          <w:p w14:paraId="391D7CCF" w14:textId="77777777" w:rsidR="00DE6809" w:rsidRPr="00BF214F" w:rsidRDefault="00DE6809" w:rsidP="00BF214F">
            <w:pPr>
              <w:spacing w:before="60" w:after="120" w:line="240" w:lineRule="atLeast"/>
              <w:contextualSpacing/>
              <w:rPr>
                <w:rFonts w:ascii="Arial" w:hAnsi="Arial" w:cs="Arial"/>
                <w:sz w:val="22"/>
                <w:szCs w:val="19"/>
                <w:lang w:val="en-AU" w:eastAsia="en-US"/>
              </w:rPr>
            </w:pPr>
            <w:r w:rsidRPr="00BF214F">
              <w:rPr>
                <w:rFonts w:ascii="Arial" w:hAnsi="Arial" w:cs="Arial"/>
                <w:sz w:val="22"/>
                <w:szCs w:val="19"/>
                <w:lang w:val="en-AU" w:eastAsia="en-US"/>
              </w:rPr>
              <w:t>Executive Director</w:t>
            </w:r>
          </w:p>
          <w:p w14:paraId="3B49DBD4" w14:textId="12BEC34F" w:rsidR="00DE6809" w:rsidRPr="00BF214F" w:rsidRDefault="00ED4CDF" w:rsidP="001E43C1">
            <w:pPr>
              <w:spacing w:before="60" w:after="60" w:line="240" w:lineRule="atLeast"/>
              <w:contextualSpacing/>
              <w:rPr>
                <w:rFonts w:ascii="Arial" w:hAnsi="Arial" w:cs="Arial"/>
                <w:sz w:val="22"/>
                <w:szCs w:val="19"/>
                <w:lang w:val="en-AU" w:eastAsia="en-US"/>
              </w:rPr>
            </w:pPr>
            <w:r>
              <w:rPr>
                <w:rFonts w:ascii="Arial" w:hAnsi="Arial" w:cs="Arial"/>
                <w:sz w:val="22"/>
                <w:szCs w:val="19"/>
                <w:lang w:val="en-AU" w:eastAsia="en-US"/>
              </w:rPr>
              <w:t>Higher Education and Workforce Development</w:t>
            </w:r>
          </w:p>
          <w:p w14:paraId="120481ED" w14:textId="77777777" w:rsidR="00DE6809" w:rsidRPr="00BF214F" w:rsidRDefault="00DE6809" w:rsidP="001E43C1">
            <w:pPr>
              <w:spacing w:before="60" w:after="60" w:line="240" w:lineRule="atLeast"/>
              <w:contextualSpacing/>
              <w:rPr>
                <w:rFonts w:ascii="Arial" w:hAnsi="Arial" w:cs="Arial"/>
                <w:sz w:val="22"/>
                <w:szCs w:val="19"/>
                <w:lang w:val="en-AU" w:eastAsia="en-US"/>
              </w:rPr>
            </w:pPr>
            <w:r w:rsidRPr="00BF214F">
              <w:rPr>
                <w:rFonts w:ascii="Arial" w:hAnsi="Arial" w:cs="Arial"/>
                <w:sz w:val="22"/>
                <w:szCs w:val="19"/>
                <w:lang w:val="en-AU" w:eastAsia="en-US"/>
              </w:rPr>
              <w:t>Department of Education and Training (DET)</w:t>
            </w:r>
          </w:p>
          <w:p w14:paraId="51F909A2" w14:textId="77777777" w:rsidR="00DE6809" w:rsidRPr="00BF214F" w:rsidRDefault="00DE6809" w:rsidP="001E43C1">
            <w:pPr>
              <w:spacing w:before="60" w:after="60" w:line="240" w:lineRule="atLeast"/>
              <w:contextualSpacing/>
              <w:rPr>
                <w:rFonts w:ascii="Arial" w:hAnsi="Arial" w:cs="Arial"/>
                <w:sz w:val="22"/>
                <w:szCs w:val="19"/>
                <w:lang w:val="en-AU" w:eastAsia="en-US"/>
              </w:rPr>
            </w:pPr>
            <w:r w:rsidRPr="00BF214F">
              <w:rPr>
                <w:rFonts w:ascii="Arial" w:hAnsi="Arial" w:cs="Arial"/>
                <w:sz w:val="22"/>
                <w:szCs w:val="19"/>
                <w:lang w:val="en-AU" w:eastAsia="en-US"/>
              </w:rPr>
              <w:t>GPO Box 4367</w:t>
            </w:r>
          </w:p>
          <w:p w14:paraId="59F36FF4" w14:textId="77777777" w:rsidR="00DE6809" w:rsidRPr="00BF214F" w:rsidRDefault="00DE6809" w:rsidP="001E43C1">
            <w:pPr>
              <w:spacing w:before="60" w:after="60" w:line="240" w:lineRule="atLeast"/>
              <w:contextualSpacing/>
              <w:rPr>
                <w:rFonts w:ascii="Arial" w:hAnsi="Arial" w:cs="Arial"/>
                <w:sz w:val="22"/>
                <w:szCs w:val="19"/>
                <w:lang w:val="en-AU" w:eastAsia="en-US"/>
              </w:rPr>
            </w:pPr>
            <w:r w:rsidRPr="00BF214F">
              <w:rPr>
                <w:rFonts w:ascii="Arial" w:hAnsi="Arial" w:cs="Arial"/>
                <w:sz w:val="22"/>
                <w:szCs w:val="19"/>
                <w:lang w:val="en-AU" w:eastAsia="en-US"/>
              </w:rPr>
              <w:t>Melbourne Vic 3001</w:t>
            </w:r>
          </w:p>
          <w:p w14:paraId="7FC0BCDD" w14:textId="77777777" w:rsidR="00DE6809" w:rsidRPr="00BF214F" w:rsidRDefault="00DE6809" w:rsidP="00BA59A2">
            <w:pPr>
              <w:spacing w:before="240" w:after="120"/>
              <w:rPr>
                <w:rFonts w:ascii="Arial" w:hAnsi="Arial" w:cs="Arial"/>
                <w:sz w:val="22"/>
                <w:szCs w:val="19"/>
                <w:lang w:val="en-AU" w:eastAsia="en-US"/>
              </w:rPr>
            </w:pPr>
            <w:r w:rsidRPr="00BF214F">
              <w:rPr>
                <w:rFonts w:ascii="Arial" w:hAnsi="Arial" w:cs="Arial"/>
                <w:sz w:val="22"/>
                <w:szCs w:val="19"/>
                <w:lang w:val="en-AU" w:eastAsia="en-US"/>
              </w:rPr>
              <w:t xml:space="preserve">Organisational Contact: </w:t>
            </w:r>
          </w:p>
          <w:p w14:paraId="201A6BFD" w14:textId="002AB63B" w:rsidR="00DE6809" w:rsidRPr="00BF214F" w:rsidRDefault="00DE6809" w:rsidP="000F69F2">
            <w:pPr>
              <w:spacing w:line="240" w:lineRule="atLeast"/>
              <w:rPr>
                <w:rFonts w:ascii="Arial" w:hAnsi="Arial" w:cs="Arial"/>
                <w:sz w:val="22"/>
                <w:szCs w:val="19"/>
                <w:lang w:val="en-AU" w:eastAsia="en-US"/>
              </w:rPr>
            </w:pPr>
            <w:r w:rsidRPr="00BF214F">
              <w:rPr>
                <w:rFonts w:ascii="Arial" w:hAnsi="Arial" w:cs="Arial"/>
                <w:sz w:val="22"/>
                <w:szCs w:val="19"/>
                <w:lang w:val="en-AU" w:eastAsia="en-US"/>
              </w:rPr>
              <w:t xml:space="preserve">Manager, Training </w:t>
            </w:r>
            <w:r w:rsidR="00362468">
              <w:rPr>
                <w:rFonts w:ascii="Arial" w:hAnsi="Arial" w:cs="Arial"/>
                <w:sz w:val="22"/>
                <w:szCs w:val="19"/>
                <w:lang w:val="en-AU" w:eastAsia="en-US"/>
              </w:rPr>
              <w:t xml:space="preserve">and Learning </w:t>
            </w:r>
            <w:r w:rsidRPr="00BF214F">
              <w:rPr>
                <w:rFonts w:ascii="Arial" w:hAnsi="Arial" w:cs="Arial"/>
                <w:sz w:val="22"/>
                <w:szCs w:val="19"/>
                <w:lang w:val="en-AU" w:eastAsia="en-US"/>
              </w:rPr>
              <w:t>Products Unit</w:t>
            </w:r>
          </w:p>
          <w:p w14:paraId="30AD8C92" w14:textId="3710FED5" w:rsidR="00DE6809" w:rsidRPr="00BF214F" w:rsidRDefault="00ED4CDF" w:rsidP="001E43C1">
            <w:pPr>
              <w:spacing w:before="60" w:after="60" w:line="240" w:lineRule="atLeast"/>
              <w:contextualSpacing/>
              <w:rPr>
                <w:rFonts w:ascii="Arial" w:hAnsi="Arial" w:cs="Arial"/>
                <w:sz w:val="22"/>
                <w:szCs w:val="19"/>
                <w:lang w:val="en-AU" w:eastAsia="en-US"/>
              </w:rPr>
            </w:pPr>
            <w:r>
              <w:rPr>
                <w:rFonts w:ascii="Arial" w:hAnsi="Arial" w:cs="Arial"/>
                <w:sz w:val="22"/>
                <w:szCs w:val="19"/>
                <w:lang w:val="en-AU" w:eastAsia="en-US"/>
              </w:rPr>
              <w:t>Workforce Development</w:t>
            </w:r>
          </w:p>
          <w:p w14:paraId="0CF697B5" w14:textId="3AE035EA" w:rsidR="00DE6809" w:rsidRPr="00BF214F" w:rsidRDefault="00DE6809" w:rsidP="001E43C1">
            <w:pPr>
              <w:spacing w:before="60" w:after="60" w:line="240" w:lineRule="atLeast"/>
              <w:contextualSpacing/>
              <w:rPr>
                <w:rFonts w:ascii="Arial" w:hAnsi="Arial" w:cs="Arial"/>
                <w:sz w:val="22"/>
                <w:szCs w:val="19"/>
                <w:lang w:val="en-AU" w:eastAsia="en-US"/>
              </w:rPr>
            </w:pPr>
            <w:r w:rsidRPr="00BF214F">
              <w:rPr>
                <w:rFonts w:ascii="Arial" w:hAnsi="Arial" w:cs="Arial"/>
                <w:sz w:val="22"/>
                <w:szCs w:val="19"/>
                <w:lang w:val="en-AU" w:eastAsia="en-US"/>
              </w:rPr>
              <w:t xml:space="preserve">Telephone: </w:t>
            </w:r>
            <w:r w:rsidR="004F427F">
              <w:rPr>
                <w:rFonts w:ascii="Arial" w:hAnsi="Arial" w:cs="Arial"/>
                <w:sz w:val="22"/>
                <w:szCs w:val="19"/>
                <w:lang w:val="en-AU" w:eastAsia="en-US"/>
              </w:rPr>
              <w:t>131823</w:t>
            </w:r>
          </w:p>
          <w:p w14:paraId="6B26A5FC" w14:textId="45C0BCAA" w:rsidR="00DE6809" w:rsidRPr="00BF214F" w:rsidRDefault="00DE6809" w:rsidP="00BA59A2">
            <w:pPr>
              <w:spacing w:after="120"/>
              <w:rPr>
                <w:rFonts w:ascii="Arial" w:hAnsi="Arial" w:cs="Arial"/>
                <w:sz w:val="22"/>
                <w:szCs w:val="19"/>
                <w:lang w:val="en-AU" w:eastAsia="en-US"/>
              </w:rPr>
            </w:pPr>
            <w:r w:rsidRPr="00BF214F">
              <w:rPr>
                <w:rFonts w:ascii="Arial" w:hAnsi="Arial" w:cs="Arial"/>
                <w:sz w:val="22"/>
                <w:szCs w:val="19"/>
                <w:lang w:val="en-AU" w:eastAsia="en-US"/>
              </w:rPr>
              <w:t xml:space="preserve">Email: </w:t>
            </w:r>
            <w:hyperlink r:id="rId19" w:history="1">
              <w:r w:rsidR="00C755AC" w:rsidRPr="00F35FFC">
                <w:rPr>
                  <w:rStyle w:val="Hyperlink"/>
                  <w:rFonts w:ascii="Arial" w:hAnsi="Arial" w:cs="Arial"/>
                  <w:sz w:val="22"/>
                  <w:szCs w:val="19"/>
                  <w:lang w:val="en-AU" w:eastAsia="en-US"/>
                </w:rPr>
                <w:t>course.enquiry@education.vic.gov.au</w:t>
              </w:r>
            </w:hyperlink>
            <w:r w:rsidR="00C755AC">
              <w:rPr>
                <w:rFonts w:ascii="Arial" w:hAnsi="Arial" w:cs="Arial"/>
                <w:sz w:val="22"/>
                <w:szCs w:val="19"/>
                <w:lang w:val="en-AU" w:eastAsia="en-US"/>
              </w:rPr>
              <w:t xml:space="preserve"> </w:t>
            </w:r>
          </w:p>
          <w:p w14:paraId="402B466B" w14:textId="7A0D290A" w:rsidR="00D91995" w:rsidRPr="00AC6AE9" w:rsidRDefault="00D91995" w:rsidP="00BA59A2">
            <w:pPr>
              <w:pStyle w:val="Guidingtext"/>
            </w:pPr>
            <w:r w:rsidRPr="00AC6AE9">
              <w:t>Day-to-day contact</w:t>
            </w:r>
            <w:r w:rsidR="00EA4097" w:rsidRPr="00AC6AE9">
              <w:t>:</w:t>
            </w:r>
          </w:p>
          <w:p w14:paraId="04FFE640" w14:textId="77777777" w:rsidR="00BF214F" w:rsidRDefault="00BF214F" w:rsidP="006F73F2">
            <w:pPr>
              <w:spacing w:after="60" w:line="240" w:lineRule="atLeast"/>
              <w:contextualSpacing/>
              <w:rPr>
                <w:rFonts w:ascii="Arial" w:hAnsi="Arial" w:cs="Arial"/>
                <w:sz w:val="22"/>
                <w:szCs w:val="19"/>
                <w:lang w:val="en-AU" w:eastAsia="en-US"/>
              </w:rPr>
            </w:pPr>
            <w:r>
              <w:rPr>
                <w:rFonts w:ascii="Arial" w:hAnsi="Arial" w:cs="Arial"/>
                <w:sz w:val="22"/>
                <w:szCs w:val="19"/>
                <w:lang w:val="en-AU" w:eastAsia="en-US"/>
              </w:rPr>
              <w:t xml:space="preserve">George Adda, </w:t>
            </w:r>
          </w:p>
          <w:p w14:paraId="748067C5" w14:textId="11D72054" w:rsidR="00C845E0" w:rsidRPr="00BF214F" w:rsidRDefault="00C845E0" w:rsidP="001E43C1">
            <w:pPr>
              <w:spacing w:before="60" w:after="60" w:line="240" w:lineRule="atLeast"/>
              <w:contextualSpacing/>
              <w:rPr>
                <w:rFonts w:ascii="Arial" w:hAnsi="Arial" w:cs="Arial"/>
                <w:sz w:val="22"/>
                <w:szCs w:val="19"/>
                <w:lang w:val="en-AU" w:eastAsia="en-US"/>
              </w:rPr>
            </w:pPr>
            <w:r w:rsidRPr="00BF214F">
              <w:rPr>
                <w:rFonts w:ascii="Arial" w:hAnsi="Arial" w:cs="Arial"/>
                <w:sz w:val="22"/>
                <w:szCs w:val="19"/>
                <w:lang w:val="en-AU" w:eastAsia="en-US"/>
              </w:rPr>
              <w:t xml:space="preserve">Curriculum Maintenance Manager (CMM), </w:t>
            </w:r>
          </w:p>
          <w:p w14:paraId="7D19EF7E" w14:textId="3549395C" w:rsidR="00C845E0" w:rsidRPr="00BF214F" w:rsidRDefault="00BF214F" w:rsidP="001E43C1">
            <w:pPr>
              <w:spacing w:before="60" w:after="60" w:line="240" w:lineRule="atLeast"/>
              <w:contextualSpacing/>
              <w:rPr>
                <w:rFonts w:ascii="Arial" w:hAnsi="Arial" w:cs="Arial"/>
                <w:sz w:val="22"/>
                <w:szCs w:val="19"/>
                <w:lang w:val="en-AU" w:eastAsia="en-US"/>
              </w:rPr>
            </w:pPr>
            <w:r>
              <w:rPr>
                <w:rFonts w:ascii="Arial" w:hAnsi="Arial" w:cs="Arial"/>
                <w:sz w:val="22"/>
                <w:szCs w:val="19"/>
                <w:lang w:val="en-AU" w:eastAsia="en-US"/>
              </w:rPr>
              <w:t>Engineering Industries</w:t>
            </w:r>
          </w:p>
          <w:p w14:paraId="6705A996" w14:textId="48122ED3" w:rsidR="00C845E0" w:rsidRPr="00BF214F" w:rsidRDefault="00BF214F" w:rsidP="001E43C1">
            <w:pPr>
              <w:spacing w:before="60" w:after="60" w:line="240" w:lineRule="atLeast"/>
              <w:contextualSpacing/>
              <w:rPr>
                <w:rFonts w:ascii="Arial" w:hAnsi="Arial" w:cs="Arial"/>
                <w:sz w:val="22"/>
                <w:szCs w:val="19"/>
                <w:lang w:val="en-AU" w:eastAsia="en-US"/>
              </w:rPr>
            </w:pPr>
            <w:r>
              <w:rPr>
                <w:rFonts w:ascii="Arial" w:hAnsi="Arial" w:cs="Arial"/>
                <w:sz w:val="22"/>
                <w:szCs w:val="19"/>
                <w:lang w:val="en-AU" w:eastAsia="en-US"/>
              </w:rPr>
              <w:t>Box Hill</w:t>
            </w:r>
            <w:r w:rsidR="00C845E0" w:rsidRPr="00BF214F">
              <w:rPr>
                <w:rFonts w:ascii="Arial" w:hAnsi="Arial" w:cs="Arial"/>
                <w:sz w:val="22"/>
                <w:szCs w:val="19"/>
                <w:lang w:val="en-AU" w:eastAsia="en-US"/>
              </w:rPr>
              <w:t xml:space="preserve"> Institute </w:t>
            </w:r>
          </w:p>
          <w:p w14:paraId="5F47C039" w14:textId="01CBAD75" w:rsidR="00C845E0" w:rsidRPr="00BF214F" w:rsidRDefault="00BF214F" w:rsidP="001E43C1">
            <w:pPr>
              <w:spacing w:before="60" w:after="60" w:line="240" w:lineRule="atLeast"/>
              <w:contextualSpacing/>
              <w:rPr>
                <w:rFonts w:ascii="Arial" w:hAnsi="Arial" w:cs="Arial"/>
                <w:sz w:val="22"/>
                <w:szCs w:val="19"/>
                <w:lang w:val="en-AU" w:eastAsia="en-US"/>
              </w:rPr>
            </w:pPr>
            <w:r>
              <w:rPr>
                <w:rFonts w:ascii="Arial" w:hAnsi="Arial" w:cs="Arial"/>
                <w:sz w:val="22"/>
                <w:szCs w:val="19"/>
                <w:lang w:val="en-AU" w:eastAsia="en-US"/>
              </w:rPr>
              <w:t>Private Bag 2014</w:t>
            </w:r>
          </w:p>
          <w:p w14:paraId="5EA637A7" w14:textId="397E8A5F" w:rsidR="00C845E0" w:rsidRPr="00BF214F" w:rsidRDefault="00BF214F" w:rsidP="001E43C1">
            <w:pPr>
              <w:spacing w:before="60" w:after="60" w:line="240" w:lineRule="atLeast"/>
              <w:contextualSpacing/>
              <w:rPr>
                <w:rFonts w:ascii="Arial" w:hAnsi="Arial" w:cs="Arial"/>
                <w:sz w:val="22"/>
                <w:szCs w:val="19"/>
                <w:lang w:val="en-AU" w:eastAsia="en-US"/>
              </w:rPr>
            </w:pPr>
            <w:r>
              <w:rPr>
                <w:rFonts w:ascii="Arial" w:hAnsi="Arial" w:cs="Arial"/>
                <w:sz w:val="22"/>
                <w:szCs w:val="19"/>
                <w:lang w:val="en-AU" w:eastAsia="en-US"/>
              </w:rPr>
              <w:t>Box Hill</w:t>
            </w:r>
            <w:r w:rsidR="00C845E0" w:rsidRPr="00BF214F">
              <w:rPr>
                <w:rFonts w:ascii="Arial" w:hAnsi="Arial" w:cs="Arial"/>
                <w:sz w:val="22"/>
                <w:szCs w:val="19"/>
                <w:lang w:val="en-AU" w:eastAsia="en-US"/>
              </w:rPr>
              <w:t xml:space="preserve"> </w:t>
            </w:r>
            <w:r w:rsidR="00A179C6" w:rsidRPr="00BF214F">
              <w:rPr>
                <w:rFonts w:ascii="Arial" w:hAnsi="Arial" w:cs="Arial"/>
                <w:sz w:val="22"/>
                <w:szCs w:val="19"/>
                <w:lang w:val="en-AU" w:eastAsia="en-US"/>
              </w:rPr>
              <w:t>Vic</w:t>
            </w:r>
            <w:r>
              <w:rPr>
                <w:rFonts w:ascii="Arial" w:hAnsi="Arial" w:cs="Arial"/>
                <w:sz w:val="22"/>
                <w:szCs w:val="19"/>
                <w:lang w:val="en-AU" w:eastAsia="en-US"/>
              </w:rPr>
              <w:t>. 3128</w:t>
            </w:r>
          </w:p>
          <w:p w14:paraId="29B1DF8E" w14:textId="524014DA" w:rsidR="00C845E0" w:rsidRPr="00BF214F" w:rsidRDefault="00C845E0" w:rsidP="001E43C1">
            <w:pPr>
              <w:spacing w:before="60" w:after="60" w:line="240" w:lineRule="atLeast"/>
              <w:contextualSpacing/>
              <w:rPr>
                <w:rFonts w:ascii="Arial" w:hAnsi="Arial" w:cs="Arial"/>
                <w:sz w:val="22"/>
                <w:szCs w:val="19"/>
                <w:lang w:val="en-AU" w:eastAsia="en-US"/>
              </w:rPr>
            </w:pPr>
            <w:r w:rsidRPr="00BF214F">
              <w:rPr>
                <w:rFonts w:ascii="Arial" w:hAnsi="Arial" w:cs="Arial"/>
                <w:sz w:val="22"/>
                <w:szCs w:val="19"/>
                <w:lang w:val="en-AU" w:eastAsia="en-US"/>
              </w:rPr>
              <w:t xml:space="preserve">Telephone: </w:t>
            </w:r>
            <w:r w:rsidR="00BF214F">
              <w:rPr>
                <w:rFonts w:ascii="Arial" w:hAnsi="Arial" w:cs="Arial"/>
                <w:sz w:val="22"/>
                <w:szCs w:val="19"/>
                <w:lang w:val="en-AU" w:eastAsia="en-US"/>
              </w:rPr>
              <w:t>(03) 9286 9880</w:t>
            </w:r>
          </w:p>
          <w:p w14:paraId="1BD6FE71" w14:textId="7642CB6C" w:rsidR="00E039BD" w:rsidRPr="009706BB" w:rsidRDefault="00C845E0" w:rsidP="00BA59A2">
            <w:pPr>
              <w:spacing w:after="120"/>
              <w:rPr>
                <w:rFonts w:ascii="Arial" w:hAnsi="Arial" w:cs="Arial"/>
                <w:sz w:val="22"/>
                <w:szCs w:val="19"/>
                <w:lang w:val="en-AU" w:eastAsia="en-US"/>
              </w:rPr>
            </w:pPr>
            <w:r w:rsidRPr="00BF214F">
              <w:rPr>
                <w:rFonts w:ascii="Arial" w:hAnsi="Arial" w:cs="Arial"/>
                <w:sz w:val="22"/>
                <w:szCs w:val="19"/>
                <w:lang w:val="en-AU" w:eastAsia="en-US"/>
              </w:rPr>
              <w:t xml:space="preserve">Email: </w:t>
            </w:r>
            <w:hyperlink r:id="rId20" w:history="1">
              <w:r w:rsidR="00BF214F" w:rsidRPr="00F35FFC">
                <w:rPr>
                  <w:rStyle w:val="Hyperlink"/>
                  <w:rFonts w:ascii="Arial" w:hAnsi="Arial" w:cs="Arial"/>
                  <w:sz w:val="22"/>
                  <w:szCs w:val="19"/>
                  <w:lang w:val="en-AU" w:eastAsia="en-US"/>
                </w:rPr>
                <w:t>g.adda@boxhill.edu.au</w:t>
              </w:r>
            </w:hyperlink>
            <w:r w:rsidR="00BF214F">
              <w:rPr>
                <w:rFonts w:ascii="Arial" w:hAnsi="Arial" w:cs="Arial"/>
                <w:sz w:val="22"/>
                <w:szCs w:val="19"/>
                <w:lang w:val="en-AU" w:eastAsia="en-US"/>
              </w:rPr>
              <w:t xml:space="preserve"> </w:t>
            </w:r>
          </w:p>
        </w:tc>
      </w:tr>
      <w:tr w:rsidR="007E1101" w:rsidRPr="00982853" w14:paraId="18F3FA55" w14:textId="77777777" w:rsidTr="006F73F2">
        <w:trPr>
          <w:trHeight w:val="999"/>
          <w:jc w:val="center"/>
        </w:trPr>
        <w:tc>
          <w:tcPr>
            <w:tcW w:w="2979" w:type="dxa"/>
          </w:tcPr>
          <w:p w14:paraId="75972E6E" w14:textId="77777777" w:rsidR="00982853" w:rsidRPr="009F04FF" w:rsidRDefault="00982853" w:rsidP="006F73F2">
            <w:pPr>
              <w:pStyle w:val="SectionAsubsection"/>
            </w:pPr>
            <w:bookmarkStart w:id="8" w:name="_Toc72239870"/>
            <w:bookmarkStart w:id="9" w:name="_Toc100313300"/>
            <w:r w:rsidRPr="009F04FF">
              <w:t>Type of submission</w:t>
            </w:r>
            <w:bookmarkEnd w:id="8"/>
            <w:bookmarkEnd w:id="9"/>
          </w:p>
        </w:tc>
        <w:tc>
          <w:tcPr>
            <w:tcW w:w="6052" w:type="dxa"/>
          </w:tcPr>
          <w:p w14:paraId="43DD3982" w14:textId="03BC932D" w:rsidR="0076589C" w:rsidRPr="00C36837" w:rsidRDefault="0051497F" w:rsidP="00BA59A2">
            <w:pPr>
              <w:pStyle w:val="Guidingtext"/>
            </w:pPr>
            <w:r w:rsidRPr="00C36837">
              <w:t>T</w:t>
            </w:r>
            <w:r w:rsidR="00B95B67" w:rsidRPr="00C36837">
              <w:t>his submission is for re</w:t>
            </w:r>
            <w:r w:rsidRPr="00C36837">
              <w:t xml:space="preserve">accreditation </w:t>
            </w:r>
            <w:r w:rsidR="00F13B90" w:rsidRPr="00C36837">
              <w:t xml:space="preserve">of </w:t>
            </w:r>
            <w:r w:rsidR="006F73F2" w:rsidRPr="00C36837">
              <w:t>22527VIC Certificate II in Integrated Technologies (Pre-vocational</w:t>
            </w:r>
            <w:r w:rsidR="00B95B67" w:rsidRPr="00C36837">
              <w:t>)</w:t>
            </w:r>
            <w:r w:rsidRPr="00C36837">
              <w:t>.</w:t>
            </w:r>
          </w:p>
        </w:tc>
      </w:tr>
      <w:tr w:rsidR="00C755AC" w:rsidRPr="00982853" w14:paraId="17497654" w14:textId="77777777" w:rsidTr="007E1101">
        <w:trPr>
          <w:jc w:val="center"/>
        </w:trPr>
        <w:tc>
          <w:tcPr>
            <w:tcW w:w="2979" w:type="dxa"/>
          </w:tcPr>
          <w:p w14:paraId="62D75B01" w14:textId="77777777" w:rsidR="00C755AC" w:rsidRPr="009F04FF" w:rsidRDefault="00C755AC" w:rsidP="00C755AC">
            <w:pPr>
              <w:pStyle w:val="SectionAsubsection"/>
            </w:pPr>
            <w:bookmarkStart w:id="10" w:name="_Toc72239871"/>
            <w:bookmarkStart w:id="11" w:name="_Toc100313301"/>
            <w:r w:rsidRPr="009F04FF">
              <w:t>Copyright acknowledgement</w:t>
            </w:r>
            <w:bookmarkEnd w:id="10"/>
            <w:bookmarkEnd w:id="11"/>
          </w:p>
        </w:tc>
        <w:tc>
          <w:tcPr>
            <w:tcW w:w="6052" w:type="dxa"/>
          </w:tcPr>
          <w:p w14:paraId="083B2E44" w14:textId="64682615" w:rsidR="00C755AC" w:rsidRPr="008F0E86" w:rsidRDefault="00C755AC" w:rsidP="00C755AC">
            <w:pPr>
              <w:spacing w:before="140" w:after="140"/>
              <w:rPr>
                <w:rFonts w:ascii="Arial" w:hAnsi="Arial" w:cs="Arial"/>
                <w:sz w:val="22"/>
                <w:szCs w:val="22"/>
              </w:rPr>
            </w:pPr>
            <w:r w:rsidRPr="008F0E86">
              <w:rPr>
                <w:rFonts w:ascii="Arial" w:hAnsi="Arial" w:cs="Arial"/>
                <w:sz w:val="22"/>
                <w:szCs w:val="22"/>
              </w:rPr>
              <w:t>The following units of competency:</w:t>
            </w:r>
          </w:p>
          <w:p w14:paraId="616A9934" w14:textId="17007561" w:rsidR="00C755AC" w:rsidRPr="008F0E86" w:rsidRDefault="00C755AC" w:rsidP="00C755AC">
            <w:pPr>
              <w:widowControl w:val="0"/>
              <w:spacing w:before="140" w:after="140"/>
              <w:ind w:left="1735" w:hanging="1735"/>
              <w:rPr>
                <w:rFonts w:ascii="Arial" w:hAnsi="Arial" w:cs="Arial"/>
                <w:sz w:val="22"/>
                <w:szCs w:val="22"/>
              </w:rPr>
            </w:pPr>
            <w:r w:rsidRPr="008F0E86">
              <w:rPr>
                <w:rFonts w:ascii="Arial" w:hAnsi="Arial" w:cs="Arial"/>
                <w:sz w:val="22"/>
                <w:szCs w:val="22"/>
              </w:rPr>
              <w:t>CPPSEC2021 Install security equipment and systems</w:t>
            </w:r>
          </w:p>
          <w:p w14:paraId="51844A10" w14:textId="4D32F09D" w:rsidR="00C755AC" w:rsidRPr="008F0E86" w:rsidRDefault="00C755AC" w:rsidP="00C755AC">
            <w:pPr>
              <w:widowControl w:val="0"/>
              <w:spacing w:before="140" w:after="140"/>
              <w:ind w:left="1582" w:hanging="1582"/>
              <w:rPr>
                <w:rFonts w:ascii="Arial" w:hAnsi="Arial" w:cs="Arial"/>
                <w:sz w:val="22"/>
                <w:szCs w:val="22"/>
              </w:rPr>
            </w:pPr>
            <w:r w:rsidRPr="008F0E86">
              <w:rPr>
                <w:rFonts w:ascii="Arial" w:hAnsi="Arial" w:cs="Arial"/>
                <w:sz w:val="22"/>
                <w:szCs w:val="22"/>
              </w:rPr>
              <w:t>CPPSEC2023 Install video surveillance systems and equipment</w:t>
            </w:r>
          </w:p>
          <w:p w14:paraId="5B1A3069" w14:textId="26498DBF" w:rsidR="00C755AC" w:rsidRPr="008F0E86" w:rsidRDefault="00C755AC" w:rsidP="00C755AC">
            <w:pPr>
              <w:widowControl w:val="0"/>
              <w:spacing w:before="140" w:after="140"/>
              <w:ind w:left="1582" w:hanging="1582"/>
              <w:rPr>
                <w:rFonts w:ascii="Arial" w:hAnsi="Arial" w:cs="Arial"/>
                <w:sz w:val="22"/>
                <w:szCs w:val="22"/>
              </w:rPr>
            </w:pPr>
            <w:r w:rsidRPr="008F0E86">
              <w:rPr>
                <w:rFonts w:ascii="Arial" w:hAnsi="Arial" w:cs="Arial"/>
                <w:sz w:val="22"/>
                <w:szCs w:val="22"/>
              </w:rPr>
              <w:t>CPPSEC2026 Perform routine maintenance on security equipment and systems</w:t>
            </w:r>
          </w:p>
          <w:p w14:paraId="16C01BDE" w14:textId="77777777" w:rsidR="00C755AC" w:rsidRPr="008F0E86" w:rsidRDefault="00C755AC" w:rsidP="00C755AC">
            <w:pPr>
              <w:widowControl w:val="0"/>
              <w:autoSpaceDE w:val="0"/>
              <w:autoSpaceDN w:val="0"/>
              <w:adjustRightInd w:val="0"/>
              <w:spacing w:before="140" w:after="140"/>
              <w:rPr>
                <w:rFonts w:ascii="Arial" w:hAnsi="Arial" w:cs="Arial"/>
                <w:sz w:val="22"/>
                <w:szCs w:val="22"/>
                <w:lang w:val="en-US" w:eastAsia="en-US"/>
              </w:rPr>
            </w:pPr>
            <w:r w:rsidRPr="008F0E86">
              <w:rPr>
                <w:rFonts w:ascii="Arial" w:hAnsi="Arial" w:cs="Arial"/>
                <w:sz w:val="22"/>
                <w:szCs w:val="22"/>
                <w:lang w:val="en-US" w:eastAsia="en-US"/>
              </w:rPr>
              <w:t xml:space="preserve">are from the </w:t>
            </w:r>
            <w:r w:rsidRPr="008F0E86">
              <w:rPr>
                <w:rFonts w:ascii="Arial" w:hAnsi="Arial" w:cs="Arial"/>
                <w:b/>
                <w:sz w:val="22"/>
                <w:szCs w:val="22"/>
                <w:lang w:val="en-US" w:eastAsia="en-US"/>
              </w:rPr>
              <w:t>CPP - Property Services Training Package</w:t>
            </w:r>
            <w:r w:rsidRPr="008F0E86">
              <w:rPr>
                <w:rFonts w:ascii="Arial" w:hAnsi="Arial" w:cs="Arial"/>
                <w:sz w:val="22"/>
                <w:szCs w:val="22"/>
                <w:lang w:val="en-US" w:eastAsia="en-US"/>
              </w:rPr>
              <w:t xml:space="preserve"> administered by the Commonwealth of Australia</w:t>
            </w:r>
          </w:p>
          <w:p w14:paraId="62F9C074" w14:textId="77777777" w:rsidR="00C755AC" w:rsidRPr="008F0E86" w:rsidRDefault="00C755AC" w:rsidP="00C755AC">
            <w:pPr>
              <w:spacing w:before="140" w:after="140"/>
              <w:rPr>
                <w:rFonts w:ascii="Arial" w:hAnsi="Arial" w:cs="Arial"/>
                <w:sz w:val="22"/>
                <w:szCs w:val="22"/>
              </w:rPr>
            </w:pPr>
            <w:r w:rsidRPr="008F0E86">
              <w:rPr>
                <w:rFonts w:ascii="Arial" w:hAnsi="Arial" w:cs="Arial"/>
                <w:sz w:val="22"/>
                <w:szCs w:val="22"/>
              </w:rPr>
              <w:t>© Commonwealth of Australia</w:t>
            </w:r>
          </w:p>
          <w:p w14:paraId="4E59B4BB" w14:textId="77777777" w:rsidR="00C755AC" w:rsidRPr="008F0E86" w:rsidRDefault="00C755AC" w:rsidP="00641922">
            <w:pPr>
              <w:spacing w:before="240" w:after="140"/>
              <w:rPr>
                <w:rFonts w:ascii="Arial" w:hAnsi="Arial" w:cs="Arial"/>
                <w:sz w:val="22"/>
                <w:szCs w:val="22"/>
              </w:rPr>
            </w:pPr>
            <w:r w:rsidRPr="008F0E86">
              <w:rPr>
                <w:rFonts w:ascii="Arial" w:hAnsi="Arial" w:cs="Arial"/>
                <w:sz w:val="22"/>
                <w:szCs w:val="22"/>
              </w:rPr>
              <w:t>The following units of competency:</w:t>
            </w:r>
          </w:p>
          <w:p w14:paraId="62773D2D" w14:textId="588BB7CC" w:rsidR="00C755AC" w:rsidRPr="008F0E86" w:rsidRDefault="00B95B67" w:rsidP="00C755AC">
            <w:pPr>
              <w:spacing w:before="140" w:after="140"/>
              <w:rPr>
                <w:rFonts w:ascii="Arial" w:hAnsi="Arial" w:cs="Arial"/>
                <w:sz w:val="22"/>
                <w:szCs w:val="22"/>
              </w:rPr>
            </w:pPr>
            <w:r w:rsidRPr="008F0E86">
              <w:rPr>
                <w:rFonts w:ascii="Arial" w:hAnsi="Arial" w:cs="Arial"/>
                <w:sz w:val="22"/>
                <w:szCs w:val="22"/>
              </w:rPr>
              <w:t xml:space="preserve">CUAANM301 </w:t>
            </w:r>
            <w:r w:rsidR="00C755AC" w:rsidRPr="008F0E86">
              <w:rPr>
                <w:rFonts w:ascii="Arial" w:hAnsi="Arial" w:cs="Arial"/>
                <w:sz w:val="22"/>
                <w:szCs w:val="22"/>
              </w:rPr>
              <w:t>Create 2D digital animations</w:t>
            </w:r>
          </w:p>
          <w:p w14:paraId="1372DFFC" w14:textId="5C2A5EE7" w:rsidR="00C755AC" w:rsidRPr="008F0E86" w:rsidRDefault="00B95B67" w:rsidP="00C755AC">
            <w:pPr>
              <w:spacing w:before="140" w:after="140"/>
              <w:rPr>
                <w:rFonts w:ascii="Arial" w:hAnsi="Arial" w:cs="Arial"/>
                <w:sz w:val="22"/>
                <w:szCs w:val="22"/>
              </w:rPr>
            </w:pPr>
            <w:r w:rsidRPr="008F0E86">
              <w:rPr>
                <w:rFonts w:ascii="Arial" w:hAnsi="Arial" w:cs="Arial"/>
                <w:sz w:val="22"/>
                <w:szCs w:val="22"/>
              </w:rPr>
              <w:t xml:space="preserve">CUAANM302 </w:t>
            </w:r>
            <w:r w:rsidR="00C755AC" w:rsidRPr="008F0E86">
              <w:rPr>
                <w:rFonts w:ascii="Arial" w:hAnsi="Arial" w:cs="Arial"/>
                <w:sz w:val="22"/>
                <w:szCs w:val="22"/>
              </w:rPr>
              <w:t>Create 3D digital animations</w:t>
            </w:r>
          </w:p>
          <w:p w14:paraId="39078AF5" w14:textId="77777777" w:rsidR="00C755AC" w:rsidRPr="008F0E86" w:rsidRDefault="00C755AC" w:rsidP="00C755AC">
            <w:pPr>
              <w:spacing w:before="140" w:after="140"/>
              <w:rPr>
                <w:rFonts w:ascii="Arial" w:hAnsi="Arial" w:cs="Arial"/>
                <w:sz w:val="22"/>
                <w:szCs w:val="22"/>
              </w:rPr>
            </w:pPr>
            <w:r w:rsidRPr="008F0E86">
              <w:rPr>
                <w:rFonts w:ascii="Arial" w:hAnsi="Arial" w:cs="Arial"/>
                <w:sz w:val="22"/>
                <w:szCs w:val="22"/>
              </w:rPr>
              <w:t xml:space="preserve">are from the </w:t>
            </w:r>
            <w:r w:rsidRPr="008F0E86">
              <w:rPr>
                <w:rFonts w:ascii="Arial" w:hAnsi="Arial" w:cs="Arial"/>
                <w:b/>
                <w:sz w:val="22"/>
                <w:szCs w:val="22"/>
              </w:rPr>
              <w:t>CUA - Creative Arts and Culture Training Package</w:t>
            </w:r>
            <w:r w:rsidRPr="008F0E86">
              <w:rPr>
                <w:rFonts w:ascii="Arial" w:hAnsi="Arial" w:cs="Arial"/>
                <w:sz w:val="22"/>
                <w:szCs w:val="22"/>
              </w:rPr>
              <w:t xml:space="preserve"> administered by the Commonwealth of Australia</w:t>
            </w:r>
          </w:p>
          <w:p w14:paraId="716AAC9F" w14:textId="77777777" w:rsidR="00C755AC" w:rsidRPr="008F0E86" w:rsidRDefault="00C755AC" w:rsidP="00C755AC">
            <w:pPr>
              <w:spacing w:before="140" w:after="140"/>
              <w:rPr>
                <w:rFonts w:ascii="Arial" w:hAnsi="Arial" w:cs="Arial"/>
                <w:sz w:val="22"/>
                <w:szCs w:val="22"/>
              </w:rPr>
            </w:pPr>
            <w:r w:rsidRPr="008F0E86">
              <w:rPr>
                <w:rFonts w:ascii="Arial" w:hAnsi="Arial" w:cs="Arial"/>
                <w:sz w:val="22"/>
                <w:szCs w:val="22"/>
              </w:rPr>
              <w:t>© Commonwealth of Australia</w:t>
            </w:r>
          </w:p>
          <w:p w14:paraId="246D44E0" w14:textId="77777777" w:rsidR="00C755AC" w:rsidRPr="008F0E86" w:rsidRDefault="00C755AC" w:rsidP="00C755AC">
            <w:pPr>
              <w:spacing w:before="140" w:after="140"/>
              <w:rPr>
                <w:rFonts w:ascii="Arial" w:hAnsi="Arial" w:cs="Arial"/>
                <w:sz w:val="22"/>
                <w:szCs w:val="22"/>
              </w:rPr>
            </w:pPr>
          </w:p>
          <w:p w14:paraId="0EF81B9F" w14:textId="77777777" w:rsidR="00C755AC" w:rsidRPr="008F0E86" w:rsidRDefault="00C755AC" w:rsidP="00C755AC">
            <w:pPr>
              <w:spacing w:before="140" w:after="140"/>
              <w:rPr>
                <w:rFonts w:ascii="Arial" w:hAnsi="Arial" w:cs="Arial"/>
                <w:sz w:val="22"/>
                <w:szCs w:val="22"/>
              </w:rPr>
            </w:pPr>
            <w:r w:rsidRPr="008F0E86">
              <w:rPr>
                <w:rFonts w:ascii="Arial" w:hAnsi="Arial" w:cs="Arial"/>
                <w:sz w:val="22"/>
                <w:szCs w:val="22"/>
              </w:rPr>
              <w:t>The following units of competency:</w:t>
            </w:r>
          </w:p>
          <w:p w14:paraId="5F4858DC" w14:textId="0132F755" w:rsidR="00C755AC" w:rsidRPr="00B026AD" w:rsidRDefault="00C755AC" w:rsidP="00B026AD">
            <w:pPr>
              <w:widowControl w:val="0"/>
              <w:autoSpaceDE w:val="0"/>
              <w:autoSpaceDN w:val="0"/>
              <w:adjustRightInd w:val="0"/>
              <w:spacing w:before="120" w:after="120"/>
              <w:ind w:left="1298" w:hanging="1299"/>
              <w:rPr>
                <w:rFonts w:ascii="Arial" w:hAnsi="Arial" w:cs="Arial"/>
                <w:bCs/>
                <w:iCs/>
                <w:color w:val="000000"/>
                <w:sz w:val="22"/>
                <w:szCs w:val="22"/>
              </w:rPr>
            </w:pPr>
            <w:r w:rsidRPr="00B026AD">
              <w:rPr>
                <w:rFonts w:ascii="Arial" w:hAnsi="Arial" w:cs="Arial"/>
                <w:bCs/>
                <w:iCs/>
                <w:color w:val="000000"/>
                <w:sz w:val="22"/>
                <w:szCs w:val="22"/>
              </w:rPr>
              <w:t>ICTCBL246</w:t>
            </w:r>
            <w:r w:rsidR="00C07A3F" w:rsidRPr="00B026AD">
              <w:rPr>
                <w:rFonts w:ascii="Arial" w:hAnsi="Arial" w:cs="Arial"/>
                <w:bCs/>
                <w:iCs/>
                <w:color w:val="000000"/>
                <w:sz w:val="22"/>
                <w:szCs w:val="22"/>
              </w:rPr>
              <w:t xml:space="preserve"> </w:t>
            </w:r>
            <w:r w:rsidRPr="00B026AD">
              <w:rPr>
                <w:rFonts w:ascii="Arial" w:hAnsi="Arial" w:cs="Arial"/>
                <w:bCs/>
                <w:iCs/>
                <w:color w:val="000000"/>
                <w:sz w:val="22"/>
                <w:szCs w:val="22"/>
              </w:rPr>
              <w:t xml:space="preserve">Install, </w:t>
            </w:r>
            <w:proofErr w:type="gramStart"/>
            <w:r w:rsidRPr="00B026AD">
              <w:rPr>
                <w:rFonts w:ascii="Arial" w:hAnsi="Arial" w:cs="Arial"/>
                <w:bCs/>
                <w:iCs/>
                <w:color w:val="000000"/>
                <w:sz w:val="22"/>
                <w:szCs w:val="22"/>
              </w:rPr>
              <w:t>maintain</w:t>
            </w:r>
            <w:proofErr w:type="gramEnd"/>
            <w:r w:rsidRPr="00B026AD">
              <w:rPr>
                <w:rFonts w:ascii="Arial" w:hAnsi="Arial" w:cs="Arial"/>
                <w:bCs/>
                <w:iCs/>
                <w:color w:val="000000"/>
                <w:sz w:val="22"/>
                <w:szCs w:val="22"/>
              </w:rPr>
              <w:t xml:space="preserve"> and modify customer premises communications cabling: ACMA Restricted Rule</w:t>
            </w:r>
          </w:p>
          <w:p w14:paraId="7585CF4D" w14:textId="48E7FDB3" w:rsidR="00C755AC" w:rsidRPr="00B026AD" w:rsidRDefault="00C755AC" w:rsidP="00B026AD">
            <w:pPr>
              <w:widowControl w:val="0"/>
              <w:autoSpaceDE w:val="0"/>
              <w:autoSpaceDN w:val="0"/>
              <w:adjustRightInd w:val="0"/>
              <w:spacing w:before="120" w:after="120"/>
              <w:ind w:left="1298" w:hanging="1298"/>
              <w:rPr>
                <w:rFonts w:ascii="Arial" w:hAnsi="Arial" w:cs="Arial"/>
                <w:bCs/>
                <w:iCs/>
                <w:color w:val="000000"/>
                <w:sz w:val="22"/>
                <w:szCs w:val="22"/>
              </w:rPr>
            </w:pPr>
            <w:r w:rsidRPr="00B026AD">
              <w:rPr>
                <w:rFonts w:ascii="Arial" w:hAnsi="Arial" w:cs="Arial"/>
                <w:bCs/>
                <w:iCs/>
                <w:color w:val="000000"/>
                <w:sz w:val="22"/>
                <w:szCs w:val="22"/>
              </w:rPr>
              <w:t>ICTDRE301</w:t>
            </w:r>
            <w:r w:rsidR="00C07A3F" w:rsidRPr="00B026AD">
              <w:rPr>
                <w:rFonts w:ascii="Arial" w:hAnsi="Arial" w:cs="Arial"/>
                <w:bCs/>
                <w:iCs/>
                <w:color w:val="000000"/>
                <w:sz w:val="22"/>
                <w:szCs w:val="22"/>
              </w:rPr>
              <w:t xml:space="preserve"> </w:t>
            </w:r>
            <w:r w:rsidRPr="00B026AD">
              <w:rPr>
                <w:rFonts w:ascii="Arial" w:hAnsi="Arial" w:cs="Arial"/>
                <w:bCs/>
                <w:iCs/>
                <w:color w:val="000000"/>
                <w:sz w:val="22"/>
                <w:szCs w:val="22"/>
              </w:rPr>
              <w:t>Install digital reception equipment</w:t>
            </w:r>
          </w:p>
          <w:p w14:paraId="296EC5F1" w14:textId="42962D4B" w:rsidR="00C755AC" w:rsidRPr="00B026AD" w:rsidRDefault="00C07A3F" w:rsidP="00B026AD">
            <w:pPr>
              <w:widowControl w:val="0"/>
              <w:autoSpaceDE w:val="0"/>
              <w:autoSpaceDN w:val="0"/>
              <w:adjustRightInd w:val="0"/>
              <w:spacing w:before="120" w:after="120"/>
              <w:ind w:left="1298" w:hanging="1298"/>
              <w:rPr>
                <w:rFonts w:ascii="Arial" w:hAnsi="Arial" w:cs="Arial"/>
                <w:bCs/>
                <w:iCs/>
                <w:color w:val="000000"/>
                <w:sz w:val="22"/>
                <w:szCs w:val="22"/>
              </w:rPr>
            </w:pPr>
            <w:r w:rsidRPr="00B026AD">
              <w:rPr>
                <w:rFonts w:ascii="Arial" w:hAnsi="Arial" w:cs="Arial"/>
                <w:bCs/>
                <w:iCs/>
                <w:color w:val="000000"/>
                <w:sz w:val="22"/>
                <w:szCs w:val="22"/>
              </w:rPr>
              <w:t xml:space="preserve">ICTDRE302 </w:t>
            </w:r>
            <w:r w:rsidR="00C755AC" w:rsidRPr="00B026AD">
              <w:rPr>
                <w:rFonts w:ascii="Arial" w:hAnsi="Arial" w:cs="Arial"/>
                <w:bCs/>
                <w:iCs/>
                <w:color w:val="000000"/>
                <w:sz w:val="22"/>
                <w:szCs w:val="22"/>
              </w:rPr>
              <w:t>Locate and rectify digital reception equipment faults</w:t>
            </w:r>
          </w:p>
          <w:p w14:paraId="19AC89E4" w14:textId="10F4B492" w:rsidR="00C755AC" w:rsidRPr="00B026AD" w:rsidRDefault="00C07A3F" w:rsidP="00B026AD">
            <w:pPr>
              <w:widowControl w:val="0"/>
              <w:autoSpaceDE w:val="0"/>
              <w:autoSpaceDN w:val="0"/>
              <w:adjustRightInd w:val="0"/>
              <w:spacing w:before="120" w:after="120"/>
              <w:ind w:left="1298" w:hanging="1298"/>
              <w:rPr>
                <w:rFonts w:ascii="Arial" w:hAnsi="Arial" w:cs="Arial"/>
                <w:bCs/>
                <w:iCs/>
                <w:color w:val="000000"/>
                <w:sz w:val="22"/>
                <w:szCs w:val="22"/>
              </w:rPr>
            </w:pPr>
            <w:r w:rsidRPr="00B026AD">
              <w:rPr>
                <w:rFonts w:ascii="Arial" w:hAnsi="Arial" w:cs="Arial"/>
                <w:bCs/>
                <w:iCs/>
                <w:color w:val="000000"/>
                <w:sz w:val="22"/>
                <w:szCs w:val="22"/>
              </w:rPr>
              <w:t xml:space="preserve">ICTGAM301 </w:t>
            </w:r>
            <w:r w:rsidR="00C755AC" w:rsidRPr="00B026AD">
              <w:rPr>
                <w:rFonts w:ascii="Arial" w:hAnsi="Arial" w:cs="Arial"/>
                <w:bCs/>
                <w:iCs/>
                <w:color w:val="000000"/>
                <w:sz w:val="22"/>
                <w:szCs w:val="22"/>
              </w:rPr>
              <w:t>Apply simple modelling techniques</w:t>
            </w:r>
          </w:p>
          <w:p w14:paraId="0B32B36B" w14:textId="79F542B2" w:rsidR="00C755AC" w:rsidRPr="00B026AD" w:rsidRDefault="00C07A3F" w:rsidP="00B026AD">
            <w:pPr>
              <w:widowControl w:val="0"/>
              <w:autoSpaceDE w:val="0"/>
              <w:autoSpaceDN w:val="0"/>
              <w:adjustRightInd w:val="0"/>
              <w:spacing w:before="120" w:after="120"/>
              <w:ind w:left="1298" w:hanging="1298"/>
              <w:rPr>
                <w:rFonts w:ascii="Arial" w:hAnsi="Arial" w:cs="Arial"/>
                <w:bCs/>
                <w:iCs/>
                <w:color w:val="000000"/>
                <w:sz w:val="22"/>
                <w:szCs w:val="22"/>
              </w:rPr>
            </w:pPr>
            <w:r w:rsidRPr="00B026AD">
              <w:rPr>
                <w:rFonts w:ascii="Arial" w:hAnsi="Arial" w:cs="Arial"/>
                <w:bCs/>
                <w:iCs/>
                <w:color w:val="000000"/>
                <w:sz w:val="22"/>
                <w:szCs w:val="22"/>
              </w:rPr>
              <w:t xml:space="preserve">ICTGAM303 </w:t>
            </w:r>
            <w:r w:rsidR="00C755AC" w:rsidRPr="00B026AD">
              <w:rPr>
                <w:rFonts w:ascii="Arial" w:hAnsi="Arial" w:cs="Arial"/>
                <w:bCs/>
                <w:iCs/>
                <w:color w:val="000000"/>
                <w:sz w:val="22"/>
                <w:szCs w:val="22"/>
              </w:rPr>
              <w:t>Review and apply the principles of animation</w:t>
            </w:r>
          </w:p>
          <w:p w14:paraId="3319BD34" w14:textId="47F6E441" w:rsidR="00C755AC" w:rsidRPr="00B026AD" w:rsidRDefault="00C755AC" w:rsidP="00B026AD">
            <w:pPr>
              <w:widowControl w:val="0"/>
              <w:tabs>
                <w:tab w:val="left" w:pos="1593"/>
              </w:tabs>
              <w:autoSpaceDE w:val="0"/>
              <w:autoSpaceDN w:val="0"/>
              <w:adjustRightInd w:val="0"/>
              <w:spacing w:before="120" w:after="120"/>
              <w:ind w:left="1298" w:hanging="1299"/>
              <w:rPr>
                <w:rFonts w:ascii="Arial" w:hAnsi="Arial" w:cs="Arial"/>
                <w:bCs/>
                <w:iCs/>
                <w:color w:val="000000"/>
                <w:sz w:val="22"/>
                <w:szCs w:val="22"/>
              </w:rPr>
            </w:pPr>
            <w:r w:rsidRPr="00B026AD">
              <w:rPr>
                <w:rFonts w:ascii="Arial" w:hAnsi="Arial" w:cs="Arial"/>
                <w:bCs/>
                <w:iCs/>
                <w:color w:val="000000"/>
                <w:sz w:val="22"/>
                <w:szCs w:val="22"/>
              </w:rPr>
              <w:t>ICTICT302</w:t>
            </w:r>
            <w:r w:rsidR="00C07A3F" w:rsidRPr="00B026AD">
              <w:rPr>
                <w:rFonts w:ascii="Arial" w:hAnsi="Arial" w:cs="Arial"/>
                <w:bCs/>
                <w:iCs/>
                <w:color w:val="000000"/>
                <w:sz w:val="22"/>
                <w:szCs w:val="22"/>
              </w:rPr>
              <w:t xml:space="preserve"> </w:t>
            </w:r>
            <w:r w:rsidRPr="00B026AD">
              <w:rPr>
                <w:rFonts w:ascii="Arial" w:hAnsi="Arial" w:cs="Arial"/>
                <w:bCs/>
                <w:iCs/>
                <w:color w:val="000000"/>
                <w:sz w:val="22"/>
                <w:szCs w:val="22"/>
              </w:rPr>
              <w:t xml:space="preserve">Install and </w:t>
            </w:r>
            <w:proofErr w:type="spellStart"/>
            <w:r w:rsidRPr="00B026AD">
              <w:rPr>
                <w:rFonts w:ascii="Arial" w:hAnsi="Arial" w:cs="Arial"/>
                <w:bCs/>
                <w:iCs/>
                <w:color w:val="000000"/>
                <w:sz w:val="22"/>
                <w:szCs w:val="22"/>
              </w:rPr>
              <w:t>optimise</w:t>
            </w:r>
            <w:proofErr w:type="spellEnd"/>
            <w:r w:rsidRPr="00B026AD">
              <w:rPr>
                <w:rFonts w:ascii="Arial" w:hAnsi="Arial" w:cs="Arial"/>
                <w:bCs/>
                <w:iCs/>
                <w:color w:val="000000"/>
                <w:sz w:val="22"/>
                <w:szCs w:val="22"/>
              </w:rPr>
              <w:t xml:space="preserve"> operating system software</w:t>
            </w:r>
          </w:p>
          <w:p w14:paraId="7D7C499B" w14:textId="4B259040" w:rsidR="00C755AC" w:rsidRPr="00B026AD" w:rsidRDefault="00C755AC" w:rsidP="00B026AD">
            <w:pPr>
              <w:widowControl w:val="0"/>
              <w:autoSpaceDE w:val="0"/>
              <w:autoSpaceDN w:val="0"/>
              <w:adjustRightInd w:val="0"/>
              <w:spacing w:before="120" w:after="120"/>
              <w:ind w:left="1298" w:hanging="1298"/>
              <w:rPr>
                <w:rFonts w:ascii="Arial" w:hAnsi="Arial" w:cs="Arial"/>
                <w:bCs/>
                <w:iCs/>
                <w:color w:val="000000"/>
                <w:sz w:val="22"/>
                <w:szCs w:val="22"/>
              </w:rPr>
            </w:pPr>
            <w:r w:rsidRPr="00B026AD">
              <w:rPr>
                <w:rFonts w:ascii="Arial" w:hAnsi="Arial" w:cs="Arial"/>
                <w:bCs/>
                <w:iCs/>
                <w:color w:val="000000"/>
                <w:sz w:val="22"/>
                <w:szCs w:val="22"/>
              </w:rPr>
              <w:t>ICTICT303</w:t>
            </w:r>
            <w:r w:rsidR="00C07A3F" w:rsidRPr="00B026AD">
              <w:rPr>
                <w:rFonts w:ascii="Arial" w:hAnsi="Arial" w:cs="Arial"/>
                <w:bCs/>
                <w:iCs/>
                <w:color w:val="000000"/>
                <w:sz w:val="22"/>
                <w:szCs w:val="22"/>
              </w:rPr>
              <w:t xml:space="preserve"> </w:t>
            </w:r>
            <w:r w:rsidRPr="00B026AD">
              <w:rPr>
                <w:rFonts w:ascii="Arial" w:hAnsi="Arial" w:cs="Arial"/>
                <w:bCs/>
                <w:iCs/>
                <w:color w:val="000000"/>
                <w:sz w:val="22"/>
                <w:szCs w:val="22"/>
              </w:rPr>
              <w:t>Connect internal hardware components</w:t>
            </w:r>
          </w:p>
          <w:p w14:paraId="2420B7B8" w14:textId="4E8C958E" w:rsidR="00C755AC" w:rsidRPr="00B026AD" w:rsidRDefault="00C755AC" w:rsidP="00B026AD">
            <w:pPr>
              <w:widowControl w:val="0"/>
              <w:autoSpaceDE w:val="0"/>
              <w:autoSpaceDN w:val="0"/>
              <w:adjustRightInd w:val="0"/>
              <w:spacing w:before="120" w:after="120"/>
              <w:ind w:left="1298" w:hanging="1298"/>
              <w:rPr>
                <w:rFonts w:ascii="Arial" w:hAnsi="Arial" w:cs="Arial"/>
                <w:bCs/>
                <w:iCs/>
                <w:color w:val="000000"/>
                <w:sz w:val="22"/>
                <w:szCs w:val="22"/>
              </w:rPr>
            </w:pPr>
            <w:r w:rsidRPr="00B026AD">
              <w:rPr>
                <w:rFonts w:ascii="Arial" w:hAnsi="Arial" w:cs="Arial"/>
                <w:bCs/>
                <w:iCs/>
                <w:color w:val="000000"/>
                <w:sz w:val="22"/>
                <w:szCs w:val="22"/>
              </w:rPr>
              <w:t>ICTNWK308</w:t>
            </w:r>
            <w:r w:rsidR="00C07A3F" w:rsidRPr="00B026AD">
              <w:rPr>
                <w:rFonts w:ascii="Arial" w:hAnsi="Arial" w:cs="Arial"/>
                <w:bCs/>
                <w:iCs/>
                <w:color w:val="000000"/>
                <w:sz w:val="22"/>
                <w:szCs w:val="22"/>
              </w:rPr>
              <w:t xml:space="preserve"> </w:t>
            </w:r>
            <w:r w:rsidRPr="00B026AD">
              <w:rPr>
                <w:rFonts w:ascii="Arial" w:hAnsi="Arial" w:cs="Arial"/>
                <w:bCs/>
                <w:iCs/>
                <w:color w:val="000000"/>
                <w:sz w:val="22"/>
                <w:szCs w:val="22"/>
              </w:rPr>
              <w:t>Determine and action network problems</w:t>
            </w:r>
          </w:p>
          <w:p w14:paraId="1634E3CA" w14:textId="08BA5D8B" w:rsidR="00C755AC" w:rsidRPr="00B026AD" w:rsidRDefault="00C07A3F" w:rsidP="00B026AD">
            <w:pPr>
              <w:widowControl w:val="0"/>
              <w:autoSpaceDE w:val="0"/>
              <w:autoSpaceDN w:val="0"/>
              <w:adjustRightInd w:val="0"/>
              <w:spacing w:before="120" w:after="120"/>
              <w:ind w:left="1298" w:hanging="1298"/>
              <w:rPr>
                <w:rFonts w:ascii="Arial" w:hAnsi="Arial" w:cs="Arial"/>
                <w:bCs/>
                <w:iCs/>
                <w:color w:val="000000"/>
                <w:sz w:val="22"/>
                <w:szCs w:val="22"/>
              </w:rPr>
            </w:pPr>
            <w:r w:rsidRPr="00B026AD">
              <w:rPr>
                <w:rFonts w:ascii="Arial" w:hAnsi="Arial" w:cs="Arial"/>
                <w:bCs/>
                <w:iCs/>
                <w:color w:val="000000"/>
                <w:sz w:val="22"/>
                <w:szCs w:val="22"/>
              </w:rPr>
              <w:t xml:space="preserve">ICTNWK311 </w:t>
            </w:r>
            <w:r w:rsidR="00C755AC" w:rsidRPr="00B026AD">
              <w:rPr>
                <w:rFonts w:ascii="Arial" w:hAnsi="Arial" w:cs="Arial"/>
                <w:bCs/>
                <w:iCs/>
                <w:color w:val="000000"/>
                <w:sz w:val="22"/>
                <w:szCs w:val="22"/>
              </w:rPr>
              <w:t>Install and test network protocols</w:t>
            </w:r>
          </w:p>
          <w:p w14:paraId="06137CFA" w14:textId="3832749F" w:rsidR="00C755AC" w:rsidRPr="00B026AD" w:rsidRDefault="00C755AC" w:rsidP="00B026AD">
            <w:pPr>
              <w:widowControl w:val="0"/>
              <w:autoSpaceDE w:val="0"/>
              <w:autoSpaceDN w:val="0"/>
              <w:adjustRightInd w:val="0"/>
              <w:spacing w:before="120" w:after="120"/>
              <w:ind w:left="1298" w:hanging="1298"/>
              <w:rPr>
                <w:rFonts w:ascii="Arial" w:hAnsi="Arial" w:cs="Arial"/>
                <w:bCs/>
                <w:iCs/>
                <w:color w:val="000000"/>
                <w:sz w:val="22"/>
                <w:szCs w:val="22"/>
              </w:rPr>
            </w:pPr>
            <w:r w:rsidRPr="00B026AD">
              <w:rPr>
                <w:rFonts w:ascii="Arial" w:hAnsi="Arial" w:cs="Arial"/>
                <w:bCs/>
                <w:iCs/>
                <w:color w:val="000000"/>
                <w:sz w:val="22"/>
                <w:szCs w:val="22"/>
              </w:rPr>
              <w:t>ICTNWK42</w:t>
            </w:r>
            <w:r w:rsidR="00C07A3F" w:rsidRPr="00B026AD">
              <w:rPr>
                <w:rFonts w:ascii="Arial" w:hAnsi="Arial" w:cs="Arial"/>
                <w:bCs/>
                <w:iCs/>
                <w:color w:val="000000"/>
                <w:sz w:val="22"/>
                <w:szCs w:val="22"/>
              </w:rPr>
              <w:t xml:space="preserve">5 </w:t>
            </w:r>
            <w:r w:rsidRPr="00B026AD">
              <w:rPr>
                <w:rFonts w:ascii="Arial" w:hAnsi="Arial" w:cs="Arial"/>
                <w:bCs/>
                <w:iCs/>
                <w:color w:val="000000"/>
                <w:sz w:val="22"/>
                <w:szCs w:val="22"/>
              </w:rPr>
              <w:t>Build small wireless local area networks</w:t>
            </w:r>
          </w:p>
          <w:p w14:paraId="34AE25F6" w14:textId="27FB3920" w:rsidR="00C755AC" w:rsidRPr="00B026AD" w:rsidRDefault="00C755AC" w:rsidP="00B026AD">
            <w:pPr>
              <w:widowControl w:val="0"/>
              <w:autoSpaceDE w:val="0"/>
              <w:autoSpaceDN w:val="0"/>
              <w:adjustRightInd w:val="0"/>
              <w:spacing w:before="120" w:after="120"/>
              <w:ind w:left="1298" w:hanging="1298"/>
              <w:rPr>
                <w:rFonts w:ascii="Arial" w:hAnsi="Arial" w:cs="Arial"/>
                <w:bCs/>
                <w:iCs/>
                <w:color w:val="000000"/>
                <w:sz w:val="22"/>
                <w:szCs w:val="22"/>
              </w:rPr>
            </w:pPr>
            <w:r w:rsidRPr="00B026AD">
              <w:rPr>
                <w:rFonts w:ascii="Arial" w:hAnsi="Arial" w:cs="Arial"/>
                <w:bCs/>
                <w:iCs/>
                <w:color w:val="000000"/>
                <w:sz w:val="22"/>
                <w:szCs w:val="22"/>
              </w:rPr>
              <w:t>ICTPRG302</w:t>
            </w:r>
            <w:r w:rsidR="00C07A3F" w:rsidRPr="00B026AD">
              <w:rPr>
                <w:rFonts w:ascii="Arial" w:hAnsi="Arial" w:cs="Arial"/>
                <w:bCs/>
                <w:iCs/>
                <w:color w:val="000000"/>
                <w:sz w:val="22"/>
                <w:szCs w:val="22"/>
              </w:rPr>
              <w:t xml:space="preserve"> </w:t>
            </w:r>
            <w:r w:rsidRPr="00B026AD">
              <w:rPr>
                <w:rFonts w:ascii="Arial" w:hAnsi="Arial" w:cs="Arial"/>
                <w:bCs/>
                <w:iCs/>
                <w:color w:val="000000"/>
                <w:sz w:val="22"/>
                <w:szCs w:val="22"/>
              </w:rPr>
              <w:t>Apply introductory programming techniques</w:t>
            </w:r>
          </w:p>
          <w:p w14:paraId="17F32F7A" w14:textId="0418429D" w:rsidR="00C755AC" w:rsidRPr="00B026AD" w:rsidRDefault="00C07A3F" w:rsidP="00B026AD">
            <w:pPr>
              <w:widowControl w:val="0"/>
              <w:autoSpaceDE w:val="0"/>
              <w:autoSpaceDN w:val="0"/>
              <w:adjustRightInd w:val="0"/>
              <w:spacing w:before="120" w:after="120"/>
              <w:ind w:left="1298" w:hanging="1298"/>
              <w:rPr>
                <w:rFonts w:ascii="Arial" w:hAnsi="Arial" w:cs="Arial"/>
                <w:bCs/>
                <w:iCs/>
                <w:color w:val="000000"/>
                <w:sz w:val="22"/>
                <w:szCs w:val="22"/>
              </w:rPr>
            </w:pPr>
            <w:r w:rsidRPr="00B026AD">
              <w:rPr>
                <w:rFonts w:ascii="Arial" w:hAnsi="Arial" w:cs="Arial"/>
                <w:bCs/>
                <w:iCs/>
                <w:color w:val="000000"/>
                <w:sz w:val="22"/>
                <w:szCs w:val="22"/>
              </w:rPr>
              <w:t xml:space="preserve">ICTSAS211 </w:t>
            </w:r>
            <w:r w:rsidR="00C755AC" w:rsidRPr="00B026AD">
              <w:rPr>
                <w:rFonts w:ascii="Arial" w:hAnsi="Arial" w:cs="Arial"/>
                <w:bCs/>
                <w:iCs/>
                <w:color w:val="000000"/>
                <w:sz w:val="22"/>
                <w:szCs w:val="22"/>
              </w:rPr>
              <w:t>Develop solutions for basic ICT malfunctions and problems</w:t>
            </w:r>
          </w:p>
          <w:p w14:paraId="67711E61" w14:textId="462BC62C" w:rsidR="00C755AC" w:rsidRPr="00B026AD" w:rsidRDefault="00C755AC" w:rsidP="00D6322A">
            <w:pPr>
              <w:widowControl w:val="0"/>
              <w:autoSpaceDE w:val="0"/>
              <w:autoSpaceDN w:val="0"/>
              <w:adjustRightInd w:val="0"/>
              <w:spacing w:before="120" w:after="120"/>
              <w:ind w:left="1298" w:hanging="1298"/>
              <w:rPr>
                <w:rFonts w:ascii="Arial" w:hAnsi="Arial" w:cs="Arial"/>
                <w:bCs/>
                <w:iCs/>
                <w:color w:val="000000"/>
                <w:sz w:val="22"/>
                <w:szCs w:val="22"/>
              </w:rPr>
            </w:pPr>
            <w:r w:rsidRPr="00B026AD">
              <w:rPr>
                <w:rFonts w:ascii="Arial" w:hAnsi="Arial" w:cs="Arial"/>
                <w:bCs/>
                <w:iCs/>
                <w:color w:val="000000"/>
                <w:sz w:val="22"/>
                <w:szCs w:val="22"/>
              </w:rPr>
              <w:t>ICTSAS203</w:t>
            </w:r>
            <w:r w:rsidR="00C07A3F" w:rsidRPr="00B026AD">
              <w:rPr>
                <w:rFonts w:ascii="Arial" w:hAnsi="Arial" w:cs="Arial"/>
                <w:bCs/>
                <w:iCs/>
                <w:color w:val="000000"/>
                <w:sz w:val="22"/>
                <w:szCs w:val="22"/>
              </w:rPr>
              <w:t xml:space="preserve"> </w:t>
            </w:r>
            <w:r w:rsidRPr="00B026AD">
              <w:rPr>
                <w:rFonts w:ascii="Arial" w:hAnsi="Arial" w:cs="Arial"/>
                <w:bCs/>
                <w:iCs/>
                <w:color w:val="000000"/>
                <w:sz w:val="22"/>
                <w:szCs w:val="22"/>
              </w:rPr>
              <w:t>Connect hardware peripherals</w:t>
            </w:r>
          </w:p>
          <w:p w14:paraId="79A75EE1" w14:textId="167FEEDC" w:rsidR="00C755AC" w:rsidRPr="00B026AD" w:rsidRDefault="00C07A3F" w:rsidP="00D6322A">
            <w:pPr>
              <w:widowControl w:val="0"/>
              <w:autoSpaceDE w:val="0"/>
              <w:autoSpaceDN w:val="0"/>
              <w:adjustRightInd w:val="0"/>
              <w:spacing w:before="120" w:after="120"/>
              <w:ind w:left="1298" w:hanging="1298"/>
              <w:rPr>
                <w:rFonts w:ascii="Arial" w:hAnsi="Arial" w:cs="Arial"/>
                <w:bCs/>
                <w:iCs/>
                <w:color w:val="000000"/>
                <w:sz w:val="22"/>
                <w:szCs w:val="22"/>
              </w:rPr>
            </w:pPr>
            <w:r w:rsidRPr="00B026AD">
              <w:rPr>
                <w:rFonts w:ascii="Arial" w:hAnsi="Arial" w:cs="Arial"/>
                <w:bCs/>
                <w:iCs/>
                <w:color w:val="000000"/>
                <w:sz w:val="22"/>
                <w:szCs w:val="22"/>
              </w:rPr>
              <w:t xml:space="preserve">ICTSAS214 </w:t>
            </w:r>
            <w:r w:rsidR="00C755AC" w:rsidRPr="00B026AD">
              <w:rPr>
                <w:rFonts w:ascii="Arial" w:hAnsi="Arial" w:cs="Arial"/>
                <w:bCs/>
                <w:iCs/>
                <w:color w:val="000000"/>
                <w:sz w:val="22"/>
                <w:szCs w:val="22"/>
              </w:rPr>
              <w:t>Protect devices from spam and destructive software</w:t>
            </w:r>
          </w:p>
          <w:p w14:paraId="24EFD04E" w14:textId="03D70DDE" w:rsidR="00C755AC" w:rsidRPr="00B026AD" w:rsidRDefault="00C755AC" w:rsidP="00D6322A">
            <w:pPr>
              <w:widowControl w:val="0"/>
              <w:autoSpaceDE w:val="0"/>
              <w:autoSpaceDN w:val="0"/>
              <w:adjustRightInd w:val="0"/>
              <w:spacing w:before="120" w:after="120"/>
              <w:ind w:left="1298" w:hanging="1298"/>
              <w:rPr>
                <w:rFonts w:ascii="Arial" w:hAnsi="Arial" w:cs="Arial"/>
                <w:bCs/>
                <w:iCs/>
                <w:color w:val="000000"/>
                <w:sz w:val="22"/>
                <w:szCs w:val="22"/>
              </w:rPr>
            </w:pPr>
            <w:r w:rsidRPr="00B026AD">
              <w:rPr>
                <w:rFonts w:ascii="Arial" w:hAnsi="Arial" w:cs="Arial"/>
                <w:bCs/>
                <w:iCs/>
                <w:color w:val="000000"/>
                <w:sz w:val="22"/>
                <w:szCs w:val="22"/>
              </w:rPr>
              <w:t>ICTSAS308</w:t>
            </w:r>
            <w:r w:rsidR="00C07A3F" w:rsidRPr="00B026AD">
              <w:rPr>
                <w:rFonts w:ascii="Arial" w:hAnsi="Arial" w:cs="Arial"/>
                <w:bCs/>
                <w:iCs/>
                <w:color w:val="000000"/>
                <w:sz w:val="22"/>
                <w:szCs w:val="22"/>
              </w:rPr>
              <w:t xml:space="preserve"> </w:t>
            </w:r>
            <w:r w:rsidRPr="00B026AD">
              <w:rPr>
                <w:rFonts w:ascii="Arial" w:hAnsi="Arial" w:cs="Arial"/>
                <w:bCs/>
                <w:iCs/>
                <w:color w:val="000000"/>
                <w:sz w:val="22"/>
                <w:szCs w:val="22"/>
              </w:rPr>
              <w:t>Run standard diagnostic tests</w:t>
            </w:r>
          </w:p>
          <w:p w14:paraId="1F170FD6" w14:textId="7BBF707B" w:rsidR="00C755AC" w:rsidRPr="00B026AD" w:rsidRDefault="00C755AC" w:rsidP="00D6322A">
            <w:pPr>
              <w:widowControl w:val="0"/>
              <w:autoSpaceDE w:val="0"/>
              <w:autoSpaceDN w:val="0"/>
              <w:adjustRightInd w:val="0"/>
              <w:spacing w:before="120" w:after="120"/>
              <w:ind w:left="1298" w:hanging="1298"/>
              <w:rPr>
                <w:rFonts w:ascii="Arial" w:hAnsi="Arial" w:cs="Arial"/>
                <w:bCs/>
                <w:iCs/>
                <w:color w:val="000000"/>
                <w:sz w:val="22"/>
                <w:szCs w:val="22"/>
              </w:rPr>
            </w:pPr>
            <w:r w:rsidRPr="00B026AD">
              <w:rPr>
                <w:rFonts w:ascii="Arial" w:hAnsi="Arial" w:cs="Arial"/>
                <w:bCs/>
                <w:iCs/>
                <w:color w:val="000000"/>
                <w:sz w:val="22"/>
                <w:szCs w:val="22"/>
              </w:rPr>
              <w:t>ICTSAS303</w:t>
            </w:r>
            <w:r w:rsidR="00C07A3F" w:rsidRPr="00B026AD">
              <w:rPr>
                <w:rFonts w:ascii="Arial" w:hAnsi="Arial" w:cs="Arial"/>
                <w:bCs/>
                <w:iCs/>
                <w:color w:val="000000"/>
                <w:sz w:val="22"/>
                <w:szCs w:val="22"/>
              </w:rPr>
              <w:t xml:space="preserve"> </w:t>
            </w:r>
            <w:r w:rsidRPr="00B026AD">
              <w:rPr>
                <w:rFonts w:ascii="Arial" w:hAnsi="Arial" w:cs="Arial"/>
                <w:bCs/>
                <w:iCs/>
                <w:color w:val="000000"/>
                <w:sz w:val="22"/>
                <w:szCs w:val="22"/>
              </w:rPr>
              <w:t>Care for computer hardware</w:t>
            </w:r>
          </w:p>
          <w:p w14:paraId="52C753DE" w14:textId="3D0CDA0B" w:rsidR="00C755AC" w:rsidRPr="00B026AD" w:rsidRDefault="00C755AC" w:rsidP="00D6322A">
            <w:pPr>
              <w:widowControl w:val="0"/>
              <w:autoSpaceDE w:val="0"/>
              <w:autoSpaceDN w:val="0"/>
              <w:adjustRightInd w:val="0"/>
              <w:spacing w:before="120" w:after="120"/>
              <w:ind w:left="1298" w:hanging="1298"/>
              <w:rPr>
                <w:rFonts w:ascii="Arial" w:hAnsi="Arial" w:cs="Arial"/>
                <w:bCs/>
                <w:iCs/>
                <w:color w:val="000000"/>
                <w:sz w:val="22"/>
                <w:szCs w:val="22"/>
              </w:rPr>
            </w:pPr>
            <w:r w:rsidRPr="00B026AD">
              <w:rPr>
                <w:rFonts w:ascii="Arial" w:hAnsi="Arial" w:cs="Arial"/>
                <w:bCs/>
                <w:iCs/>
                <w:color w:val="000000"/>
                <w:sz w:val="22"/>
                <w:szCs w:val="22"/>
              </w:rPr>
              <w:t>ICTSAS304</w:t>
            </w:r>
            <w:r w:rsidR="00C07A3F" w:rsidRPr="00B026AD">
              <w:rPr>
                <w:rFonts w:ascii="Arial" w:hAnsi="Arial" w:cs="Arial"/>
                <w:bCs/>
                <w:iCs/>
                <w:color w:val="000000"/>
                <w:sz w:val="22"/>
                <w:szCs w:val="22"/>
              </w:rPr>
              <w:t xml:space="preserve"> </w:t>
            </w:r>
            <w:r w:rsidRPr="00B026AD">
              <w:rPr>
                <w:rFonts w:ascii="Arial" w:hAnsi="Arial" w:cs="Arial"/>
                <w:bCs/>
                <w:iCs/>
                <w:color w:val="000000"/>
                <w:sz w:val="22"/>
                <w:szCs w:val="22"/>
              </w:rPr>
              <w:t>Provide basic system administration</w:t>
            </w:r>
          </w:p>
          <w:p w14:paraId="43E93E4B" w14:textId="595BCD6C" w:rsidR="00C755AC" w:rsidRPr="00B026AD" w:rsidRDefault="00C755AC" w:rsidP="00B026AD">
            <w:pPr>
              <w:widowControl w:val="0"/>
              <w:tabs>
                <w:tab w:val="left" w:pos="1593"/>
              </w:tabs>
              <w:autoSpaceDE w:val="0"/>
              <w:autoSpaceDN w:val="0"/>
              <w:adjustRightInd w:val="0"/>
              <w:spacing w:before="120" w:after="120"/>
              <w:ind w:left="1298" w:hanging="1299"/>
              <w:rPr>
                <w:rFonts w:ascii="Arial" w:hAnsi="Arial" w:cs="Arial"/>
                <w:bCs/>
                <w:iCs/>
                <w:color w:val="000000"/>
                <w:sz w:val="22"/>
                <w:szCs w:val="22"/>
              </w:rPr>
            </w:pPr>
            <w:r w:rsidRPr="00B026AD">
              <w:rPr>
                <w:rFonts w:ascii="Arial" w:hAnsi="Arial" w:cs="Arial"/>
                <w:bCs/>
                <w:iCs/>
                <w:color w:val="000000"/>
                <w:sz w:val="22"/>
                <w:szCs w:val="22"/>
              </w:rPr>
              <w:t>ICTSAS309</w:t>
            </w:r>
            <w:r w:rsidR="00C07A3F" w:rsidRPr="00B026AD">
              <w:rPr>
                <w:rFonts w:ascii="Arial" w:hAnsi="Arial" w:cs="Arial"/>
                <w:bCs/>
                <w:iCs/>
                <w:color w:val="000000"/>
                <w:sz w:val="22"/>
                <w:szCs w:val="22"/>
              </w:rPr>
              <w:t xml:space="preserve"> </w:t>
            </w:r>
            <w:r w:rsidRPr="00B026AD">
              <w:rPr>
                <w:rFonts w:ascii="Arial" w:hAnsi="Arial" w:cs="Arial"/>
                <w:bCs/>
                <w:iCs/>
                <w:color w:val="000000"/>
                <w:sz w:val="22"/>
                <w:szCs w:val="22"/>
              </w:rPr>
              <w:t>Maintain and repair ICT equipment and software</w:t>
            </w:r>
          </w:p>
          <w:p w14:paraId="6607AA7F" w14:textId="50409ABA" w:rsidR="00C755AC" w:rsidRPr="00B026AD" w:rsidRDefault="00C755AC" w:rsidP="00D6322A">
            <w:pPr>
              <w:widowControl w:val="0"/>
              <w:autoSpaceDE w:val="0"/>
              <w:autoSpaceDN w:val="0"/>
              <w:adjustRightInd w:val="0"/>
              <w:spacing w:before="120" w:after="120"/>
              <w:ind w:left="1298" w:hanging="1298"/>
              <w:rPr>
                <w:rFonts w:ascii="Arial" w:hAnsi="Arial" w:cs="Arial"/>
                <w:bCs/>
                <w:iCs/>
                <w:color w:val="000000"/>
                <w:sz w:val="22"/>
                <w:szCs w:val="22"/>
              </w:rPr>
            </w:pPr>
            <w:r w:rsidRPr="00B026AD">
              <w:rPr>
                <w:rFonts w:ascii="Arial" w:hAnsi="Arial" w:cs="Arial"/>
                <w:bCs/>
                <w:iCs/>
                <w:color w:val="000000"/>
                <w:sz w:val="22"/>
                <w:szCs w:val="22"/>
              </w:rPr>
              <w:t>ICTSAS310</w:t>
            </w:r>
            <w:r w:rsidR="00C07A3F" w:rsidRPr="00B026AD">
              <w:rPr>
                <w:rFonts w:ascii="Arial" w:hAnsi="Arial" w:cs="Arial"/>
                <w:bCs/>
                <w:iCs/>
                <w:color w:val="000000"/>
                <w:sz w:val="22"/>
                <w:szCs w:val="22"/>
              </w:rPr>
              <w:t xml:space="preserve"> </w:t>
            </w:r>
            <w:r w:rsidRPr="00B026AD">
              <w:rPr>
                <w:rFonts w:ascii="Arial" w:hAnsi="Arial" w:cs="Arial"/>
                <w:bCs/>
                <w:iCs/>
                <w:color w:val="000000"/>
                <w:sz w:val="22"/>
                <w:szCs w:val="22"/>
              </w:rPr>
              <w:t xml:space="preserve">Install, </w:t>
            </w:r>
            <w:proofErr w:type="gramStart"/>
            <w:r w:rsidRPr="00B026AD">
              <w:rPr>
                <w:rFonts w:ascii="Arial" w:hAnsi="Arial" w:cs="Arial"/>
                <w:bCs/>
                <w:iCs/>
                <w:color w:val="000000"/>
                <w:sz w:val="22"/>
                <w:szCs w:val="22"/>
              </w:rPr>
              <w:t>configure</w:t>
            </w:r>
            <w:proofErr w:type="gramEnd"/>
            <w:r w:rsidRPr="00B026AD">
              <w:rPr>
                <w:rFonts w:ascii="Arial" w:hAnsi="Arial" w:cs="Arial"/>
                <w:bCs/>
                <w:iCs/>
                <w:color w:val="000000"/>
                <w:sz w:val="22"/>
                <w:szCs w:val="22"/>
              </w:rPr>
              <w:t xml:space="preserve"> and secure a small office or home office network</w:t>
            </w:r>
          </w:p>
          <w:p w14:paraId="4F24AF84" w14:textId="5FA4D518" w:rsidR="00C755AC" w:rsidRPr="00B026AD" w:rsidRDefault="00C07A3F" w:rsidP="00D6322A">
            <w:pPr>
              <w:widowControl w:val="0"/>
              <w:autoSpaceDE w:val="0"/>
              <w:autoSpaceDN w:val="0"/>
              <w:adjustRightInd w:val="0"/>
              <w:spacing w:before="120" w:after="120"/>
              <w:ind w:left="1298" w:hanging="1298"/>
              <w:rPr>
                <w:rFonts w:ascii="Arial" w:hAnsi="Arial" w:cs="Arial"/>
                <w:bCs/>
                <w:iCs/>
                <w:color w:val="000000"/>
                <w:sz w:val="22"/>
                <w:szCs w:val="22"/>
              </w:rPr>
            </w:pPr>
            <w:r w:rsidRPr="00B026AD">
              <w:rPr>
                <w:rFonts w:ascii="Arial" w:hAnsi="Arial" w:cs="Arial"/>
                <w:bCs/>
                <w:iCs/>
                <w:color w:val="000000"/>
                <w:sz w:val="22"/>
                <w:szCs w:val="22"/>
              </w:rPr>
              <w:t xml:space="preserve">ICTTEN208 </w:t>
            </w:r>
            <w:r w:rsidR="00C755AC" w:rsidRPr="00B026AD">
              <w:rPr>
                <w:rFonts w:ascii="Arial" w:hAnsi="Arial" w:cs="Arial"/>
                <w:bCs/>
                <w:iCs/>
                <w:color w:val="000000"/>
                <w:sz w:val="22"/>
                <w:szCs w:val="22"/>
              </w:rPr>
              <w:t>Use electrical skills when working with telecommunications networks</w:t>
            </w:r>
          </w:p>
          <w:p w14:paraId="4D6E2B93" w14:textId="544DBB4B" w:rsidR="00C755AC" w:rsidRPr="00B026AD" w:rsidRDefault="00C755AC" w:rsidP="00D6322A">
            <w:pPr>
              <w:widowControl w:val="0"/>
              <w:autoSpaceDE w:val="0"/>
              <w:autoSpaceDN w:val="0"/>
              <w:adjustRightInd w:val="0"/>
              <w:spacing w:before="120" w:after="120"/>
              <w:ind w:left="1298" w:hanging="1298"/>
              <w:rPr>
                <w:rFonts w:ascii="Arial" w:hAnsi="Arial" w:cs="Arial"/>
                <w:bCs/>
                <w:iCs/>
                <w:color w:val="000000"/>
                <w:sz w:val="22"/>
                <w:szCs w:val="22"/>
              </w:rPr>
            </w:pPr>
            <w:r w:rsidRPr="00B026AD">
              <w:rPr>
                <w:rFonts w:ascii="Arial" w:hAnsi="Arial" w:cs="Arial"/>
                <w:bCs/>
                <w:iCs/>
                <w:color w:val="000000"/>
                <w:sz w:val="22"/>
                <w:szCs w:val="22"/>
              </w:rPr>
              <w:t>ICTTEN207 Install and test internet protocol devices in convergence networks</w:t>
            </w:r>
          </w:p>
          <w:p w14:paraId="168A9154" w14:textId="1798C142" w:rsidR="00C755AC" w:rsidRPr="00B026AD" w:rsidRDefault="00C755AC" w:rsidP="00D6322A">
            <w:pPr>
              <w:widowControl w:val="0"/>
              <w:autoSpaceDE w:val="0"/>
              <w:autoSpaceDN w:val="0"/>
              <w:adjustRightInd w:val="0"/>
              <w:spacing w:before="120" w:after="120"/>
              <w:ind w:left="1298" w:hanging="1298"/>
              <w:rPr>
                <w:rFonts w:ascii="Arial" w:hAnsi="Arial" w:cs="Arial"/>
                <w:bCs/>
                <w:iCs/>
                <w:color w:val="000000"/>
                <w:sz w:val="22"/>
                <w:szCs w:val="22"/>
              </w:rPr>
            </w:pPr>
            <w:r w:rsidRPr="00B026AD">
              <w:rPr>
                <w:rFonts w:ascii="Arial" w:hAnsi="Arial" w:cs="Arial"/>
                <w:bCs/>
                <w:iCs/>
                <w:color w:val="000000"/>
                <w:sz w:val="22"/>
                <w:szCs w:val="22"/>
              </w:rPr>
              <w:t xml:space="preserve">ICTWHS204 Follow work health and safety and environmental policy and procedures </w:t>
            </w:r>
          </w:p>
          <w:p w14:paraId="5CF5FEB5" w14:textId="77777777" w:rsidR="00C755AC" w:rsidRPr="008F0E86" w:rsidRDefault="00C755AC" w:rsidP="00C755AC">
            <w:pPr>
              <w:widowControl w:val="0"/>
              <w:autoSpaceDE w:val="0"/>
              <w:autoSpaceDN w:val="0"/>
              <w:adjustRightInd w:val="0"/>
              <w:spacing w:before="140" w:after="140"/>
              <w:rPr>
                <w:rFonts w:ascii="Arial" w:hAnsi="Arial" w:cs="Arial"/>
                <w:sz w:val="22"/>
                <w:szCs w:val="22"/>
                <w:lang w:val="en-US" w:eastAsia="en-US"/>
              </w:rPr>
            </w:pPr>
            <w:r w:rsidRPr="008F0E86">
              <w:rPr>
                <w:rFonts w:ascii="Arial" w:hAnsi="Arial" w:cs="Arial"/>
                <w:sz w:val="22"/>
                <w:szCs w:val="22"/>
                <w:lang w:val="en-US" w:eastAsia="en-US"/>
              </w:rPr>
              <w:t xml:space="preserve">are from the </w:t>
            </w:r>
            <w:r w:rsidRPr="008F0E86">
              <w:rPr>
                <w:rFonts w:ascii="Arial" w:hAnsi="Arial" w:cs="Arial"/>
                <w:b/>
                <w:bCs/>
                <w:sz w:val="22"/>
                <w:szCs w:val="22"/>
                <w:lang w:val="en-US" w:eastAsia="en-US"/>
              </w:rPr>
              <w:t>ICT - Information and Communications Technology Training Package</w:t>
            </w:r>
            <w:r w:rsidRPr="008F0E86">
              <w:rPr>
                <w:rFonts w:ascii="Arial" w:hAnsi="Arial" w:cs="Arial"/>
                <w:sz w:val="22"/>
                <w:szCs w:val="22"/>
                <w:lang w:val="en-US" w:eastAsia="en-US"/>
              </w:rPr>
              <w:t xml:space="preserve"> administered by the Commonwealth of Australia</w:t>
            </w:r>
          </w:p>
          <w:p w14:paraId="6439529F" w14:textId="77777777" w:rsidR="00C755AC" w:rsidRPr="008F0E86" w:rsidRDefault="00C755AC" w:rsidP="00C755AC">
            <w:pPr>
              <w:spacing w:before="140" w:after="140"/>
              <w:rPr>
                <w:rFonts w:ascii="Arial" w:hAnsi="Arial" w:cs="Arial"/>
                <w:sz w:val="22"/>
                <w:szCs w:val="22"/>
              </w:rPr>
            </w:pPr>
            <w:r w:rsidRPr="008F0E86">
              <w:rPr>
                <w:rFonts w:ascii="Arial" w:hAnsi="Arial" w:cs="Arial"/>
                <w:sz w:val="22"/>
                <w:szCs w:val="22"/>
              </w:rPr>
              <w:t>© Commonwealth of Australia</w:t>
            </w:r>
          </w:p>
          <w:p w14:paraId="1EFFC373" w14:textId="77777777" w:rsidR="00C755AC" w:rsidRPr="008F0E86" w:rsidRDefault="00C755AC" w:rsidP="00C36837">
            <w:pPr>
              <w:spacing w:before="240" w:after="140"/>
              <w:rPr>
                <w:rFonts w:ascii="Arial" w:hAnsi="Arial" w:cs="Arial"/>
                <w:sz w:val="22"/>
                <w:szCs w:val="22"/>
              </w:rPr>
            </w:pPr>
            <w:r w:rsidRPr="008F0E86">
              <w:rPr>
                <w:rFonts w:ascii="Arial" w:hAnsi="Arial" w:cs="Arial"/>
                <w:sz w:val="22"/>
                <w:szCs w:val="22"/>
              </w:rPr>
              <w:t>The following units of competency:</w:t>
            </w:r>
          </w:p>
          <w:p w14:paraId="54F9CD12" w14:textId="069D98D8" w:rsidR="00C755AC" w:rsidRPr="008F0E86" w:rsidRDefault="00C755AC" w:rsidP="008F0E86">
            <w:pPr>
              <w:spacing w:before="140" w:after="140"/>
              <w:ind w:left="1299" w:hanging="1299"/>
              <w:rPr>
                <w:rFonts w:ascii="Arial" w:hAnsi="Arial" w:cs="Arial"/>
                <w:sz w:val="22"/>
                <w:szCs w:val="22"/>
              </w:rPr>
            </w:pPr>
            <w:r w:rsidRPr="008F0E86">
              <w:rPr>
                <w:rFonts w:ascii="Arial" w:hAnsi="Arial" w:cs="Arial"/>
                <w:sz w:val="22"/>
                <w:szCs w:val="22"/>
              </w:rPr>
              <w:t xml:space="preserve">UEECD0007 Apply work health and safety regulations, </w:t>
            </w:r>
            <w:proofErr w:type="gramStart"/>
            <w:r w:rsidRPr="008F0E86">
              <w:rPr>
                <w:rFonts w:ascii="Arial" w:hAnsi="Arial" w:cs="Arial"/>
                <w:sz w:val="22"/>
                <w:szCs w:val="22"/>
              </w:rPr>
              <w:t>codes</w:t>
            </w:r>
            <w:proofErr w:type="gramEnd"/>
            <w:r w:rsidRPr="008F0E86">
              <w:rPr>
                <w:rFonts w:ascii="Arial" w:hAnsi="Arial" w:cs="Arial"/>
                <w:sz w:val="22"/>
                <w:szCs w:val="22"/>
              </w:rPr>
              <w:t xml:space="preserve"> and practices in the workplace</w:t>
            </w:r>
          </w:p>
          <w:p w14:paraId="0E3D1185" w14:textId="083A8AD6" w:rsidR="00C755AC" w:rsidRPr="008F0E86" w:rsidRDefault="00C755AC" w:rsidP="008F0E86">
            <w:pPr>
              <w:spacing w:before="140" w:after="140"/>
              <w:ind w:left="1299" w:hanging="1299"/>
              <w:rPr>
                <w:rFonts w:ascii="Arial" w:hAnsi="Arial" w:cs="Arial"/>
                <w:sz w:val="22"/>
                <w:szCs w:val="22"/>
              </w:rPr>
            </w:pPr>
            <w:r w:rsidRPr="008F0E86">
              <w:rPr>
                <w:rFonts w:ascii="Arial" w:hAnsi="Arial" w:cs="Arial"/>
                <w:sz w:val="22"/>
                <w:szCs w:val="22"/>
              </w:rPr>
              <w:lastRenderedPageBreak/>
              <w:t>UEERE0021</w:t>
            </w:r>
            <w:r w:rsidR="008F0E86" w:rsidRPr="008F0E86">
              <w:rPr>
                <w:rFonts w:ascii="Arial" w:hAnsi="Arial" w:cs="Arial"/>
                <w:sz w:val="22"/>
                <w:szCs w:val="22"/>
              </w:rPr>
              <w:t xml:space="preserve"> </w:t>
            </w:r>
            <w:r w:rsidRPr="00B026AD">
              <w:rPr>
                <w:rFonts w:ascii="Arial" w:hAnsi="Arial" w:cs="Arial"/>
                <w:bCs/>
                <w:iCs/>
                <w:color w:val="000000"/>
                <w:sz w:val="22"/>
                <w:szCs w:val="22"/>
              </w:rPr>
              <w:t>Provide basic sustainable energy solutions for energy reduction in residential premises</w:t>
            </w:r>
          </w:p>
          <w:p w14:paraId="57D5D6F5" w14:textId="05D08543" w:rsidR="00C755AC" w:rsidRPr="008F0E86" w:rsidRDefault="00C755AC" w:rsidP="00094118">
            <w:pPr>
              <w:pStyle w:val="Heading2"/>
              <w:shd w:val="clear" w:color="auto" w:fill="FFFFFF"/>
              <w:tabs>
                <w:tab w:val="left" w:pos="2007"/>
              </w:tabs>
              <w:spacing w:before="140" w:after="140"/>
              <w:ind w:left="-1962" w:firstLine="1843"/>
              <w:rPr>
                <w:rFonts w:ascii="Arial" w:hAnsi="Arial" w:cs="Arial"/>
                <w:b w:val="0"/>
                <w:iCs/>
                <w:sz w:val="22"/>
                <w:szCs w:val="22"/>
              </w:rPr>
            </w:pPr>
            <w:bookmarkStart w:id="12" w:name="_Toc11309107"/>
            <w:bookmarkStart w:id="13" w:name="_Toc14782124"/>
            <w:bookmarkStart w:id="14" w:name="_Toc16163926"/>
            <w:r w:rsidRPr="008F0E86">
              <w:rPr>
                <w:rFonts w:ascii="Arial" w:hAnsi="Arial" w:cs="Arial"/>
                <w:b w:val="0"/>
                <w:sz w:val="22"/>
                <w:szCs w:val="22"/>
              </w:rPr>
              <w:t>UEERE0020</w:t>
            </w:r>
            <w:r w:rsidR="008F0E86" w:rsidRPr="008F0E86">
              <w:rPr>
                <w:rFonts w:ascii="Arial" w:hAnsi="Arial" w:cs="Arial"/>
                <w:b w:val="0"/>
                <w:sz w:val="22"/>
                <w:szCs w:val="22"/>
              </w:rPr>
              <w:t xml:space="preserve"> </w:t>
            </w:r>
            <w:r w:rsidRPr="008F0E86">
              <w:rPr>
                <w:rFonts w:ascii="Arial" w:hAnsi="Arial" w:cs="Arial"/>
                <w:b w:val="0"/>
                <w:sz w:val="22"/>
                <w:szCs w:val="22"/>
              </w:rPr>
              <w:t>Promote sustainable energy practices in the</w:t>
            </w:r>
            <w:bookmarkEnd w:id="12"/>
            <w:bookmarkEnd w:id="13"/>
            <w:bookmarkEnd w:id="14"/>
            <w:r w:rsidR="008F0E86">
              <w:rPr>
                <w:rFonts w:ascii="Arial" w:hAnsi="Arial" w:cs="Arial"/>
                <w:b w:val="0"/>
                <w:sz w:val="22"/>
                <w:szCs w:val="22"/>
              </w:rPr>
              <w:t xml:space="preserve"> </w:t>
            </w:r>
            <w:r w:rsidR="008F0E86" w:rsidRPr="008F0E86">
              <w:rPr>
                <w:rFonts w:ascii="Arial" w:hAnsi="Arial" w:cs="Arial"/>
                <w:b w:val="0"/>
                <w:sz w:val="22"/>
                <w:szCs w:val="22"/>
              </w:rPr>
              <w:t>community</w:t>
            </w:r>
          </w:p>
          <w:p w14:paraId="41A46552" w14:textId="5EED57C5" w:rsidR="00C755AC" w:rsidRPr="008F0E86" w:rsidRDefault="00C755AC" w:rsidP="008F0E86">
            <w:pPr>
              <w:ind w:left="1299" w:hanging="1299"/>
              <w:rPr>
                <w:rFonts w:ascii="Arial" w:hAnsi="Arial" w:cs="Arial"/>
                <w:sz w:val="22"/>
                <w:szCs w:val="22"/>
              </w:rPr>
            </w:pPr>
            <w:r w:rsidRPr="008F0E86">
              <w:rPr>
                <w:rFonts w:ascii="Arial" w:hAnsi="Arial" w:cs="Arial"/>
                <w:bCs/>
                <w:iCs/>
                <w:color w:val="000000"/>
                <w:sz w:val="22"/>
                <w:szCs w:val="22"/>
              </w:rPr>
              <w:t>UEERE0001</w:t>
            </w:r>
            <w:r w:rsidR="008F0E86" w:rsidRPr="008F0E86">
              <w:rPr>
                <w:rFonts w:ascii="Arial" w:hAnsi="Arial" w:cs="Arial"/>
                <w:bCs/>
                <w:iCs/>
                <w:color w:val="000000"/>
                <w:sz w:val="22"/>
                <w:szCs w:val="22"/>
              </w:rPr>
              <w:t xml:space="preserve"> </w:t>
            </w:r>
            <w:r w:rsidRPr="008F0E86">
              <w:rPr>
                <w:rFonts w:ascii="Arial" w:hAnsi="Arial" w:cs="Arial"/>
                <w:bCs/>
                <w:iCs/>
                <w:color w:val="000000"/>
                <w:sz w:val="22"/>
                <w:szCs w:val="22"/>
              </w:rPr>
              <w:t>Apply environmentally and sustainable procedures in the energy sector</w:t>
            </w:r>
          </w:p>
          <w:p w14:paraId="5ACFDF57" w14:textId="77777777" w:rsidR="00C755AC" w:rsidRPr="008F0E86" w:rsidRDefault="00C755AC" w:rsidP="00C755AC">
            <w:pPr>
              <w:spacing w:before="140" w:after="140"/>
              <w:rPr>
                <w:rFonts w:ascii="Arial" w:hAnsi="Arial" w:cs="Arial"/>
                <w:sz w:val="22"/>
                <w:szCs w:val="22"/>
              </w:rPr>
            </w:pPr>
            <w:r w:rsidRPr="008F0E86">
              <w:rPr>
                <w:rFonts w:ascii="Arial" w:hAnsi="Arial" w:cs="Arial"/>
                <w:sz w:val="22"/>
                <w:szCs w:val="22"/>
              </w:rPr>
              <w:t xml:space="preserve">are from the </w:t>
            </w:r>
            <w:r w:rsidRPr="008F0E86">
              <w:rPr>
                <w:rFonts w:ascii="Arial" w:hAnsi="Arial" w:cs="Arial"/>
                <w:b/>
                <w:sz w:val="22"/>
                <w:szCs w:val="22"/>
              </w:rPr>
              <w:t>UEE - Electrotechnology Training Package</w:t>
            </w:r>
            <w:r w:rsidRPr="008F0E86">
              <w:rPr>
                <w:rFonts w:ascii="Arial" w:hAnsi="Arial" w:cs="Arial"/>
                <w:sz w:val="22"/>
                <w:szCs w:val="22"/>
              </w:rPr>
              <w:t xml:space="preserve"> administered by the Commonwealth of Australia</w:t>
            </w:r>
          </w:p>
          <w:p w14:paraId="73B803AA" w14:textId="77777777" w:rsidR="00C755AC" w:rsidRPr="008F0E86" w:rsidRDefault="00C755AC" w:rsidP="00C755AC">
            <w:pPr>
              <w:spacing w:before="140" w:after="140"/>
              <w:rPr>
                <w:rFonts w:ascii="Arial" w:hAnsi="Arial" w:cs="Arial"/>
                <w:sz w:val="22"/>
                <w:szCs w:val="22"/>
              </w:rPr>
            </w:pPr>
            <w:r w:rsidRPr="008F0E86">
              <w:rPr>
                <w:rFonts w:ascii="Arial" w:hAnsi="Arial" w:cs="Arial"/>
                <w:sz w:val="22"/>
                <w:szCs w:val="22"/>
              </w:rPr>
              <w:t>© Commonwealth of Australia</w:t>
            </w:r>
          </w:p>
          <w:p w14:paraId="0DB1718A" w14:textId="77777777" w:rsidR="000B76E9" w:rsidRPr="001623BD" w:rsidRDefault="000B76E9" w:rsidP="000B76E9">
            <w:pPr>
              <w:spacing w:before="140" w:after="140"/>
              <w:rPr>
                <w:rFonts w:ascii="Arial" w:hAnsi="Arial" w:cs="Arial"/>
                <w:sz w:val="22"/>
                <w:szCs w:val="22"/>
              </w:rPr>
            </w:pPr>
            <w:r w:rsidRPr="001623BD">
              <w:rPr>
                <w:rFonts w:ascii="Arial" w:hAnsi="Arial" w:cs="Arial"/>
                <w:sz w:val="22"/>
                <w:szCs w:val="22"/>
              </w:rPr>
              <w:t>The following unit of competency:</w:t>
            </w:r>
          </w:p>
          <w:p w14:paraId="6B5D6205" w14:textId="6E4E8EA5" w:rsidR="000B76E9" w:rsidRPr="001623BD" w:rsidRDefault="000B76E9" w:rsidP="000B76E9">
            <w:pPr>
              <w:spacing w:before="140" w:after="140"/>
              <w:rPr>
                <w:rFonts w:ascii="Arial" w:hAnsi="Arial" w:cs="Arial"/>
                <w:sz w:val="22"/>
                <w:szCs w:val="22"/>
              </w:rPr>
            </w:pPr>
            <w:r w:rsidRPr="001623BD">
              <w:rPr>
                <w:rFonts w:ascii="Arial" w:hAnsi="Arial" w:cs="Arial"/>
                <w:sz w:val="22"/>
                <w:szCs w:val="22"/>
              </w:rPr>
              <w:t>RIIWHS204E Work safely at heights</w:t>
            </w:r>
          </w:p>
          <w:p w14:paraId="78863E11" w14:textId="30259312" w:rsidR="000B76E9" w:rsidRPr="001623BD" w:rsidRDefault="000B76E9" w:rsidP="000B76E9">
            <w:pPr>
              <w:widowControl w:val="0"/>
              <w:autoSpaceDE w:val="0"/>
              <w:autoSpaceDN w:val="0"/>
              <w:adjustRightInd w:val="0"/>
              <w:spacing w:before="140" w:after="140"/>
              <w:rPr>
                <w:rFonts w:ascii="Arial" w:hAnsi="Arial" w:cs="Arial"/>
                <w:sz w:val="22"/>
                <w:szCs w:val="22"/>
                <w:lang w:val="en-US" w:eastAsia="en-US"/>
              </w:rPr>
            </w:pPr>
            <w:r w:rsidRPr="001623BD">
              <w:rPr>
                <w:rFonts w:ascii="Arial" w:hAnsi="Arial" w:cs="Arial"/>
                <w:sz w:val="22"/>
                <w:szCs w:val="22"/>
                <w:lang w:val="en-US" w:eastAsia="en-US"/>
              </w:rPr>
              <w:t xml:space="preserve">is from the </w:t>
            </w:r>
            <w:r w:rsidRPr="001623BD">
              <w:rPr>
                <w:rFonts w:ascii="Arial" w:hAnsi="Arial" w:cs="Arial"/>
                <w:b/>
                <w:sz w:val="22"/>
                <w:szCs w:val="22"/>
                <w:lang w:val="en-US" w:eastAsia="en-US"/>
              </w:rPr>
              <w:t>RII –</w:t>
            </w:r>
            <w:r w:rsidR="008134AA" w:rsidRPr="001623BD">
              <w:rPr>
                <w:rFonts w:ascii="Arial" w:hAnsi="Arial" w:cs="Arial"/>
                <w:b/>
                <w:sz w:val="22"/>
                <w:szCs w:val="22"/>
                <w:lang w:val="en-US" w:eastAsia="en-US"/>
              </w:rPr>
              <w:t xml:space="preserve"> Resources</w:t>
            </w:r>
            <w:r w:rsidRPr="001623BD">
              <w:rPr>
                <w:rFonts w:ascii="Arial" w:hAnsi="Arial" w:cs="Arial"/>
                <w:b/>
                <w:sz w:val="22"/>
                <w:szCs w:val="22"/>
                <w:lang w:val="en-US" w:eastAsia="en-US"/>
              </w:rPr>
              <w:t xml:space="preserve"> and Infrastructure Industry Training Package</w:t>
            </w:r>
            <w:r w:rsidRPr="001623BD">
              <w:rPr>
                <w:rFonts w:ascii="Arial" w:hAnsi="Arial" w:cs="Arial"/>
                <w:sz w:val="22"/>
                <w:szCs w:val="22"/>
                <w:lang w:val="en-US" w:eastAsia="en-US"/>
              </w:rPr>
              <w:t xml:space="preserve"> administered by the Commonwealth of Australia</w:t>
            </w:r>
          </w:p>
          <w:p w14:paraId="510813E0" w14:textId="77777777" w:rsidR="000B76E9" w:rsidRPr="008F0E86" w:rsidRDefault="000B76E9" w:rsidP="000B76E9">
            <w:pPr>
              <w:spacing w:before="140" w:after="140"/>
              <w:rPr>
                <w:rFonts w:ascii="Arial" w:hAnsi="Arial" w:cs="Arial"/>
                <w:sz w:val="22"/>
                <w:szCs w:val="22"/>
              </w:rPr>
            </w:pPr>
            <w:r w:rsidRPr="001623BD">
              <w:rPr>
                <w:rFonts w:ascii="Arial" w:hAnsi="Arial" w:cs="Arial"/>
                <w:sz w:val="22"/>
                <w:szCs w:val="22"/>
              </w:rPr>
              <w:t>© Commonwealth of Australia</w:t>
            </w:r>
          </w:p>
          <w:p w14:paraId="757182A5" w14:textId="77777777" w:rsidR="00C755AC" w:rsidRPr="008F0E86" w:rsidRDefault="00C755AC" w:rsidP="00C755AC">
            <w:pPr>
              <w:spacing w:before="140" w:after="140"/>
              <w:rPr>
                <w:rFonts w:ascii="Arial" w:hAnsi="Arial" w:cs="Arial"/>
                <w:sz w:val="22"/>
                <w:szCs w:val="22"/>
              </w:rPr>
            </w:pPr>
          </w:p>
          <w:p w14:paraId="1EADF7BE" w14:textId="77777777" w:rsidR="00C755AC" w:rsidRPr="008F0E86" w:rsidRDefault="00C755AC" w:rsidP="00C755AC">
            <w:pPr>
              <w:widowControl w:val="0"/>
              <w:autoSpaceDE w:val="0"/>
              <w:autoSpaceDN w:val="0"/>
              <w:adjustRightInd w:val="0"/>
              <w:spacing w:before="140" w:after="140"/>
              <w:rPr>
                <w:rFonts w:ascii="Arial" w:hAnsi="Arial" w:cs="Arial"/>
                <w:sz w:val="22"/>
                <w:szCs w:val="22"/>
              </w:rPr>
            </w:pPr>
            <w:r w:rsidRPr="008F0E86">
              <w:rPr>
                <w:rFonts w:ascii="Arial" w:hAnsi="Arial" w:cs="Arial"/>
                <w:sz w:val="22"/>
                <w:szCs w:val="22"/>
              </w:rPr>
              <w:t>The following course units:</w:t>
            </w:r>
          </w:p>
          <w:p w14:paraId="1305FAFC" w14:textId="057B0AFC" w:rsidR="00C755AC" w:rsidRPr="008F0E86" w:rsidRDefault="00C755AC" w:rsidP="00C755AC">
            <w:pPr>
              <w:widowControl w:val="0"/>
              <w:autoSpaceDE w:val="0"/>
              <w:autoSpaceDN w:val="0"/>
              <w:adjustRightInd w:val="0"/>
              <w:spacing w:before="140" w:after="140"/>
              <w:ind w:left="1593" w:hanging="1593"/>
              <w:rPr>
                <w:rFonts w:ascii="Arial" w:hAnsi="Arial" w:cs="Arial"/>
                <w:sz w:val="22"/>
                <w:szCs w:val="22"/>
                <w:lang w:val="en-US" w:eastAsia="en-US"/>
              </w:rPr>
            </w:pPr>
            <w:r w:rsidRPr="008F0E86">
              <w:rPr>
                <w:rFonts w:ascii="Arial" w:hAnsi="Arial" w:cs="Arial"/>
                <w:sz w:val="22"/>
                <w:szCs w:val="22"/>
              </w:rPr>
              <w:t>VU22340 Use 3D printing to create products</w:t>
            </w:r>
          </w:p>
          <w:p w14:paraId="677A498C" w14:textId="2DF0E183" w:rsidR="00C755AC" w:rsidRPr="008F0E86" w:rsidRDefault="00C755AC" w:rsidP="00C755AC">
            <w:pPr>
              <w:tabs>
                <w:tab w:val="left" w:pos="1593"/>
              </w:tabs>
              <w:autoSpaceDE w:val="0"/>
              <w:autoSpaceDN w:val="0"/>
              <w:adjustRightInd w:val="0"/>
              <w:spacing w:before="140" w:after="140"/>
              <w:ind w:left="1593" w:hanging="1593"/>
              <w:rPr>
                <w:rFonts w:ascii="Arial" w:hAnsi="Arial" w:cs="Arial"/>
                <w:sz w:val="22"/>
                <w:szCs w:val="22"/>
              </w:rPr>
            </w:pPr>
            <w:r w:rsidRPr="008F0E86">
              <w:rPr>
                <w:rFonts w:ascii="Arial" w:hAnsi="Arial" w:cs="Arial"/>
                <w:sz w:val="22"/>
                <w:szCs w:val="22"/>
              </w:rPr>
              <w:t>VU22338</w:t>
            </w:r>
            <w:r w:rsidR="00881B94">
              <w:rPr>
                <w:rFonts w:ascii="Arial" w:hAnsi="Arial" w:cs="Arial"/>
                <w:sz w:val="22"/>
                <w:szCs w:val="22"/>
              </w:rPr>
              <w:t xml:space="preserve"> </w:t>
            </w:r>
            <w:r w:rsidRPr="008F0E86">
              <w:rPr>
                <w:rFonts w:ascii="Arial" w:hAnsi="Arial" w:cs="Arial"/>
                <w:sz w:val="22"/>
                <w:szCs w:val="22"/>
              </w:rPr>
              <w:t>Configure and program a basic robotic system</w:t>
            </w:r>
          </w:p>
          <w:p w14:paraId="59645BF2" w14:textId="77777777" w:rsidR="00C755AC" w:rsidRPr="008F0E86" w:rsidRDefault="00C755AC" w:rsidP="00C755AC">
            <w:pPr>
              <w:tabs>
                <w:tab w:val="left" w:pos="1593"/>
              </w:tabs>
              <w:autoSpaceDE w:val="0"/>
              <w:autoSpaceDN w:val="0"/>
              <w:adjustRightInd w:val="0"/>
              <w:spacing w:before="140" w:after="140"/>
              <w:ind w:left="1593" w:hanging="1593"/>
              <w:rPr>
                <w:rFonts w:ascii="Arial" w:hAnsi="Arial" w:cs="Arial"/>
                <w:b/>
                <w:sz w:val="22"/>
                <w:szCs w:val="22"/>
              </w:rPr>
            </w:pPr>
            <w:r w:rsidRPr="008F0E86">
              <w:rPr>
                <w:rFonts w:ascii="Arial" w:hAnsi="Arial" w:cs="Arial"/>
                <w:sz w:val="22"/>
                <w:szCs w:val="22"/>
              </w:rPr>
              <w:t xml:space="preserve">are from </w:t>
            </w:r>
            <w:r w:rsidRPr="008F0E86">
              <w:rPr>
                <w:rFonts w:ascii="Arial" w:hAnsi="Arial" w:cs="Arial"/>
                <w:b/>
                <w:sz w:val="22"/>
                <w:szCs w:val="22"/>
              </w:rPr>
              <w:t>22470VIC - Certificate II in Engineering Studies</w:t>
            </w:r>
          </w:p>
          <w:p w14:paraId="30B13A41" w14:textId="77777777" w:rsidR="00C755AC" w:rsidRPr="008F0E86" w:rsidRDefault="00C755AC" w:rsidP="00C755AC">
            <w:pPr>
              <w:tabs>
                <w:tab w:val="left" w:pos="1593"/>
              </w:tabs>
              <w:autoSpaceDE w:val="0"/>
              <w:autoSpaceDN w:val="0"/>
              <w:adjustRightInd w:val="0"/>
              <w:spacing w:before="140" w:after="140"/>
              <w:ind w:left="1593" w:hanging="1593"/>
              <w:rPr>
                <w:rFonts w:ascii="Arial" w:hAnsi="Arial" w:cs="Arial"/>
                <w:b/>
                <w:sz w:val="22"/>
                <w:szCs w:val="22"/>
              </w:rPr>
            </w:pPr>
          </w:p>
          <w:p w14:paraId="1A14ABDA" w14:textId="77777777" w:rsidR="00C755AC" w:rsidRPr="008F0E86" w:rsidRDefault="00C755AC" w:rsidP="00C755AC">
            <w:pPr>
              <w:widowControl w:val="0"/>
              <w:autoSpaceDE w:val="0"/>
              <w:autoSpaceDN w:val="0"/>
              <w:adjustRightInd w:val="0"/>
              <w:spacing w:before="140" w:after="140"/>
              <w:rPr>
                <w:rFonts w:ascii="Arial" w:hAnsi="Arial" w:cs="Arial"/>
                <w:sz w:val="22"/>
                <w:szCs w:val="22"/>
              </w:rPr>
            </w:pPr>
            <w:r w:rsidRPr="008F0E86">
              <w:rPr>
                <w:rFonts w:ascii="Arial" w:hAnsi="Arial" w:cs="Arial"/>
                <w:sz w:val="22"/>
                <w:szCs w:val="22"/>
              </w:rPr>
              <w:t>The following course unit:</w:t>
            </w:r>
          </w:p>
          <w:p w14:paraId="261194AD" w14:textId="69D6455A" w:rsidR="00C755AC" w:rsidRPr="008F0E86" w:rsidRDefault="004C251C" w:rsidP="00C755AC">
            <w:pPr>
              <w:tabs>
                <w:tab w:val="left" w:pos="1164"/>
              </w:tabs>
              <w:autoSpaceDE w:val="0"/>
              <w:autoSpaceDN w:val="0"/>
              <w:adjustRightInd w:val="0"/>
              <w:spacing w:before="140" w:after="140"/>
              <w:ind w:left="1164" w:hanging="1164"/>
              <w:rPr>
                <w:rFonts w:ascii="Arial" w:hAnsi="Arial" w:cs="Arial"/>
                <w:sz w:val="22"/>
                <w:szCs w:val="22"/>
              </w:rPr>
            </w:pPr>
            <w:r>
              <w:rPr>
                <w:rFonts w:ascii="Arial" w:hAnsi="Arial" w:cs="Arial"/>
                <w:sz w:val="22"/>
                <w:szCs w:val="22"/>
              </w:rPr>
              <w:t>VU22963</w:t>
            </w:r>
            <w:r w:rsidR="00881B94">
              <w:rPr>
                <w:rFonts w:ascii="Arial" w:hAnsi="Arial" w:cs="Arial"/>
                <w:sz w:val="22"/>
                <w:szCs w:val="22"/>
              </w:rPr>
              <w:t xml:space="preserve"> </w:t>
            </w:r>
            <w:r>
              <w:rPr>
                <w:rFonts w:ascii="Arial" w:hAnsi="Arial" w:cs="Arial"/>
                <w:sz w:val="22"/>
                <w:szCs w:val="22"/>
              </w:rPr>
              <w:t>Build and implement a basic network</w:t>
            </w:r>
          </w:p>
          <w:p w14:paraId="0B817975" w14:textId="7C90B50B" w:rsidR="00C755AC" w:rsidRPr="008F0E86" w:rsidRDefault="00C755AC" w:rsidP="00C755AC">
            <w:pPr>
              <w:autoSpaceDE w:val="0"/>
              <w:autoSpaceDN w:val="0"/>
              <w:adjustRightInd w:val="0"/>
              <w:spacing w:before="140" w:after="140"/>
              <w:ind w:left="1873" w:hanging="1873"/>
              <w:rPr>
                <w:rFonts w:ascii="Arial" w:hAnsi="Arial" w:cs="Arial"/>
                <w:b/>
                <w:sz w:val="22"/>
                <w:szCs w:val="22"/>
              </w:rPr>
            </w:pPr>
            <w:r w:rsidRPr="008F0E86">
              <w:rPr>
                <w:rFonts w:ascii="Arial" w:hAnsi="Arial" w:cs="Arial"/>
                <w:sz w:val="22"/>
                <w:szCs w:val="22"/>
              </w:rPr>
              <w:t xml:space="preserve">is from </w:t>
            </w:r>
            <w:r w:rsidR="004C251C">
              <w:rPr>
                <w:rFonts w:ascii="Arial" w:hAnsi="Arial" w:cs="Arial"/>
                <w:b/>
                <w:sz w:val="22"/>
                <w:szCs w:val="22"/>
              </w:rPr>
              <w:t>22519</w:t>
            </w:r>
            <w:r w:rsidRPr="008F0E86">
              <w:rPr>
                <w:rFonts w:ascii="Arial" w:hAnsi="Arial" w:cs="Arial"/>
                <w:b/>
                <w:sz w:val="22"/>
                <w:szCs w:val="22"/>
              </w:rPr>
              <w:t>VIC - Certificate IV in Integrated Technologies</w:t>
            </w:r>
          </w:p>
          <w:p w14:paraId="5C8E6267" w14:textId="77777777" w:rsidR="00C755AC" w:rsidRPr="008F0E86" w:rsidRDefault="00C755AC" w:rsidP="00C755AC">
            <w:pPr>
              <w:autoSpaceDE w:val="0"/>
              <w:autoSpaceDN w:val="0"/>
              <w:adjustRightInd w:val="0"/>
              <w:spacing w:before="140" w:after="140"/>
              <w:ind w:left="1873" w:hanging="1873"/>
              <w:rPr>
                <w:rFonts w:ascii="Arial" w:hAnsi="Arial" w:cs="Arial"/>
                <w:sz w:val="22"/>
                <w:szCs w:val="22"/>
              </w:rPr>
            </w:pPr>
          </w:p>
          <w:p w14:paraId="5D61E4FB" w14:textId="77777777" w:rsidR="00C755AC" w:rsidRPr="008F0E86" w:rsidRDefault="00C755AC" w:rsidP="00C755AC">
            <w:pPr>
              <w:autoSpaceDE w:val="0"/>
              <w:autoSpaceDN w:val="0"/>
              <w:adjustRightInd w:val="0"/>
              <w:spacing w:before="140" w:after="140"/>
              <w:rPr>
                <w:rFonts w:ascii="Arial" w:hAnsi="Arial" w:cs="Arial"/>
                <w:sz w:val="22"/>
                <w:szCs w:val="22"/>
              </w:rPr>
            </w:pPr>
            <w:r w:rsidRPr="008F0E86">
              <w:rPr>
                <w:rFonts w:ascii="Arial" w:hAnsi="Arial" w:cs="Arial"/>
                <w:sz w:val="22"/>
                <w:szCs w:val="22"/>
              </w:rPr>
              <w:t>The following course unit:</w:t>
            </w:r>
          </w:p>
          <w:p w14:paraId="0F9A49AD" w14:textId="40F7C4FC" w:rsidR="00C755AC" w:rsidRPr="00D6322A" w:rsidRDefault="00881B94" w:rsidP="00D6322A">
            <w:pPr>
              <w:widowControl w:val="0"/>
              <w:autoSpaceDE w:val="0"/>
              <w:autoSpaceDN w:val="0"/>
              <w:adjustRightInd w:val="0"/>
              <w:spacing w:before="120" w:after="120"/>
              <w:ind w:left="1021" w:hanging="1021"/>
              <w:rPr>
                <w:rFonts w:ascii="Arial" w:hAnsi="Arial" w:cs="Arial"/>
                <w:bCs/>
                <w:iCs/>
                <w:color w:val="000000"/>
                <w:sz w:val="22"/>
                <w:szCs w:val="22"/>
              </w:rPr>
            </w:pPr>
            <w:r w:rsidRPr="00D6322A">
              <w:rPr>
                <w:rFonts w:ascii="Arial" w:hAnsi="Arial" w:cs="Arial"/>
                <w:bCs/>
                <w:iCs/>
                <w:color w:val="000000"/>
                <w:sz w:val="22"/>
                <w:szCs w:val="22"/>
              </w:rPr>
              <w:t xml:space="preserve">VU22674 </w:t>
            </w:r>
            <w:r w:rsidR="00C755AC" w:rsidRPr="00D6322A">
              <w:rPr>
                <w:rFonts w:ascii="Arial" w:hAnsi="Arial" w:cs="Arial"/>
                <w:bCs/>
                <w:iCs/>
                <w:color w:val="000000"/>
                <w:sz w:val="22"/>
                <w:szCs w:val="22"/>
              </w:rPr>
              <w:t>Explore applications and operation of the Internet of Things (IoT)</w:t>
            </w:r>
          </w:p>
          <w:p w14:paraId="2D09392E" w14:textId="0C9BCD90" w:rsidR="00C755AC" w:rsidRDefault="00C755AC" w:rsidP="008F0E86">
            <w:pPr>
              <w:tabs>
                <w:tab w:val="left" w:pos="1724"/>
              </w:tabs>
              <w:autoSpaceDE w:val="0"/>
              <w:autoSpaceDN w:val="0"/>
              <w:adjustRightInd w:val="0"/>
              <w:spacing w:before="140" w:after="140"/>
              <w:ind w:left="1724" w:hanging="1701"/>
              <w:rPr>
                <w:rFonts w:ascii="Arial" w:hAnsi="Arial" w:cs="Arial"/>
                <w:b/>
                <w:sz w:val="22"/>
                <w:szCs w:val="22"/>
              </w:rPr>
            </w:pPr>
            <w:r w:rsidRPr="008F0E86">
              <w:rPr>
                <w:rFonts w:ascii="Arial" w:hAnsi="Arial" w:cs="Arial"/>
                <w:sz w:val="22"/>
                <w:szCs w:val="22"/>
              </w:rPr>
              <w:t xml:space="preserve">is from </w:t>
            </w:r>
            <w:r w:rsidRPr="008F0E86">
              <w:rPr>
                <w:rFonts w:ascii="Arial" w:hAnsi="Arial" w:cs="Arial"/>
                <w:b/>
                <w:sz w:val="22"/>
                <w:szCs w:val="22"/>
              </w:rPr>
              <w:t>22499VIC - Certificate II in Electrotechnology (Pre-vocational)</w:t>
            </w:r>
          </w:p>
          <w:p w14:paraId="5029B40D" w14:textId="77777777" w:rsidR="008F0E86" w:rsidRPr="008F0E86" w:rsidRDefault="008F0E86" w:rsidP="00C755AC">
            <w:pPr>
              <w:tabs>
                <w:tab w:val="left" w:pos="1164"/>
              </w:tabs>
              <w:autoSpaceDE w:val="0"/>
              <w:autoSpaceDN w:val="0"/>
              <w:adjustRightInd w:val="0"/>
              <w:spacing w:before="140" w:after="140"/>
              <w:ind w:left="1164" w:hanging="1164"/>
              <w:rPr>
                <w:rFonts w:ascii="Arial" w:hAnsi="Arial" w:cs="Arial"/>
                <w:b/>
                <w:sz w:val="22"/>
                <w:szCs w:val="22"/>
              </w:rPr>
            </w:pPr>
          </w:p>
          <w:p w14:paraId="6DEBD3F4" w14:textId="77777777" w:rsidR="00C755AC" w:rsidRPr="008F0E86" w:rsidRDefault="00C755AC" w:rsidP="00C755AC">
            <w:pPr>
              <w:autoSpaceDE w:val="0"/>
              <w:autoSpaceDN w:val="0"/>
              <w:adjustRightInd w:val="0"/>
              <w:spacing w:before="140" w:after="140"/>
              <w:ind w:left="1873" w:hanging="1873"/>
              <w:rPr>
                <w:rFonts w:ascii="Arial" w:hAnsi="Arial" w:cs="Arial"/>
                <w:sz w:val="22"/>
                <w:szCs w:val="22"/>
              </w:rPr>
            </w:pPr>
            <w:r w:rsidRPr="008F0E86">
              <w:rPr>
                <w:rFonts w:ascii="Arial" w:hAnsi="Arial" w:cs="Arial"/>
                <w:sz w:val="22"/>
                <w:szCs w:val="22"/>
              </w:rPr>
              <w:t>The following course units:</w:t>
            </w:r>
          </w:p>
          <w:p w14:paraId="0B2F1D3F" w14:textId="2652A20D" w:rsidR="00C755AC" w:rsidRPr="008F0E86" w:rsidRDefault="00881B94" w:rsidP="001152D2">
            <w:pPr>
              <w:tabs>
                <w:tab w:val="left" w:pos="1021"/>
              </w:tabs>
              <w:autoSpaceDE w:val="0"/>
              <w:autoSpaceDN w:val="0"/>
              <w:adjustRightInd w:val="0"/>
              <w:spacing w:before="140" w:after="140"/>
              <w:ind w:left="1021" w:hanging="1021"/>
              <w:rPr>
                <w:rFonts w:ascii="Arial" w:hAnsi="Arial" w:cs="Arial"/>
                <w:sz w:val="22"/>
                <w:szCs w:val="22"/>
              </w:rPr>
            </w:pPr>
            <w:r>
              <w:rPr>
                <w:rFonts w:ascii="Arial" w:hAnsi="Arial" w:cs="Arial"/>
                <w:sz w:val="22"/>
                <w:szCs w:val="22"/>
              </w:rPr>
              <w:t xml:space="preserve">VU21990 </w:t>
            </w:r>
            <w:r w:rsidR="00C755AC" w:rsidRPr="008F0E86">
              <w:rPr>
                <w:rFonts w:ascii="Arial" w:hAnsi="Arial" w:cs="Arial"/>
                <w:sz w:val="22"/>
                <w:szCs w:val="22"/>
              </w:rPr>
              <w:t>Recognise the need for cyber security in an organisation</w:t>
            </w:r>
          </w:p>
          <w:p w14:paraId="2981B90E" w14:textId="291CFF7C" w:rsidR="00C755AC" w:rsidRPr="008F0E86" w:rsidRDefault="00881B94" w:rsidP="00C755AC">
            <w:pPr>
              <w:tabs>
                <w:tab w:val="left" w:pos="1164"/>
              </w:tabs>
              <w:autoSpaceDE w:val="0"/>
              <w:autoSpaceDN w:val="0"/>
              <w:adjustRightInd w:val="0"/>
              <w:spacing w:before="140" w:after="140"/>
              <w:ind w:left="1164" w:hanging="1164"/>
              <w:rPr>
                <w:rFonts w:ascii="Arial" w:hAnsi="Arial" w:cs="Arial"/>
                <w:sz w:val="22"/>
                <w:szCs w:val="22"/>
              </w:rPr>
            </w:pPr>
            <w:r>
              <w:rPr>
                <w:rFonts w:ascii="Arial" w:hAnsi="Arial" w:cs="Arial"/>
                <w:sz w:val="22"/>
                <w:szCs w:val="22"/>
              </w:rPr>
              <w:t xml:space="preserve">VU21993 </w:t>
            </w:r>
            <w:r w:rsidR="00C755AC" w:rsidRPr="008F0E86">
              <w:rPr>
                <w:rFonts w:ascii="Arial" w:hAnsi="Arial" w:cs="Arial"/>
                <w:sz w:val="22"/>
                <w:szCs w:val="22"/>
              </w:rPr>
              <w:t>Secure a networked personal computer</w:t>
            </w:r>
          </w:p>
          <w:p w14:paraId="70A50648" w14:textId="77777777" w:rsidR="00C755AC" w:rsidRPr="008F0E86" w:rsidRDefault="00C755AC" w:rsidP="00C755AC">
            <w:pPr>
              <w:tabs>
                <w:tab w:val="left" w:pos="1164"/>
              </w:tabs>
              <w:autoSpaceDE w:val="0"/>
              <w:autoSpaceDN w:val="0"/>
              <w:adjustRightInd w:val="0"/>
              <w:spacing w:before="140" w:after="140"/>
              <w:ind w:left="1164" w:hanging="1164"/>
              <w:rPr>
                <w:rFonts w:ascii="Arial" w:hAnsi="Arial" w:cs="Arial"/>
                <w:b/>
                <w:sz w:val="22"/>
                <w:szCs w:val="22"/>
              </w:rPr>
            </w:pPr>
            <w:r w:rsidRPr="008F0E86">
              <w:rPr>
                <w:rFonts w:ascii="Arial" w:hAnsi="Arial" w:cs="Arial"/>
                <w:sz w:val="22"/>
                <w:szCs w:val="22"/>
              </w:rPr>
              <w:t xml:space="preserve">are from </w:t>
            </w:r>
            <w:r w:rsidRPr="008F0E86">
              <w:rPr>
                <w:rFonts w:ascii="Arial" w:hAnsi="Arial" w:cs="Arial"/>
                <w:b/>
                <w:sz w:val="22"/>
                <w:szCs w:val="22"/>
              </w:rPr>
              <w:t>22334VIC - Certificate IV in Cyber Security</w:t>
            </w:r>
          </w:p>
          <w:p w14:paraId="05EEDAD7" w14:textId="14B33ED2" w:rsidR="00C755AC" w:rsidRPr="008F0E86" w:rsidRDefault="00C755AC" w:rsidP="00BA59A2">
            <w:pPr>
              <w:pStyle w:val="Guidingtext"/>
            </w:pPr>
            <w:r w:rsidRPr="008F0E86">
              <w:t xml:space="preserve">Copyright of this material is reserved to the Crown in the right of the State of Victoria. © State of Victoria (Department of Education and Training) </w:t>
            </w:r>
            <w:r w:rsidR="00881B94">
              <w:t>202</w:t>
            </w:r>
            <w:r w:rsidR="00507C61">
              <w:t>2</w:t>
            </w:r>
            <w:r w:rsidRPr="008F0E86">
              <w:t>.</w:t>
            </w:r>
          </w:p>
          <w:p w14:paraId="462BBEF4" w14:textId="6E198C2D" w:rsidR="00C755AC" w:rsidRPr="008F0E86" w:rsidRDefault="00C755AC" w:rsidP="00BA59A2">
            <w:pPr>
              <w:pStyle w:val="Guidingtext"/>
            </w:pPr>
            <w:r w:rsidRPr="008F0E86">
              <w:lastRenderedPageBreak/>
              <w:t>This work is licensed under a Creative Commons Attribution-</w:t>
            </w:r>
            <w:proofErr w:type="spellStart"/>
            <w:r w:rsidRPr="008F0E86">
              <w:t>NoDerivs</w:t>
            </w:r>
            <w:proofErr w:type="spellEnd"/>
            <w:r w:rsidRPr="008F0E86">
              <w:t xml:space="preserve"> 3.0 Australia licence (see </w:t>
            </w:r>
            <w:r w:rsidRPr="008F0E86">
              <w:rPr>
                <w:rFonts w:eastAsia="Calibri"/>
              </w:rPr>
              <w:t xml:space="preserve">website </w:t>
            </w:r>
            <w:hyperlink r:id="rId21" w:history="1">
              <w:r w:rsidRPr="008F0E86">
                <w:rPr>
                  <w:color w:val="0000FF"/>
                  <w:u w:val="single"/>
                  <w:lang w:val="en-GB" w:eastAsia="en-GB"/>
                  <w14:textFill>
                    <w14:solidFill>
                      <w14:srgbClr w14:val="0000FF">
                        <w14:lumMod w14:val="75000"/>
                        <w14:lumMod w14:val="75000"/>
                      </w14:srgbClr>
                    </w14:solidFill>
                  </w14:textFill>
                </w:rPr>
                <w:t>here</w:t>
              </w:r>
            </w:hyperlink>
            <w:r w:rsidRPr="008F0E86">
              <w:t xml:space="preserve">). </w:t>
            </w:r>
          </w:p>
        </w:tc>
      </w:tr>
      <w:tr w:rsidR="00C755AC" w:rsidRPr="00982853" w14:paraId="1243F9B1" w14:textId="77777777" w:rsidTr="00C339DB">
        <w:trPr>
          <w:jc w:val="center"/>
        </w:trPr>
        <w:tc>
          <w:tcPr>
            <w:tcW w:w="2979" w:type="dxa"/>
          </w:tcPr>
          <w:p w14:paraId="784D2644" w14:textId="77777777" w:rsidR="00C755AC" w:rsidRPr="009F04FF" w:rsidRDefault="00C755AC" w:rsidP="00C755AC">
            <w:pPr>
              <w:pStyle w:val="SectionAsubsection"/>
            </w:pPr>
            <w:bookmarkStart w:id="15" w:name="_Toc72239872"/>
            <w:bookmarkStart w:id="16" w:name="_Toc100313302"/>
            <w:r w:rsidRPr="009F04FF">
              <w:lastRenderedPageBreak/>
              <w:t>Licensing and franchise</w:t>
            </w:r>
            <w:bookmarkEnd w:id="15"/>
            <w:bookmarkEnd w:id="16"/>
          </w:p>
        </w:tc>
        <w:tc>
          <w:tcPr>
            <w:tcW w:w="6052" w:type="dxa"/>
            <w:shd w:val="clear" w:color="auto" w:fill="auto"/>
          </w:tcPr>
          <w:p w14:paraId="14E8D083" w14:textId="52F3D655" w:rsidR="00C755AC" w:rsidRPr="00A57674" w:rsidRDefault="00C755AC" w:rsidP="00BA59A2">
            <w:pPr>
              <w:pStyle w:val="Guidingtext"/>
            </w:pPr>
            <w:r w:rsidRPr="00A57674">
              <w:t>Copyright of this material is reserved to the Crown in the right of the State of Victoria. © State of Victoria (Department of Education and Training</w:t>
            </w:r>
            <w:r w:rsidR="008F0E86">
              <w:t>) 202</w:t>
            </w:r>
            <w:r w:rsidR="00450686">
              <w:t>2</w:t>
            </w:r>
            <w:r w:rsidR="008F0E86">
              <w:t>.</w:t>
            </w:r>
          </w:p>
          <w:p w14:paraId="4293E3DE" w14:textId="4C9F3E6B" w:rsidR="00C755AC" w:rsidRPr="00A57674" w:rsidRDefault="00C755AC" w:rsidP="00BA59A2">
            <w:pPr>
              <w:pStyle w:val="Guidingtext"/>
            </w:pPr>
            <w:r w:rsidRPr="00A57674">
              <w:t>This work is licensed under a Creative Commons Attribution-</w:t>
            </w:r>
            <w:proofErr w:type="spellStart"/>
            <w:r w:rsidRPr="00A57674">
              <w:t>NoDerivs</w:t>
            </w:r>
            <w:proofErr w:type="spellEnd"/>
            <w:r w:rsidRPr="00A57674">
              <w:t xml:space="preserve"> 3.0 Australia licence. See website </w:t>
            </w:r>
            <w:hyperlink r:id="rId22" w:history="1">
              <w:r w:rsidRPr="00A57674">
                <w:rPr>
                  <w:rStyle w:val="Hyperlink"/>
                  <w:color w:val="0070C0"/>
                  <w:u w:val="none"/>
                  <w14:textFill>
                    <w14:solidFill>
                      <w14:srgbClr w14:val="0070C0">
                        <w14:lumMod w14:val="75000"/>
                        <w14:lumMod w14:val="75000"/>
                      </w14:srgbClr>
                    </w14:solidFill>
                  </w14:textFill>
                </w:rPr>
                <w:t>here</w:t>
              </w:r>
            </w:hyperlink>
            <w:r w:rsidRPr="00A57674">
              <w:t xml:space="preserve">. You are free to use, copy and distribute to anyone in its original form </w:t>
            </w:r>
            <w:proofErr w:type="gramStart"/>
            <w:r w:rsidRPr="00A57674">
              <w:t>as long as</w:t>
            </w:r>
            <w:proofErr w:type="gramEnd"/>
            <w:r w:rsidRPr="00A57674">
              <w:t xml:space="preserve"> you attribute Higher Education and Skills Group, Department of Education and Training as the author and you license any derivative work you make available under the same licence.</w:t>
            </w:r>
          </w:p>
          <w:p w14:paraId="4482CA83" w14:textId="77777777" w:rsidR="00C755AC" w:rsidRDefault="00C755AC" w:rsidP="00BA59A2">
            <w:pPr>
              <w:pStyle w:val="Guidingtext"/>
            </w:pPr>
            <w:r w:rsidRPr="009F04FF">
              <w:rPr>
                <w:noProof/>
              </w:rPr>
              <w:drawing>
                <wp:inline distT="0" distB="0" distL="0" distR="0" wp14:anchorId="644C6904" wp14:editId="62659F30">
                  <wp:extent cx="838200" cy="295275"/>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22028741" w14:textId="06AD943D" w:rsidR="00766538" w:rsidRDefault="00766538" w:rsidP="00BA59A2">
            <w:pPr>
              <w:pStyle w:val="Guidingtext"/>
            </w:pPr>
            <w:r>
              <w:t xml:space="preserve">Request for other use should be addressed </w:t>
            </w:r>
            <w:proofErr w:type="gramStart"/>
            <w:r>
              <w:t>to :</w:t>
            </w:r>
            <w:proofErr w:type="gramEnd"/>
          </w:p>
          <w:p w14:paraId="1C7BDDBD" w14:textId="77777777" w:rsidR="00F63857" w:rsidRPr="00F63857" w:rsidRDefault="00F63857" w:rsidP="00AF125A">
            <w:pPr>
              <w:pStyle w:val="Guidingtext"/>
              <w:spacing w:before="0" w:after="0"/>
            </w:pPr>
            <w:r w:rsidRPr="00F63857">
              <w:t>Executive Director</w:t>
            </w:r>
          </w:p>
          <w:p w14:paraId="56F656B4" w14:textId="77777777" w:rsidR="00F63857" w:rsidRPr="00F63857" w:rsidRDefault="00F63857" w:rsidP="00AF125A">
            <w:pPr>
              <w:pStyle w:val="Guidingtext"/>
              <w:spacing w:before="0" w:after="0"/>
            </w:pPr>
            <w:r w:rsidRPr="00F63857">
              <w:t>Higher Education and Workforce Development</w:t>
            </w:r>
          </w:p>
          <w:p w14:paraId="43691653" w14:textId="77777777" w:rsidR="00F63857" w:rsidRPr="00F63857" w:rsidRDefault="00F63857" w:rsidP="00AF125A">
            <w:pPr>
              <w:pStyle w:val="Guidingtext"/>
              <w:spacing w:before="0" w:after="0"/>
            </w:pPr>
            <w:r w:rsidRPr="00F63857">
              <w:t>Department of Education and Training (DET)</w:t>
            </w:r>
          </w:p>
          <w:p w14:paraId="318A4D50" w14:textId="77777777" w:rsidR="00F63857" w:rsidRPr="00F63857" w:rsidRDefault="00F63857" w:rsidP="00AF125A">
            <w:pPr>
              <w:pStyle w:val="Guidingtext"/>
              <w:spacing w:before="0" w:after="0"/>
            </w:pPr>
            <w:r w:rsidRPr="00F63857">
              <w:t>GPO Box 4367</w:t>
            </w:r>
          </w:p>
          <w:p w14:paraId="21C4C3C4" w14:textId="77777777" w:rsidR="00F63857" w:rsidRPr="00F63857" w:rsidRDefault="00F63857" w:rsidP="00AF125A">
            <w:pPr>
              <w:pStyle w:val="Guidingtext"/>
              <w:spacing w:before="0" w:after="0"/>
            </w:pPr>
            <w:r w:rsidRPr="00F63857">
              <w:t>Melbourne Vic 3001</w:t>
            </w:r>
          </w:p>
          <w:p w14:paraId="245955F9" w14:textId="3CFE6676" w:rsidR="00C755AC" w:rsidRPr="005B0BB9" w:rsidRDefault="00766538" w:rsidP="00BA59A2">
            <w:pPr>
              <w:pStyle w:val="Guidingtext"/>
            </w:pPr>
            <w:r>
              <w:t xml:space="preserve">See </w:t>
            </w:r>
            <w:hyperlink r:id="rId24" w:anchor="link61" w:history="1">
              <w:r w:rsidRPr="00AA4B13">
                <w:rPr>
                  <w:rStyle w:val="Hyperlink"/>
                </w:rPr>
                <w:t>Victorian Department of Education and Training</w:t>
              </w:r>
            </w:hyperlink>
            <w:r>
              <w:t xml:space="preserve"> to access this publication.</w:t>
            </w:r>
          </w:p>
        </w:tc>
      </w:tr>
      <w:tr w:rsidR="00C755AC" w:rsidRPr="00982853" w14:paraId="32EB346F" w14:textId="77777777" w:rsidTr="007E1101">
        <w:trPr>
          <w:trHeight w:val="708"/>
          <w:jc w:val="center"/>
        </w:trPr>
        <w:tc>
          <w:tcPr>
            <w:tcW w:w="2979" w:type="dxa"/>
          </w:tcPr>
          <w:p w14:paraId="54CEB2AC" w14:textId="77777777" w:rsidR="00C755AC" w:rsidRPr="009F04FF" w:rsidRDefault="00C755AC" w:rsidP="00C755AC">
            <w:pPr>
              <w:pStyle w:val="SectionAsubsection"/>
            </w:pPr>
            <w:bookmarkStart w:id="17" w:name="_Toc72239873"/>
            <w:bookmarkStart w:id="18" w:name="_Toc100313303"/>
            <w:r w:rsidRPr="009F04FF">
              <w:t>Course accrediting body</w:t>
            </w:r>
            <w:bookmarkEnd w:id="17"/>
            <w:bookmarkEnd w:id="18"/>
          </w:p>
        </w:tc>
        <w:tc>
          <w:tcPr>
            <w:tcW w:w="6052" w:type="dxa"/>
          </w:tcPr>
          <w:p w14:paraId="18A9533E" w14:textId="77777777" w:rsidR="00C755AC" w:rsidRPr="00881B94" w:rsidRDefault="00C755AC" w:rsidP="008C268F">
            <w:pPr>
              <w:pStyle w:val="Bodycopy"/>
            </w:pPr>
            <w:r w:rsidRPr="00881B94">
              <w:t xml:space="preserve">Victorian Registration and Qualifications Authority </w:t>
            </w:r>
          </w:p>
        </w:tc>
      </w:tr>
      <w:tr w:rsidR="00C755AC" w:rsidRPr="00982853" w14:paraId="06102602" w14:textId="77777777" w:rsidTr="007E1101">
        <w:trPr>
          <w:jc w:val="center"/>
        </w:trPr>
        <w:tc>
          <w:tcPr>
            <w:tcW w:w="2979" w:type="dxa"/>
          </w:tcPr>
          <w:p w14:paraId="04476809" w14:textId="77777777" w:rsidR="00C755AC" w:rsidRPr="009F04FF" w:rsidRDefault="00C755AC" w:rsidP="00C755AC">
            <w:pPr>
              <w:pStyle w:val="SectionAsubsection"/>
            </w:pPr>
            <w:bookmarkStart w:id="19" w:name="_Toc72239874"/>
            <w:bookmarkStart w:id="20" w:name="_Toc100313304"/>
            <w:r w:rsidRPr="009F04FF">
              <w:t>AVETMISS information</w:t>
            </w:r>
            <w:bookmarkEnd w:id="19"/>
            <w:bookmarkEnd w:id="20"/>
          </w:p>
        </w:tc>
        <w:tc>
          <w:tcPr>
            <w:tcW w:w="6052" w:type="dxa"/>
          </w:tcPr>
          <w:p w14:paraId="30157E5F" w14:textId="6C3E18D6" w:rsidR="00C755AC" w:rsidRDefault="00C755AC" w:rsidP="008C268F">
            <w:pPr>
              <w:pStyle w:val="Bodycopy"/>
              <w:rPr>
                <w:rStyle w:val="Strong"/>
              </w:rPr>
            </w:pPr>
            <w:r w:rsidRPr="0006735D">
              <w:rPr>
                <w:rStyle w:val="Strong"/>
              </w:rPr>
              <w:t xml:space="preserve">ANZSCO code </w:t>
            </w:r>
          </w:p>
          <w:p w14:paraId="254BCC45" w14:textId="7C1CDE3D" w:rsidR="00881B94" w:rsidRPr="00881B94" w:rsidRDefault="00881B94" w:rsidP="008C268F">
            <w:pPr>
              <w:pStyle w:val="Bodycopy"/>
              <w:rPr>
                <w:b/>
                <w:szCs w:val="20"/>
              </w:rPr>
            </w:pPr>
            <w:r w:rsidRPr="00881B94">
              <w:rPr>
                <w:rStyle w:val="Strong"/>
                <w:b w:val="0"/>
              </w:rPr>
              <w:t xml:space="preserve">313199 ICT Support Technicians </w:t>
            </w:r>
            <w:proofErr w:type="spellStart"/>
            <w:r w:rsidRPr="00881B94">
              <w:rPr>
                <w:rStyle w:val="Strong"/>
                <w:b w:val="0"/>
              </w:rPr>
              <w:t>nec</w:t>
            </w:r>
            <w:proofErr w:type="spellEnd"/>
          </w:p>
          <w:p w14:paraId="768C4510" w14:textId="79E869FA" w:rsidR="00C755AC" w:rsidRPr="00356DC3" w:rsidRDefault="00C755AC" w:rsidP="00BA59A2">
            <w:pPr>
              <w:pStyle w:val="Guidingtext"/>
              <w:rPr>
                <w:rStyle w:val="Strong"/>
              </w:rPr>
            </w:pPr>
            <w:r w:rsidRPr="00356DC3">
              <w:rPr>
                <w:rStyle w:val="Strong"/>
              </w:rPr>
              <w:t>ASCED Code</w:t>
            </w:r>
          </w:p>
          <w:p w14:paraId="6436A4DD" w14:textId="4D776633" w:rsidR="00881B94" w:rsidRPr="00881B94" w:rsidRDefault="00881B94" w:rsidP="00BA59A2">
            <w:pPr>
              <w:pStyle w:val="Guidingtext"/>
            </w:pPr>
            <w:r w:rsidRPr="00881B94">
              <w:rPr>
                <w:rStyle w:val="Strong"/>
                <w:b w:val="0"/>
              </w:rPr>
              <w:t>0313 Electrical and Electronic Engineering and Technology</w:t>
            </w:r>
          </w:p>
          <w:p w14:paraId="5ACBAF6D" w14:textId="77777777" w:rsidR="00C755AC" w:rsidRPr="009F04FF" w:rsidRDefault="00C755AC" w:rsidP="008C268F">
            <w:pPr>
              <w:pStyle w:val="Bodycopy"/>
              <w:rPr>
                <w:rStyle w:val="Strong"/>
                <w:szCs w:val="20"/>
              </w:rPr>
            </w:pPr>
            <w:r w:rsidRPr="009F04FF">
              <w:rPr>
                <w:rStyle w:val="Strong"/>
                <w:szCs w:val="20"/>
              </w:rPr>
              <w:t>National course code</w:t>
            </w:r>
          </w:p>
          <w:p w14:paraId="5315CAC1" w14:textId="1DBF7FE2" w:rsidR="00881B94" w:rsidRPr="009F04FF" w:rsidRDefault="00197B4F" w:rsidP="00BA59A2">
            <w:pPr>
              <w:pStyle w:val="Guidingtext"/>
            </w:pPr>
            <w:r w:rsidRPr="00197B4F">
              <w:t>22586</w:t>
            </w:r>
            <w:r w:rsidR="00881B94" w:rsidRPr="00197B4F">
              <w:t>VIC</w:t>
            </w:r>
          </w:p>
        </w:tc>
      </w:tr>
      <w:tr w:rsidR="00C755AC" w:rsidRPr="00982853" w14:paraId="3FC2394F" w14:textId="77777777" w:rsidTr="007E1101">
        <w:trPr>
          <w:jc w:val="center"/>
        </w:trPr>
        <w:tc>
          <w:tcPr>
            <w:tcW w:w="2979" w:type="dxa"/>
          </w:tcPr>
          <w:p w14:paraId="348ED0AD" w14:textId="77777777" w:rsidR="00C755AC" w:rsidRPr="009F04FF" w:rsidRDefault="00C755AC" w:rsidP="00C755AC">
            <w:pPr>
              <w:pStyle w:val="SectionAsubsection"/>
            </w:pPr>
            <w:bookmarkStart w:id="21" w:name="_Toc72239875"/>
            <w:bookmarkStart w:id="22" w:name="_Toc100313305"/>
            <w:r w:rsidRPr="009F04FF">
              <w:t>Period of accreditation</w:t>
            </w:r>
            <w:bookmarkEnd w:id="21"/>
            <w:bookmarkEnd w:id="22"/>
            <w:r w:rsidRPr="009F04FF">
              <w:t xml:space="preserve"> </w:t>
            </w:r>
          </w:p>
        </w:tc>
        <w:tc>
          <w:tcPr>
            <w:tcW w:w="6052" w:type="dxa"/>
          </w:tcPr>
          <w:p w14:paraId="1C107E19" w14:textId="3DEFF8B2" w:rsidR="00C755AC" w:rsidRPr="009F04FF" w:rsidRDefault="00CA228C" w:rsidP="00BA59A2">
            <w:pPr>
              <w:pStyle w:val="Guidingtext"/>
            </w:pPr>
            <w:r>
              <w:t>01 January 202</w:t>
            </w:r>
            <w:r w:rsidR="00535ABC">
              <w:t>2</w:t>
            </w:r>
            <w:r>
              <w:t xml:space="preserve"> to 31 Dec</w:t>
            </w:r>
            <w:r w:rsidR="00A979A4" w:rsidRPr="00A979A4">
              <w:t>ember</w:t>
            </w:r>
            <w:r w:rsidR="00881B94" w:rsidRPr="00A979A4">
              <w:t xml:space="preserve"> 2026</w:t>
            </w:r>
          </w:p>
        </w:tc>
      </w:tr>
    </w:tbl>
    <w:p w14:paraId="191D5655" w14:textId="77777777" w:rsidR="00982853" w:rsidRPr="00982853" w:rsidRDefault="00982853" w:rsidP="00982853">
      <w:pPr>
        <w:sectPr w:rsidR="00982853" w:rsidRPr="00982853" w:rsidSect="00885D9E">
          <w:footerReference w:type="default" r:id="rId25"/>
          <w:footerReference w:type="first" r:id="rId26"/>
          <w:pgSz w:w="11907" w:h="16840" w:code="9"/>
          <w:pgMar w:top="993" w:right="1440" w:bottom="1440" w:left="1440" w:header="709" w:footer="709" w:gutter="0"/>
          <w:pgNumType w:start="1"/>
          <w:cols w:space="708"/>
          <w:titlePg/>
          <w:docGrid w:linePitch="360"/>
        </w:sectPr>
      </w:pPr>
    </w:p>
    <w:p w14:paraId="1585AB10" w14:textId="77777777" w:rsidR="00982853" w:rsidRPr="00D31387" w:rsidRDefault="005E458D" w:rsidP="00FC6236">
      <w:pPr>
        <w:pStyle w:val="Heading1"/>
      </w:pPr>
      <w:bookmarkStart w:id="23" w:name="_Toc100313306"/>
      <w:r w:rsidRPr="00D31387">
        <w:lastRenderedPageBreak/>
        <w:t>Section B: Course information</w:t>
      </w:r>
      <w:bookmarkEnd w:id="23"/>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7E1101" w:rsidRPr="00982853" w14:paraId="19E3F275" w14:textId="77777777" w:rsidTr="003132DA">
        <w:tc>
          <w:tcPr>
            <w:tcW w:w="3119" w:type="dxa"/>
            <w:tcBorders>
              <w:right w:val="nil"/>
            </w:tcBorders>
            <w:shd w:val="clear" w:color="auto" w:fill="DBE5F1"/>
            <w:vAlign w:val="center"/>
          </w:tcPr>
          <w:p w14:paraId="4400306C" w14:textId="3EDDA0A8" w:rsidR="005E458D" w:rsidRPr="009F04FF" w:rsidRDefault="005E458D" w:rsidP="006F73F2">
            <w:pPr>
              <w:pStyle w:val="SectionBSubsection"/>
            </w:pPr>
            <w:bookmarkStart w:id="24" w:name="_Toc72239876"/>
            <w:bookmarkStart w:id="25" w:name="_Toc100313307"/>
            <w:r w:rsidRPr="009F04FF">
              <w:t>Nomenclature</w:t>
            </w:r>
            <w:bookmarkEnd w:id="24"/>
            <w:bookmarkEnd w:id="25"/>
          </w:p>
        </w:tc>
        <w:tc>
          <w:tcPr>
            <w:tcW w:w="5953" w:type="dxa"/>
            <w:tcBorders>
              <w:left w:val="nil"/>
            </w:tcBorders>
            <w:shd w:val="clear" w:color="auto" w:fill="DBE5F1"/>
            <w:vAlign w:val="center"/>
          </w:tcPr>
          <w:p w14:paraId="564E6E22" w14:textId="4A7F6732" w:rsidR="005E458D" w:rsidRPr="009F04FF" w:rsidRDefault="005E458D" w:rsidP="003C15ED">
            <w:pPr>
              <w:pStyle w:val="Standard"/>
            </w:pPr>
          </w:p>
        </w:tc>
      </w:tr>
      <w:tr w:rsidR="007C30FD" w:rsidRPr="00982853" w14:paraId="6B2CE2E3" w14:textId="77777777" w:rsidTr="003132DA">
        <w:tc>
          <w:tcPr>
            <w:tcW w:w="3119" w:type="dxa"/>
          </w:tcPr>
          <w:p w14:paraId="58D93FC1" w14:textId="2BEA45C7" w:rsidR="00982853" w:rsidRPr="00D31387" w:rsidDel="00E859AB" w:rsidRDefault="00260E66" w:rsidP="00BA59A2">
            <w:pPr>
              <w:pStyle w:val="Guidingtext"/>
            </w:pPr>
            <w:bookmarkStart w:id="26" w:name="_Toc72239877"/>
            <w:r w:rsidRPr="00D31387">
              <w:t xml:space="preserve">1.1 </w:t>
            </w:r>
            <w:r w:rsidR="00B86404" w:rsidRPr="00D31387">
              <w:t xml:space="preserve">Name of the </w:t>
            </w:r>
            <w:r w:rsidR="00982853" w:rsidRPr="00D31387">
              <w:t>qualification</w:t>
            </w:r>
            <w:bookmarkEnd w:id="26"/>
          </w:p>
        </w:tc>
        <w:tc>
          <w:tcPr>
            <w:tcW w:w="5953" w:type="dxa"/>
            <w:vAlign w:val="center"/>
          </w:tcPr>
          <w:p w14:paraId="6B4C5A30" w14:textId="24EFE7A8" w:rsidR="0014084C" w:rsidRPr="0014084C" w:rsidDel="00E859AB" w:rsidRDefault="00356DC3" w:rsidP="00BA59A2">
            <w:pPr>
              <w:pStyle w:val="Guidingtext"/>
            </w:pPr>
            <w:r>
              <w:t>Certificate II in Integrated Technologies (Pre-vocational)</w:t>
            </w:r>
          </w:p>
        </w:tc>
      </w:tr>
      <w:tr w:rsidR="007E1101" w:rsidRPr="00982853" w14:paraId="1D5FF58A" w14:textId="77777777" w:rsidTr="003132DA">
        <w:trPr>
          <w:trHeight w:val="817"/>
        </w:trPr>
        <w:tc>
          <w:tcPr>
            <w:tcW w:w="3119" w:type="dxa"/>
          </w:tcPr>
          <w:p w14:paraId="34091D9F" w14:textId="68E76C53" w:rsidR="00982853" w:rsidRPr="00D31387" w:rsidRDefault="00260E66" w:rsidP="00BA59A2">
            <w:pPr>
              <w:pStyle w:val="Guidingtext"/>
            </w:pPr>
            <w:bookmarkStart w:id="27" w:name="_Toc72239878"/>
            <w:r w:rsidRPr="00D31387">
              <w:t xml:space="preserve">1.2 </w:t>
            </w:r>
            <w:r w:rsidR="00982853" w:rsidRPr="00D31387">
              <w:t>Nominal duration of the course</w:t>
            </w:r>
            <w:bookmarkEnd w:id="27"/>
            <w:r w:rsidR="00982853" w:rsidRPr="00D31387">
              <w:t xml:space="preserve"> </w:t>
            </w:r>
          </w:p>
        </w:tc>
        <w:tc>
          <w:tcPr>
            <w:tcW w:w="5953" w:type="dxa"/>
            <w:tcBorders>
              <w:bottom w:val="single" w:sz="4" w:space="0" w:color="auto"/>
            </w:tcBorders>
          </w:tcPr>
          <w:p w14:paraId="5CC219AD" w14:textId="26935AB4" w:rsidR="00982853" w:rsidRPr="00FD14DC" w:rsidRDefault="00356DC3" w:rsidP="00BA59A2">
            <w:pPr>
              <w:pStyle w:val="Guidingtext"/>
            </w:pPr>
            <w:r>
              <w:t>3</w:t>
            </w:r>
            <w:r w:rsidR="00A733DC">
              <w:t>10 - 53</w:t>
            </w:r>
            <w:r>
              <w:t>5 Hours</w:t>
            </w:r>
          </w:p>
        </w:tc>
      </w:tr>
      <w:tr w:rsidR="00DC41B7" w:rsidRPr="00982853" w14:paraId="10961BFF" w14:textId="77777777" w:rsidTr="003132DA">
        <w:tc>
          <w:tcPr>
            <w:tcW w:w="9072" w:type="dxa"/>
            <w:gridSpan w:val="2"/>
            <w:shd w:val="clear" w:color="auto" w:fill="DBE5F1"/>
          </w:tcPr>
          <w:p w14:paraId="207DAE58" w14:textId="304C92AA" w:rsidR="00DC41B7" w:rsidRPr="00321542" w:rsidRDefault="00DC41B7" w:rsidP="006F73F2">
            <w:pPr>
              <w:pStyle w:val="SectionBSubsection"/>
            </w:pPr>
            <w:bookmarkStart w:id="28" w:name="_Toc72239879"/>
            <w:bookmarkStart w:id="29" w:name="_Toc100313308"/>
            <w:r w:rsidRPr="00321542">
              <w:t>Vocational or educational outcomes of the course</w:t>
            </w:r>
            <w:bookmarkEnd w:id="28"/>
            <w:bookmarkEnd w:id="29"/>
          </w:p>
        </w:tc>
      </w:tr>
      <w:tr w:rsidR="007E1101" w:rsidRPr="00982853" w14:paraId="2E1571B9" w14:textId="77777777" w:rsidTr="003132DA">
        <w:tc>
          <w:tcPr>
            <w:tcW w:w="3119" w:type="dxa"/>
          </w:tcPr>
          <w:p w14:paraId="69BCB7B0" w14:textId="50E431E0" w:rsidR="00982853" w:rsidRPr="009F04FF" w:rsidRDefault="00AC6AE9" w:rsidP="00356DC3">
            <w:pPr>
              <w:pStyle w:val="SectionBSubsection"/>
              <w:numPr>
                <w:ilvl w:val="0"/>
                <w:numId w:val="0"/>
              </w:numPr>
              <w:ind w:left="351" w:hanging="351"/>
            </w:pPr>
            <w:bookmarkStart w:id="30" w:name="_Toc72239880"/>
            <w:bookmarkStart w:id="31" w:name="_Toc100313309"/>
            <w:r>
              <w:t xml:space="preserve">2.1 </w:t>
            </w:r>
            <w:r w:rsidR="00CD7F19">
              <w:t>Outcomes</w:t>
            </w:r>
            <w:r w:rsidR="00982853" w:rsidRPr="009F04FF">
              <w:t xml:space="preserve"> of the course</w:t>
            </w:r>
            <w:bookmarkEnd w:id="30"/>
            <w:bookmarkEnd w:id="31"/>
          </w:p>
        </w:tc>
        <w:tc>
          <w:tcPr>
            <w:tcW w:w="5953" w:type="dxa"/>
            <w:tcBorders>
              <w:bottom w:val="single" w:sz="4" w:space="0" w:color="auto"/>
            </w:tcBorders>
          </w:tcPr>
          <w:p w14:paraId="39140ADC" w14:textId="33D401DE" w:rsidR="00321542" w:rsidRPr="00321542" w:rsidRDefault="00321542" w:rsidP="008C268F">
            <w:pPr>
              <w:pStyle w:val="Bodycopy"/>
            </w:pPr>
            <w:r>
              <w:t xml:space="preserve">Standard 5.1 </w:t>
            </w:r>
            <w:r w:rsidR="00AC14C6" w:rsidRPr="00E03814">
              <w:t>AQTF 2021 Standards</w:t>
            </w:r>
            <w:r w:rsidR="006826D7">
              <w:t xml:space="preserve"> </w:t>
            </w:r>
            <w:r>
              <w:t>for Accredited Courses</w:t>
            </w:r>
          </w:p>
          <w:p w14:paraId="51B2661A" w14:textId="4C5B324A" w:rsidR="003314AC" w:rsidRPr="003314AC" w:rsidRDefault="003314AC" w:rsidP="00BA59A2">
            <w:pPr>
              <w:pStyle w:val="Guidingtext"/>
            </w:pPr>
            <w:r>
              <w:t xml:space="preserve">The </w:t>
            </w:r>
            <w:r w:rsidR="004041A0">
              <w:t xml:space="preserve">outcomes of this </w:t>
            </w:r>
            <w:r w:rsidR="009C2999">
              <w:t>course will enable graduates to</w:t>
            </w:r>
            <w:r w:rsidRPr="003314AC">
              <w:t>:</w:t>
            </w:r>
          </w:p>
          <w:p w14:paraId="4403C604" w14:textId="2C8C7737" w:rsidR="003314AC" w:rsidRPr="003314AC" w:rsidRDefault="003314AC" w:rsidP="00BA59A2">
            <w:pPr>
              <w:pStyle w:val="Guidingtext"/>
              <w:numPr>
                <w:ilvl w:val="0"/>
                <w:numId w:val="13"/>
              </w:numPr>
            </w:pPr>
            <w:r>
              <w:t xml:space="preserve">apply a </w:t>
            </w:r>
            <w:r w:rsidRPr="003314AC">
              <w:t>basic knowledge and skills in the fundamentals of a range of technologies</w:t>
            </w:r>
          </w:p>
          <w:p w14:paraId="5FD067BC" w14:textId="77777777" w:rsidR="003314AC" w:rsidRPr="003314AC" w:rsidRDefault="003314AC" w:rsidP="00BA59A2">
            <w:pPr>
              <w:pStyle w:val="Guidingtext"/>
              <w:numPr>
                <w:ilvl w:val="0"/>
                <w:numId w:val="13"/>
              </w:numPr>
            </w:pPr>
            <w:r w:rsidRPr="003314AC">
              <w:t>prepare to work in an integrated technologies environment</w:t>
            </w:r>
          </w:p>
          <w:p w14:paraId="592880CB" w14:textId="0DE97C32" w:rsidR="003314AC" w:rsidRPr="003314AC" w:rsidRDefault="003314AC" w:rsidP="00BA59A2">
            <w:pPr>
              <w:pStyle w:val="Guidingtext"/>
              <w:numPr>
                <w:ilvl w:val="0"/>
                <w:numId w:val="13"/>
              </w:numPr>
            </w:pPr>
            <w:r>
              <w:t>demonstrate</w:t>
            </w:r>
            <w:r w:rsidRPr="003314AC">
              <w:t xml:space="preserve"> safe work practices in a workplace where technologies are applied</w:t>
            </w:r>
          </w:p>
          <w:p w14:paraId="01E1E25D" w14:textId="77777777" w:rsidR="003314AC" w:rsidRPr="003314AC" w:rsidRDefault="003314AC" w:rsidP="00BA59A2">
            <w:pPr>
              <w:pStyle w:val="Guidingtext"/>
              <w:numPr>
                <w:ilvl w:val="0"/>
                <w:numId w:val="13"/>
              </w:numPr>
            </w:pPr>
            <w:r w:rsidRPr="003314AC">
              <w:t>undertake project work involving the integration/blending of technologies to achieve a specified outcome</w:t>
            </w:r>
          </w:p>
          <w:p w14:paraId="07DFC1AB" w14:textId="27FB78CD" w:rsidR="00027B5E" w:rsidRPr="009F04FF" w:rsidRDefault="003314AC" w:rsidP="00BA59A2">
            <w:pPr>
              <w:pStyle w:val="Guidingtext"/>
              <w:numPr>
                <w:ilvl w:val="0"/>
                <w:numId w:val="13"/>
              </w:numPr>
            </w:pPr>
            <w:r w:rsidRPr="003314AC">
              <w:t>use computer aided desig</w:t>
            </w:r>
            <w:r w:rsidR="00403A2A">
              <w:t>n</w:t>
            </w:r>
            <w:r w:rsidR="00AC6AE9">
              <w:t xml:space="preserve"> (CAD) software applications to aid and support </w:t>
            </w:r>
            <w:r w:rsidRPr="003314AC">
              <w:t>integrated technologies work.</w:t>
            </w:r>
          </w:p>
        </w:tc>
      </w:tr>
      <w:tr w:rsidR="00AD7EC3" w:rsidRPr="00982853" w14:paraId="2A90A8EF" w14:textId="77777777" w:rsidTr="00874E98">
        <w:trPr>
          <w:trHeight w:val="4753"/>
        </w:trPr>
        <w:tc>
          <w:tcPr>
            <w:tcW w:w="3119" w:type="dxa"/>
          </w:tcPr>
          <w:p w14:paraId="60148421" w14:textId="60A252EB" w:rsidR="00AD7EC3" w:rsidRDefault="00AD7EC3" w:rsidP="00A02888">
            <w:pPr>
              <w:pStyle w:val="SectionBSubsection"/>
              <w:numPr>
                <w:ilvl w:val="0"/>
                <w:numId w:val="7"/>
              </w:numPr>
            </w:pPr>
            <w:bookmarkStart w:id="32" w:name="_Toc72239881"/>
            <w:bookmarkStart w:id="33" w:name="_Toc100313310"/>
            <w:r>
              <w:t>Course description</w:t>
            </w:r>
            <w:bookmarkEnd w:id="32"/>
            <w:bookmarkEnd w:id="33"/>
          </w:p>
        </w:tc>
        <w:tc>
          <w:tcPr>
            <w:tcW w:w="5953" w:type="dxa"/>
            <w:tcBorders>
              <w:bottom w:val="single" w:sz="4" w:space="0" w:color="auto"/>
            </w:tcBorders>
          </w:tcPr>
          <w:p w14:paraId="6D0FAB1F" w14:textId="441C8EE8" w:rsidR="00AD7EC3" w:rsidRPr="0058137C" w:rsidRDefault="00AD7EC3" w:rsidP="008C268F">
            <w:pPr>
              <w:pStyle w:val="Bodycopy"/>
            </w:pPr>
            <w:r>
              <w:t xml:space="preserve">Standard 5.1 </w:t>
            </w:r>
            <w:r w:rsidR="00AC14C6" w:rsidRPr="00AC14C6">
              <w:t>AQTF 2021 Standards</w:t>
            </w:r>
            <w:r w:rsidR="00AC14C6" w:rsidRPr="00271D7F">
              <w:t xml:space="preserve"> </w:t>
            </w:r>
            <w:r w:rsidRPr="00AC0265">
              <w:t>for Accredited Courses</w:t>
            </w:r>
          </w:p>
          <w:p w14:paraId="2B757C85" w14:textId="05A46570" w:rsidR="004041A0" w:rsidRPr="004041A0" w:rsidRDefault="004041A0" w:rsidP="00BA59A2">
            <w:pPr>
              <w:pStyle w:val="Guidingtext"/>
            </w:pPr>
            <w:r w:rsidRPr="001808B6">
              <w:t>This is a pr</w:t>
            </w:r>
            <w:r w:rsidR="00167955" w:rsidRPr="001808B6">
              <w:t>e-vocational course designed to</w:t>
            </w:r>
            <w:r w:rsidR="00B14C8A" w:rsidRPr="001808B6">
              <w:t xml:space="preserve"> provide</w:t>
            </w:r>
            <w:r w:rsidR="00167955" w:rsidRPr="001808B6">
              <w:t xml:space="preserve"> </w:t>
            </w:r>
            <w:r w:rsidRPr="001808B6">
              <w:t>learn</w:t>
            </w:r>
            <w:r w:rsidR="00BF4CAB" w:rsidRPr="001808B6">
              <w:t xml:space="preserve">ers with </w:t>
            </w:r>
            <w:r w:rsidRPr="001808B6">
              <w:t xml:space="preserve">knowledge and skills </w:t>
            </w:r>
            <w:r w:rsidR="00BF4CAB" w:rsidRPr="001808B6">
              <w:t xml:space="preserve">in the application of </w:t>
            </w:r>
            <w:r w:rsidR="00167955" w:rsidRPr="001808B6">
              <w:t xml:space="preserve">technologies </w:t>
            </w:r>
            <w:r w:rsidR="00B14C8A" w:rsidRPr="001808B6">
              <w:t>to manufacture a</w:t>
            </w:r>
            <w:r w:rsidRPr="001808B6">
              <w:t xml:space="preserve"> range of goods and/or </w:t>
            </w:r>
            <w:r w:rsidR="00B14C8A" w:rsidRPr="001808B6">
              <w:t xml:space="preserve">provide </w:t>
            </w:r>
            <w:r w:rsidRPr="001808B6">
              <w:t>services.</w:t>
            </w:r>
            <w:r w:rsidRPr="004041A0">
              <w:t xml:space="preserve"> </w:t>
            </w:r>
          </w:p>
          <w:p w14:paraId="0E1DDC14" w14:textId="77777777" w:rsidR="001A201C" w:rsidRPr="004041A0" w:rsidRDefault="004041A0" w:rsidP="00BA59A2">
            <w:pPr>
              <w:pStyle w:val="Guidingtext"/>
            </w:pPr>
            <w:r w:rsidRPr="004041A0">
              <w:t xml:space="preserve">The course provides </w:t>
            </w:r>
            <w:r w:rsidR="00B14C8A">
              <w:t xml:space="preserve">preparatory </w:t>
            </w:r>
            <w:r w:rsidR="004D7544">
              <w:t xml:space="preserve">training for school leavers and others seeking an </w:t>
            </w:r>
            <w:r w:rsidRPr="004041A0">
              <w:t xml:space="preserve">apprenticeship in </w:t>
            </w:r>
            <w:r w:rsidR="004D7544">
              <w:t xml:space="preserve">the electrotechnology field or </w:t>
            </w:r>
            <w:r w:rsidRPr="004041A0">
              <w:t>employmen</w:t>
            </w:r>
            <w:r>
              <w:t>t as a technical support perso</w:t>
            </w:r>
            <w:r w:rsidR="00264003">
              <w:t>n</w:t>
            </w:r>
            <w:r w:rsidR="004D6FD7">
              <w:t>.</w:t>
            </w:r>
          </w:p>
        </w:tc>
      </w:tr>
      <w:tr w:rsidR="009733F9" w:rsidRPr="00982853" w14:paraId="2823A9A2" w14:textId="77777777" w:rsidTr="006E5528">
        <w:tc>
          <w:tcPr>
            <w:tcW w:w="9072" w:type="dxa"/>
            <w:gridSpan w:val="2"/>
            <w:shd w:val="clear" w:color="auto" w:fill="DBE5F1"/>
          </w:tcPr>
          <w:p w14:paraId="4E121E5D" w14:textId="73405FF5" w:rsidR="009733F9" w:rsidRPr="009F04FF" w:rsidRDefault="009733F9" w:rsidP="006F73F2">
            <w:pPr>
              <w:pStyle w:val="SectionBSubsection"/>
            </w:pPr>
            <w:bookmarkStart w:id="34" w:name="_Toc72239882"/>
            <w:bookmarkStart w:id="35" w:name="_Toc100313311"/>
            <w:r w:rsidRPr="009F04FF">
              <w:lastRenderedPageBreak/>
              <w:t>Development of the course</w:t>
            </w:r>
            <w:bookmarkEnd w:id="34"/>
            <w:bookmarkEnd w:id="35"/>
          </w:p>
        </w:tc>
      </w:tr>
      <w:tr w:rsidR="00775AB6" w:rsidRPr="00982853" w14:paraId="3DDACAA1" w14:textId="77777777" w:rsidTr="00C359C8">
        <w:trPr>
          <w:trHeight w:val="3121"/>
        </w:trPr>
        <w:tc>
          <w:tcPr>
            <w:tcW w:w="3119" w:type="dxa"/>
          </w:tcPr>
          <w:p w14:paraId="7B2F6924" w14:textId="33A6AA82" w:rsidR="00775AB6" w:rsidRPr="00B86404" w:rsidRDefault="00F5065F" w:rsidP="00BA59A2">
            <w:pPr>
              <w:pStyle w:val="Guidingtext"/>
            </w:pPr>
            <w:bookmarkStart w:id="36" w:name="_Toc72239883"/>
            <w:r w:rsidRPr="00D31387">
              <w:t>3.1</w:t>
            </w:r>
            <w:r w:rsidRPr="00B86404">
              <w:t xml:space="preserve"> </w:t>
            </w:r>
            <w:r w:rsidR="00775AB6" w:rsidRPr="00D31387">
              <w:t>Industry, education, legislative, enterprise or community needs</w:t>
            </w:r>
            <w:bookmarkEnd w:id="36"/>
          </w:p>
        </w:tc>
        <w:tc>
          <w:tcPr>
            <w:tcW w:w="5953" w:type="dxa"/>
          </w:tcPr>
          <w:p w14:paraId="6B7A560E" w14:textId="318915D2" w:rsidR="007C6EDA" w:rsidRDefault="00775AB6" w:rsidP="00775AB6">
            <w:pPr>
              <w:spacing w:before="160" w:after="160"/>
              <w:rPr>
                <w:rFonts w:ascii="Arial" w:hAnsi="Arial" w:cs="Arial"/>
                <w:color w:val="000000"/>
                <w:sz w:val="22"/>
                <w:szCs w:val="22"/>
              </w:rPr>
            </w:pPr>
            <w:r w:rsidRPr="00775AB6">
              <w:rPr>
                <w:rFonts w:ascii="Arial" w:hAnsi="Arial" w:cs="Arial"/>
                <w:color w:val="000000"/>
                <w:sz w:val="22"/>
                <w:szCs w:val="22"/>
              </w:rPr>
              <w:t xml:space="preserve">Increasingly, the impact of integrated technologies is being felt across </w:t>
            </w:r>
            <w:proofErr w:type="gramStart"/>
            <w:r w:rsidRPr="00775AB6">
              <w:rPr>
                <w:rFonts w:ascii="Arial" w:hAnsi="Arial" w:cs="Arial"/>
                <w:color w:val="000000"/>
                <w:sz w:val="22"/>
                <w:szCs w:val="22"/>
              </w:rPr>
              <w:t>a number of</w:t>
            </w:r>
            <w:proofErr w:type="gramEnd"/>
            <w:r w:rsidRPr="00775AB6">
              <w:rPr>
                <w:rFonts w:ascii="Arial" w:hAnsi="Arial" w:cs="Arial"/>
                <w:color w:val="000000"/>
                <w:sz w:val="22"/>
                <w:szCs w:val="22"/>
              </w:rPr>
              <w:t xml:space="preserve"> industry sectors such as building and construction, manufacturing/engineering, electrical/electronics, renewable energy, information technology and tel</w:t>
            </w:r>
            <w:r w:rsidR="007C6EDA">
              <w:rPr>
                <w:rFonts w:ascii="Arial" w:hAnsi="Arial" w:cs="Arial"/>
                <w:color w:val="000000"/>
                <w:sz w:val="22"/>
                <w:szCs w:val="22"/>
              </w:rPr>
              <w:t>ecommunications, transport to name a few.</w:t>
            </w:r>
          </w:p>
          <w:p w14:paraId="6F78BDFF" w14:textId="0326F205" w:rsidR="00775AB6" w:rsidRPr="00775AB6" w:rsidRDefault="00775AB6" w:rsidP="00775AB6">
            <w:pPr>
              <w:spacing w:before="160" w:after="160"/>
              <w:rPr>
                <w:rFonts w:ascii="Arial" w:hAnsi="Arial" w:cs="Arial"/>
                <w:color w:val="000000"/>
                <w:sz w:val="22"/>
                <w:szCs w:val="22"/>
              </w:rPr>
            </w:pPr>
            <w:r w:rsidRPr="00775AB6">
              <w:rPr>
                <w:rFonts w:ascii="Arial" w:hAnsi="Arial" w:cs="Arial"/>
                <w:color w:val="000000"/>
                <w:sz w:val="22"/>
                <w:szCs w:val="22"/>
              </w:rPr>
              <w:t xml:space="preserve">The integration of technologies is changing the nature of work, the way people work and the skills they need for work. Currently, sixty percent (60%) of all occupations have at least thirty (30%) of activities that are technically automatable. This percentage figure is </w:t>
            </w:r>
            <w:proofErr w:type="gramStart"/>
            <w:r w:rsidRPr="00775AB6">
              <w:rPr>
                <w:rFonts w:ascii="Arial" w:hAnsi="Arial" w:cs="Arial"/>
                <w:color w:val="000000"/>
                <w:sz w:val="22"/>
                <w:szCs w:val="22"/>
              </w:rPr>
              <w:t>increasing</w:t>
            </w:r>
            <w:proofErr w:type="gramEnd"/>
            <w:r w:rsidRPr="00775AB6">
              <w:rPr>
                <w:rFonts w:ascii="Arial" w:hAnsi="Arial" w:cs="Arial"/>
                <w:color w:val="000000"/>
                <w:sz w:val="22"/>
                <w:szCs w:val="22"/>
              </w:rPr>
              <w:t xml:space="preserve"> and the knowledge and skills </w:t>
            </w:r>
            <w:r w:rsidR="001A66C7">
              <w:rPr>
                <w:rFonts w:ascii="Arial" w:hAnsi="Arial" w:cs="Arial"/>
                <w:color w:val="000000"/>
                <w:sz w:val="22"/>
                <w:szCs w:val="22"/>
              </w:rPr>
              <w:t xml:space="preserve">required for work </w:t>
            </w:r>
            <w:r w:rsidR="001A66C7" w:rsidRPr="001623BD">
              <w:rPr>
                <w:rFonts w:ascii="Arial" w:hAnsi="Arial" w:cs="Arial"/>
                <w:color w:val="000000"/>
                <w:sz w:val="22"/>
                <w:szCs w:val="22"/>
              </w:rPr>
              <w:t>are</w:t>
            </w:r>
            <w:r w:rsidRPr="00775AB6">
              <w:rPr>
                <w:rFonts w:ascii="Arial" w:hAnsi="Arial" w:cs="Arial"/>
                <w:color w:val="000000"/>
                <w:sz w:val="22"/>
                <w:szCs w:val="22"/>
              </w:rPr>
              <w:t xml:space="preserve"> changing to match the increasing applications of technology.</w:t>
            </w:r>
          </w:p>
          <w:p w14:paraId="061DE071" w14:textId="506C2201" w:rsidR="00775AB6" w:rsidRPr="00775AB6" w:rsidRDefault="00775AB6" w:rsidP="00775AB6">
            <w:pPr>
              <w:spacing w:before="160" w:after="160"/>
              <w:rPr>
                <w:rFonts w:ascii="Arial" w:hAnsi="Arial" w:cs="Arial"/>
                <w:color w:val="000000"/>
                <w:sz w:val="22"/>
                <w:szCs w:val="22"/>
              </w:rPr>
            </w:pPr>
            <w:r w:rsidRPr="00775AB6">
              <w:rPr>
                <w:rFonts w:ascii="Arial" w:hAnsi="Arial" w:cs="Arial"/>
                <w:color w:val="000000"/>
                <w:sz w:val="22"/>
                <w:szCs w:val="22"/>
              </w:rPr>
              <w:t>Technology is accelerating fast across most industry areas and digital literacy in the workforce needs to keep pace so individual</w:t>
            </w:r>
            <w:r w:rsidR="00E17FE1" w:rsidRPr="001808B6">
              <w:rPr>
                <w:rFonts w:ascii="Arial" w:hAnsi="Arial" w:cs="Arial"/>
                <w:color w:val="000000"/>
                <w:sz w:val="22"/>
                <w:szCs w:val="22"/>
              </w:rPr>
              <w:t>s</w:t>
            </w:r>
            <w:r w:rsidR="007C6EDA">
              <w:rPr>
                <w:rFonts w:ascii="Arial" w:hAnsi="Arial" w:cs="Arial"/>
                <w:color w:val="000000"/>
                <w:sz w:val="22"/>
                <w:szCs w:val="22"/>
              </w:rPr>
              <w:t>,</w:t>
            </w:r>
            <w:r w:rsidRPr="00775AB6">
              <w:rPr>
                <w:rFonts w:ascii="Arial" w:hAnsi="Arial" w:cs="Arial"/>
                <w:color w:val="000000"/>
                <w:sz w:val="22"/>
                <w:szCs w:val="22"/>
              </w:rPr>
              <w:t xml:space="preserve"> enterprises and organisations can maintain their competitiveness in local, </w:t>
            </w:r>
            <w:proofErr w:type="gramStart"/>
            <w:r w:rsidRPr="00775AB6">
              <w:rPr>
                <w:rFonts w:ascii="Arial" w:hAnsi="Arial" w:cs="Arial"/>
                <w:color w:val="000000"/>
                <w:sz w:val="22"/>
                <w:szCs w:val="22"/>
              </w:rPr>
              <w:t>national</w:t>
            </w:r>
            <w:proofErr w:type="gramEnd"/>
            <w:r w:rsidRPr="00775AB6">
              <w:rPr>
                <w:rFonts w:ascii="Arial" w:hAnsi="Arial" w:cs="Arial"/>
                <w:color w:val="000000"/>
                <w:sz w:val="22"/>
                <w:szCs w:val="22"/>
              </w:rPr>
              <w:t xml:space="preserve"> and international markets.</w:t>
            </w:r>
          </w:p>
          <w:p w14:paraId="43380BD1" w14:textId="77777777" w:rsidR="00775AB6" w:rsidRPr="00775AB6" w:rsidRDefault="00775AB6" w:rsidP="00775AB6">
            <w:pPr>
              <w:spacing w:before="160" w:after="160"/>
              <w:rPr>
                <w:rFonts w:ascii="Arial" w:hAnsi="Arial" w:cs="Arial"/>
                <w:color w:val="000000"/>
                <w:sz w:val="22"/>
                <w:szCs w:val="22"/>
              </w:rPr>
            </w:pPr>
            <w:r w:rsidRPr="00775AB6">
              <w:rPr>
                <w:rFonts w:ascii="Arial" w:hAnsi="Arial" w:cs="Arial"/>
                <w:color w:val="000000"/>
                <w:sz w:val="22"/>
                <w:szCs w:val="22"/>
              </w:rPr>
              <w:t>Currently, there is no one training package qualification available that provides the spread of technology coverage or the degree of flexibility in its structure, to address the wide range of knowledge and skills requirements for work in an integrated technologies environment.</w:t>
            </w:r>
          </w:p>
          <w:p w14:paraId="646D8DAF" w14:textId="4ADB1969" w:rsidR="00775AB6" w:rsidRPr="00775AB6" w:rsidRDefault="001A66C7" w:rsidP="00775AB6">
            <w:pPr>
              <w:tabs>
                <w:tab w:val="left" w:pos="0"/>
                <w:tab w:val="left" w:pos="144"/>
              </w:tabs>
              <w:autoSpaceDE w:val="0"/>
              <w:autoSpaceDN w:val="0"/>
              <w:adjustRightInd w:val="0"/>
              <w:spacing w:before="120" w:after="120"/>
              <w:rPr>
                <w:rFonts w:ascii="Arial" w:hAnsi="Arial" w:cs="Arial"/>
                <w:bCs/>
                <w:sz w:val="22"/>
                <w:szCs w:val="22"/>
                <w:lang w:val="en-US" w:eastAsia="en-US"/>
              </w:rPr>
            </w:pPr>
            <w:r w:rsidRPr="001623BD">
              <w:rPr>
                <w:rFonts w:ascii="Arial" w:hAnsi="Arial" w:cs="Arial"/>
                <w:bCs/>
                <w:sz w:val="22"/>
                <w:szCs w:val="22"/>
                <w:lang w:val="en-US" w:eastAsia="en-US"/>
              </w:rPr>
              <w:t>The</w:t>
            </w:r>
            <w:r>
              <w:rPr>
                <w:rFonts w:ascii="Arial" w:hAnsi="Arial" w:cs="Arial"/>
                <w:bCs/>
                <w:sz w:val="22"/>
                <w:szCs w:val="22"/>
                <w:lang w:val="en-US" w:eastAsia="en-US"/>
              </w:rPr>
              <w:t xml:space="preserve"> </w:t>
            </w:r>
            <w:r w:rsidR="00775AB6" w:rsidRPr="00775AB6">
              <w:rPr>
                <w:rFonts w:ascii="Arial" w:hAnsi="Arial" w:cs="Arial"/>
                <w:bCs/>
                <w:sz w:val="22"/>
                <w:szCs w:val="22"/>
                <w:lang w:val="en-US" w:eastAsia="en-US"/>
              </w:rPr>
              <w:t>Department of Education and Training (DET) and Victorian Curriculum and Assessment Authority (VCAA) enrolment data indicates there were a to</w:t>
            </w:r>
            <w:r w:rsidR="00775AB6">
              <w:rPr>
                <w:rFonts w:ascii="Arial" w:hAnsi="Arial" w:cs="Arial"/>
                <w:bCs/>
                <w:sz w:val="22"/>
                <w:szCs w:val="22"/>
                <w:lang w:val="en-US" w:eastAsia="en-US"/>
              </w:rPr>
              <w:t xml:space="preserve">tal of 177 enrolments in 2020. </w:t>
            </w:r>
            <w:proofErr w:type="gramStart"/>
            <w:r w:rsidR="00775AB6" w:rsidRPr="00775AB6">
              <w:rPr>
                <w:rFonts w:ascii="Arial" w:hAnsi="Arial" w:cs="Arial"/>
                <w:bCs/>
                <w:sz w:val="22"/>
                <w:szCs w:val="22"/>
                <w:lang w:val="en-US" w:eastAsia="en-US"/>
              </w:rPr>
              <w:t>The majority of</w:t>
            </w:r>
            <w:proofErr w:type="gramEnd"/>
            <w:r w:rsidR="00775AB6" w:rsidRPr="00775AB6">
              <w:rPr>
                <w:rFonts w:ascii="Arial" w:hAnsi="Arial" w:cs="Arial"/>
                <w:bCs/>
                <w:sz w:val="22"/>
                <w:szCs w:val="22"/>
                <w:lang w:val="en-US" w:eastAsia="en-US"/>
              </w:rPr>
              <w:t xml:space="preserve"> the enrolments (102) were secondary school students undertaking this qualification as part of their Victorian Certificate of Education (VCE).</w:t>
            </w:r>
          </w:p>
          <w:p w14:paraId="59E1660A" w14:textId="77777777" w:rsidR="00775AB6" w:rsidRPr="00775AB6" w:rsidRDefault="00775AB6" w:rsidP="00775AB6">
            <w:pPr>
              <w:autoSpaceDE w:val="0"/>
              <w:autoSpaceDN w:val="0"/>
              <w:adjustRightInd w:val="0"/>
              <w:spacing w:before="120" w:after="120"/>
              <w:rPr>
                <w:rFonts w:ascii="Arial" w:hAnsi="Arial" w:cs="Arial"/>
                <w:sz w:val="22"/>
                <w:szCs w:val="22"/>
                <w:lang w:eastAsia="en-US"/>
              </w:rPr>
            </w:pPr>
            <w:r w:rsidRPr="00775AB6">
              <w:rPr>
                <w:rFonts w:ascii="Arial" w:hAnsi="Arial" w:cs="Arial"/>
                <w:bCs/>
                <w:sz w:val="22"/>
                <w:szCs w:val="22"/>
                <w:lang w:val="en-US" w:eastAsia="en-US"/>
              </w:rPr>
              <w:t>T</w:t>
            </w:r>
            <w:r w:rsidRPr="00775AB6">
              <w:rPr>
                <w:rFonts w:ascii="Arial" w:hAnsi="Arial" w:cs="Arial"/>
                <w:sz w:val="22"/>
                <w:szCs w:val="22"/>
                <w:lang w:eastAsia="en-US"/>
              </w:rPr>
              <w:t>he VCAA continues to support the ongoing availability of the course as a Vocational Education and Training (VET) program for secondary school students.</w:t>
            </w:r>
          </w:p>
          <w:p w14:paraId="371463F3" w14:textId="77777777" w:rsidR="00775AB6" w:rsidRPr="00775AB6" w:rsidRDefault="00775AB6" w:rsidP="00775AB6">
            <w:pPr>
              <w:autoSpaceDE w:val="0"/>
              <w:autoSpaceDN w:val="0"/>
              <w:adjustRightInd w:val="0"/>
              <w:spacing w:before="120" w:after="120"/>
              <w:rPr>
                <w:rFonts w:ascii="Arial" w:hAnsi="Arial" w:cs="Arial"/>
                <w:sz w:val="22"/>
                <w:szCs w:val="22"/>
                <w:lang w:eastAsia="en-US"/>
              </w:rPr>
            </w:pPr>
            <w:r w:rsidRPr="00775AB6">
              <w:rPr>
                <w:rFonts w:ascii="Arial" w:hAnsi="Arial" w:cs="Arial"/>
                <w:sz w:val="22"/>
                <w:szCs w:val="22"/>
                <w:lang w:eastAsia="en-US"/>
              </w:rPr>
              <w:t>The course is also supported by the following industry enterprises which are represented on the Course Steering Committee (CSC):</w:t>
            </w:r>
          </w:p>
          <w:p w14:paraId="244B44B6" w14:textId="77777777" w:rsidR="00775AB6" w:rsidRPr="00775AB6" w:rsidRDefault="00775AB6" w:rsidP="00A02888">
            <w:pPr>
              <w:pStyle w:val="ListParagraph"/>
              <w:widowControl/>
              <w:numPr>
                <w:ilvl w:val="0"/>
                <w:numId w:val="17"/>
              </w:numPr>
              <w:adjustRightInd w:val="0"/>
              <w:spacing w:before="120" w:after="120"/>
              <w:contextualSpacing/>
              <w:rPr>
                <w:rFonts w:ascii="Arial" w:hAnsi="Arial" w:cs="Arial"/>
                <w:lang w:eastAsia="en-US"/>
              </w:rPr>
            </w:pPr>
            <w:r w:rsidRPr="00775AB6">
              <w:rPr>
                <w:rFonts w:ascii="Arial" w:hAnsi="Arial" w:cs="Arial"/>
                <w:lang w:eastAsia="en-US"/>
              </w:rPr>
              <w:t>Ericsson Group</w:t>
            </w:r>
          </w:p>
          <w:p w14:paraId="7697AF03" w14:textId="77777777" w:rsidR="00775AB6" w:rsidRPr="00775AB6" w:rsidRDefault="00775AB6" w:rsidP="00A02888">
            <w:pPr>
              <w:pStyle w:val="ListParagraph"/>
              <w:widowControl/>
              <w:numPr>
                <w:ilvl w:val="0"/>
                <w:numId w:val="17"/>
              </w:numPr>
              <w:adjustRightInd w:val="0"/>
              <w:spacing w:before="120" w:after="120"/>
              <w:contextualSpacing/>
              <w:rPr>
                <w:rFonts w:ascii="Arial" w:hAnsi="Arial" w:cs="Arial"/>
                <w:lang w:eastAsia="en-US"/>
              </w:rPr>
            </w:pPr>
            <w:r w:rsidRPr="00775AB6">
              <w:rPr>
                <w:rFonts w:ascii="Arial" w:hAnsi="Arial" w:cs="Arial"/>
                <w:lang w:eastAsia="en-US"/>
              </w:rPr>
              <w:t>Nokia Corporation</w:t>
            </w:r>
          </w:p>
          <w:p w14:paraId="34220F6F" w14:textId="77777777" w:rsidR="00775AB6" w:rsidRPr="00775AB6" w:rsidRDefault="00775AB6" w:rsidP="00A02888">
            <w:pPr>
              <w:pStyle w:val="ListParagraph"/>
              <w:widowControl/>
              <w:numPr>
                <w:ilvl w:val="0"/>
                <w:numId w:val="17"/>
              </w:numPr>
              <w:adjustRightInd w:val="0"/>
              <w:spacing w:before="120" w:after="120"/>
              <w:contextualSpacing/>
              <w:rPr>
                <w:rFonts w:ascii="Arial" w:hAnsi="Arial" w:cs="Arial"/>
                <w:lang w:eastAsia="en-US"/>
              </w:rPr>
            </w:pPr>
            <w:r w:rsidRPr="00775AB6">
              <w:rPr>
                <w:rFonts w:ascii="Arial" w:hAnsi="Arial" w:cs="Arial"/>
                <w:lang w:eastAsia="en-US"/>
              </w:rPr>
              <w:t>Mobile Automation</w:t>
            </w:r>
          </w:p>
          <w:p w14:paraId="19B6ED38" w14:textId="77777777" w:rsidR="00775AB6" w:rsidRPr="00775AB6" w:rsidRDefault="00775AB6" w:rsidP="00A02888">
            <w:pPr>
              <w:pStyle w:val="ListParagraph"/>
              <w:widowControl/>
              <w:numPr>
                <w:ilvl w:val="0"/>
                <w:numId w:val="17"/>
              </w:numPr>
              <w:adjustRightInd w:val="0"/>
              <w:spacing w:before="120" w:after="120"/>
              <w:contextualSpacing/>
              <w:rPr>
                <w:rFonts w:ascii="Arial" w:hAnsi="Arial" w:cs="Arial"/>
                <w:lang w:eastAsia="en-US"/>
              </w:rPr>
            </w:pPr>
            <w:r w:rsidRPr="00775AB6">
              <w:rPr>
                <w:rFonts w:ascii="Arial" w:hAnsi="Arial" w:cs="Arial"/>
                <w:lang w:eastAsia="en-US"/>
              </w:rPr>
              <w:t>ANCA Group</w:t>
            </w:r>
          </w:p>
          <w:p w14:paraId="19B7334B" w14:textId="1D5EC980" w:rsidR="00775AB6" w:rsidRPr="00775AB6" w:rsidRDefault="00775AB6" w:rsidP="00775AB6">
            <w:pPr>
              <w:autoSpaceDE w:val="0"/>
              <w:autoSpaceDN w:val="0"/>
              <w:adjustRightInd w:val="0"/>
              <w:spacing w:before="120" w:after="120"/>
              <w:rPr>
                <w:rFonts w:ascii="Arial" w:hAnsi="Arial" w:cs="Arial"/>
                <w:bCs/>
                <w:sz w:val="22"/>
                <w:szCs w:val="22"/>
                <w:lang w:val="en-US" w:eastAsia="en-US"/>
              </w:rPr>
            </w:pPr>
            <w:r w:rsidRPr="00775AB6">
              <w:rPr>
                <w:rFonts w:ascii="Arial" w:hAnsi="Arial" w:cs="Arial"/>
                <w:sz w:val="22"/>
                <w:szCs w:val="22"/>
                <w:lang w:eastAsia="en-US"/>
              </w:rPr>
              <w:t>The ongoing availabilit</w:t>
            </w:r>
            <w:r w:rsidR="007C6EDA">
              <w:rPr>
                <w:rFonts w:ascii="Arial" w:hAnsi="Arial" w:cs="Arial"/>
                <w:sz w:val="22"/>
                <w:szCs w:val="22"/>
                <w:lang w:eastAsia="en-US"/>
              </w:rPr>
              <w:t xml:space="preserve">y of the course continues to have the </w:t>
            </w:r>
            <w:r w:rsidR="00E17FE1" w:rsidRPr="001808B6">
              <w:rPr>
                <w:rFonts w:ascii="Arial" w:hAnsi="Arial" w:cs="Arial"/>
                <w:sz w:val="22"/>
                <w:szCs w:val="22"/>
                <w:lang w:eastAsia="en-US"/>
              </w:rPr>
              <w:t>support of</w:t>
            </w:r>
            <w:r w:rsidRPr="001808B6">
              <w:rPr>
                <w:rFonts w:ascii="Arial" w:hAnsi="Arial" w:cs="Arial"/>
                <w:sz w:val="22"/>
                <w:szCs w:val="22"/>
                <w:lang w:eastAsia="en-US"/>
              </w:rPr>
              <w:t xml:space="preserve"> t</w:t>
            </w:r>
            <w:r w:rsidRPr="00775AB6">
              <w:rPr>
                <w:rFonts w:ascii="Arial" w:hAnsi="Arial" w:cs="Arial"/>
                <w:sz w:val="22"/>
                <w:szCs w:val="22"/>
                <w:lang w:eastAsia="en-US"/>
              </w:rPr>
              <w:t>wo organisations which represent skills development and training for the technologies industry at both the State-wide and national levels. The organisations are:</w:t>
            </w:r>
          </w:p>
          <w:p w14:paraId="243795B2" w14:textId="77777777" w:rsidR="00775AB6" w:rsidRPr="00775AB6" w:rsidRDefault="00775AB6" w:rsidP="00A02888">
            <w:pPr>
              <w:numPr>
                <w:ilvl w:val="0"/>
                <w:numId w:val="16"/>
              </w:numPr>
              <w:spacing w:before="120" w:after="120" w:line="276" w:lineRule="auto"/>
              <w:rPr>
                <w:rFonts w:ascii="Arial" w:hAnsi="Arial" w:cs="Arial"/>
                <w:sz w:val="22"/>
                <w:szCs w:val="22"/>
                <w:lang w:eastAsia="en-US"/>
              </w:rPr>
            </w:pPr>
            <w:r w:rsidRPr="00775AB6">
              <w:rPr>
                <w:rFonts w:ascii="Arial" w:hAnsi="Arial" w:cs="Arial"/>
                <w:sz w:val="22"/>
                <w:szCs w:val="22"/>
                <w:lang w:eastAsia="en-US"/>
              </w:rPr>
              <w:lastRenderedPageBreak/>
              <w:t xml:space="preserve">Communication and Information Technology Training </w:t>
            </w:r>
            <w:proofErr w:type="gramStart"/>
            <w:r w:rsidRPr="00775AB6">
              <w:rPr>
                <w:rFonts w:ascii="Arial" w:hAnsi="Arial" w:cs="Arial"/>
                <w:sz w:val="22"/>
                <w:szCs w:val="22"/>
                <w:lang w:eastAsia="en-US"/>
              </w:rPr>
              <w:t>Ltd.(</w:t>
            </w:r>
            <w:proofErr w:type="gramEnd"/>
            <w:r w:rsidRPr="00775AB6">
              <w:rPr>
                <w:rFonts w:ascii="Arial" w:hAnsi="Arial" w:cs="Arial"/>
                <w:sz w:val="22"/>
                <w:szCs w:val="22"/>
                <w:lang w:eastAsia="en-US"/>
              </w:rPr>
              <w:t>CITT)</w:t>
            </w:r>
          </w:p>
          <w:p w14:paraId="03769227" w14:textId="77777777" w:rsidR="00775AB6" w:rsidRPr="00775AB6" w:rsidRDefault="00775AB6" w:rsidP="00A02888">
            <w:pPr>
              <w:numPr>
                <w:ilvl w:val="0"/>
                <w:numId w:val="16"/>
              </w:numPr>
              <w:spacing w:before="120" w:after="120" w:line="276" w:lineRule="auto"/>
              <w:rPr>
                <w:rFonts w:ascii="Arial" w:hAnsi="Arial" w:cs="Arial"/>
                <w:sz w:val="22"/>
                <w:szCs w:val="22"/>
                <w:lang w:eastAsia="en-US"/>
              </w:rPr>
            </w:pPr>
            <w:r w:rsidRPr="00775AB6">
              <w:rPr>
                <w:rFonts w:ascii="Arial" w:hAnsi="Arial" w:cs="Arial"/>
                <w:sz w:val="22"/>
                <w:szCs w:val="22"/>
                <w:lang w:eastAsia="en-US"/>
              </w:rPr>
              <w:t>Australian Digital and Telecommunications Industry Association Inc. (ADTIA)</w:t>
            </w:r>
          </w:p>
          <w:p w14:paraId="76D19664" w14:textId="77777777" w:rsidR="00775AB6" w:rsidRPr="00775AB6" w:rsidRDefault="00775AB6" w:rsidP="00775AB6">
            <w:pPr>
              <w:spacing w:before="120" w:after="120"/>
              <w:rPr>
                <w:rFonts w:ascii="Arial" w:hAnsi="Arial" w:cs="Arial"/>
                <w:sz w:val="22"/>
                <w:szCs w:val="22"/>
                <w:lang w:eastAsia="en-US"/>
              </w:rPr>
            </w:pPr>
            <w:r w:rsidRPr="00775AB6">
              <w:rPr>
                <w:rFonts w:ascii="Arial" w:hAnsi="Arial" w:cs="Arial"/>
                <w:sz w:val="22"/>
                <w:szCs w:val="22"/>
                <w:lang w:eastAsia="en-US"/>
              </w:rPr>
              <w:t>Both organisations are also represented on the Course Steering Committee.</w:t>
            </w:r>
          </w:p>
          <w:p w14:paraId="61836B51" w14:textId="77777777" w:rsidR="00775AB6" w:rsidRPr="00775AB6" w:rsidRDefault="00775AB6" w:rsidP="00775AB6">
            <w:pPr>
              <w:spacing w:before="120" w:after="120"/>
              <w:rPr>
                <w:rFonts w:ascii="Arial" w:hAnsi="Arial" w:cs="Arial"/>
                <w:sz w:val="22"/>
                <w:szCs w:val="22"/>
                <w:lang w:eastAsia="en-US"/>
              </w:rPr>
            </w:pPr>
            <w:r w:rsidRPr="00775AB6">
              <w:rPr>
                <w:rFonts w:ascii="Arial" w:hAnsi="Arial" w:cs="Arial"/>
                <w:sz w:val="22"/>
                <w:szCs w:val="22"/>
                <w:lang w:eastAsia="en-US"/>
              </w:rPr>
              <w:t>Graduates of this course are qualified to:</w:t>
            </w:r>
          </w:p>
          <w:p w14:paraId="09B8FF56" w14:textId="77777777" w:rsidR="00775AB6" w:rsidRPr="00775AB6" w:rsidRDefault="00775AB6" w:rsidP="00A02888">
            <w:pPr>
              <w:numPr>
                <w:ilvl w:val="0"/>
                <w:numId w:val="14"/>
              </w:numPr>
              <w:spacing w:before="120" w:after="120"/>
              <w:rPr>
                <w:rFonts w:ascii="Arial" w:hAnsi="Arial" w:cs="Arial"/>
                <w:sz w:val="22"/>
                <w:szCs w:val="22"/>
                <w:lang w:eastAsia="en-US"/>
              </w:rPr>
            </w:pPr>
            <w:r w:rsidRPr="00775AB6">
              <w:rPr>
                <w:rFonts w:ascii="Arial" w:hAnsi="Arial" w:cs="Arial"/>
                <w:sz w:val="22"/>
                <w:szCs w:val="22"/>
                <w:lang w:eastAsia="en-US"/>
              </w:rPr>
              <w:t>seek employment and further training through a career start traineeship, apprenticeship such as the Certificate III in Electrotechnology (Electrical)</w:t>
            </w:r>
          </w:p>
          <w:p w14:paraId="192831DA" w14:textId="77777777" w:rsidR="00775AB6" w:rsidRPr="00775AB6" w:rsidRDefault="00775AB6" w:rsidP="00A02888">
            <w:pPr>
              <w:pStyle w:val="ListParagraph"/>
              <w:widowControl/>
              <w:numPr>
                <w:ilvl w:val="0"/>
                <w:numId w:val="14"/>
              </w:numPr>
              <w:autoSpaceDE/>
              <w:autoSpaceDN/>
              <w:spacing w:before="120" w:after="120"/>
              <w:contextualSpacing/>
              <w:rPr>
                <w:rFonts w:ascii="Arial" w:hAnsi="Arial" w:cs="Arial"/>
                <w:color w:val="000000"/>
              </w:rPr>
            </w:pPr>
            <w:r w:rsidRPr="00775AB6">
              <w:rPr>
                <w:rFonts w:ascii="Arial" w:hAnsi="Arial" w:cs="Arial"/>
                <w:color w:val="000000"/>
                <w:lang w:eastAsia="en-US"/>
              </w:rPr>
              <w:t>seek employment in a technical support role in industry areas where there is a blend of technologies applied</w:t>
            </w:r>
          </w:p>
          <w:p w14:paraId="360D4719" w14:textId="3FF49B97" w:rsidR="00775AB6" w:rsidRPr="00775AB6" w:rsidRDefault="00403A2A" w:rsidP="00A02888">
            <w:pPr>
              <w:numPr>
                <w:ilvl w:val="0"/>
                <w:numId w:val="14"/>
              </w:numPr>
              <w:spacing w:before="120" w:after="120"/>
              <w:rPr>
                <w:rFonts w:ascii="Arial" w:hAnsi="Arial" w:cs="Arial"/>
                <w:sz w:val="22"/>
                <w:szCs w:val="22"/>
                <w:lang w:eastAsia="en-US"/>
              </w:rPr>
            </w:pPr>
            <w:r>
              <w:rPr>
                <w:rFonts w:ascii="Arial" w:hAnsi="Arial" w:cs="Arial"/>
                <w:sz w:val="22"/>
                <w:szCs w:val="22"/>
                <w:lang w:eastAsia="en-US"/>
              </w:rPr>
              <w:t>enter further study</w:t>
            </w:r>
            <w:r w:rsidR="00775AB6" w:rsidRPr="00775AB6">
              <w:rPr>
                <w:rFonts w:ascii="Arial" w:hAnsi="Arial" w:cs="Arial"/>
                <w:sz w:val="22"/>
                <w:szCs w:val="22"/>
                <w:lang w:eastAsia="en-US"/>
              </w:rPr>
              <w:t xml:space="preserve"> such as the Certificate IV in Integrated Technologies or related fields or Diploma of Electronics and Communications Engineering or related fields.</w:t>
            </w:r>
          </w:p>
          <w:p w14:paraId="366D47D3" w14:textId="77777777" w:rsidR="00775AB6" w:rsidRPr="00775AB6" w:rsidRDefault="00775AB6" w:rsidP="00775AB6">
            <w:pPr>
              <w:spacing w:before="120" w:after="120"/>
              <w:rPr>
                <w:rFonts w:ascii="Arial" w:hAnsi="Arial" w:cs="Arial"/>
                <w:sz w:val="22"/>
                <w:szCs w:val="22"/>
              </w:rPr>
            </w:pPr>
            <w:r w:rsidRPr="00775AB6">
              <w:rPr>
                <w:rFonts w:ascii="Arial" w:hAnsi="Arial" w:cs="Arial"/>
                <w:sz w:val="22"/>
                <w:szCs w:val="22"/>
              </w:rPr>
              <w:t>The course has been reviewed and redeveloped under the guidance of a CSC consisting of the following persons:</w:t>
            </w:r>
          </w:p>
          <w:tbl>
            <w:tblPr>
              <w:tblW w:w="5393" w:type="dxa"/>
              <w:tblInd w:w="202" w:type="dxa"/>
              <w:tblLayout w:type="fixed"/>
              <w:tblLook w:val="04A0" w:firstRow="1" w:lastRow="0" w:firstColumn="1" w:lastColumn="0" w:noHBand="0" w:noVBand="1"/>
            </w:tblPr>
            <w:tblGrid>
              <w:gridCol w:w="6"/>
              <w:gridCol w:w="2121"/>
              <w:gridCol w:w="6"/>
              <w:gridCol w:w="3260"/>
            </w:tblGrid>
            <w:tr w:rsidR="00775AB6" w:rsidRPr="00775AB6" w14:paraId="70BB5B12" w14:textId="77777777" w:rsidTr="004D6FD7">
              <w:tc>
                <w:tcPr>
                  <w:tcW w:w="2127" w:type="dxa"/>
                  <w:gridSpan w:val="2"/>
                </w:tcPr>
                <w:p w14:paraId="196936E8" w14:textId="77777777" w:rsidR="00775AB6" w:rsidRPr="00775AB6" w:rsidRDefault="00775AB6" w:rsidP="00775AB6">
                  <w:pPr>
                    <w:spacing w:before="120" w:after="120"/>
                    <w:rPr>
                      <w:rFonts w:ascii="Arial" w:hAnsi="Arial" w:cs="Arial"/>
                      <w:sz w:val="22"/>
                      <w:szCs w:val="22"/>
                    </w:rPr>
                  </w:pPr>
                  <w:r w:rsidRPr="00775AB6">
                    <w:rPr>
                      <w:rFonts w:ascii="Arial" w:hAnsi="Arial" w:cs="Arial"/>
                      <w:sz w:val="22"/>
                      <w:szCs w:val="22"/>
                    </w:rPr>
                    <w:t>Anna Henderson (Chairperson)</w:t>
                  </w:r>
                </w:p>
              </w:tc>
              <w:tc>
                <w:tcPr>
                  <w:tcW w:w="3266" w:type="dxa"/>
                  <w:gridSpan w:val="2"/>
                </w:tcPr>
                <w:p w14:paraId="746C202B" w14:textId="77777777" w:rsidR="00775AB6" w:rsidRPr="00775AB6" w:rsidRDefault="00775AB6" w:rsidP="00775AB6">
                  <w:pPr>
                    <w:spacing w:before="120" w:after="120"/>
                    <w:ind w:left="2614" w:hanging="2614"/>
                    <w:rPr>
                      <w:rFonts w:ascii="Arial" w:hAnsi="Arial" w:cs="Arial"/>
                      <w:sz w:val="22"/>
                      <w:szCs w:val="22"/>
                    </w:rPr>
                  </w:pPr>
                  <w:r w:rsidRPr="00775AB6">
                    <w:rPr>
                      <w:rFonts w:ascii="Arial" w:hAnsi="Arial" w:cs="Arial"/>
                      <w:sz w:val="22"/>
                      <w:szCs w:val="22"/>
                    </w:rPr>
                    <w:t>Executive Officer,</w:t>
                  </w:r>
                </w:p>
                <w:p w14:paraId="731B132B" w14:textId="77777777" w:rsidR="00775AB6" w:rsidRPr="00775AB6" w:rsidRDefault="00775AB6" w:rsidP="00775AB6">
                  <w:pPr>
                    <w:spacing w:before="120" w:after="120"/>
                    <w:ind w:left="2614" w:hanging="2614"/>
                    <w:rPr>
                      <w:rFonts w:ascii="Arial" w:hAnsi="Arial" w:cs="Arial"/>
                      <w:sz w:val="22"/>
                      <w:szCs w:val="22"/>
                    </w:rPr>
                  </w:pPr>
                  <w:r w:rsidRPr="00775AB6">
                    <w:rPr>
                      <w:rFonts w:ascii="Arial" w:hAnsi="Arial" w:cs="Arial"/>
                      <w:sz w:val="22"/>
                      <w:szCs w:val="22"/>
                    </w:rPr>
                    <w:t>Business Skills Viability (BSV)</w:t>
                  </w:r>
                </w:p>
              </w:tc>
            </w:tr>
            <w:tr w:rsidR="00775AB6" w:rsidRPr="00775AB6" w14:paraId="0E50AF20" w14:textId="77777777" w:rsidTr="004D6FD7">
              <w:tc>
                <w:tcPr>
                  <w:tcW w:w="2127" w:type="dxa"/>
                  <w:gridSpan w:val="2"/>
                </w:tcPr>
                <w:p w14:paraId="5EA1A485" w14:textId="77777777" w:rsidR="00775AB6" w:rsidRPr="00775AB6" w:rsidRDefault="00775AB6" w:rsidP="00775AB6">
                  <w:pPr>
                    <w:spacing w:before="120" w:after="120"/>
                    <w:rPr>
                      <w:rFonts w:ascii="Arial" w:hAnsi="Arial" w:cs="Arial"/>
                      <w:sz w:val="22"/>
                      <w:szCs w:val="22"/>
                    </w:rPr>
                  </w:pPr>
                  <w:r w:rsidRPr="00775AB6">
                    <w:rPr>
                      <w:rFonts w:ascii="Arial" w:hAnsi="Arial" w:cs="Arial"/>
                      <w:sz w:val="22"/>
                      <w:szCs w:val="22"/>
                    </w:rPr>
                    <w:t xml:space="preserve">Gabriele </w:t>
                  </w:r>
                  <w:proofErr w:type="spellStart"/>
                  <w:r w:rsidRPr="00775AB6">
                    <w:rPr>
                      <w:rFonts w:ascii="Arial" w:hAnsi="Arial" w:cs="Arial"/>
                      <w:sz w:val="22"/>
                      <w:szCs w:val="22"/>
                    </w:rPr>
                    <w:t>Giofre</w:t>
                  </w:r>
                  <w:proofErr w:type="spellEnd"/>
                </w:p>
              </w:tc>
              <w:tc>
                <w:tcPr>
                  <w:tcW w:w="3266" w:type="dxa"/>
                  <w:gridSpan w:val="2"/>
                </w:tcPr>
                <w:p w14:paraId="7A315A34" w14:textId="77777777" w:rsidR="00775AB6" w:rsidRPr="00775AB6" w:rsidRDefault="00775AB6" w:rsidP="00775AB6">
                  <w:pPr>
                    <w:spacing w:before="120" w:after="120"/>
                    <w:rPr>
                      <w:rFonts w:ascii="Arial" w:hAnsi="Arial" w:cs="Arial"/>
                      <w:sz w:val="22"/>
                      <w:szCs w:val="22"/>
                    </w:rPr>
                  </w:pPr>
                  <w:r w:rsidRPr="00775AB6">
                    <w:rPr>
                      <w:rFonts w:ascii="Arial" w:hAnsi="Arial" w:cs="Arial"/>
                      <w:sz w:val="22"/>
                      <w:szCs w:val="22"/>
                    </w:rPr>
                    <w:t>Operations Manager,</w:t>
                  </w:r>
                </w:p>
                <w:p w14:paraId="525E7F91" w14:textId="77777777" w:rsidR="00775AB6" w:rsidRPr="00775AB6" w:rsidRDefault="00775AB6" w:rsidP="00775AB6">
                  <w:pPr>
                    <w:spacing w:before="120" w:after="120"/>
                    <w:rPr>
                      <w:rFonts w:ascii="Arial" w:hAnsi="Arial" w:cs="Arial"/>
                      <w:sz w:val="22"/>
                      <w:szCs w:val="22"/>
                    </w:rPr>
                  </w:pPr>
                  <w:r w:rsidRPr="00775AB6">
                    <w:rPr>
                      <w:rFonts w:ascii="Arial" w:hAnsi="Arial" w:cs="Arial"/>
                      <w:sz w:val="22"/>
                      <w:szCs w:val="22"/>
                    </w:rPr>
                    <w:t>Australian Digital &amp; Telecommunications Industry Association Inc. (ADTIA)</w:t>
                  </w:r>
                </w:p>
              </w:tc>
            </w:tr>
            <w:tr w:rsidR="00775AB6" w:rsidRPr="00775AB6" w14:paraId="76320422" w14:textId="77777777" w:rsidTr="004D6FD7">
              <w:tc>
                <w:tcPr>
                  <w:tcW w:w="2127" w:type="dxa"/>
                  <w:gridSpan w:val="2"/>
                </w:tcPr>
                <w:p w14:paraId="485B231C" w14:textId="77777777" w:rsidR="00775AB6" w:rsidRPr="00775AB6" w:rsidRDefault="00775AB6" w:rsidP="00775AB6">
                  <w:pPr>
                    <w:spacing w:before="120" w:after="120"/>
                    <w:rPr>
                      <w:rFonts w:ascii="Arial" w:hAnsi="Arial" w:cs="Arial"/>
                      <w:sz w:val="22"/>
                      <w:szCs w:val="22"/>
                    </w:rPr>
                  </w:pPr>
                  <w:r w:rsidRPr="00775AB6">
                    <w:rPr>
                      <w:rFonts w:ascii="Arial" w:hAnsi="Arial" w:cs="Arial"/>
                      <w:sz w:val="22"/>
                      <w:szCs w:val="22"/>
                    </w:rPr>
                    <w:t>Omar Hammoud</w:t>
                  </w:r>
                </w:p>
              </w:tc>
              <w:tc>
                <w:tcPr>
                  <w:tcW w:w="3266" w:type="dxa"/>
                  <w:gridSpan w:val="2"/>
                </w:tcPr>
                <w:p w14:paraId="6B5EC3C2" w14:textId="77777777" w:rsidR="00775AB6" w:rsidRPr="00775AB6" w:rsidRDefault="00775AB6" w:rsidP="00775AB6">
                  <w:pPr>
                    <w:spacing w:before="120" w:after="120"/>
                    <w:rPr>
                      <w:rFonts w:ascii="Arial" w:hAnsi="Arial" w:cs="Arial"/>
                      <w:sz w:val="22"/>
                      <w:szCs w:val="22"/>
                    </w:rPr>
                  </w:pPr>
                  <w:r w:rsidRPr="00775AB6">
                    <w:rPr>
                      <w:rFonts w:ascii="Arial" w:hAnsi="Arial" w:cs="Arial"/>
                      <w:sz w:val="22"/>
                      <w:szCs w:val="22"/>
                    </w:rPr>
                    <w:t>MS Delivery Service Manager,</w:t>
                  </w:r>
                </w:p>
                <w:p w14:paraId="2D88DA78" w14:textId="77777777" w:rsidR="00775AB6" w:rsidRPr="00775AB6" w:rsidRDefault="00775AB6" w:rsidP="00775AB6">
                  <w:pPr>
                    <w:spacing w:before="120" w:after="120"/>
                    <w:rPr>
                      <w:rFonts w:ascii="Arial" w:hAnsi="Arial" w:cs="Arial"/>
                      <w:sz w:val="22"/>
                      <w:szCs w:val="22"/>
                    </w:rPr>
                  </w:pPr>
                  <w:r w:rsidRPr="00775AB6">
                    <w:rPr>
                      <w:rFonts w:ascii="Arial" w:hAnsi="Arial" w:cs="Arial"/>
                      <w:sz w:val="22"/>
                      <w:szCs w:val="22"/>
                    </w:rPr>
                    <w:t>Ericsson Group</w:t>
                  </w:r>
                </w:p>
              </w:tc>
            </w:tr>
            <w:tr w:rsidR="00775AB6" w:rsidRPr="00775AB6" w14:paraId="0674B8BD" w14:textId="77777777" w:rsidTr="004D6FD7">
              <w:tc>
                <w:tcPr>
                  <w:tcW w:w="2127" w:type="dxa"/>
                  <w:gridSpan w:val="2"/>
                </w:tcPr>
                <w:p w14:paraId="77D584AF" w14:textId="77777777" w:rsidR="00775AB6" w:rsidRPr="00775AB6" w:rsidRDefault="00775AB6" w:rsidP="00775AB6">
                  <w:pPr>
                    <w:spacing w:before="120" w:after="120"/>
                    <w:rPr>
                      <w:rFonts w:ascii="Arial" w:hAnsi="Arial" w:cs="Arial"/>
                      <w:sz w:val="22"/>
                      <w:szCs w:val="22"/>
                    </w:rPr>
                  </w:pPr>
                  <w:r w:rsidRPr="00775AB6">
                    <w:rPr>
                      <w:rFonts w:ascii="Arial" w:hAnsi="Arial" w:cs="Arial"/>
                      <w:sz w:val="22"/>
                      <w:szCs w:val="22"/>
                    </w:rPr>
                    <w:t>Bobb Swanton</w:t>
                  </w:r>
                </w:p>
              </w:tc>
              <w:tc>
                <w:tcPr>
                  <w:tcW w:w="3266" w:type="dxa"/>
                  <w:gridSpan w:val="2"/>
                </w:tcPr>
                <w:p w14:paraId="555022FC" w14:textId="77777777" w:rsidR="00775AB6" w:rsidRPr="00775AB6" w:rsidRDefault="00775AB6" w:rsidP="00775AB6">
                  <w:pPr>
                    <w:spacing w:before="120" w:after="120"/>
                    <w:rPr>
                      <w:rFonts w:ascii="Arial" w:hAnsi="Arial" w:cs="Arial"/>
                      <w:sz w:val="22"/>
                      <w:szCs w:val="22"/>
                    </w:rPr>
                  </w:pPr>
                  <w:r w:rsidRPr="00775AB6">
                    <w:rPr>
                      <w:rFonts w:ascii="Arial" w:hAnsi="Arial" w:cs="Arial"/>
                      <w:sz w:val="22"/>
                      <w:szCs w:val="22"/>
                    </w:rPr>
                    <w:t>Field Service Manager – Oceania,</w:t>
                  </w:r>
                </w:p>
                <w:p w14:paraId="7E5B0FA9" w14:textId="77777777" w:rsidR="00775AB6" w:rsidRPr="00775AB6" w:rsidRDefault="00775AB6" w:rsidP="00775AB6">
                  <w:pPr>
                    <w:spacing w:before="120" w:after="120"/>
                    <w:rPr>
                      <w:rFonts w:ascii="Arial" w:hAnsi="Arial" w:cs="Arial"/>
                      <w:sz w:val="22"/>
                      <w:szCs w:val="22"/>
                    </w:rPr>
                  </w:pPr>
                  <w:r w:rsidRPr="00775AB6">
                    <w:rPr>
                      <w:rFonts w:ascii="Arial" w:hAnsi="Arial" w:cs="Arial"/>
                      <w:sz w:val="22"/>
                      <w:szCs w:val="22"/>
                    </w:rPr>
                    <w:t>Nokia Corporation</w:t>
                  </w:r>
                </w:p>
              </w:tc>
            </w:tr>
            <w:tr w:rsidR="00775AB6" w:rsidRPr="00775AB6" w14:paraId="158EFDC1" w14:textId="77777777" w:rsidTr="004D6FD7">
              <w:tc>
                <w:tcPr>
                  <w:tcW w:w="2127" w:type="dxa"/>
                  <w:gridSpan w:val="2"/>
                </w:tcPr>
                <w:p w14:paraId="46DFE554" w14:textId="77777777" w:rsidR="00775AB6" w:rsidRPr="00775AB6" w:rsidRDefault="00775AB6" w:rsidP="00775AB6">
                  <w:pPr>
                    <w:spacing w:before="120" w:after="120"/>
                    <w:rPr>
                      <w:rFonts w:ascii="Arial" w:hAnsi="Arial" w:cs="Arial"/>
                      <w:sz w:val="22"/>
                      <w:szCs w:val="22"/>
                    </w:rPr>
                  </w:pPr>
                  <w:r w:rsidRPr="00775AB6">
                    <w:rPr>
                      <w:rFonts w:ascii="Arial" w:hAnsi="Arial" w:cs="Arial"/>
                      <w:sz w:val="22"/>
                      <w:szCs w:val="22"/>
                    </w:rPr>
                    <w:t>Craig Taylor</w:t>
                  </w:r>
                </w:p>
              </w:tc>
              <w:tc>
                <w:tcPr>
                  <w:tcW w:w="3266" w:type="dxa"/>
                  <w:gridSpan w:val="2"/>
                </w:tcPr>
                <w:p w14:paraId="166DA9F9" w14:textId="77777777" w:rsidR="00775AB6" w:rsidRPr="00775AB6" w:rsidRDefault="00775AB6" w:rsidP="00775AB6">
                  <w:pPr>
                    <w:spacing w:before="120" w:after="120"/>
                    <w:rPr>
                      <w:rFonts w:ascii="Arial" w:hAnsi="Arial" w:cs="Arial"/>
                      <w:sz w:val="22"/>
                      <w:szCs w:val="22"/>
                    </w:rPr>
                  </w:pPr>
                  <w:r w:rsidRPr="00775AB6">
                    <w:rPr>
                      <w:rFonts w:ascii="Arial" w:hAnsi="Arial" w:cs="Arial"/>
                      <w:sz w:val="22"/>
                      <w:szCs w:val="22"/>
                    </w:rPr>
                    <w:t>Business Development Manager – Robotics</w:t>
                  </w:r>
                </w:p>
                <w:p w14:paraId="081E82DD" w14:textId="77777777" w:rsidR="00775AB6" w:rsidRPr="00775AB6" w:rsidRDefault="00775AB6" w:rsidP="00775AB6">
                  <w:pPr>
                    <w:spacing w:before="120" w:after="120"/>
                    <w:rPr>
                      <w:rFonts w:ascii="Arial" w:hAnsi="Arial" w:cs="Arial"/>
                      <w:sz w:val="22"/>
                      <w:szCs w:val="22"/>
                    </w:rPr>
                  </w:pPr>
                  <w:r w:rsidRPr="00775AB6">
                    <w:rPr>
                      <w:rFonts w:ascii="Arial" w:hAnsi="Arial" w:cs="Arial"/>
                      <w:sz w:val="22"/>
                      <w:szCs w:val="22"/>
                    </w:rPr>
                    <w:t>Mobile Automation</w:t>
                  </w:r>
                </w:p>
              </w:tc>
            </w:tr>
            <w:tr w:rsidR="00775AB6" w:rsidRPr="00775AB6" w14:paraId="123B0BE6" w14:textId="77777777" w:rsidTr="004D6FD7">
              <w:tc>
                <w:tcPr>
                  <w:tcW w:w="2127" w:type="dxa"/>
                  <w:gridSpan w:val="2"/>
                </w:tcPr>
                <w:p w14:paraId="29A981B3" w14:textId="77777777" w:rsidR="00775AB6" w:rsidRPr="00775AB6" w:rsidRDefault="00775AB6" w:rsidP="00775AB6">
                  <w:pPr>
                    <w:spacing w:before="120" w:after="120"/>
                    <w:rPr>
                      <w:rFonts w:ascii="Arial" w:hAnsi="Arial" w:cs="Arial"/>
                      <w:sz w:val="22"/>
                      <w:szCs w:val="22"/>
                    </w:rPr>
                  </w:pPr>
                  <w:r w:rsidRPr="00775AB6">
                    <w:rPr>
                      <w:rFonts w:ascii="Arial" w:hAnsi="Arial" w:cs="Arial"/>
                      <w:sz w:val="22"/>
                      <w:szCs w:val="22"/>
                    </w:rPr>
                    <w:t>Stuart Gurney</w:t>
                  </w:r>
                </w:p>
              </w:tc>
              <w:tc>
                <w:tcPr>
                  <w:tcW w:w="3266" w:type="dxa"/>
                  <w:gridSpan w:val="2"/>
                </w:tcPr>
                <w:p w14:paraId="66E1666C" w14:textId="77777777" w:rsidR="00775AB6" w:rsidRPr="00775AB6" w:rsidRDefault="00775AB6" w:rsidP="00775AB6">
                  <w:pPr>
                    <w:spacing w:before="120" w:after="120"/>
                    <w:rPr>
                      <w:rFonts w:ascii="Arial" w:hAnsi="Arial" w:cs="Arial"/>
                      <w:sz w:val="22"/>
                      <w:szCs w:val="22"/>
                    </w:rPr>
                  </w:pPr>
                  <w:r w:rsidRPr="00775AB6">
                    <w:rPr>
                      <w:rFonts w:ascii="Arial" w:hAnsi="Arial" w:cs="Arial"/>
                      <w:sz w:val="22"/>
                      <w:szCs w:val="22"/>
                    </w:rPr>
                    <w:t>Apprenticeship Master,</w:t>
                  </w:r>
                </w:p>
                <w:p w14:paraId="7023387D" w14:textId="77777777" w:rsidR="00775AB6" w:rsidRPr="00775AB6" w:rsidRDefault="00775AB6" w:rsidP="00775AB6">
                  <w:pPr>
                    <w:spacing w:before="120" w:after="120"/>
                    <w:rPr>
                      <w:rFonts w:ascii="Arial" w:hAnsi="Arial" w:cs="Arial"/>
                      <w:sz w:val="22"/>
                      <w:szCs w:val="22"/>
                    </w:rPr>
                  </w:pPr>
                  <w:r w:rsidRPr="00775AB6">
                    <w:rPr>
                      <w:rFonts w:ascii="Arial" w:hAnsi="Arial" w:cs="Arial"/>
                      <w:sz w:val="22"/>
                      <w:szCs w:val="22"/>
                    </w:rPr>
                    <w:t>ANCA Group</w:t>
                  </w:r>
                </w:p>
              </w:tc>
            </w:tr>
            <w:tr w:rsidR="00775AB6" w:rsidRPr="00775AB6" w14:paraId="0B5A00EF" w14:textId="77777777" w:rsidTr="004D6FD7">
              <w:tc>
                <w:tcPr>
                  <w:tcW w:w="2127" w:type="dxa"/>
                  <w:gridSpan w:val="2"/>
                </w:tcPr>
                <w:p w14:paraId="7E442D06" w14:textId="77777777" w:rsidR="00775AB6" w:rsidRPr="00775AB6" w:rsidRDefault="00775AB6" w:rsidP="00775AB6">
                  <w:pPr>
                    <w:spacing w:before="120" w:after="120"/>
                    <w:rPr>
                      <w:rFonts w:ascii="Arial" w:hAnsi="Arial" w:cs="Arial"/>
                      <w:sz w:val="22"/>
                      <w:szCs w:val="22"/>
                    </w:rPr>
                  </w:pPr>
                  <w:r w:rsidRPr="00775AB6">
                    <w:rPr>
                      <w:rFonts w:ascii="Arial" w:hAnsi="Arial" w:cs="Arial"/>
                      <w:sz w:val="22"/>
                      <w:szCs w:val="22"/>
                    </w:rPr>
                    <w:t>Daryl Sutton</w:t>
                  </w:r>
                </w:p>
              </w:tc>
              <w:tc>
                <w:tcPr>
                  <w:tcW w:w="3266" w:type="dxa"/>
                  <w:gridSpan w:val="2"/>
                </w:tcPr>
                <w:p w14:paraId="74686032" w14:textId="77777777" w:rsidR="00264003" w:rsidRDefault="00264003" w:rsidP="00775AB6">
                  <w:pPr>
                    <w:spacing w:before="120" w:after="120"/>
                    <w:rPr>
                      <w:rFonts w:ascii="Arial" w:hAnsi="Arial" w:cs="Arial"/>
                      <w:sz w:val="22"/>
                      <w:szCs w:val="22"/>
                    </w:rPr>
                  </w:pPr>
                  <w:r>
                    <w:rPr>
                      <w:rFonts w:ascii="Arial" w:hAnsi="Arial" w:cs="Arial"/>
                      <w:sz w:val="22"/>
                      <w:szCs w:val="22"/>
                    </w:rPr>
                    <w:t>Manager,</w:t>
                  </w:r>
                </w:p>
                <w:p w14:paraId="18804168" w14:textId="53580FF1" w:rsidR="00775AB6" w:rsidRPr="00775AB6" w:rsidRDefault="00775AB6" w:rsidP="00775AB6">
                  <w:pPr>
                    <w:spacing w:before="120" w:after="120"/>
                    <w:rPr>
                      <w:rFonts w:ascii="Arial" w:hAnsi="Arial" w:cs="Arial"/>
                      <w:sz w:val="22"/>
                      <w:szCs w:val="22"/>
                    </w:rPr>
                  </w:pPr>
                  <w:r w:rsidRPr="00775AB6">
                    <w:rPr>
                      <w:rFonts w:ascii="Arial" w:hAnsi="Arial" w:cs="Arial"/>
                      <w:sz w:val="22"/>
                      <w:szCs w:val="22"/>
                    </w:rPr>
                    <w:t>VET Curriculum, Victorian Curriculum and Assessment Authority (VCAA)</w:t>
                  </w:r>
                </w:p>
              </w:tc>
            </w:tr>
            <w:tr w:rsidR="00775AB6" w:rsidRPr="00775AB6" w14:paraId="614957F1" w14:textId="77777777" w:rsidTr="004D6FD7">
              <w:trPr>
                <w:gridBefore w:val="1"/>
                <w:wBefore w:w="6" w:type="dxa"/>
              </w:trPr>
              <w:tc>
                <w:tcPr>
                  <w:tcW w:w="2127" w:type="dxa"/>
                  <w:gridSpan w:val="2"/>
                </w:tcPr>
                <w:p w14:paraId="16E2959C" w14:textId="77777777" w:rsidR="00775AB6" w:rsidRPr="00775AB6" w:rsidRDefault="00775AB6" w:rsidP="00775AB6">
                  <w:pPr>
                    <w:spacing w:before="120" w:after="120"/>
                    <w:ind w:firstLine="28"/>
                    <w:rPr>
                      <w:rFonts w:ascii="Arial" w:hAnsi="Arial" w:cs="Arial"/>
                      <w:sz w:val="22"/>
                      <w:szCs w:val="22"/>
                    </w:rPr>
                  </w:pPr>
                  <w:r w:rsidRPr="00775AB6">
                    <w:rPr>
                      <w:rFonts w:ascii="Arial" w:eastAsia="Calibri" w:hAnsi="Arial" w:cs="Arial"/>
                      <w:sz w:val="22"/>
                      <w:szCs w:val="22"/>
                      <w:lang w:val="en-US"/>
                    </w:rPr>
                    <w:lastRenderedPageBreak/>
                    <w:t>Ian Turnbull</w:t>
                  </w:r>
                </w:p>
              </w:tc>
              <w:tc>
                <w:tcPr>
                  <w:tcW w:w="3260" w:type="dxa"/>
                </w:tcPr>
                <w:p w14:paraId="0D9251C6" w14:textId="77777777" w:rsidR="00775AB6" w:rsidRPr="00775AB6" w:rsidRDefault="00775AB6" w:rsidP="00775AB6">
                  <w:pPr>
                    <w:spacing w:before="120" w:after="120"/>
                    <w:rPr>
                      <w:rFonts w:ascii="Arial" w:eastAsia="Calibri" w:hAnsi="Arial" w:cs="Arial"/>
                      <w:sz w:val="22"/>
                      <w:szCs w:val="22"/>
                      <w:lang w:val="en-US"/>
                    </w:rPr>
                  </w:pPr>
                  <w:r w:rsidRPr="00775AB6">
                    <w:rPr>
                      <w:rFonts w:ascii="Arial" w:eastAsia="Calibri" w:hAnsi="Arial" w:cs="Arial"/>
                      <w:sz w:val="22"/>
                      <w:szCs w:val="22"/>
                      <w:lang w:val="en-US"/>
                    </w:rPr>
                    <w:t>Director,</w:t>
                  </w:r>
                </w:p>
                <w:p w14:paraId="4157D313" w14:textId="77777777" w:rsidR="00775AB6" w:rsidRPr="00775AB6" w:rsidRDefault="00775AB6" w:rsidP="00775AB6">
                  <w:pPr>
                    <w:spacing w:before="120" w:after="120"/>
                    <w:rPr>
                      <w:rFonts w:ascii="Arial" w:hAnsi="Arial" w:cs="Arial"/>
                      <w:sz w:val="22"/>
                      <w:szCs w:val="22"/>
                    </w:rPr>
                  </w:pPr>
                  <w:r w:rsidRPr="00775AB6">
                    <w:rPr>
                      <w:rFonts w:ascii="Arial" w:eastAsia="Calibri" w:hAnsi="Arial" w:cs="Arial"/>
                      <w:sz w:val="22"/>
                      <w:szCs w:val="22"/>
                      <w:lang w:val="en-US"/>
                    </w:rPr>
                    <w:t>Applied Technology Training and Consulting Australia</w:t>
                  </w:r>
                </w:p>
              </w:tc>
            </w:tr>
            <w:tr w:rsidR="004D6FD7" w:rsidRPr="00775AB6" w14:paraId="61B3C13B" w14:textId="77777777" w:rsidTr="004D6FD7">
              <w:trPr>
                <w:gridBefore w:val="1"/>
                <w:wBefore w:w="6" w:type="dxa"/>
              </w:trPr>
              <w:tc>
                <w:tcPr>
                  <w:tcW w:w="2127" w:type="dxa"/>
                  <w:gridSpan w:val="2"/>
                </w:tcPr>
                <w:p w14:paraId="6C9DF204" w14:textId="090A4A5F" w:rsidR="004D6FD7" w:rsidRPr="00775AB6" w:rsidRDefault="004D6FD7" w:rsidP="00775AB6">
                  <w:pPr>
                    <w:spacing w:before="120" w:after="120"/>
                    <w:ind w:firstLine="28"/>
                    <w:rPr>
                      <w:rFonts w:ascii="Arial" w:eastAsia="Calibri" w:hAnsi="Arial" w:cs="Arial"/>
                      <w:sz w:val="22"/>
                      <w:szCs w:val="22"/>
                      <w:lang w:val="en-US"/>
                    </w:rPr>
                  </w:pPr>
                  <w:r w:rsidRPr="004D6FD7">
                    <w:rPr>
                      <w:rFonts w:ascii="Arial" w:eastAsia="Calibri" w:hAnsi="Arial" w:cs="Arial"/>
                      <w:sz w:val="22"/>
                      <w:szCs w:val="22"/>
                    </w:rPr>
                    <w:t xml:space="preserve">Dominic </w:t>
                  </w:r>
                  <w:proofErr w:type="spellStart"/>
                  <w:r w:rsidRPr="004D6FD7">
                    <w:rPr>
                      <w:rFonts w:ascii="Arial" w:eastAsia="Calibri" w:hAnsi="Arial" w:cs="Arial"/>
                      <w:sz w:val="22"/>
                      <w:szCs w:val="22"/>
                    </w:rPr>
                    <w:t>Schipano</w:t>
                  </w:r>
                  <w:proofErr w:type="spellEnd"/>
                </w:p>
              </w:tc>
              <w:tc>
                <w:tcPr>
                  <w:tcW w:w="3260" w:type="dxa"/>
                </w:tcPr>
                <w:p w14:paraId="4CCFB265" w14:textId="77777777" w:rsidR="004D6FD7" w:rsidRPr="004D6FD7" w:rsidRDefault="004D6FD7" w:rsidP="004D6FD7">
                  <w:pPr>
                    <w:spacing w:before="120" w:after="120"/>
                    <w:rPr>
                      <w:rFonts w:ascii="Arial" w:eastAsia="Calibri" w:hAnsi="Arial" w:cs="Arial"/>
                      <w:sz w:val="22"/>
                      <w:szCs w:val="22"/>
                      <w:lang w:val="en-US"/>
                    </w:rPr>
                  </w:pPr>
                  <w:r w:rsidRPr="004D6FD7">
                    <w:rPr>
                      <w:rFonts w:ascii="Arial" w:eastAsia="Calibri" w:hAnsi="Arial" w:cs="Arial"/>
                      <w:sz w:val="22"/>
                      <w:szCs w:val="22"/>
                      <w:lang w:val="en-US"/>
                    </w:rPr>
                    <w:t xml:space="preserve">National Executive Officer, </w:t>
                  </w:r>
                </w:p>
                <w:p w14:paraId="025A6A7C" w14:textId="56FBB31E" w:rsidR="004D6FD7" w:rsidRPr="00775AB6" w:rsidRDefault="004D6FD7" w:rsidP="004D6FD7">
                  <w:pPr>
                    <w:spacing w:before="120" w:after="120"/>
                    <w:rPr>
                      <w:rFonts w:ascii="Arial" w:eastAsia="Calibri" w:hAnsi="Arial" w:cs="Arial"/>
                      <w:sz w:val="22"/>
                      <w:szCs w:val="22"/>
                      <w:lang w:val="en-US"/>
                    </w:rPr>
                  </w:pPr>
                  <w:r w:rsidRPr="004D6FD7">
                    <w:rPr>
                      <w:rFonts w:ascii="Arial" w:eastAsia="Calibri" w:hAnsi="Arial" w:cs="Arial"/>
                      <w:sz w:val="22"/>
                      <w:szCs w:val="22"/>
                      <w:lang w:val="en-US"/>
                    </w:rPr>
                    <w:t>Communication &amp; Information Technology Training Ltd (CITT)</w:t>
                  </w:r>
                </w:p>
              </w:tc>
            </w:tr>
          </w:tbl>
          <w:p w14:paraId="57FDD3F5" w14:textId="77777777" w:rsidR="00775AB6" w:rsidRPr="00775AB6" w:rsidRDefault="00775AB6" w:rsidP="00775AB6">
            <w:pPr>
              <w:spacing w:before="120" w:after="120"/>
              <w:rPr>
                <w:rFonts w:ascii="Arial" w:hAnsi="Arial" w:cs="Arial"/>
                <w:sz w:val="22"/>
                <w:szCs w:val="22"/>
              </w:rPr>
            </w:pPr>
            <w:r w:rsidRPr="00775AB6">
              <w:rPr>
                <w:rFonts w:ascii="Arial" w:hAnsi="Arial" w:cs="Arial"/>
                <w:sz w:val="22"/>
                <w:szCs w:val="22"/>
              </w:rPr>
              <w:t>In attendance:</w:t>
            </w:r>
          </w:p>
          <w:p w14:paraId="3FB94C26" w14:textId="068FBA38" w:rsidR="00775AB6" w:rsidRPr="00775AB6" w:rsidRDefault="00775AB6" w:rsidP="00B633D4">
            <w:pPr>
              <w:tabs>
                <w:tab w:val="left" w:pos="2047"/>
              </w:tabs>
              <w:spacing w:before="120" w:after="120"/>
              <w:rPr>
                <w:rFonts w:ascii="Arial" w:hAnsi="Arial" w:cs="Arial"/>
                <w:sz w:val="22"/>
                <w:szCs w:val="22"/>
              </w:rPr>
            </w:pPr>
            <w:r w:rsidRPr="00775AB6">
              <w:rPr>
                <w:rFonts w:ascii="Arial" w:hAnsi="Arial" w:cs="Arial"/>
                <w:sz w:val="22"/>
                <w:szCs w:val="22"/>
              </w:rPr>
              <w:t>George Adda</w:t>
            </w:r>
            <w:r w:rsidR="00B633D4">
              <w:rPr>
                <w:rFonts w:ascii="Arial" w:hAnsi="Arial" w:cs="Arial"/>
                <w:sz w:val="22"/>
                <w:szCs w:val="22"/>
              </w:rPr>
              <w:tab/>
            </w:r>
            <w:r w:rsidRPr="00775AB6">
              <w:rPr>
                <w:rFonts w:ascii="Arial" w:hAnsi="Arial" w:cs="Arial"/>
                <w:sz w:val="22"/>
                <w:szCs w:val="22"/>
              </w:rPr>
              <w:t>Project Manager,</w:t>
            </w:r>
          </w:p>
          <w:p w14:paraId="42AB2818" w14:textId="77777777" w:rsidR="00775AB6" w:rsidRPr="00775AB6" w:rsidRDefault="00775AB6" w:rsidP="00775AB6">
            <w:pPr>
              <w:tabs>
                <w:tab w:val="left" w:pos="2607"/>
              </w:tabs>
              <w:spacing w:before="120" w:after="120"/>
              <w:ind w:firstLine="2041"/>
              <w:rPr>
                <w:rFonts w:ascii="Arial" w:hAnsi="Arial" w:cs="Arial"/>
                <w:sz w:val="22"/>
                <w:szCs w:val="22"/>
              </w:rPr>
            </w:pPr>
            <w:r w:rsidRPr="00775AB6">
              <w:rPr>
                <w:rFonts w:ascii="Arial" w:hAnsi="Arial" w:cs="Arial"/>
                <w:sz w:val="22"/>
                <w:szCs w:val="22"/>
              </w:rPr>
              <w:t>CMM-Engineering Industries</w:t>
            </w:r>
          </w:p>
          <w:p w14:paraId="3B2DF5D7" w14:textId="51CA65EA" w:rsidR="00775AB6" w:rsidRPr="00775AB6" w:rsidRDefault="00775AB6" w:rsidP="00775AB6">
            <w:pPr>
              <w:tabs>
                <w:tab w:val="left" w:pos="1044"/>
                <w:tab w:val="left" w:pos="1474"/>
                <w:tab w:val="left" w:pos="2088"/>
              </w:tabs>
              <w:spacing w:before="120" w:after="120"/>
              <w:rPr>
                <w:rFonts w:ascii="Arial" w:hAnsi="Arial" w:cs="Arial"/>
                <w:sz w:val="22"/>
                <w:szCs w:val="22"/>
              </w:rPr>
            </w:pPr>
            <w:r w:rsidRPr="00775AB6">
              <w:rPr>
                <w:rFonts w:ascii="Arial" w:hAnsi="Arial" w:cs="Arial"/>
                <w:sz w:val="22"/>
                <w:szCs w:val="22"/>
              </w:rPr>
              <w:t xml:space="preserve">Trevor </w:t>
            </w:r>
            <w:r w:rsidR="00B633D4">
              <w:rPr>
                <w:rFonts w:ascii="Arial" w:hAnsi="Arial" w:cs="Arial"/>
                <w:sz w:val="22"/>
                <w:szCs w:val="22"/>
              </w:rPr>
              <w:t>Lange</w:t>
            </w:r>
            <w:r w:rsidR="00B633D4">
              <w:rPr>
                <w:rFonts w:ascii="Arial" w:hAnsi="Arial" w:cs="Arial"/>
                <w:sz w:val="22"/>
                <w:szCs w:val="22"/>
              </w:rPr>
              <w:tab/>
            </w:r>
            <w:r w:rsidR="00B633D4">
              <w:rPr>
                <w:rFonts w:ascii="Arial" w:hAnsi="Arial" w:cs="Arial"/>
                <w:sz w:val="22"/>
                <w:szCs w:val="22"/>
              </w:rPr>
              <w:tab/>
            </w:r>
            <w:r w:rsidR="004D6FD7">
              <w:rPr>
                <w:rFonts w:ascii="Arial" w:hAnsi="Arial" w:cs="Arial"/>
                <w:sz w:val="22"/>
                <w:szCs w:val="22"/>
              </w:rPr>
              <w:t>Accreditation Adviser/</w:t>
            </w:r>
            <w:r w:rsidRPr="00775AB6">
              <w:rPr>
                <w:rFonts w:ascii="Arial" w:hAnsi="Arial" w:cs="Arial"/>
                <w:sz w:val="22"/>
                <w:szCs w:val="22"/>
              </w:rPr>
              <w:t>Writer,</w:t>
            </w:r>
          </w:p>
          <w:p w14:paraId="6D3CF9C4" w14:textId="77777777" w:rsidR="00775AB6" w:rsidRPr="00775AB6" w:rsidRDefault="00775AB6" w:rsidP="00775AB6">
            <w:pPr>
              <w:spacing w:before="120" w:after="120"/>
              <w:ind w:firstLine="2041"/>
              <w:rPr>
                <w:rFonts w:ascii="Arial" w:hAnsi="Arial" w:cs="Arial"/>
                <w:sz w:val="22"/>
                <w:szCs w:val="22"/>
              </w:rPr>
            </w:pPr>
            <w:r w:rsidRPr="00775AB6">
              <w:rPr>
                <w:rFonts w:ascii="Arial" w:hAnsi="Arial" w:cs="Arial"/>
                <w:sz w:val="22"/>
                <w:szCs w:val="22"/>
              </w:rPr>
              <w:t>CMM-Engineering Industries</w:t>
            </w:r>
          </w:p>
          <w:p w14:paraId="51E81BC5" w14:textId="77777777" w:rsidR="00775AB6" w:rsidRPr="00775AB6" w:rsidRDefault="00775AB6" w:rsidP="00775AB6">
            <w:pPr>
              <w:widowControl w:val="0"/>
              <w:spacing w:before="120" w:after="120"/>
              <w:ind w:right="658"/>
              <w:rPr>
                <w:rFonts w:ascii="Arial" w:eastAsia="Arial" w:hAnsi="Arial" w:cs="Arial"/>
                <w:sz w:val="22"/>
                <w:szCs w:val="22"/>
                <w:lang w:val="en-US" w:eastAsia="en-US"/>
              </w:rPr>
            </w:pPr>
            <w:r w:rsidRPr="00775AB6">
              <w:rPr>
                <w:rFonts w:ascii="Arial" w:eastAsia="Arial" w:hAnsi="Arial" w:cs="Arial"/>
                <w:sz w:val="22"/>
                <w:szCs w:val="22"/>
                <w:lang w:val="en-US" w:eastAsia="en-US"/>
              </w:rPr>
              <w:t>This course:</w:t>
            </w:r>
          </w:p>
          <w:p w14:paraId="507E25F0" w14:textId="77777777" w:rsidR="00775AB6" w:rsidRPr="00775AB6" w:rsidRDefault="00775AB6" w:rsidP="00A02888">
            <w:pPr>
              <w:widowControl w:val="0"/>
              <w:numPr>
                <w:ilvl w:val="0"/>
                <w:numId w:val="15"/>
              </w:numPr>
              <w:tabs>
                <w:tab w:val="left" w:pos="2163"/>
                <w:tab w:val="left" w:pos="6498"/>
              </w:tabs>
              <w:spacing w:before="120" w:after="120" w:line="276" w:lineRule="auto"/>
              <w:ind w:right="658"/>
              <w:contextualSpacing/>
              <w:rPr>
                <w:rFonts w:ascii="Arial" w:eastAsia="Arial" w:hAnsi="Arial" w:cs="Arial"/>
                <w:sz w:val="22"/>
                <w:szCs w:val="22"/>
                <w:lang w:val="en-US" w:eastAsia="en-US"/>
              </w:rPr>
            </w:pPr>
            <w:r w:rsidRPr="00775AB6">
              <w:rPr>
                <w:rFonts w:ascii="Arial" w:eastAsia="Arial" w:hAnsi="Arial" w:cs="Arial"/>
                <w:sz w:val="22"/>
                <w:szCs w:val="22"/>
                <w:lang w:val="en-US" w:eastAsia="en-US"/>
              </w:rPr>
              <w:t>does not duplicate, by title or coverage, the outcomes of an endorsed training package qualification</w:t>
            </w:r>
          </w:p>
          <w:p w14:paraId="12824C12" w14:textId="77777777" w:rsidR="00775AB6" w:rsidRPr="00775AB6" w:rsidRDefault="00775AB6" w:rsidP="00A02888">
            <w:pPr>
              <w:widowControl w:val="0"/>
              <w:numPr>
                <w:ilvl w:val="0"/>
                <w:numId w:val="15"/>
              </w:numPr>
              <w:tabs>
                <w:tab w:val="left" w:pos="2163"/>
              </w:tabs>
              <w:spacing w:before="120" w:after="120" w:line="276" w:lineRule="auto"/>
              <w:ind w:right="658"/>
              <w:contextualSpacing/>
              <w:rPr>
                <w:rFonts w:ascii="Arial" w:eastAsia="Arial" w:hAnsi="Arial" w:cs="Arial"/>
                <w:sz w:val="22"/>
                <w:szCs w:val="22"/>
                <w:lang w:val="en-US" w:eastAsia="en-US"/>
              </w:rPr>
            </w:pPr>
            <w:r w:rsidRPr="00775AB6">
              <w:rPr>
                <w:rFonts w:ascii="Arial" w:eastAsia="Arial" w:hAnsi="Arial" w:cs="Arial"/>
                <w:sz w:val="22"/>
                <w:szCs w:val="22"/>
                <w:lang w:val="en-US" w:eastAsia="en-US"/>
              </w:rPr>
              <w:t xml:space="preserve">is not a subset of a single training package qualification that could be recognised through one or more statements of attainment or a skill </w:t>
            </w:r>
            <w:proofErr w:type="gramStart"/>
            <w:r w:rsidRPr="00775AB6">
              <w:rPr>
                <w:rFonts w:ascii="Arial" w:eastAsia="Arial" w:hAnsi="Arial" w:cs="Arial"/>
                <w:sz w:val="22"/>
                <w:szCs w:val="22"/>
                <w:lang w:val="en-US" w:eastAsia="en-US"/>
              </w:rPr>
              <w:t>set</w:t>
            </w:r>
            <w:proofErr w:type="gramEnd"/>
          </w:p>
          <w:p w14:paraId="2BAD06E3" w14:textId="19A5F94C" w:rsidR="00775AB6" w:rsidRDefault="00775AB6" w:rsidP="00A02888">
            <w:pPr>
              <w:widowControl w:val="0"/>
              <w:numPr>
                <w:ilvl w:val="0"/>
                <w:numId w:val="15"/>
              </w:numPr>
              <w:tabs>
                <w:tab w:val="left" w:pos="2163"/>
              </w:tabs>
              <w:spacing w:before="120" w:after="120" w:line="276" w:lineRule="auto"/>
              <w:ind w:right="658"/>
              <w:contextualSpacing/>
              <w:rPr>
                <w:rFonts w:ascii="Arial" w:eastAsia="Arial" w:hAnsi="Arial" w:cs="Arial"/>
                <w:sz w:val="22"/>
                <w:szCs w:val="22"/>
                <w:lang w:val="en-US" w:eastAsia="en-US"/>
              </w:rPr>
            </w:pPr>
            <w:r w:rsidRPr="00775AB6">
              <w:rPr>
                <w:rFonts w:ascii="Arial" w:eastAsia="Arial" w:hAnsi="Arial" w:cs="Arial"/>
                <w:sz w:val="22"/>
                <w:szCs w:val="22"/>
                <w:lang w:val="en-US" w:eastAsia="en-US"/>
              </w:rPr>
              <w:t>does not include units of competency additional to those in a training package qualification that could be recognised through statements of attainment in addition to the qualification</w:t>
            </w:r>
          </w:p>
          <w:p w14:paraId="71434C80" w14:textId="3AD88EAA" w:rsidR="00775AB6" w:rsidRPr="00B633D4" w:rsidRDefault="00775AB6" w:rsidP="00775AB6">
            <w:pPr>
              <w:widowControl w:val="0"/>
              <w:numPr>
                <w:ilvl w:val="0"/>
                <w:numId w:val="15"/>
              </w:numPr>
              <w:tabs>
                <w:tab w:val="left" w:pos="2163"/>
              </w:tabs>
              <w:spacing w:before="120" w:after="120" w:line="276" w:lineRule="auto"/>
              <w:ind w:right="658"/>
              <w:contextualSpacing/>
              <w:rPr>
                <w:rFonts w:ascii="Arial" w:eastAsia="Arial" w:hAnsi="Arial" w:cs="Arial"/>
                <w:sz w:val="22"/>
                <w:szCs w:val="22"/>
                <w:lang w:val="en-US" w:eastAsia="en-US"/>
              </w:rPr>
            </w:pPr>
            <w:r w:rsidRPr="00775AB6">
              <w:rPr>
                <w:rFonts w:ascii="Arial" w:eastAsia="Arial" w:hAnsi="Arial" w:cs="Arial"/>
                <w:sz w:val="22"/>
                <w:szCs w:val="22"/>
                <w:lang w:val="en-US" w:eastAsia="en-US"/>
              </w:rPr>
              <w:t>does not comprise units that duplicate units of competency of a training package qualification</w:t>
            </w:r>
          </w:p>
        </w:tc>
      </w:tr>
      <w:tr w:rsidR="00775AB6" w:rsidRPr="00982853" w14:paraId="4A8A2D8F" w14:textId="77777777" w:rsidTr="009C2999">
        <w:trPr>
          <w:trHeight w:val="4810"/>
        </w:trPr>
        <w:tc>
          <w:tcPr>
            <w:tcW w:w="3119" w:type="dxa"/>
          </w:tcPr>
          <w:p w14:paraId="0D9C4D58" w14:textId="311D33C5" w:rsidR="00775AB6" w:rsidRPr="00D31387" w:rsidRDefault="00F5065F" w:rsidP="00BA59A2">
            <w:pPr>
              <w:pStyle w:val="Guidingtext"/>
            </w:pPr>
            <w:bookmarkStart w:id="37" w:name="_Toc72239884"/>
            <w:r w:rsidRPr="00D31387">
              <w:lastRenderedPageBreak/>
              <w:t xml:space="preserve">3.2 </w:t>
            </w:r>
            <w:r w:rsidR="00775AB6" w:rsidRPr="00D31387">
              <w:t>Review for re-accreditation</w:t>
            </w:r>
            <w:bookmarkEnd w:id="37"/>
          </w:p>
        </w:tc>
        <w:tc>
          <w:tcPr>
            <w:tcW w:w="5953" w:type="dxa"/>
            <w:tcBorders>
              <w:bottom w:val="single" w:sz="4" w:space="0" w:color="auto"/>
            </w:tcBorders>
          </w:tcPr>
          <w:p w14:paraId="56B5FF0B" w14:textId="0BEF5D80" w:rsidR="00775AB6" w:rsidRPr="0058137C" w:rsidRDefault="00775AB6" w:rsidP="008C268F">
            <w:pPr>
              <w:pStyle w:val="Bodycopy"/>
            </w:pPr>
            <w:r w:rsidRPr="00271D7F">
              <w:t>Standards 5.1, 5.2, 5.3 and 5.4</w:t>
            </w:r>
            <w:r w:rsidRPr="00AC0265">
              <w:t xml:space="preserve"> </w:t>
            </w:r>
            <w:r w:rsidRPr="00271D7F">
              <w:t xml:space="preserve">AQTF 2021 Standards </w:t>
            </w:r>
            <w:r w:rsidRPr="00AC0265">
              <w:t>for Accredited Courses</w:t>
            </w:r>
          </w:p>
          <w:p w14:paraId="1929BA8D" w14:textId="12BE3C50" w:rsidR="00097416" w:rsidRDefault="00130AC8" w:rsidP="00130AC8">
            <w:pPr>
              <w:tabs>
                <w:tab w:val="center" w:pos="4513"/>
                <w:tab w:val="right" w:pos="9026"/>
              </w:tabs>
              <w:spacing w:before="80" w:after="80"/>
              <w:rPr>
                <w:rFonts w:ascii="Arial" w:hAnsi="Arial" w:cs="Arial"/>
                <w:i/>
                <w:sz w:val="22"/>
                <w:szCs w:val="22"/>
                <w:lang w:val="en-AU" w:eastAsia="en-AU"/>
              </w:rPr>
            </w:pPr>
            <w:r w:rsidRPr="00130AC8">
              <w:rPr>
                <w:rFonts w:ascii="Arial" w:hAnsi="Arial" w:cs="Arial"/>
                <w:sz w:val="22"/>
                <w:szCs w:val="22"/>
                <w:lang w:val="en-AU" w:eastAsia="en-AU"/>
              </w:rPr>
              <w:t>The course has been reviewed and res</w:t>
            </w:r>
            <w:r w:rsidR="0057705F">
              <w:rPr>
                <w:rFonts w:ascii="Arial" w:hAnsi="Arial" w:cs="Arial"/>
                <w:sz w:val="22"/>
                <w:szCs w:val="22"/>
                <w:lang w:val="en-AU" w:eastAsia="en-AU"/>
              </w:rPr>
              <w:t>ubmitted for accreditation fifteen</w:t>
            </w:r>
            <w:r w:rsidR="00097416">
              <w:rPr>
                <w:rFonts w:ascii="Arial" w:hAnsi="Arial" w:cs="Arial"/>
                <w:sz w:val="22"/>
                <w:szCs w:val="22"/>
                <w:lang w:val="en-AU" w:eastAsia="en-AU"/>
              </w:rPr>
              <w:t xml:space="preserve"> months into the current</w:t>
            </w:r>
            <w:r w:rsidRPr="00130AC8">
              <w:rPr>
                <w:rFonts w:ascii="Arial" w:hAnsi="Arial" w:cs="Arial"/>
                <w:sz w:val="22"/>
                <w:szCs w:val="22"/>
                <w:lang w:val="en-AU" w:eastAsia="en-AU"/>
              </w:rPr>
              <w:t xml:space="preserve"> </w:t>
            </w:r>
            <w:proofErr w:type="gramStart"/>
            <w:r w:rsidRPr="00130AC8">
              <w:rPr>
                <w:rFonts w:ascii="Arial" w:hAnsi="Arial" w:cs="Arial"/>
                <w:sz w:val="22"/>
                <w:szCs w:val="22"/>
                <w:lang w:val="en-AU" w:eastAsia="en-AU"/>
              </w:rPr>
              <w:t>five year</w:t>
            </w:r>
            <w:proofErr w:type="gramEnd"/>
            <w:r w:rsidRPr="00130AC8">
              <w:rPr>
                <w:rFonts w:ascii="Arial" w:hAnsi="Arial" w:cs="Arial"/>
                <w:sz w:val="22"/>
                <w:szCs w:val="22"/>
                <w:lang w:val="en-AU" w:eastAsia="en-AU"/>
              </w:rPr>
              <w:t xml:space="preserve"> accreditation period. This has occurred in response to a request from the Victorian Curriculum and Assessment Authority (VCAA) on behalf of secondary </w:t>
            </w:r>
            <w:r w:rsidR="00097416">
              <w:rPr>
                <w:rFonts w:ascii="Arial" w:hAnsi="Arial" w:cs="Arial"/>
                <w:sz w:val="22"/>
                <w:szCs w:val="22"/>
                <w:lang w:val="en-AU" w:eastAsia="en-AU"/>
              </w:rPr>
              <w:t xml:space="preserve">college’s program coordinators. They have advised </w:t>
            </w:r>
            <w:r w:rsidRPr="00130AC8">
              <w:rPr>
                <w:rFonts w:ascii="Arial" w:hAnsi="Arial" w:cs="Arial"/>
                <w:sz w:val="22"/>
                <w:szCs w:val="22"/>
                <w:lang w:val="en-AU" w:eastAsia="en-AU"/>
              </w:rPr>
              <w:t xml:space="preserve">not all </w:t>
            </w:r>
            <w:r w:rsidR="00097416">
              <w:rPr>
                <w:rFonts w:ascii="Arial" w:hAnsi="Arial" w:cs="Arial"/>
                <w:sz w:val="22"/>
                <w:szCs w:val="22"/>
                <w:lang w:val="en-AU" w:eastAsia="en-AU"/>
              </w:rPr>
              <w:t xml:space="preserve">secondary schools </w:t>
            </w:r>
            <w:r w:rsidRPr="00130AC8">
              <w:rPr>
                <w:rFonts w:ascii="Arial" w:hAnsi="Arial" w:cs="Arial"/>
                <w:sz w:val="22"/>
                <w:szCs w:val="22"/>
                <w:lang w:val="en-AU" w:eastAsia="en-AU"/>
              </w:rPr>
              <w:t xml:space="preserve">have the resources to deliver the current core unit VU22324 </w:t>
            </w:r>
            <w:r w:rsidRPr="00130AC8">
              <w:rPr>
                <w:rFonts w:ascii="Arial" w:hAnsi="Arial" w:cs="Arial"/>
                <w:i/>
                <w:sz w:val="22"/>
                <w:szCs w:val="22"/>
                <w:lang w:val="en-AU" w:eastAsia="en-AU"/>
              </w:rPr>
              <w:t>Build a simple network and establish end to end connectivity.</w:t>
            </w:r>
          </w:p>
          <w:p w14:paraId="633861A9" w14:textId="664D2AD6" w:rsidR="00130AC8" w:rsidRPr="00130AC8" w:rsidRDefault="00130AC8" w:rsidP="00130AC8">
            <w:pPr>
              <w:tabs>
                <w:tab w:val="center" w:pos="4513"/>
                <w:tab w:val="right" w:pos="9026"/>
              </w:tabs>
              <w:spacing w:before="80" w:after="80"/>
              <w:rPr>
                <w:rFonts w:ascii="Arial" w:hAnsi="Arial" w:cs="Arial"/>
                <w:sz w:val="22"/>
                <w:szCs w:val="22"/>
                <w:lang w:val="en-AU" w:eastAsia="en-AU"/>
              </w:rPr>
            </w:pPr>
            <w:r w:rsidRPr="00130AC8">
              <w:rPr>
                <w:rFonts w:ascii="Arial" w:hAnsi="Arial" w:cs="Arial"/>
                <w:sz w:val="22"/>
                <w:szCs w:val="22"/>
                <w:lang w:val="en-AU" w:eastAsia="en-AU"/>
              </w:rPr>
              <w:t xml:space="preserve">Since secondary school students make up </w:t>
            </w:r>
            <w:proofErr w:type="gramStart"/>
            <w:r w:rsidRPr="00130AC8">
              <w:rPr>
                <w:rFonts w:ascii="Arial" w:hAnsi="Arial" w:cs="Arial"/>
                <w:sz w:val="22"/>
                <w:szCs w:val="22"/>
                <w:lang w:val="en-AU" w:eastAsia="en-AU"/>
              </w:rPr>
              <w:t>the majority of</w:t>
            </w:r>
            <w:proofErr w:type="gramEnd"/>
            <w:r w:rsidRPr="00130AC8">
              <w:rPr>
                <w:rFonts w:ascii="Arial" w:hAnsi="Arial" w:cs="Arial"/>
                <w:sz w:val="22"/>
                <w:szCs w:val="22"/>
                <w:lang w:val="en-AU" w:eastAsia="en-AU"/>
              </w:rPr>
              <w:t xml:space="preserve"> the course enrolments, the CSC agreed </w:t>
            </w:r>
            <w:r w:rsidR="00097416">
              <w:rPr>
                <w:rFonts w:ascii="Arial" w:hAnsi="Arial" w:cs="Arial"/>
                <w:sz w:val="22"/>
                <w:szCs w:val="22"/>
                <w:lang w:val="en-AU" w:eastAsia="en-AU"/>
              </w:rPr>
              <w:t>to the unit</w:t>
            </w:r>
            <w:r w:rsidRPr="00130AC8">
              <w:rPr>
                <w:rFonts w:ascii="Arial" w:hAnsi="Arial" w:cs="Arial"/>
                <w:sz w:val="22"/>
                <w:szCs w:val="22"/>
                <w:lang w:val="en-AU" w:eastAsia="en-AU"/>
              </w:rPr>
              <w:t xml:space="preserve"> be</w:t>
            </w:r>
            <w:r w:rsidR="00097416">
              <w:rPr>
                <w:rFonts w:ascii="Arial" w:hAnsi="Arial" w:cs="Arial"/>
                <w:sz w:val="22"/>
                <w:szCs w:val="22"/>
                <w:lang w:val="en-AU" w:eastAsia="en-AU"/>
              </w:rPr>
              <w:t>ing</w:t>
            </w:r>
            <w:r w:rsidRPr="00130AC8">
              <w:rPr>
                <w:rFonts w:ascii="Arial" w:hAnsi="Arial" w:cs="Arial"/>
                <w:sz w:val="22"/>
                <w:szCs w:val="22"/>
                <w:lang w:val="en-AU" w:eastAsia="en-AU"/>
              </w:rPr>
              <w:t xml:space="preserve"> removed from the core component and be relocated into Computer Network Stream, as an elective unit.</w:t>
            </w:r>
          </w:p>
          <w:p w14:paraId="05076DD6" w14:textId="19FFF362" w:rsidR="00130AC8" w:rsidRPr="00130AC8" w:rsidRDefault="0019238F" w:rsidP="00130AC8">
            <w:pPr>
              <w:tabs>
                <w:tab w:val="center" w:pos="4513"/>
                <w:tab w:val="right" w:pos="9026"/>
              </w:tabs>
              <w:spacing w:before="80" w:after="80"/>
              <w:rPr>
                <w:rFonts w:ascii="Arial" w:hAnsi="Arial" w:cs="Arial"/>
                <w:sz w:val="22"/>
                <w:szCs w:val="22"/>
                <w:lang w:val="en-AU" w:eastAsia="en-AU"/>
              </w:rPr>
            </w:pPr>
            <w:r>
              <w:rPr>
                <w:rFonts w:ascii="Arial" w:hAnsi="Arial" w:cs="Arial"/>
                <w:sz w:val="22"/>
                <w:szCs w:val="22"/>
                <w:lang w:val="en-AU" w:eastAsia="en-AU"/>
              </w:rPr>
              <w:t>T</w:t>
            </w:r>
            <w:r w:rsidR="006F1AA0">
              <w:rPr>
                <w:rFonts w:ascii="Arial" w:hAnsi="Arial" w:cs="Arial"/>
                <w:sz w:val="22"/>
                <w:szCs w:val="22"/>
                <w:lang w:val="en-AU" w:eastAsia="en-AU"/>
              </w:rPr>
              <w:t xml:space="preserve">his amendment </w:t>
            </w:r>
            <w:r w:rsidR="00130AC8" w:rsidRPr="00130AC8">
              <w:rPr>
                <w:rFonts w:ascii="Arial" w:hAnsi="Arial" w:cs="Arial"/>
                <w:sz w:val="22"/>
                <w:szCs w:val="22"/>
                <w:lang w:val="en-AU" w:eastAsia="en-AU"/>
              </w:rPr>
              <w:t xml:space="preserve">has </w:t>
            </w:r>
            <w:r w:rsidR="00097416">
              <w:rPr>
                <w:rFonts w:ascii="Arial" w:hAnsi="Arial" w:cs="Arial"/>
                <w:sz w:val="22"/>
                <w:szCs w:val="22"/>
                <w:lang w:val="en-AU" w:eastAsia="en-AU"/>
              </w:rPr>
              <w:t xml:space="preserve">also </w:t>
            </w:r>
            <w:r w:rsidR="00130AC8" w:rsidRPr="00130AC8">
              <w:rPr>
                <w:rFonts w:ascii="Arial" w:hAnsi="Arial" w:cs="Arial"/>
                <w:sz w:val="22"/>
                <w:szCs w:val="22"/>
                <w:lang w:val="en-AU" w:eastAsia="en-AU"/>
              </w:rPr>
              <w:t>provided an opportunity to review the knowled</w:t>
            </w:r>
            <w:r w:rsidR="00685EE5">
              <w:rPr>
                <w:rFonts w:ascii="Arial" w:hAnsi="Arial" w:cs="Arial"/>
                <w:sz w:val="22"/>
                <w:szCs w:val="22"/>
                <w:lang w:val="en-AU" w:eastAsia="en-AU"/>
              </w:rPr>
              <w:t>ge and skills requirements (separate document)</w:t>
            </w:r>
            <w:r w:rsidR="00130AC8" w:rsidRPr="00130AC8">
              <w:rPr>
                <w:rFonts w:ascii="Arial" w:hAnsi="Arial" w:cs="Arial"/>
                <w:sz w:val="22"/>
                <w:szCs w:val="22"/>
                <w:lang w:val="en-AU" w:eastAsia="en-AU"/>
              </w:rPr>
              <w:t xml:space="preserve">, update </w:t>
            </w:r>
            <w:proofErr w:type="gramStart"/>
            <w:r w:rsidR="00130AC8" w:rsidRPr="00130AC8">
              <w:rPr>
                <w:rFonts w:ascii="Arial" w:hAnsi="Arial" w:cs="Arial"/>
                <w:sz w:val="22"/>
                <w:szCs w:val="22"/>
                <w:lang w:val="en-AU" w:eastAsia="en-AU"/>
              </w:rPr>
              <w:t>a number of</w:t>
            </w:r>
            <w:proofErr w:type="gramEnd"/>
            <w:r w:rsidR="00130AC8" w:rsidRPr="00130AC8">
              <w:rPr>
                <w:rFonts w:ascii="Arial" w:hAnsi="Arial" w:cs="Arial"/>
                <w:sz w:val="22"/>
                <w:szCs w:val="22"/>
                <w:lang w:val="en-AU" w:eastAsia="en-AU"/>
              </w:rPr>
              <w:t xml:space="preserve"> the imported tra</w:t>
            </w:r>
            <w:r w:rsidR="00097416">
              <w:rPr>
                <w:rFonts w:ascii="Arial" w:hAnsi="Arial" w:cs="Arial"/>
                <w:sz w:val="22"/>
                <w:szCs w:val="22"/>
                <w:lang w:val="en-AU" w:eastAsia="en-AU"/>
              </w:rPr>
              <w:t xml:space="preserve">ining package units to the </w:t>
            </w:r>
            <w:r w:rsidR="008D0FF0">
              <w:rPr>
                <w:rFonts w:ascii="Arial" w:hAnsi="Arial" w:cs="Arial"/>
                <w:sz w:val="22"/>
                <w:szCs w:val="22"/>
                <w:lang w:val="en-AU" w:eastAsia="en-AU"/>
              </w:rPr>
              <w:t xml:space="preserve">current version which have </w:t>
            </w:r>
            <w:r>
              <w:rPr>
                <w:rFonts w:ascii="Arial" w:hAnsi="Arial" w:cs="Arial"/>
                <w:sz w:val="22"/>
                <w:szCs w:val="22"/>
                <w:lang w:val="en-AU" w:eastAsia="en-AU"/>
              </w:rPr>
              <w:t>been recently re-</w:t>
            </w:r>
            <w:r w:rsidR="00130AC8" w:rsidRPr="00130AC8">
              <w:rPr>
                <w:rFonts w:ascii="Arial" w:hAnsi="Arial" w:cs="Arial"/>
                <w:sz w:val="22"/>
                <w:szCs w:val="22"/>
                <w:lang w:val="en-AU" w:eastAsia="en-AU"/>
              </w:rPr>
              <w:t>endors</w:t>
            </w:r>
            <w:r>
              <w:rPr>
                <w:rFonts w:ascii="Arial" w:hAnsi="Arial" w:cs="Arial"/>
                <w:sz w:val="22"/>
                <w:szCs w:val="22"/>
                <w:lang w:val="en-AU" w:eastAsia="en-AU"/>
              </w:rPr>
              <w:t xml:space="preserve">ed and again review each enterprise unit </w:t>
            </w:r>
            <w:r w:rsidR="00130AC8" w:rsidRPr="00130AC8">
              <w:rPr>
                <w:rFonts w:ascii="Arial" w:hAnsi="Arial" w:cs="Arial"/>
                <w:sz w:val="22"/>
                <w:szCs w:val="22"/>
                <w:lang w:val="en-AU" w:eastAsia="en-AU"/>
              </w:rPr>
              <w:t xml:space="preserve">written for this course. The </w:t>
            </w:r>
            <w:r>
              <w:rPr>
                <w:rFonts w:ascii="Arial" w:hAnsi="Arial" w:cs="Arial"/>
                <w:sz w:val="22"/>
                <w:szCs w:val="22"/>
                <w:lang w:val="en-AU" w:eastAsia="en-AU"/>
              </w:rPr>
              <w:t xml:space="preserve">course </w:t>
            </w:r>
            <w:r w:rsidR="00130AC8" w:rsidRPr="00130AC8">
              <w:rPr>
                <w:rFonts w:ascii="Arial" w:hAnsi="Arial" w:cs="Arial"/>
                <w:sz w:val="22"/>
                <w:szCs w:val="22"/>
                <w:lang w:val="en-AU" w:eastAsia="en-AU"/>
              </w:rPr>
              <w:t>review has also prov</w:t>
            </w:r>
            <w:r>
              <w:rPr>
                <w:rFonts w:ascii="Arial" w:hAnsi="Arial" w:cs="Arial"/>
                <w:sz w:val="22"/>
                <w:szCs w:val="22"/>
                <w:lang w:val="en-AU" w:eastAsia="en-AU"/>
              </w:rPr>
              <w:t xml:space="preserve">ided the opportunity to include </w:t>
            </w:r>
            <w:r w:rsidR="00130AC8" w:rsidRPr="00130AC8">
              <w:rPr>
                <w:rFonts w:ascii="Arial" w:hAnsi="Arial" w:cs="Arial"/>
                <w:sz w:val="22"/>
                <w:szCs w:val="22"/>
                <w:lang w:val="en-AU" w:eastAsia="en-AU"/>
              </w:rPr>
              <w:t xml:space="preserve">a new elective unit to address developments and applications of wireless communication technologies such as 5G. This </w:t>
            </w:r>
            <w:r>
              <w:rPr>
                <w:rFonts w:ascii="Arial" w:hAnsi="Arial" w:cs="Arial"/>
                <w:sz w:val="22"/>
                <w:szCs w:val="22"/>
                <w:lang w:val="en-AU" w:eastAsia="en-AU"/>
              </w:rPr>
              <w:t xml:space="preserve">elective </w:t>
            </w:r>
            <w:r w:rsidR="00130AC8" w:rsidRPr="00130AC8">
              <w:rPr>
                <w:rFonts w:ascii="Arial" w:hAnsi="Arial" w:cs="Arial"/>
                <w:sz w:val="22"/>
                <w:szCs w:val="22"/>
                <w:lang w:val="en-AU" w:eastAsia="en-AU"/>
              </w:rPr>
              <w:t>unit has been added to the Wireless Communications Stream.</w:t>
            </w:r>
          </w:p>
          <w:p w14:paraId="090D4B44" w14:textId="6CF6B298" w:rsidR="00130AC8" w:rsidRPr="00130AC8" w:rsidRDefault="0047192B" w:rsidP="00130AC8">
            <w:pPr>
              <w:tabs>
                <w:tab w:val="center" w:pos="4513"/>
                <w:tab w:val="right" w:pos="9026"/>
              </w:tabs>
              <w:spacing w:before="80" w:after="80"/>
              <w:rPr>
                <w:rFonts w:ascii="Arial" w:hAnsi="Arial" w:cs="Arial"/>
                <w:sz w:val="22"/>
                <w:szCs w:val="22"/>
                <w:lang w:val="en-AU" w:eastAsia="en-AU"/>
              </w:rPr>
            </w:pPr>
            <w:r>
              <w:rPr>
                <w:rFonts w:ascii="Arial" w:hAnsi="Arial" w:cs="Arial"/>
                <w:sz w:val="22"/>
                <w:szCs w:val="22"/>
                <w:lang w:val="en-AU" w:eastAsia="en-AU"/>
              </w:rPr>
              <w:t>T</w:t>
            </w:r>
            <w:r w:rsidR="00130AC8" w:rsidRPr="00130AC8">
              <w:rPr>
                <w:rFonts w:ascii="Arial" w:hAnsi="Arial" w:cs="Arial"/>
                <w:sz w:val="22"/>
                <w:szCs w:val="22"/>
                <w:lang w:val="en-AU" w:eastAsia="en-AU"/>
              </w:rPr>
              <w:t>he unit relocated from the core component has not been replaced by another core unit. The core component of the course structure now comprises of 6 units and the number of elective units has been increased from three (3) to four (4) units. Thus, the overall number of units required to complete the qualification remains at 10 units.</w:t>
            </w:r>
          </w:p>
          <w:p w14:paraId="5E0D1CBC" w14:textId="415239F3" w:rsidR="00130AC8" w:rsidRPr="00130AC8" w:rsidRDefault="00130AC8" w:rsidP="00130AC8">
            <w:pPr>
              <w:tabs>
                <w:tab w:val="center" w:pos="4513"/>
                <w:tab w:val="right" w:pos="9026"/>
              </w:tabs>
              <w:spacing w:before="80" w:after="80"/>
              <w:rPr>
                <w:rFonts w:ascii="Arial" w:hAnsi="Arial" w:cs="Arial"/>
                <w:sz w:val="22"/>
                <w:szCs w:val="22"/>
                <w:lang w:val="en-AU" w:eastAsia="en-AU"/>
              </w:rPr>
            </w:pPr>
            <w:r w:rsidRPr="00130AC8">
              <w:rPr>
                <w:rFonts w:ascii="Arial" w:hAnsi="Arial" w:cs="Arial"/>
                <w:sz w:val="22"/>
                <w:szCs w:val="22"/>
                <w:lang w:val="en-AU" w:eastAsia="en-AU"/>
              </w:rPr>
              <w:t xml:space="preserve">This course is deemed to be equivalent to the current course (22527VIC Certificate II in Integrated Technologies). However, </w:t>
            </w:r>
            <w:r w:rsidRPr="00130AC8">
              <w:rPr>
                <w:rFonts w:ascii="Arial" w:hAnsi="Arial" w:cs="Arial"/>
                <w:i/>
                <w:sz w:val="22"/>
                <w:szCs w:val="22"/>
                <w:lang w:val="en-AU" w:eastAsia="en-AU"/>
              </w:rPr>
              <w:t xml:space="preserve">all enrolments </w:t>
            </w:r>
            <w:r w:rsidRPr="00130AC8">
              <w:rPr>
                <w:rFonts w:ascii="Arial" w:hAnsi="Arial" w:cs="Arial"/>
                <w:sz w:val="22"/>
                <w:szCs w:val="22"/>
                <w:lang w:val="en-AU" w:eastAsia="en-AU"/>
              </w:rPr>
              <w:t>must be in the new course from 1</w:t>
            </w:r>
            <w:r w:rsidRPr="00130AC8">
              <w:rPr>
                <w:rFonts w:ascii="Arial" w:hAnsi="Arial" w:cs="Arial"/>
                <w:sz w:val="22"/>
                <w:szCs w:val="22"/>
                <w:vertAlign w:val="superscript"/>
                <w:lang w:val="en-AU" w:eastAsia="en-AU"/>
              </w:rPr>
              <w:t>st</w:t>
            </w:r>
            <w:r w:rsidRPr="00130AC8">
              <w:rPr>
                <w:rFonts w:ascii="Arial" w:hAnsi="Arial" w:cs="Arial"/>
                <w:sz w:val="22"/>
                <w:szCs w:val="22"/>
                <w:lang w:val="en-AU" w:eastAsia="en-AU"/>
              </w:rPr>
              <w:t xml:space="preserve"> January 2022.</w:t>
            </w:r>
          </w:p>
          <w:p w14:paraId="501ED97B" w14:textId="1C62100D" w:rsidR="00775AB6" w:rsidRPr="00B633D4" w:rsidRDefault="00130AC8" w:rsidP="00BA59A2">
            <w:pPr>
              <w:pStyle w:val="Guidingtext"/>
              <w:rPr>
                <w:rStyle w:val="Strong"/>
                <w:b w:val="0"/>
              </w:rPr>
            </w:pPr>
            <w:r w:rsidRPr="00B86404">
              <w:t>The Transition Table below provides a detailed unit by unit comparison between the current and new course.</w:t>
            </w:r>
          </w:p>
        </w:tc>
      </w:tr>
    </w:tbl>
    <w:p w14:paraId="25675AE4" w14:textId="77777777" w:rsidR="00B633D4" w:rsidRDefault="00B633D4">
      <w:pPr>
        <w:rPr>
          <w:b/>
        </w:rPr>
      </w:pPr>
      <w:bookmarkStart w:id="38" w:name="_Toc72239885"/>
      <w:r>
        <w:rPr>
          <w:b/>
        </w:rPr>
        <w:br w:type="page"/>
      </w:r>
    </w:p>
    <w:p w14:paraId="3BFED5E5" w14:textId="77777777" w:rsidR="009C2999" w:rsidRDefault="009C2999">
      <w:pPr>
        <w:rPr>
          <w: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4"/>
        <w:gridCol w:w="3183"/>
        <w:gridCol w:w="1422"/>
        <w:gridCol w:w="2974"/>
        <w:gridCol w:w="1137"/>
      </w:tblGrid>
      <w:tr w:rsidR="00C359C8" w:rsidRPr="00B20664" w14:paraId="3E13D04E" w14:textId="77777777" w:rsidTr="00940E67">
        <w:trPr>
          <w:tblHeader/>
        </w:trPr>
        <w:tc>
          <w:tcPr>
            <w:tcW w:w="5000" w:type="pct"/>
            <w:gridSpan w:val="5"/>
            <w:shd w:val="clear" w:color="auto" w:fill="F2F2F2" w:themeFill="background1" w:themeFillShade="F2"/>
            <w:vAlign w:val="center"/>
          </w:tcPr>
          <w:p w14:paraId="41719953" w14:textId="77777777" w:rsidR="00C359C8" w:rsidRPr="00A6174E" w:rsidRDefault="00C359C8" w:rsidP="00940E67">
            <w:pPr>
              <w:pStyle w:val="Heading3"/>
              <w:spacing w:before="120" w:after="120"/>
              <w:jc w:val="center"/>
              <w:rPr>
                <w:rFonts w:ascii="Arial" w:hAnsi="Arial" w:cs="Arial"/>
                <w:b/>
              </w:rPr>
            </w:pPr>
            <w:bookmarkStart w:id="39" w:name="_Toc16163940"/>
            <w:r w:rsidRPr="00F34392">
              <w:rPr>
                <w:rFonts w:ascii="Arial" w:hAnsi="Arial" w:cs="Arial"/>
                <w:b/>
                <w:color w:val="auto"/>
              </w:rPr>
              <w:t>Transition Table</w:t>
            </w:r>
            <w:bookmarkEnd w:id="39"/>
          </w:p>
        </w:tc>
      </w:tr>
      <w:tr w:rsidR="00C359C8" w:rsidRPr="008D14F1" w14:paraId="68E0A9BD" w14:textId="77777777" w:rsidTr="00940E67">
        <w:trPr>
          <w:tblHeader/>
        </w:trPr>
        <w:tc>
          <w:tcPr>
            <w:tcW w:w="2250" w:type="pct"/>
            <w:gridSpan w:val="2"/>
            <w:tcBorders>
              <w:bottom w:val="double" w:sz="4" w:space="0" w:color="auto"/>
              <w:right w:val="double" w:sz="4" w:space="0" w:color="auto"/>
            </w:tcBorders>
            <w:vAlign w:val="center"/>
          </w:tcPr>
          <w:p w14:paraId="192B214C" w14:textId="77777777" w:rsidR="00C359C8" w:rsidRPr="006D4A99" w:rsidRDefault="00C359C8" w:rsidP="00940E67">
            <w:pPr>
              <w:autoSpaceDE w:val="0"/>
              <w:autoSpaceDN w:val="0"/>
              <w:adjustRightInd w:val="0"/>
              <w:spacing w:before="60" w:after="60"/>
              <w:rPr>
                <w:rFonts w:ascii="Arial" w:hAnsi="Arial" w:cs="Arial"/>
                <w:sz w:val="18"/>
                <w:szCs w:val="18"/>
                <w:lang w:val="en-US" w:eastAsia="en-US"/>
              </w:rPr>
            </w:pPr>
            <w:r w:rsidRPr="006D4A99">
              <w:rPr>
                <w:rFonts w:ascii="Arial" w:hAnsi="Arial" w:cs="Arial"/>
                <w:b/>
                <w:sz w:val="18"/>
                <w:szCs w:val="18"/>
              </w:rPr>
              <w:t>Units in the superseded 22527VIC - Certificate II in Integrated Technologies (Pre-vocational)</w:t>
            </w:r>
          </w:p>
        </w:tc>
        <w:tc>
          <w:tcPr>
            <w:tcW w:w="2185" w:type="pct"/>
            <w:gridSpan w:val="2"/>
            <w:tcBorders>
              <w:left w:val="double" w:sz="4" w:space="0" w:color="auto"/>
              <w:bottom w:val="double" w:sz="4" w:space="0" w:color="auto"/>
            </w:tcBorders>
            <w:vAlign w:val="center"/>
          </w:tcPr>
          <w:p w14:paraId="26A915BC" w14:textId="0A07132F" w:rsidR="00C359C8" w:rsidRPr="006D4A99" w:rsidRDefault="00C359C8" w:rsidP="00940E67">
            <w:pPr>
              <w:rPr>
                <w:rFonts w:ascii="Arial" w:hAnsi="Arial" w:cs="Arial"/>
                <w:b/>
                <w:sz w:val="18"/>
                <w:szCs w:val="18"/>
              </w:rPr>
            </w:pPr>
            <w:r w:rsidRPr="006D4A99">
              <w:rPr>
                <w:rFonts w:ascii="Arial" w:hAnsi="Arial" w:cs="Arial"/>
                <w:b/>
                <w:sz w:val="18"/>
                <w:szCs w:val="18"/>
              </w:rPr>
              <w:t xml:space="preserve">Units in the new </w:t>
            </w:r>
            <w:r w:rsidR="00197B4F" w:rsidRPr="00197B4F">
              <w:rPr>
                <w:rFonts w:ascii="Arial" w:hAnsi="Arial" w:cs="Arial"/>
                <w:b/>
                <w:sz w:val="18"/>
                <w:szCs w:val="18"/>
              </w:rPr>
              <w:t>22586</w:t>
            </w:r>
            <w:r w:rsidRPr="00197B4F">
              <w:rPr>
                <w:rFonts w:ascii="Arial" w:hAnsi="Arial" w:cs="Arial"/>
                <w:b/>
                <w:sz w:val="18"/>
                <w:szCs w:val="18"/>
              </w:rPr>
              <w:t>VIC -</w:t>
            </w:r>
            <w:r w:rsidRPr="006D4A99">
              <w:rPr>
                <w:rFonts w:ascii="Arial" w:hAnsi="Arial" w:cs="Arial"/>
                <w:b/>
                <w:sz w:val="18"/>
                <w:szCs w:val="18"/>
              </w:rPr>
              <w:t xml:space="preserve"> Certificate II in Integrated Technologies (Pre-vocational)</w:t>
            </w:r>
          </w:p>
        </w:tc>
        <w:tc>
          <w:tcPr>
            <w:tcW w:w="565" w:type="pct"/>
            <w:tcBorders>
              <w:bottom w:val="double" w:sz="4" w:space="0" w:color="auto"/>
            </w:tcBorders>
            <w:vAlign w:val="center"/>
          </w:tcPr>
          <w:p w14:paraId="3FB39ED2" w14:textId="77777777" w:rsidR="00C359C8" w:rsidRPr="008D14F1" w:rsidRDefault="00C359C8" w:rsidP="00940E67">
            <w:pPr>
              <w:autoSpaceDE w:val="0"/>
              <w:autoSpaceDN w:val="0"/>
              <w:adjustRightInd w:val="0"/>
              <w:spacing w:before="60" w:after="60"/>
              <w:ind w:left="-113" w:right="-113"/>
              <w:jc w:val="center"/>
              <w:rPr>
                <w:rFonts w:ascii="Arial" w:hAnsi="Arial" w:cs="Arial"/>
                <w:sz w:val="18"/>
                <w:szCs w:val="18"/>
                <w:lang w:val="en-US" w:eastAsia="en-US"/>
              </w:rPr>
            </w:pPr>
            <w:r w:rsidRPr="008D14F1">
              <w:rPr>
                <w:rFonts w:ascii="Arial" w:hAnsi="Arial" w:cs="Arial"/>
                <w:b/>
                <w:sz w:val="16"/>
                <w:szCs w:val="16"/>
              </w:rPr>
              <w:t>Relationship</w:t>
            </w:r>
          </w:p>
        </w:tc>
      </w:tr>
      <w:tr w:rsidR="00C359C8" w:rsidRPr="006D4A99" w14:paraId="24F4B5D0" w14:textId="77777777" w:rsidTr="00940E67">
        <w:tc>
          <w:tcPr>
            <w:tcW w:w="668" w:type="pct"/>
            <w:tcBorders>
              <w:left w:val="double" w:sz="4" w:space="0" w:color="auto"/>
            </w:tcBorders>
          </w:tcPr>
          <w:p w14:paraId="0DDCB47E"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UEENEEE101A</w:t>
            </w:r>
          </w:p>
        </w:tc>
        <w:tc>
          <w:tcPr>
            <w:tcW w:w="1581" w:type="pct"/>
          </w:tcPr>
          <w:p w14:paraId="670510C6" w14:textId="77777777" w:rsidR="00C359C8" w:rsidRPr="006D4A99" w:rsidRDefault="00C359C8" w:rsidP="00940E67">
            <w:pPr>
              <w:autoSpaceDE w:val="0"/>
              <w:autoSpaceDN w:val="0"/>
              <w:adjustRightInd w:val="0"/>
              <w:spacing w:before="40" w:after="40"/>
              <w:rPr>
                <w:rFonts w:ascii="Arial" w:hAnsi="Arial" w:cs="Arial"/>
                <w:sz w:val="16"/>
                <w:szCs w:val="16"/>
                <w:lang w:val="en-US" w:eastAsia="en-US"/>
              </w:rPr>
            </w:pPr>
            <w:r w:rsidRPr="006D4A99">
              <w:rPr>
                <w:rFonts w:ascii="Arial" w:hAnsi="Arial" w:cs="Arial"/>
                <w:sz w:val="16"/>
                <w:szCs w:val="16"/>
                <w:lang w:val="en-US" w:eastAsia="en-US"/>
              </w:rPr>
              <w:t xml:space="preserve">Apply Occupational Health and Safety regulations, </w:t>
            </w:r>
            <w:proofErr w:type="gramStart"/>
            <w:r w:rsidRPr="006D4A99">
              <w:rPr>
                <w:rFonts w:ascii="Arial" w:hAnsi="Arial" w:cs="Arial"/>
                <w:sz w:val="16"/>
                <w:szCs w:val="16"/>
                <w:lang w:val="en-US" w:eastAsia="en-US"/>
              </w:rPr>
              <w:t>codes</w:t>
            </w:r>
            <w:proofErr w:type="gramEnd"/>
            <w:r w:rsidRPr="006D4A99">
              <w:rPr>
                <w:rFonts w:ascii="Arial" w:hAnsi="Arial" w:cs="Arial"/>
                <w:sz w:val="16"/>
                <w:szCs w:val="16"/>
                <w:lang w:val="en-US" w:eastAsia="en-US"/>
              </w:rPr>
              <w:t xml:space="preserve"> and practices in the workplace</w:t>
            </w:r>
          </w:p>
        </w:tc>
        <w:tc>
          <w:tcPr>
            <w:tcW w:w="707" w:type="pct"/>
            <w:tcBorders>
              <w:left w:val="double" w:sz="4" w:space="0" w:color="auto"/>
            </w:tcBorders>
          </w:tcPr>
          <w:p w14:paraId="48617550"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UEECD0007</w:t>
            </w:r>
          </w:p>
        </w:tc>
        <w:tc>
          <w:tcPr>
            <w:tcW w:w="1478" w:type="pct"/>
          </w:tcPr>
          <w:p w14:paraId="5DDE61CA" w14:textId="77777777" w:rsidR="00C359C8" w:rsidRPr="006D4A99" w:rsidRDefault="00C359C8" w:rsidP="00940E67">
            <w:pPr>
              <w:autoSpaceDE w:val="0"/>
              <w:autoSpaceDN w:val="0"/>
              <w:adjustRightInd w:val="0"/>
              <w:spacing w:before="40" w:after="40"/>
              <w:rPr>
                <w:rFonts w:ascii="Arial" w:hAnsi="Arial" w:cs="Arial"/>
                <w:sz w:val="16"/>
                <w:szCs w:val="16"/>
                <w:lang w:val="en-US" w:eastAsia="en-US"/>
              </w:rPr>
            </w:pPr>
            <w:r w:rsidRPr="006D4A99">
              <w:rPr>
                <w:rFonts w:ascii="Arial" w:hAnsi="Arial" w:cs="Arial"/>
                <w:sz w:val="16"/>
                <w:szCs w:val="16"/>
                <w:lang w:val="en-US" w:eastAsia="en-US"/>
              </w:rPr>
              <w:t xml:space="preserve">Apply work health and safety regulations, </w:t>
            </w:r>
            <w:proofErr w:type="gramStart"/>
            <w:r w:rsidRPr="006D4A99">
              <w:rPr>
                <w:rFonts w:ascii="Arial" w:hAnsi="Arial" w:cs="Arial"/>
                <w:sz w:val="16"/>
                <w:szCs w:val="16"/>
                <w:lang w:val="en-US" w:eastAsia="en-US"/>
              </w:rPr>
              <w:t>codes</w:t>
            </w:r>
            <w:proofErr w:type="gramEnd"/>
            <w:r w:rsidRPr="006D4A99">
              <w:rPr>
                <w:rFonts w:ascii="Arial" w:hAnsi="Arial" w:cs="Arial"/>
                <w:sz w:val="16"/>
                <w:szCs w:val="16"/>
                <w:lang w:val="en-US" w:eastAsia="en-US"/>
              </w:rPr>
              <w:t xml:space="preserve"> and practices in the workplace</w:t>
            </w:r>
          </w:p>
        </w:tc>
        <w:tc>
          <w:tcPr>
            <w:tcW w:w="565" w:type="pct"/>
            <w:tcBorders>
              <w:top w:val="double" w:sz="4" w:space="0" w:color="auto"/>
            </w:tcBorders>
          </w:tcPr>
          <w:p w14:paraId="375A7985"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29407204" w14:textId="77777777" w:rsidTr="00940E67">
        <w:tc>
          <w:tcPr>
            <w:tcW w:w="668" w:type="pct"/>
            <w:tcBorders>
              <w:left w:val="double" w:sz="4" w:space="0" w:color="auto"/>
            </w:tcBorders>
          </w:tcPr>
          <w:p w14:paraId="5AEFC5E0"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VU22819</w:t>
            </w:r>
          </w:p>
        </w:tc>
        <w:tc>
          <w:tcPr>
            <w:tcW w:w="1581" w:type="pct"/>
          </w:tcPr>
          <w:p w14:paraId="3B870FFF"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Prepare to work in an integrated technologies environment</w:t>
            </w:r>
          </w:p>
        </w:tc>
        <w:tc>
          <w:tcPr>
            <w:tcW w:w="707" w:type="pct"/>
            <w:tcBorders>
              <w:left w:val="double" w:sz="4" w:space="0" w:color="auto"/>
            </w:tcBorders>
          </w:tcPr>
          <w:p w14:paraId="477D7983" w14:textId="55B58E3E" w:rsidR="00C359C8" w:rsidRPr="00063EF6" w:rsidRDefault="00063EF6" w:rsidP="00940E67">
            <w:pPr>
              <w:spacing w:before="40" w:after="40"/>
              <w:rPr>
                <w:rFonts w:ascii="Arial" w:hAnsi="Arial" w:cs="Arial"/>
                <w:sz w:val="16"/>
                <w:szCs w:val="16"/>
              </w:rPr>
            </w:pPr>
            <w:r w:rsidRPr="00063EF6">
              <w:rPr>
                <w:rFonts w:ascii="Arial" w:hAnsi="Arial" w:cs="Arial"/>
                <w:sz w:val="16"/>
                <w:szCs w:val="16"/>
              </w:rPr>
              <w:t>VU23109</w:t>
            </w:r>
          </w:p>
        </w:tc>
        <w:tc>
          <w:tcPr>
            <w:tcW w:w="1478" w:type="pct"/>
          </w:tcPr>
          <w:p w14:paraId="33AB6232"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Prepare to work in an integrated technologies environment</w:t>
            </w:r>
          </w:p>
        </w:tc>
        <w:tc>
          <w:tcPr>
            <w:tcW w:w="565" w:type="pct"/>
          </w:tcPr>
          <w:p w14:paraId="50E2D634"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6704BC04" w14:textId="77777777" w:rsidTr="00940E67">
        <w:tc>
          <w:tcPr>
            <w:tcW w:w="668" w:type="pct"/>
            <w:tcBorders>
              <w:left w:val="double" w:sz="4" w:space="0" w:color="auto"/>
            </w:tcBorders>
          </w:tcPr>
          <w:p w14:paraId="2862D73A"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VU22820</w:t>
            </w:r>
          </w:p>
        </w:tc>
        <w:tc>
          <w:tcPr>
            <w:tcW w:w="1581" w:type="pct"/>
          </w:tcPr>
          <w:p w14:paraId="72E78264" w14:textId="77777777" w:rsidR="00C359C8" w:rsidRPr="006D4A99" w:rsidRDefault="00C359C8" w:rsidP="00940E67">
            <w:pPr>
              <w:autoSpaceDE w:val="0"/>
              <w:autoSpaceDN w:val="0"/>
              <w:adjustRightInd w:val="0"/>
              <w:spacing w:before="40" w:after="40"/>
              <w:rPr>
                <w:rFonts w:ascii="Arial" w:hAnsi="Arial" w:cs="Arial"/>
                <w:sz w:val="16"/>
                <w:szCs w:val="16"/>
                <w:lang w:val="en-US" w:eastAsia="en-US"/>
              </w:rPr>
            </w:pPr>
            <w:r w:rsidRPr="006D4A99">
              <w:rPr>
                <w:rFonts w:ascii="Arial" w:hAnsi="Arial" w:cs="Arial"/>
                <w:sz w:val="16"/>
                <w:szCs w:val="16"/>
                <w:lang w:val="en-US" w:eastAsia="en-US"/>
              </w:rPr>
              <w:t>Use routine work practices in an integrated technologies environment</w:t>
            </w:r>
          </w:p>
        </w:tc>
        <w:tc>
          <w:tcPr>
            <w:tcW w:w="707" w:type="pct"/>
            <w:tcBorders>
              <w:left w:val="double" w:sz="4" w:space="0" w:color="auto"/>
            </w:tcBorders>
          </w:tcPr>
          <w:p w14:paraId="36822A9E" w14:textId="6170AD96" w:rsidR="00C359C8" w:rsidRPr="00063EF6" w:rsidRDefault="00063EF6" w:rsidP="00940E67">
            <w:pPr>
              <w:spacing w:before="40" w:after="40"/>
              <w:rPr>
                <w:rFonts w:ascii="Arial" w:hAnsi="Arial" w:cs="Arial"/>
                <w:sz w:val="16"/>
                <w:szCs w:val="16"/>
              </w:rPr>
            </w:pPr>
            <w:r w:rsidRPr="00063EF6">
              <w:rPr>
                <w:rFonts w:ascii="Arial" w:hAnsi="Arial" w:cs="Arial"/>
                <w:sz w:val="16"/>
                <w:szCs w:val="16"/>
              </w:rPr>
              <w:t>VU23110</w:t>
            </w:r>
          </w:p>
        </w:tc>
        <w:tc>
          <w:tcPr>
            <w:tcW w:w="1478" w:type="pct"/>
          </w:tcPr>
          <w:p w14:paraId="3AA9C5A4" w14:textId="77777777" w:rsidR="00C359C8" w:rsidRPr="006D4A99" w:rsidRDefault="00C359C8" w:rsidP="00940E67">
            <w:pPr>
              <w:autoSpaceDE w:val="0"/>
              <w:autoSpaceDN w:val="0"/>
              <w:adjustRightInd w:val="0"/>
              <w:spacing w:before="40" w:after="40"/>
              <w:rPr>
                <w:rFonts w:ascii="Arial" w:hAnsi="Arial" w:cs="Arial"/>
                <w:sz w:val="16"/>
                <w:szCs w:val="16"/>
                <w:highlight w:val="yellow"/>
                <w:lang w:val="en-US" w:eastAsia="en-US"/>
              </w:rPr>
            </w:pPr>
            <w:r w:rsidRPr="006D4A99">
              <w:rPr>
                <w:rFonts w:ascii="Arial" w:hAnsi="Arial" w:cs="Arial"/>
                <w:sz w:val="16"/>
                <w:szCs w:val="16"/>
                <w:lang w:val="en-US" w:eastAsia="en-US"/>
              </w:rPr>
              <w:t>Use routine work practices in an integrated technologies environment</w:t>
            </w:r>
          </w:p>
        </w:tc>
        <w:tc>
          <w:tcPr>
            <w:tcW w:w="565" w:type="pct"/>
          </w:tcPr>
          <w:p w14:paraId="1E10010B"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5C67B57E" w14:textId="77777777" w:rsidTr="00940E67">
        <w:tc>
          <w:tcPr>
            <w:tcW w:w="668" w:type="pct"/>
            <w:tcBorders>
              <w:left w:val="double" w:sz="4" w:space="0" w:color="auto"/>
            </w:tcBorders>
          </w:tcPr>
          <w:p w14:paraId="3BADC80F"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VU22821</w:t>
            </w:r>
          </w:p>
        </w:tc>
        <w:tc>
          <w:tcPr>
            <w:tcW w:w="1581" w:type="pct"/>
          </w:tcPr>
          <w:p w14:paraId="14E0C2CA" w14:textId="77777777" w:rsidR="00C359C8" w:rsidRPr="006D4A99" w:rsidRDefault="00C359C8" w:rsidP="00940E67">
            <w:pPr>
              <w:autoSpaceDE w:val="0"/>
              <w:autoSpaceDN w:val="0"/>
              <w:adjustRightInd w:val="0"/>
              <w:spacing w:before="40" w:after="40"/>
              <w:rPr>
                <w:rFonts w:ascii="Arial" w:hAnsi="Arial" w:cs="Arial"/>
                <w:sz w:val="16"/>
                <w:szCs w:val="16"/>
                <w:lang w:val="en-US" w:eastAsia="en-US"/>
              </w:rPr>
            </w:pPr>
            <w:r w:rsidRPr="006D4A99">
              <w:rPr>
                <w:rFonts w:ascii="Arial" w:hAnsi="Arial" w:cs="Arial"/>
                <w:sz w:val="16"/>
                <w:szCs w:val="16"/>
                <w:lang w:val="en-US" w:eastAsia="en-US"/>
              </w:rPr>
              <w:t xml:space="preserve">Apply electrotechnology knowledge and skills in integrated technologies work </w:t>
            </w:r>
          </w:p>
        </w:tc>
        <w:tc>
          <w:tcPr>
            <w:tcW w:w="707" w:type="pct"/>
            <w:tcBorders>
              <w:left w:val="double" w:sz="4" w:space="0" w:color="auto"/>
            </w:tcBorders>
          </w:tcPr>
          <w:p w14:paraId="0D9D82F9" w14:textId="25C71803" w:rsidR="00C359C8" w:rsidRPr="00063EF6" w:rsidRDefault="00063EF6" w:rsidP="00940E67">
            <w:pPr>
              <w:spacing w:before="40" w:after="40"/>
              <w:rPr>
                <w:rFonts w:ascii="Arial" w:hAnsi="Arial" w:cs="Arial"/>
                <w:sz w:val="16"/>
                <w:szCs w:val="16"/>
              </w:rPr>
            </w:pPr>
            <w:r w:rsidRPr="00063EF6">
              <w:rPr>
                <w:rFonts w:ascii="Arial" w:hAnsi="Arial" w:cs="Arial"/>
                <w:sz w:val="16"/>
                <w:szCs w:val="16"/>
              </w:rPr>
              <w:t>VU23111</w:t>
            </w:r>
          </w:p>
        </w:tc>
        <w:tc>
          <w:tcPr>
            <w:tcW w:w="1478" w:type="pct"/>
          </w:tcPr>
          <w:p w14:paraId="6EB637C9" w14:textId="77777777" w:rsidR="00C359C8" w:rsidRPr="006D4A99" w:rsidRDefault="00C359C8" w:rsidP="00940E67">
            <w:pPr>
              <w:autoSpaceDE w:val="0"/>
              <w:autoSpaceDN w:val="0"/>
              <w:adjustRightInd w:val="0"/>
              <w:spacing w:before="40" w:after="40"/>
              <w:rPr>
                <w:rFonts w:ascii="Arial" w:hAnsi="Arial" w:cs="Arial"/>
                <w:sz w:val="16"/>
                <w:szCs w:val="16"/>
                <w:lang w:val="en-US" w:eastAsia="en-US"/>
              </w:rPr>
            </w:pPr>
            <w:r w:rsidRPr="006D4A99">
              <w:rPr>
                <w:rFonts w:ascii="Arial" w:hAnsi="Arial" w:cs="Arial"/>
                <w:sz w:val="16"/>
                <w:szCs w:val="16"/>
                <w:lang w:val="en-US" w:eastAsia="en-US"/>
              </w:rPr>
              <w:t xml:space="preserve">Apply electrotechnology knowledge and skills in integrated technologies work </w:t>
            </w:r>
          </w:p>
        </w:tc>
        <w:tc>
          <w:tcPr>
            <w:tcW w:w="565" w:type="pct"/>
          </w:tcPr>
          <w:p w14:paraId="5F871619"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7E3EC44F" w14:textId="77777777" w:rsidTr="00940E67">
        <w:tc>
          <w:tcPr>
            <w:tcW w:w="668" w:type="pct"/>
            <w:tcBorders>
              <w:left w:val="double" w:sz="4" w:space="0" w:color="auto"/>
            </w:tcBorders>
          </w:tcPr>
          <w:p w14:paraId="11AA78A5"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VU22822</w:t>
            </w:r>
          </w:p>
        </w:tc>
        <w:tc>
          <w:tcPr>
            <w:tcW w:w="1581" w:type="pct"/>
          </w:tcPr>
          <w:p w14:paraId="53E30B8F" w14:textId="4A8B25D9" w:rsidR="00C359C8" w:rsidRPr="006D4A99" w:rsidRDefault="00C12EC1" w:rsidP="00940E67">
            <w:pPr>
              <w:autoSpaceDE w:val="0"/>
              <w:autoSpaceDN w:val="0"/>
              <w:adjustRightInd w:val="0"/>
              <w:spacing w:before="40" w:after="40"/>
              <w:rPr>
                <w:rFonts w:ascii="Arial" w:hAnsi="Arial" w:cs="Arial"/>
                <w:sz w:val="16"/>
                <w:szCs w:val="16"/>
                <w:lang w:val="en-US" w:eastAsia="en-US"/>
              </w:rPr>
            </w:pPr>
            <w:r>
              <w:rPr>
                <w:rFonts w:ascii="Arial" w:hAnsi="Arial" w:cs="Arial"/>
                <w:sz w:val="16"/>
                <w:szCs w:val="16"/>
                <w:lang w:val="en-US" w:eastAsia="en-US"/>
              </w:rPr>
              <w:t>Use CAD software applications to</w:t>
            </w:r>
            <w:r w:rsidR="00C359C8" w:rsidRPr="006D4A99">
              <w:rPr>
                <w:rFonts w:ascii="Arial" w:hAnsi="Arial" w:cs="Arial"/>
                <w:sz w:val="16"/>
                <w:szCs w:val="16"/>
                <w:lang w:val="en-US" w:eastAsia="en-US"/>
              </w:rPr>
              <w:t xml:space="preserve"> </w:t>
            </w:r>
            <w:r>
              <w:rPr>
                <w:rFonts w:ascii="Arial" w:hAnsi="Arial" w:cs="Arial"/>
                <w:sz w:val="16"/>
                <w:szCs w:val="16"/>
                <w:lang w:val="en-US" w:eastAsia="en-US"/>
              </w:rPr>
              <w:t xml:space="preserve">support </w:t>
            </w:r>
            <w:r w:rsidR="00C359C8" w:rsidRPr="006D4A99">
              <w:rPr>
                <w:rFonts w:ascii="Arial" w:hAnsi="Arial" w:cs="Arial"/>
                <w:sz w:val="16"/>
                <w:szCs w:val="16"/>
                <w:lang w:val="en-US" w:eastAsia="en-US"/>
              </w:rPr>
              <w:t>integrated technologies work</w:t>
            </w:r>
          </w:p>
        </w:tc>
        <w:tc>
          <w:tcPr>
            <w:tcW w:w="707" w:type="pct"/>
            <w:tcBorders>
              <w:left w:val="double" w:sz="4" w:space="0" w:color="auto"/>
            </w:tcBorders>
          </w:tcPr>
          <w:p w14:paraId="483F60F0" w14:textId="0DC67C8E" w:rsidR="00C359C8" w:rsidRPr="00063EF6" w:rsidRDefault="00063EF6" w:rsidP="00940E67">
            <w:pPr>
              <w:spacing w:before="40" w:after="40"/>
              <w:rPr>
                <w:rFonts w:ascii="Arial" w:hAnsi="Arial" w:cs="Arial"/>
                <w:sz w:val="16"/>
                <w:szCs w:val="16"/>
              </w:rPr>
            </w:pPr>
            <w:r w:rsidRPr="00063EF6">
              <w:rPr>
                <w:rFonts w:ascii="Arial" w:hAnsi="Arial" w:cs="Arial"/>
                <w:sz w:val="16"/>
                <w:szCs w:val="16"/>
              </w:rPr>
              <w:t>VU23112</w:t>
            </w:r>
          </w:p>
        </w:tc>
        <w:tc>
          <w:tcPr>
            <w:tcW w:w="1478" w:type="pct"/>
          </w:tcPr>
          <w:p w14:paraId="4276B7EC" w14:textId="02E96B12" w:rsidR="00C359C8" w:rsidRPr="006D4A99" w:rsidRDefault="00C359C8" w:rsidP="00940E67">
            <w:pPr>
              <w:autoSpaceDE w:val="0"/>
              <w:autoSpaceDN w:val="0"/>
              <w:adjustRightInd w:val="0"/>
              <w:spacing w:before="40" w:after="40"/>
              <w:rPr>
                <w:rFonts w:ascii="Arial" w:hAnsi="Arial" w:cs="Arial"/>
                <w:sz w:val="16"/>
                <w:szCs w:val="16"/>
                <w:highlight w:val="yellow"/>
                <w:lang w:val="en-US" w:eastAsia="en-US"/>
              </w:rPr>
            </w:pPr>
            <w:r w:rsidRPr="006D4A99">
              <w:rPr>
                <w:rFonts w:ascii="Arial" w:hAnsi="Arial" w:cs="Arial"/>
                <w:sz w:val="16"/>
                <w:szCs w:val="16"/>
                <w:lang w:val="en-US" w:eastAsia="en-US"/>
              </w:rPr>
              <w:t xml:space="preserve">Use </w:t>
            </w:r>
            <w:r w:rsidRPr="001808B6">
              <w:rPr>
                <w:rFonts w:ascii="Arial" w:hAnsi="Arial" w:cs="Arial"/>
                <w:sz w:val="16"/>
                <w:szCs w:val="16"/>
                <w:lang w:val="en-US" w:eastAsia="en-US"/>
              </w:rPr>
              <w:t>C</w:t>
            </w:r>
            <w:r w:rsidR="00C12EC1" w:rsidRPr="001808B6">
              <w:rPr>
                <w:rFonts w:ascii="Arial" w:hAnsi="Arial" w:cs="Arial"/>
                <w:sz w:val="16"/>
                <w:szCs w:val="16"/>
                <w:lang w:val="en-US" w:eastAsia="en-US"/>
              </w:rPr>
              <w:t xml:space="preserve">omputer </w:t>
            </w:r>
            <w:r w:rsidRPr="001808B6">
              <w:rPr>
                <w:rFonts w:ascii="Arial" w:hAnsi="Arial" w:cs="Arial"/>
                <w:sz w:val="16"/>
                <w:szCs w:val="16"/>
                <w:lang w:val="en-US" w:eastAsia="en-US"/>
              </w:rPr>
              <w:t>A</w:t>
            </w:r>
            <w:r w:rsidR="00C12EC1" w:rsidRPr="001808B6">
              <w:rPr>
                <w:rFonts w:ascii="Arial" w:hAnsi="Arial" w:cs="Arial"/>
                <w:sz w:val="16"/>
                <w:szCs w:val="16"/>
                <w:lang w:val="en-US" w:eastAsia="en-US"/>
              </w:rPr>
              <w:t xml:space="preserve">ided </w:t>
            </w:r>
            <w:r w:rsidRPr="001808B6">
              <w:rPr>
                <w:rFonts w:ascii="Arial" w:hAnsi="Arial" w:cs="Arial"/>
                <w:sz w:val="16"/>
                <w:szCs w:val="16"/>
                <w:lang w:val="en-US" w:eastAsia="en-US"/>
              </w:rPr>
              <w:t>D</w:t>
            </w:r>
            <w:r w:rsidR="00C12EC1" w:rsidRPr="001808B6">
              <w:rPr>
                <w:rFonts w:ascii="Arial" w:hAnsi="Arial" w:cs="Arial"/>
                <w:sz w:val="16"/>
                <w:szCs w:val="16"/>
                <w:lang w:val="en-US" w:eastAsia="en-US"/>
              </w:rPr>
              <w:t>rafting and Design</w:t>
            </w:r>
            <w:r w:rsidRPr="001808B6">
              <w:rPr>
                <w:rFonts w:ascii="Arial" w:hAnsi="Arial" w:cs="Arial"/>
                <w:sz w:val="16"/>
                <w:szCs w:val="16"/>
                <w:lang w:val="en-US" w:eastAsia="en-US"/>
              </w:rPr>
              <w:t xml:space="preserve"> software applications in</w:t>
            </w:r>
            <w:r w:rsidRPr="006D4A99">
              <w:rPr>
                <w:rFonts w:ascii="Arial" w:hAnsi="Arial" w:cs="Arial"/>
                <w:sz w:val="16"/>
                <w:szCs w:val="16"/>
                <w:lang w:val="en-US" w:eastAsia="en-US"/>
              </w:rPr>
              <w:t xml:space="preserve"> integrated technologies work</w:t>
            </w:r>
          </w:p>
        </w:tc>
        <w:tc>
          <w:tcPr>
            <w:tcW w:w="565" w:type="pct"/>
          </w:tcPr>
          <w:p w14:paraId="5F7A9F51"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05DF973B" w14:textId="77777777" w:rsidTr="00940E67">
        <w:tc>
          <w:tcPr>
            <w:tcW w:w="668" w:type="pct"/>
            <w:tcBorders>
              <w:left w:val="double" w:sz="4" w:space="0" w:color="auto"/>
            </w:tcBorders>
          </w:tcPr>
          <w:p w14:paraId="48FDFB64"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VU22823</w:t>
            </w:r>
          </w:p>
        </w:tc>
        <w:tc>
          <w:tcPr>
            <w:tcW w:w="1581" w:type="pct"/>
          </w:tcPr>
          <w:p w14:paraId="52A20C5C"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Carry out an integrated technologies project</w:t>
            </w:r>
          </w:p>
        </w:tc>
        <w:tc>
          <w:tcPr>
            <w:tcW w:w="707" w:type="pct"/>
            <w:tcBorders>
              <w:left w:val="double" w:sz="4" w:space="0" w:color="auto"/>
            </w:tcBorders>
          </w:tcPr>
          <w:p w14:paraId="2DC107E1" w14:textId="31ACF60C" w:rsidR="00C359C8" w:rsidRPr="00063EF6" w:rsidRDefault="00063EF6" w:rsidP="00940E67">
            <w:pPr>
              <w:spacing w:before="40" w:after="40"/>
              <w:rPr>
                <w:rFonts w:ascii="Arial" w:hAnsi="Arial" w:cs="Arial"/>
                <w:sz w:val="16"/>
                <w:szCs w:val="16"/>
              </w:rPr>
            </w:pPr>
            <w:r w:rsidRPr="00063EF6">
              <w:rPr>
                <w:rFonts w:ascii="Arial" w:hAnsi="Arial" w:cs="Arial"/>
                <w:sz w:val="16"/>
                <w:szCs w:val="16"/>
              </w:rPr>
              <w:t>VU23113</w:t>
            </w:r>
          </w:p>
        </w:tc>
        <w:tc>
          <w:tcPr>
            <w:tcW w:w="1478" w:type="pct"/>
          </w:tcPr>
          <w:p w14:paraId="61581023"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Carry out an integrated technologies project</w:t>
            </w:r>
          </w:p>
        </w:tc>
        <w:tc>
          <w:tcPr>
            <w:tcW w:w="565" w:type="pct"/>
          </w:tcPr>
          <w:p w14:paraId="0A7000E9"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7F5B5527" w14:textId="77777777" w:rsidTr="00940E67">
        <w:tc>
          <w:tcPr>
            <w:tcW w:w="668" w:type="pct"/>
            <w:tcBorders>
              <w:left w:val="double" w:sz="4" w:space="0" w:color="auto"/>
            </w:tcBorders>
          </w:tcPr>
          <w:p w14:paraId="6DB968D4"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rPr>
              <w:t>VU22324</w:t>
            </w:r>
          </w:p>
        </w:tc>
        <w:tc>
          <w:tcPr>
            <w:tcW w:w="1581" w:type="pct"/>
            <w:vAlign w:val="center"/>
          </w:tcPr>
          <w:p w14:paraId="7CF78845"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eastAsia="en-US"/>
              </w:rPr>
              <w:t>Build a simple network and establish end to end connectivity</w:t>
            </w:r>
          </w:p>
        </w:tc>
        <w:tc>
          <w:tcPr>
            <w:tcW w:w="707" w:type="pct"/>
            <w:tcBorders>
              <w:left w:val="double" w:sz="4" w:space="0" w:color="auto"/>
            </w:tcBorders>
          </w:tcPr>
          <w:p w14:paraId="3F33B7A0" w14:textId="7137689A" w:rsidR="00C359C8" w:rsidRPr="006D4A99" w:rsidRDefault="00C359C8" w:rsidP="00940E67">
            <w:pPr>
              <w:spacing w:before="40" w:after="40"/>
              <w:rPr>
                <w:rFonts w:ascii="Arial" w:hAnsi="Arial" w:cs="Arial"/>
                <w:sz w:val="16"/>
                <w:szCs w:val="16"/>
                <w:lang w:val="en-US"/>
              </w:rPr>
            </w:pPr>
            <w:r w:rsidRPr="006D4A99">
              <w:rPr>
                <w:rFonts w:ascii="Arial" w:hAnsi="Arial" w:cs="Arial"/>
                <w:sz w:val="16"/>
                <w:szCs w:val="16"/>
                <w:lang w:val="en-US"/>
              </w:rPr>
              <w:t>VU22</w:t>
            </w:r>
            <w:r w:rsidR="004C251C">
              <w:rPr>
                <w:rFonts w:ascii="Arial" w:hAnsi="Arial" w:cs="Arial"/>
                <w:sz w:val="16"/>
                <w:szCs w:val="16"/>
                <w:lang w:val="en-US"/>
              </w:rPr>
              <w:t>963</w:t>
            </w:r>
          </w:p>
        </w:tc>
        <w:tc>
          <w:tcPr>
            <w:tcW w:w="1478" w:type="pct"/>
            <w:vAlign w:val="center"/>
          </w:tcPr>
          <w:p w14:paraId="3E185901" w14:textId="30D4FC26" w:rsidR="00C359C8" w:rsidRPr="006D4A99" w:rsidRDefault="00C359C8" w:rsidP="00940E67">
            <w:pPr>
              <w:autoSpaceDE w:val="0"/>
              <w:autoSpaceDN w:val="0"/>
              <w:adjustRightInd w:val="0"/>
              <w:spacing w:before="40" w:after="40"/>
              <w:rPr>
                <w:rFonts w:ascii="Arial" w:hAnsi="Arial" w:cs="Arial"/>
                <w:sz w:val="16"/>
                <w:szCs w:val="16"/>
                <w:lang w:eastAsia="en-US"/>
              </w:rPr>
            </w:pPr>
            <w:r w:rsidRPr="006D4A99">
              <w:rPr>
                <w:rFonts w:ascii="Arial" w:hAnsi="Arial" w:cs="Arial"/>
                <w:sz w:val="16"/>
                <w:szCs w:val="16"/>
                <w:lang w:eastAsia="en-US"/>
              </w:rPr>
              <w:t>Build a</w:t>
            </w:r>
            <w:r w:rsidR="004C251C">
              <w:rPr>
                <w:rFonts w:ascii="Arial" w:hAnsi="Arial" w:cs="Arial"/>
                <w:sz w:val="16"/>
                <w:szCs w:val="16"/>
                <w:lang w:eastAsia="en-US"/>
              </w:rPr>
              <w:t>nd implement a basic network</w:t>
            </w:r>
          </w:p>
        </w:tc>
        <w:tc>
          <w:tcPr>
            <w:tcW w:w="565" w:type="pct"/>
            <w:vAlign w:val="center"/>
          </w:tcPr>
          <w:p w14:paraId="471B5A13" w14:textId="36874BB3" w:rsidR="00C359C8" w:rsidRPr="006D4A99" w:rsidRDefault="004C251C" w:rsidP="00940E67">
            <w:pPr>
              <w:spacing w:before="40" w:after="40"/>
              <w:rPr>
                <w:rFonts w:ascii="Arial" w:hAnsi="Arial" w:cs="Arial"/>
                <w:sz w:val="16"/>
                <w:szCs w:val="16"/>
              </w:rPr>
            </w:pPr>
            <w:r>
              <w:rPr>
                <w:rFonts w:ascii="Arial" w:hAnsi="Arial" w:cs="Arial"/>
                <w:sz w:val="16"/>
                <w:szCs w:val="16"/>
              </w:rPr>
              <w:t>Equivalent</w:t>
            </w:r>
          </w:p>
        </w:tc>
      </w:tr>
      <w:tr w:rsidR="00C359C8" w:rsidRPr="006D4A99" w14:paraId="2C07DD5B" w14:textId="77777777" w:rsidTr="00940E67">
        <w:tc>
          <w:tcPr>
            <w:tcW w:w="668" w:type="pct"/>
            <w:tcBorders>
              <w:left w:val="double" w:sz="4" w:space="0" w:color="auto"/>
            </w:tcBorders>
          </w:tcPr>
          <w:p w14:paraId="6DDEB998"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rPr>
              <w:t>ICTICT302</w:t>
            </w:r>
          </w:p>
        </w:tc>
        <w:tc>
          <w:tcPr>
            <w:tcW w:w="1581" w:type="pct"/>
            <w:vAlign w:val="center"/>
          </w:tcPr>
          <w:p w14:paraId="1482E2F3"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eastAsia="en-US"/>
              </w:rPr>
              <w:t>Install and optimise operating system software</w:t>
            </w:r>
          </w:p>
        </w:tc>
        <w:tc>
          <w:tcPr>
            <w:tcW w:w="707" w:type="pct"/>
            <w:tcBorders>
              <w:left w:val="double" w:sz="4" w:space="0" w:color="auto"/>
            </w:tcBorders>
          </w:tcPr>
          <w:p w14:paraId="7C4938F3"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rPr>
              <w:t>ICTICT302</w:t>
            </w:r>
          </w:p>
        </w:tc>
        <w:tc>
          <w:tcPr>
            <w:tcW w:w="1478" w:type="pct"/>
            <w:vAlign w:val="center"/>
          </w:tcPr>
          <w:p w14:paraId="201AB6B8" w14:textId="77777777" w:rsidR="00C359C8" w:rsidRPr="006D4A99" w:rsidRDefault="00C359C8" w:rsidP="00940E67">
            <w:pPr>
              <w:autoSpaceDE w:val="0"/>
              <w:autoSpaceDN w:val="0"/>
              <w:adjustRightInd w:val="0"/>
              <w:spacing w:before="40" w:after="40"/>
              <w:rPr>
                <w:rFonts w:ascii="Arial" w:hAnsi="Arial" w:cs="Arial"/>
                <w:sz w:val="16"/>
                <w:szCs w:val="16"/>
                <w:lang w:val="en-US" w:eastAsia="en-US"/>
              </w:rPr>
            </w:pPr>
            <w:r w:rsidRPr="006D4A99">
              <w:rPr>
                <w:rFonts w:ascii="Arial" w:hAnsi="Arial" w:cs="Arial"/>
                <w:sz w:val="16"/>
                <w:szCs w:val="16"/>
                <w:lang w:eastAsia="en-US"/>
              </w:rPr>
              <w:t>Install and optimise operating system software</w:t>
            </w:r>
          </w:p>
        </w:tc>
        <w:tc>
          <w:tcPr>
            <w:tcW w:w="565" w:type="pct"/>
            <w:vAlign w:val="center"/>
          </w:tcPr>
          <w:p w14:paraId="3BE06ECF"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59E0475E" w14:textId="77777777" w:rsidTr="00940E67">
        <w:tc>
          <w:tcPr>
            <w:tcW w:w="668" w:type="pct"/>
            <w:tcBorders>
              <w:left w:val="double" w:sz="4" w:space="0" w:color="auto"/>
            </w:tcBorders>
          </w:tcPr>
          <w:p w14:paraId="44C3C3F3"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rPr>
              <w:t>ICTICT303</w:t>
            </w:r>
          </w:p>
        </w:tc>
        <w:tc>
          <w:tcPr>
            <w:tcW w:w="1581" w:type="pct"/>
            <w:vAlign w:val="center"/>
          </w:tcPr>
          <w:p w14:paraId="25411D97"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rPr>
              <w:t>Connect internal hardware components</w:t>
            </w:r>
          </w:p>
        </w:tc>
        <w:tc>
          <w:tcPr>
            <w:tcW w:w="707" w:type="pct"/>
            <w:tcBorders>
              <w:left w:val="double" w:sz="4" w:space="0" w:color="auto"/>
            </w:tcBorders>
          </w:tcPr>
          <w:p w14:paraId="4E18FB4D"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rPr>
              <w:t>ICTICT303</w:t>
            </w:r>
          </w:p>
        </w:tc>
        <w:tc>
          <w:tcPr>
            <w:tcW w:w="1478" w:type="pct"/>
            <w:vAlign w:val="center"/>
          </w:tcPr>
          <w:p w14:paraId="2F6DA3D2"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rPr>
              <w:t>Connect internal hardware components</w:t>
            </w:r>
          </w:p>
        </w:tc>
        <w:tc>
          <w:tcPr>
            <w:tcW w:w="565" w:type="pct"/>
          </w:tcPr>
          <w:p w14:paraId="1C3289E1"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0A835D6C" w14:textId="77777777" w:rsidTr="00940E67">
        <w:tc>
          <w:tcPr>
            <w:tcW w:w="668" w:type="pct"/>
            <w:tcBorders>
              <w:left w:val="double" w:sz="4" w:space="0" w:color="auto"/>
            </w:tcBorders>
          </w:tcPr>
          <w:p w14:paraId="0C1EB7B2"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ICTNWK302</w:t>
            </w:r>
          </w:p>
        </w:tc>
        <w:tc>
          <w:tcPr>
            <w:tcW w:w="1581" w:type="pct"/>
          </w:tcPr>
          <w:p w14:paraId="1179D347" w14:textId="77777777" w:rsidR="00C359C8" w:rsidRPr="006D4A99" w:rsidRDefault="00C359C8" w:rsidP="00940E67">
            <w:pPr>
              <w:spacing w:before="40" w:after="40"/>
              <w:rPr>
                <w:rFonts w:ascii="Arial" w:hAnsi="Arial" w:cs="Arial"/>
                <w:sz w:val="16"/>
                <w:szCs w:val="16"/>
              </w:rPr>
            </w:pPr>
            <w:r w:rsidRPr="006D4A99">
              <w:rPr>
                <w:rFonts w:ascii="Arial" w:hAnsi="Arial" w:cs="Arial"/>
                <w:bCs/>
                <w:sz w:val="16"/>
                <w:szCs w:val="16"/>
              </w:rPr>
              <w:t>Determine and action network problems</w:t>
            </w:r>
          </w:p>
        </w:tc>
        <w:tc>
          <w:tcPr>
            <w:tcW w:w="707" w:type="pct"/>
            <w:tcBorders>
              <w:left w:val="double" w:sz="4" w:space="0" w:color="auto"/>
            </w:tcBorders>
          </w:tcPr>
          <w:p w14:paraId="09AAF355"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ICTNWK308</w:t>
            </w:r>
          </w:p>
        </w:tc>
        <w:tc>
          <w:tcPr>
            <w:tcW w:w="1478" w:type="pct"/>
          </w:tcPr>
          <w:p w14:paraId="7E45C19E" w14:textId="77777777" w:rsidR="00C359C8" w:rsidRPr="006D4A99" w:rsidRDefault="00C359C8" w:rsidP="00940E67">
            <w:pPr>
              <w:spacing w:before="40" w:after="40"/>
              <w:rPr>
                <w:rFonts w:ascii="Arial" w:hAnsi="Arial" w:cs="Arial"/>
                <w:bCs/>
                <w:sz w:val="16"/>
                <w:szCs w:val="16"/>
              </w:rPr>
            </w:pPr>
            <w:r w:rsidRPr="006D4A99">
              <w:rPr>
                <w:rFonts w:ascii="Arial" w:hAnsi="Arial" w:cs="Arial"/>
                <w:bCs/>
                <w:sz w:val="16"/>
                <w:szCs w:val="16"/>
              </w:rPr>
              <w:t>Determine and action network problems</w:t>
            </w:r>
          </w:p>
        </w:tc>
        <w:tc>
          <w:tcPr>
            <w:tcW w:w="565" w:type="pct"/>
          </w:tcPr>
          <w:p w14:paraId="5521BE03"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7652E750" w14:textId="77777777" w:rsidTr="00940E67">
        <w:tc>
          <w:tcPr>
            <w:tcW w:w="668" w:type="pct"/>
            <w:tcBorders>
              <w:left w:val="double" w:sz="4" w:space="0" w:color="auto"/>
              <w:bottom w:val="single" w:sz="4" w:space="0" w:color="auto"/>
            </w:tcBorders>
          </w:tcPr>
          <w:p w14:paraId="6CA3B406"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ICTNWK305</w:t>
            </w:r>
          </w:p>
        </w:tc>
        <w:tc>
          <w:tcPr>
            <w:tcW w:w="1581" w:type="pct"/>
          </w:tcPr>
          <w:p w14:paraId="5F3E486F"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Install and manage network protocols</w:t>
            </w:r>
          </w:p>
        </w:tc>
        <w:tc>
          <w:tcPr>
            <w:tcW w:w="707" w:type="pct"/>
            <w:tcBorders>
              <w:left w:val="double" w:sz="4" w:space="0" w:color="auto"/>
              <w:bottom w:val="single" w:sz="4" w:space="0" w:color="auto"/>
            </w:tcBorders>
          </w:tcPr>
          <w:p w14:paraId="736DA6B5"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ICTNWK311</w:t>
            </w:r>
          </w:p>
        </w:tc>
        <w:tc>
          <w:tcPr>
            <w:tcW w:w="1478" w:type="pct"/>
          </w:tcPr>
          <w:p w14:paraId="50A16C88"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Install and manage network protocols</w:t>
            </w:r>
          </w:p>
        </w:tc>
        <w:tc>
          <w:tcPr>
            <w:tcW w:w="565" w:type="pct"/>
          </w:tcPr>
          <w:p w14:paraId="5BCD8422"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75406CB7" w14:textId="77777777" w:rsidTr="00940E67">
        <w:tc>
          <w:tcPr>
            <w:tcW w:w="668" w:type="pct"/>
            <w:tcBorders>
              <w:left w:val="double" w:sz="4" w:space="0" w:color="auto"/>
            </w:tcBorders>
            <w:shd w:val="clear" w:color="auto" w:fill="FFFFFF" w:themeFill="background1"/>
          </w:tcPr>
          <w:p w14:paraId="6580D588" w14:textId="77777777" w:rsidR="00C359C8" w:rsidRPr="006D4A99" w:rsidRDefault="00C359C8" w:rsidP="00940E67">
            <w:pPr>
              <w:spacing w:before="40" w:after="40"/>
              <w:ind w:right="-57"/>
              <w:rPr>
                <w:rFonts w:ascii="Arial" w:hAnsi="Arial" w:cs="Arial"/>
                <w:sz w:val="16"/>
                <w:szCs w:val="16"/>
              </w:rPr>
            </w:pPr>
            <w:r w:rsidRPr="006D4A99">
              <w:rPr>
                <w:rFonts w:ascii="Arial" w:hAnsi="Arial" w:cs="Arial"/>
                <w:sz w:val="16"/>
                <w:szCs w:val="16"/>
              </w:rPr>
              <w:t>ICTPRG301</w:t>
            </w:r>
          </w:p>
        </w:tc>
        <w:tc>
          <w:tcPr>
            <w:tcW w:w="1581" w:type="pct"/>
            <w:shd w:val="clear" w:color="auto" w:fill="FFFFFF" w:themeFill="background1"/>
          </w:tcPr>
          <w:p w14:paraId="1A8CAAC9"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Apply introductory programming techniques</w:t>
            </w:r>
          </w:p>
        </w:tc>
        <w:tc>
          <w:tcPr>
            <w:tcW w:w="707" w:type="pct"/>
            <w:tcBorders>
              <w:left w:val="double" w:sz="4" w:space="0" w:color="auto"/>
            </w:tcBorders>
            <w:shd w:val="clear" w:color="auto" w:fill="FFFFFF" w:themeFill="background1"/>
          </w:tcPr>
          <w:p w14:paraId="21809579"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ICTPRG302</w:t>
            </w:r>
          </w:p>
        </w:tc>
        <w:tc>
          <w:tcPr>
            <w:tcW w:w="1478" w:type="pct"/>
            <w:shd w:val="clear" w:color="auto" w:fill="FFFFFF" w:themeFill="background1"/>
          </w:tcPr>
          <w:p w14:paraId="5CF2FC20"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Apply introductory programming techniques</w:t>
            </w:r>
          </w:p>
        </w:tc>
        <w:tc>
          <w:tcPr>
            <w:tcW w:w="565" w:type="pct"/>
          </w:tcPr>
          <w:p w14:paraId="70BF482A"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0AFA9B04" w14:textId="77777777" w:rsidTr="00940E67">
        <w:tc>
          <w:tcPr>
            <w:tcW w:w="668" w:type="pct"/>
            <w:tcBorders>
              <w:left w:val="double" w:sz="4" w:space="0" w:color="auto"/>
            </w:tcBorders>
          </w:tcPr>
          <w:p w14:paraId="43979341"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ICTSAS202</w:t>
            </w:r>
          </w:p>
        </w:tc>
        <w:tc>
          <w:tcPr>
            <w:tcW w:w="1581" w:type="pct"/>
          </w:tcPr>
          <w:p w14:paraId="28F8F84F"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Apply problem-solving techniques to routine ICT malfunctions</w:t>
            </w:r>
          </w:p>
        </w:tc>
        <w:tc>
          <w:tcPr>
            <w:tcW w:w="707" w:type="pct"/>
            <w:tcBorders>
              <w:left w:val="double" w:sz="4" w:space="0" w:color="auto"/>
            </w:tcBorders>
          </w:tcPr>
          <w:p w14:paraId="725AC46A"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ICTSAS211</w:t>
            </w:r>
          </w:p>
        </w:tc>
        <w:tc>
          <w:tcPr>
            <w:tcW w:w="1478" w:type="pct"/>
          </w:tcPr>
          <w:p w14:paraId="1F2E0EEB"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Develop solutions for basic ICT malfunctions and problems</w:t>
            </w:r>
          </w:p>
        </w:tc>
        <w:tc>
          <w:tcPr>
            <w:tcW w:w="565" w:type="pct"/>
          </w:tcPr>
          <w:p w14:paraId="44FF2350"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41C8EED6" w14:textId="77777777" w:rsidTr="00940E67">
        <w:tc>
          <w:tcPr>
            <w:tcW w:w="668" w:type="pct"/>
            <w:tcBorders>
              <w:left w:val="double" w:sz="4" w:space="0" w:color="auto"/>
            </w:tcBorders>
          </w:tcPr>
          <w:p w14:paraId="4B19B1F5"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ICTSAS203</w:t>
            </w:r>
          </w:p>
        </w:tc>
        <w:tc>
          <w:tcPr>
            <w:tcW w:w="1581" w:type="pct"/>
          </w:tcPr>
          <w:p w14:paraId="33CCE51D"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Connect hardware peripherals</w:t>
            </w:r>
          </w:p>
        </w:tc>
        <w:tc>
          <w:tcPr>
            <w:tcW w:w="707" w:type="pct"/>
            <w:tcBorders>
              <w:left w:val="double" w:sz="4" w:space="0" w:color="auto"/>
            </w:tcBorders>
          </w:tcPr>
          <w:p w14:paraId="567E4C98"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ICTSAS203</w:t>
            </w:r>
          </w:p>
        </w:tc>
        <w:tc>
          <w:tcPr>
            <w:tcW w:w="1478" w:type="pct"/>
          </w:tcPr>
          <w:p w14:paraId="464D52DD"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Connect hardware peripherals</w:t>
            </w:r>
          </w:p>
        </w:tc>
        <w:tc>
          <w:tcPr>
            <w:tcW w:w="565" w:type="pct"/>
          </w:tcPr>
          <w:p w14:paraId="1F70B47D"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0CF30A08" w14:textId="77777777" w:rsidTr="00940E67">
        <w:trPr>
          <w:trHeight w:val="486"/>
        </w:trPr>
        <w:tc>
          <w:tcPr>
            <w:tcW w:w="668" w:type="pct"/>
            <w:tcBorders>
              <w:left w:val="double" w:sz="4" w:space="0" w:color="auto"/>
            </w:tcBorders>
          </w:tcPr>
          <w:p w14:paraId="547F4FE6"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ICTSAS206</w:t>
            </w:r>
          </w:p>
        </w:tc>
        <w:tc>
          <w:tcPr>
            <w:tcW w:w="1581" w:type="pct"/>
          </w:tcPr>
          <w:p w14:paraId="33290153"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Detect and protect from spam and destructive software</w:t>
            </w:r>
          </w:p>
        </w:tc>
        <w:tc>
          <w:tcPr>
            <w:tcW w:w="707" w:type="pct"/>
            <w:tcBorders>
              <w:left w:val="double" w:sz="4" w:space="0" w:color="auto"/>
            </w:tcBorders>
          </w:tcPr>
          <w:p w14:paraId="47248DAA"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ICTSAS214</w:t>
            </w:r>
          </w:p>
        </w:tc>
        <w:tc>
          <w:tcPr>
            <w:tcW w:w="1478" w:type="pct"/>
          </w:tcPr>
          <w:p w14:paraId="605B9BA8"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Protect devices from spam and destructive software</w:t>
            </w:r>
          </w:p>
        </w:tc>
        <w:tc>
          <w:tcPr>
            <w:tcW w:w="565" w:type="pct"/>
          </w:tcPr>
          <w:p w14:paraId="356F6143"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4F60B603" w14:textId="77777777" w:rsidTr="00940E67">
        <w:tc>
          <w:tcPr>
            <w:tcW w:w="668" w:type="pct"/>
            <w:tcBorders>
              <w:left w:val="double" w:sz="4" w:space="0" w:color="auto"/>
            </w:tcBorders>
          </w:tcPr>
          <w:p w14:paraId="62D47B58"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ICTSAS308</w:t>
            </w:r>
          </w:p>
        </w:tc>
        <w:tc>
          <w:tcPr>
            <w:tcW w:w="1581" w:type="pct"/>
          </w:tcPr>
          <w:p w14:paraId="0C8CBFC8"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Run standard diagnostic tests</w:t>
            </w:r>
          </w:p>
        </w:tc>
        <w:tc>
          <w:tcPr>
            <w:tcW w:w="707" w:type="pct"/>
            <w:tcBorders>
              <w:left w:val="double" w:sz="4" w:space="0" w:color="auto"/>
            </w:tcBorders>
          </w:tcPr>
          <w:p w14:paraId="0EA602D9"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ICTSAS308</w:t>
            </w:r>
          </w:p>
        </w:tc>
        <w:tc>
          <w:tcPr>
            <w:tcW w:w="1478" w:type="pct"/>
          </w:tcPr>
          <w:p w14:paraId="11C7F23C"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Run standard diagnostic tests</w:t>
            </w:r>
          </w:p>
        </w:tc>
        <w:tc>
          <w:tcPr>
            <w:tcW w:w="565" w:type="pct"/>
          </w:tcPr>
          <w:p w14:paraId="3EA4B280"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0756EA50" w14:textId="77777777" w:rsidTr="00940E67">
        <w:tc>
          <w:tcPr>
            <w:tcW w:w="668" w:type="pct"/>
            <w:tcBorders>
              <w:left w:val="double" w:sz="4" w:space="0" w:color="auto"/>
            </w:tcBorders>
          </w:tcPr>
          <w:p w14:paraId="4C335EF1"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ICTSAS303</w:t>
            </w:r>
          </w:p>
        </w:tc>
        <w:tc>
          <w:tcPr>
            <w:tcW w:w="1581" w:type="pct"/>
          </w:tcPr>
          <w:p w14:paraId="69CE12D3"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Care for computer hardware</w:t>
            </w:r>
          </w:p>
        </w:tc>
        <w:tc>
          <w:tcPr>
            <w:tcW w:w="707" w:type="pct"/>
            <w:tcBorders>
              <w:left w:val="double" w:sz="4" w:space="0" w:color="auto"/>
            </w:tcBorders>
          </w:tcPr>
          <w:p w14:paraId="21B5093D"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ICTSAS303</w:t>
            </w:r>
          </w:p>
        </w:tc>
        <w:tc>
          <w:tcPr>
            <w:tcW w:w="1478" w:type="pct"/>
          </w:tcPr>
          <w:p w14:paraId="393021CF"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Care for computer hardware</w:t>
            </w:r>
          </w:p>
        </w:tc>
        <w:tc>
          <w:tcPr>
            <w:tcW w:w="565" w:type="pct"/>
          </w:tcPr>
          <w:p w14:paraId="068DC1F8"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402B4A73" w14:textId="77777777" w:rsidTr="00940E67">
        <w:tc>
          <w:tcPr>
            <w:tcW w:w="668" w:type="pct"/>
            <w:tcBorders>
              <w:left w:val="double" w:sz="4" w:space="0" w:color="auto"/>
            </w:tcBorders>
          </w:tcPr>
          <w:p w14:paraId="2C67C0C7"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ICTSAS304</w:t>
            </w:r>
          </w:p>
        </w:tc>
        <w:tc>
          <w:tcPr>
            <w:tcW w:w="1581" w:type="pct"/>
          </w:tcPr>
          <w:p w14:paraId="235B513C"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Provide basic system administration</w:t>
            </w:r>
          </w:p>
        </w:tc>
        <w:tc>
          <w:tcPr>
            <w:tcW w:w="707" w:type="pct"/>
            <w:tcBorders>
              <w:left w:val="double" w:sz="4" w:space="0" w:color="auto"/>
            </w:tcBorders>
          </w:tcPr>
          <w:p w14:paraId="01483475"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ICTSAS304</w:t>
            </w:r>
          </w:p>
        </w:tc>
        <w:tc>
          <w:tcPr>
            <w:tcW w:w="1478" w:type="pct"/>
          </w:tcPr>
          <w:p w14:paraId="4A110ED2"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Provide basic system administration</w:t>
            </w:r>
          </w:p>
        </w:tc>
        <w:tc>
          <w:tcPr>
            <w:tcW w:w="565" w:type="pct"/>
          </w:tcPr>
          <w:p w14:paraId="0B726F7A"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19E8C4FE" w14:textId="77777777" w:rsidTr="00940E67">
        <w:tc>
          <w:tcPr>
            <w:tcW w:w="668" w:type="pct"/>
            <w:tcBorders>
              <w:left w:val="double" w:sz="4" w:space="0" w:color="auto"/>
            </w:tcBorders>
          </w:tcPr>
          <w:p w14:paraId="57D40148"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ICTSAS306</w:t>
            </w:r>
          </w:p>
        </w:tc>
        <w:tc>
          <w:tcPr>
            <w:tcW w:w="1581" w:type="pct"/>
          </w:tcPr>
          <w:p w14:paraId="7B420962"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Maintain equipment and software</w:t>
            </w:r>
          </w:p>
        </w:tc>
        <w:tc>
          <w:tcPr>
            <w:tcW w:w="707" w:type="pct"/>
            <w:tcBorders>
              <w:left w:val="double" w:sz="4" w:space="0" w:color="auto"/>
            </w:tcBorders>
          </w:tcPr>
          <w:p w14:paraId="2F6EF9D3"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ICTSAS309</w:t>
            </w:r>
          </w:p>
        </w:tc>
        <w:tc>
          <w:tcPr>
            <w:tcW w:w="1478" w:type="pct"/>
          </w:tcPr>
          <w:p w14:paraId="4F72EBFE"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Maintain and repair ICT equipment and software</w:t>
            </w:r>
          </w:p>
        </w:tc>
        <w:tc>
          <w:tcPr>
            <w:tcW w:w="565" w:type="pct"/>
          </w:tcPr>
          <w:p w14:paraId="06D44F09"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25CD50A5" w14:textId="77777777" w:rsidTr="00940E67">
        <w:tc>
          <w:tcPr>
            <w:tcW w:w="668" w:type="pct"/>
            <w:tcBorders>
              <w:left w:val="double" w:sz="4" w:space="0" w:color="auto"/>
            </w:tcBorders>
          </w:tcPr>
          <w:p w14:paraId="11DA0B02"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ICTSAS307</w:t>
            </w:r>
          </w:p>
        </w:tc>
        <w:tc>
          <w:tcPr>
            <w:tcW w:w="1581" w:type="pct"/>
          </w:tcPr>
          <w:p w14:paraId="74E5112F"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 xml:space="preserve">Install, </w:t>
            </w:r>
            <w:proofErr w:type="gramStart"/>
            <w:r w:rsidRPr="006D4A99">
              <w:rPr>
                <w:rFonts w:ascii="Arial" w:hAnsi="Arial" w:cs="Arial"/>
                <w:sz w:val="16"/>
                <w:szCs w:val="16"/>
              </w:rPr>
              <w:t>configure</w:t>
            </w:r>
            <w:proofErr w:type="gramEnd"/>
            <w:r w:rsidRPr="006D4A99">
              <w:rPr>
                <w:rFonts w:ascii="Arial" w:hAnsi="Arial" w:cs="Arial"/>
                <w:sz w:val="16"/>
                <w:szCs w:val="16"/>
              </w:rPr>
              <w:t xml:space="preserve"> and secure a small office or home office network</w:t>
            </w:r>
          </w:p>
        </w:tc>
        <w:tc>
          <w:tcPr>
            <w:tcW w:w="707" w:type="pct"/>
            <w:tcBorders>
              <w:left w:val="double" w:sz="4" w:space="0" w:color="auto"/>
            </w:tcBorders>
          </w:tcPr>
          <w:p w14:paraId="12D12087"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ICTSAS310</w:t>
            </w:r>
          </w:p>
        </w:tc>
        <w:tc>
          <w:tcPr>
            <w:tcW w:w="1478" w:type="pct"/>
          </w:tcPr>
          <w:p w14:paraId="7BD9969C"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 xml:space="preserve">Install, </w:t>
            </w:r>
            <w:proofErr w:type="gramStart"/>
            <w:r w:rsidRPr="006D4A99">
              <w:rPr>
                <w:rFonts w:ascii="Arial" w:hAnsi="Arial" w:cs="Arial"/>
                <w:sz w:val="16"/>
                <w:szCs w:val="16"/>
              </w:rPr>
              <w:t>configure</w:t>
            </w:r>
            <w:proofErr w:type="gramEnd"/>
            <w:r w:rsidRPr="006D4A99">
              <w:rPr>
                <w:rFonts w:ascii="Arial" w:hAnsi="Arial" w:cs="Arial"/>
                <w:sz w:val="16"/>
                <w:szCs w:val="16"/>
              </w:rPr>
              <w:t xml:space="preserve"> and secure a small office or home office network</w:t>
            </w:r>
          </w:p>
        </w:tc>
        <w:tc>
          <w:tcPr>
            <w:tcW w:w="565" w:type="pct"/>
          </w:tcPr>
          <w:p w14:paraId="6573C805"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46B7F06A" w14:textId="77777777" w:rsidTr="00940E67">
        <w:tc>
          <w:tcPr>
            <w:tcW w:w="668" w:type="pct"/>
            <w:tcBorders>
              <w:left w:val="double" w:sz="4" w:space="0" w:color="auto"/>
            </w:tcBorders>
            <w:vAlign w:val="center"/>
          </w:tcPr>
          <w:p w14:paraId="509B81D6"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VU22824</w:t>
            </w:r>
          </w:p>
        </w:tc>
        <w:tc>
          <w:tcPr>
            <w:tcW w:w="1581" w:type="pct"/>
            <w:vAlign w:val="center"/>
          </w:tcPr>
          <w:p w14:paraId="78D0DBE9"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Perform basic network and computer assembly</w:t>
            </w:r>
          </w:p>
        </w:tc>
        <w:tc>
          <w:tcPr>
            <w:tcW w:w="707" w:type="pct"/>
            <w:tcBorders>
              <w:left w:val="double" w:sz="4" w:space="0" w:color="auto"/>
            </w:tcBorders>
            <w:vAlign w:val="center"/>
          </w:tcPr>
          <w:p w14:paraId="7F916C6E" w14:textId="124B6D0D" w:rsidR="00C359C8" w:rsidRPr="00063EF6" w:rsidRDefault="00063EF6" w:rsidP="00940E67">
            <w:pPr>
              <w:spacing w:before="40" w:after="40"/>
              <w:rPr>
                <w:rFonts w:ascii="Arial" w:hAnsi="Arial" w:cs="Arial"/>
                <w:sz w:val="16"/>
                <w:szCs w:val="16"/>
              </w:rPr>
            </w:pPr>
            <w:r w:rsidRPr="00063EF6">
              <w:rPr>
                <w:rFonts w:ascii="Arial" w:hAnsi="Arial" w:cs="Arial"/>
                <w:sz w:val="16"/>
                <w:szCs w:val="16"/>
              </w:rPr>
              <w:t>VU23114</w:t>
            </w:r>
          </w:p>
        </w:tc>
        <w:tc>
          <w:tcPr>
            <w:tcW w:w="1478" w:type="pct"/>
            <w:vAlign w:val="center"/>
          </w:tcPr>
          <w:p w14:paraId="08F9C2A8"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Perform basic network and computer assembly</w:t>
            </w:r>
          </w:p>
        </w:tc>
        <w:tc>
          <w:tcPr>
            <w:tcW w:w="565" w:type="pct"/>
          </w:tcPr>
          <w:p w14:paraId="70AD62E5"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eastAsia="en-US"/>
              </w:rPr>
              <w:t>Equivalent</w:t>
            </w:r>
          </w:p>
        </w:tc>
      </w:tr>
      <w:tr w:rsidR="00C359C8" w:rsidRPr="006D4A99" w14:paraId="11BEE546" w14:textId="77777777" w:rsidTr="00940E67">
        <w:tc>
          <w:tcPr>
            <w:tcW w:w="668" w:type="pct"/>
            <w:tcBorders>
              <w:left w:val="double" w:sz="4" w:space="0" w:color="auto"/>
            </w:tcBorders>
            <w:vAlign w:val="center"/>
          </w:tcPr>
          <w:p w14:paraId="198EEADA"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VU22825</w:t>
            </w:r>
          </w:p>
        </w:tc>
        <w:tc>
          <w:tcPr>
            <w:tcW w:w="1581" w:type="pct"/>
            <w:vAlign w:val="center"/>
          </w:tcPr>
          <w:p w14:paraId="1AD46698"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Perform basic computer system and network maintenance and upgrades</w:t>
            </w:r>
          </w:p>
        </w:tc>
        <w:tc>
          <w:tcPr>
            <w:tcW w:w="707" w:type="pct"/>
            <w:tcBorders>
              <w:left w:val="double" w:sz="4" w:space="0" w:color="auto"/>
            </w:tcBorders>
            <w:vAlign w:val="center"/>
          </w:tcPr>
          <w:p w14:paraId="61708DF0" w14:textId="0FBE6697" w:rsidR="00C359C8" w:rsidRPr="00063EF6" w:rsidRDefault="00063EF6" w:rsidP="00940E67">
            <w:pPr>
              <w:spacing w:before="40" w:after="40"/>
              <w:rPr>
                <w:rFonts w:ascii="Arial" w:hAnsi="Arial" w:cs="Arial"/>
                <w:sz w:val="16"/>
                <w:szCs w:val="16"/>
              </w:rPr>
            </w:pPr>
            <w:r w:rsidRPr="00063EF6">
              <w:rPr>
                <w:rFonts w:ascii="Arial" w:hAnsi="Arial" w:cs="Arial"/>
                <w:sz w:val="16"/>
                <w:szCs w:val="16"/>
              </w:rPr>
              <w:t>VU23115</w:t>
            </w:r>
          </w:p>
        </w:tc>
        <w:tc>
          <w:tcPr>
            <w:tcW w:w="1478" w:type="pct"/>
            <w:vAlign w:val="center"/>
          </w:tcPr>
          <w:p w14:paraId="36021D49"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Perform basic computer system and network maintenance and upgrades</w:t>
            </w:r>
          </w:p>
        </w:tc>
        <w:tc>
          <w:tcPr>
            <w:tcW w:w="565" w:type="pct"/>
          </w:tcPr>
          <w:p w14:paraId="0A2A3EFB"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eastAsia="en-US"/>
              </w:rPr>
              <w:t>Equivalent</w:t>
            </w:r>
          </w:p>
        </w:tc>
      </w:tr>
      <w:tr w:rsidR="00C359C8" w:rsidRPr="006D4A99" w14:paraId="687AACF1" w14:textId="77777777" w:rsidTr="00940E67">
        <w:tc>
          <w:tcPr>
            <w:tcW w:w="668" w:type="pct"/>
            <w:tcBorders>
              <w:left w:val="double" w:sz="4" w:space="0" w:color="auto"/>
            </w:tcBorders>
            <w:vAlign w:val="center"/>
          </w:tcPr>
          <w:p w14:paraId="636E69D9"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VU22826</w:t>
            </w:r>
          </w:p>
        </w:tc>
        <w:tc>
          <w:tcPr>
            <w:tcW w:w="1581" w:type="pct"/>
            <w:vAlign w:val="center"/>
          </w:tcPr>
          <w:p w14:paraId="1DDF853F"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Install and test a home entertainment system</w:t>
            </w:r>
          </w:p>
        </w:tc>
        <w:tc>
          <w:tcPr>
            <w:tcW w:w="707" w:type="pct"/>
            <w:tcBorders>
              <w:left w:val="double" w:sz="4" w:space="0" w:color="auto"/>
            </w:tcBorders>
            <w:vAlign w:val="center"/>
          </w:tcPr>
          <w:p w14:paraId="23078C71" w14:textId="6CADA8A6" w:rsidR="00C359C8" w:rsidRPr="00063EF6" w:rsidRDefault="00063EF6" w:rsidP="00940E67">
            <w:pPr>
              <w:spacing w:before="40" w:after="40"/>
              <w:rPr>
                <w:rFonts w:ascii="Arial" w:hAnsi="Arial" w:cs="Arial"/>
                <w:sz w:val="16"/>
                <w:szCs w:val="16"/>
              </w:rPr>
            </w:pPr>
            <w:r w:rsidRPr="00063EF6">
              <w:rPr>
                <w:rFonts w:ascii="Arial" w:hAnsi="Arial" w:cs="Arial"/>
                <w:sz w:val="16"/>
                <w:szCs w:val="16"/>
              </w:rPr>
              <w:t>VU23116</w:t>
            </w:r>
          </w:p>
        </w:tc>
        <w:tc>
          <w:tcPr>
            <w:tcW w:w="1478" w:type="pct"/>
            <w:vAlign w:val="center"/>
          </w:tcPr>
          <w:p w14:paraId="73A39A9F" w14:textId="2252844D" w:rsidR="00C359C8" w:rsidRPr="006D4A99" w:rsidRDefault="00C3274C" w:rsidP="00940E67">
            <w:pPr>
              <w:spacing w:before="40" w:after="40"/>
              <w:rPr>
                <w:rFonts w:ascii="Arial" w:hAnsi="Arial" w:cs="Arial"/>
                <w:sz w:val="16"/>
                <w:szCs w:val="16"/>
              </w:rPr>
            </w:pPr>
            <w:r>
              <w:rPr>
                <w:rFonts w:ascii="Arial" w:hAnsi="Arial" w:cs="Arial"/>
                <w:sz w:val="16"/>
                <w:szCs w:val="16"/>
              </w:rPr>
              <w:t xml:space="preserve">Install and configure </w:t>
            </w:r>
            <w:r w:rsidR="00C359C8" w:rsidRPr="006D4A99">
              <w:rPr>
                <w:rFonts w:ascii="Arial" w:hAnsi="Arial" w:cs="Arial"/>
                <w:sz w:val="16"/>
                <w:szCs w:val="16"/>
              </w:rPr>
              <w:t>a home entertainment system</w:t>
            </w:r>
          </w:p>
        </w:tc>
        <w:tc>
          <w:tcPr>
            <w:tcW w:w="565" w:type="pct"/>
          </w:tcPr>
          <w:p w14:paraId="666FC237"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eastAsia="en-US"/>
              </w:rPr>
              <w:t>Equivalent</w:t>
            </w:r>
          </w:p>
        </w:tc>
      </w:tr>
      <w:tr w:rsidR="00C359C8" w:rsidRPr="006D4A99" w14:paraId="1BB79DAB" w14:textId="77777777" w:rsidTr="00940E67">
        <w:tc>
          <w:tcPr>
            <w:tcW w:w="668" w:type="pct"/>
            <w:tcBorders>
              <w:left w:val="double" w:sz="4" w:space="0" w:color="auto"/>
            </w:tcBorders>
          </w:tcPr>
          <w:p w14:paraId="45498825"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VU22338</w:t>
            </w:r>
          </w:p>
        </w:tc>
        <w:tc>
          <w:tcPr>
            <w:tcW w:w="1581" w:type="pct"/>
          </w:tcPr>
          <w:p w14:paraId="30F8D12E"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Configure and program a basic robotic system</w:t>
            </w:r>
          </w:p>
        </w:tc>
        <w:tc>
          <w:tcPr>
            <w:tcW w:w="707" w:type="pct"/>
            <w:tcBorders>
              <w:left w:val="double" w:sz="4" w:space="0" w:color="auto"/>
            </w:tcBorders>
          </w:tcPr>
          <w:p w14:paraId="547D8E1A"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VU22338</w:t>
            </w:r>
          </w:p>
        </w:tc>
        <w:tc>
          <w:tcPr>
            <w:tcW w:w="1478" w:type="pct"/>
          </w:tcPr>
          <w:p w14:paraId="6FC164B8"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Configure and program a basic robotic system</w:t>
            </w:r>
          </w:p>
        </w:tc>
        <w:tc>
          <w:tcPr>
            <w:tcW w:w="565" w:type="pct"/>
          </w:tcPr>
          <w:p w14:paraId="6941C88C"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720539E3" w14:textId="77777777" w:rsidTr="00940E67">
        <w:trPr>
          <w:trHeight w:val="570"/>
        </w:trPr>
        <w:tc>
          <w:tcPr>
            <w:tcW w:w="668" w:type="pct"/>
            <w:tcBorders>
              <w:left w:val="double" w:sz="4" w:space="0" w:color="auto"/>
            </w:tcBorders>
          </w:tcPr>
          <w:p w14:paraId="6E2877CB"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VU22827</w:t>
            </w:r>
          </w:p>
        </w:tc>
        <w:tc>
          <w:tcPr>
            <w:tcW w:w="1581" w:type="pct"/>
          </w:tcPr>
          <w:p w14:paraId="21889C50"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Implement a digital circuit using a programmable logic device (PLD)</w:t>
            </w:r>
          </w:p>
        </w:tc>
        <w:tc>
          <w:tcPr>
            <w:tcW w:w="707" w:type="pct"/>
            <w:tcBorders>
              <w:left w:val="double" w:sz="4" w:space="0" w:color="auto"/>
            </w:tcBorders>
          </w:tcPr>
          <w:p w14:paraId="10E15C64" w14:textId="2669F6FD" w:rsidR="00C359C8" w:rsidRPr="00063EF6" w:rsidRDefault="00063EF6" w:rsidP="00940E67">
            <w:pPr>
              <w:spacing w:before="40" w:after="40"/>
              <w:rPr>
                <w:rFonts w:ascii="Arial" w:hAnsi="Arial" w:cs="Arial"/>
                <w:sz w:val="16"/>
                <w:szCs w:val="16"/>
              </w:rPr>
            </w:pPr>
            <w:r w:rsidRPr="00063EF6">
              <w:rPr>
                <w:rFonts w:ascii="Arial" w:hAnsi="Arial" w:cs="Arial"/>
                <w:sz w:val="16"/>
                <w:szCs w:val="16"/>
              </w:rPr>
              <w:t>VU23117</w:t>
            </w:r>
          </w:p>
        </w:tc>
        <w:tc>
          <w:tcPr>
            <w:tcW w:w="1478" w:type="pct"/>
          </w:tcPr>
          <w:p w14:paraId="30A22C11" w14:textId="26C7C90A"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Implement a digital circuit using a programmable logic device</w:t>
            </w:r>
          </w:p>
        </w:tc>
        <w:tc>
          <w:tcPr>
            <w:tcW w:w="565" w:type="pct"/>
            <w:vAlign w:val="center"/>
          </w:tcPr>
          <w:p w14:paraId="58814371" w14:textId="77777777" w:rsidR="00C359C8" w:rsidRPr="006D4A99" w:rsidRDefault="00C359C8" w:rsidP="00940E67">
            <w:pPr>
              <w:spacing w:after="120"/>
              <w:rPr>
                <w:rFonts w:ascii="Arial" w:hAnsi="Arial" w:cs="Arial"/>
                <w:sz w:val="16"/>
                <w:szCs w:val="16"/>
              </w:rPr>
            </w:pPr>
            <w:r w:rsidRPr="006D4A99">
              <w:rPr>
                <w:rFonts w:ascii="Arial" w:hAnsi="Arial" w:cs="Arial"/>
                <w:sz w:val="16"/>
                <w:szCs w:val="16"/>
                <w:lang w:val="en-US" w:eastAsia="en-US"/>
              </w:rPr>
              <w:t>Equivalent</w:t>
            </w:r>
          </w:p>
        </w:tc>
      </w:tr>
      <w:tr w:rsidR="00C359C8" w:rsidRPr="006D4A99" w14:paraId="1571C98F" w14:textId="77777777" w:rsidTr="00940E67">
        <w:tc>
          <w:tcPr>
            <w:tcW w:w="668" w:type="pct"/>
            <w:tcBorders>
              <w:left w:val="double" w:sz="4" w:space="0" w:color="auto"/>
            </w:tcBorders>
          </w:tcPr>
          <w:p w14:paraId="4D8AB2A0"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VU22828</w:t>
            </w:r>
          </w:p>
        </w:tc>
        <w:tc>
          <w:tcPr>
            <w:tcW w:w="1581" w:type="pct"/>
          </w:tcPr>
          <w:p w14:paraId="5CF37306"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 xml:space="preserve">Install, </w:t>
            </w:r>
            <w:proofErr w:type="gramStart"/>
            <w:r w:rsidRPr="006D4A99">
              <w:rPr>
                <w:rFonts w:ascii="Arial" w:hAnsi="Arial" w:cs="Arial"/>
                <w:sz w:val="16"/>
                <w:szCs w:val="16"/>
              </w:rPr>
              <w:t>test</w:t>
            </w:r>
            <w:proofErr w:type="gramEnd"/>
            <w:r w:rsidRPr="006D4A99">
              <w:rPr>
                <w:rFonts w:ascii="Arial" w:hAnsi="Arial" w:cs="Arial"/>
                <w:sz w:val="16"/>
                <w:szCs w:val="16"/>
              </w:rPr>
              <w:t xml:space="preserve"> and verify correct operation of a “by-wire” control system</w:t>
            </w:r>
          </w:p>
        </w:tc>
        <w:tc>
          <w:tcPr>
            <w:tcW w:w="707" w:type="pct"/>
            <w:tcBorders>
              <w:left w:val="double" w:sz="4" w:space="0" w:color="auto"/>
            </w:tcBorders>
          </w:tcPr>
          <w:p w14:paraId="0290914A" w14:textId="5A753CE9" w:rsidR="00C359C8" w:rsidRPr="00063EF6" w:rsidRDefault="00063EF6" w:rsidP="00940E67">
            <w:pPr>
              <w:spacing w:before="40" w:after="40"/>
              <w:ind w:right="-57"/>
              <w:rPr>
                <w:rFonts w:ascii="Arial" w:hAnsi="Arial" w:cs="Arial"/>
                <w:sz w:val="16"/>
                <w:szCs w:val="16"/>
              </w:rPr>
            </w:pPr>
            <w:r w:rsidRPr="00063EF6">
              <w:rPr>
                <w:rFonts w:ascii="Arial" w:hAnsi="Arial" w:cs="Arial"/>
                <w:sz w:val="16"/>
                <w:szCs w:val="16"/>
              </w:rPr>
              <w:t>VU23118</w:t>
            </w:r>
          </w:p>
        </w:tc>
        <w:tc>
          <w:tcPr>
            <w:tcW w:w="1478" w:type="pct"/>
          </w:tcPr>
          <w:p w14:paraId="7F226AC4" w14:textId="4490511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 xml:space="preserve">Install, </w:t>
            </w:r>
            <w:proofErr w:type="gramStart"/>
            <w:r w:rsidRPr="006D4A99">
              <w:rPr>
                <w:rFonts w:ascii="Arial" w:hAnsi="Arial" w:cs="Arial"/>
                <w:sz w:val="16"/>
                <w:szCs w:val="16"/>
              </w:rPr>
              <w:t>test</w:t>
            </w:r>
            <w:proofErr w:type="gramEnd"/>
            <w:r w:rsidRPr="006D4A99">
              <w:rPr>
                <w:rFonts w:ascii="Arial" w:hAnsi="Arial" w:cs="Arial"/>
                <w:sz w:val="16"/>
                <w:szCs w:val="16"/>
              </w:rPr>
              <w:t xml:space="preserve"> and</w:t>
            </w:r>
            <w:r w:rsidR="00FB2660">
              <w:rPr>
                <w:rFonts w:ascii="Arial" w:hAnsi="Arial" w:cs="Arial"/>
                <w:sz w:val="16"/>
                <w:szCs w:val="16"/>
              </w:rPr>
              <w:t xml:space="preserve"> verify correct operation of a by-wire</w:t>
            </w:r>
            <w:r w:rsidRPr="006D4A99">
              <w:rPr>
                <w:rFonts w:ascii="Arial" w:hAnsi="Arial" w:cs="Arial"/>
                <w:sz w:val="16"/>
                <w:szCs w:val="16"/>
              </w:rPr>
              <w:t xml:space="preserve"> control system</w:t>
            </w:r>
          </w:p>
        </w:tc>
        <w:tc>
          <w:tcPr>
            <w:tcW w:w="565" w:type="pct"/>
          </w:tcPr>
          <w:p w14:paraId="6666EBD2"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eastAsia="en-US"/>
              </w:rPr>
              <w:t>Equivalent</w:t>
            </w:r>
          </w:p>
        </w:tc>
      </w:tr>
      <w:tr w:rsidR="00C359C8" w:rsidRPr="006D4A99" w14:paraId="3269D6D3" w14:textId="77777777" w:rsidTr="00940E67">
        <w:tc>
          <w:tcPr>
            <w:tcW w:w="668" w:type="pct"/>
            <w:tcBorders>
              <w:left w:val="double" w:sz="4" w:space="0" w:color="auto"/>
            </w:tcBorders>
          </w:tcPr>
          <w:p w14:paraId="494E2680"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VU22829</w:t>
            </w:r>
          </w:p>
        </w:tc>
        <w:tc>
          <w:tcPr>
            <w:tcW w:w="1581" w:type="pct"/>
          </w:tcPr>
          <w:p w14:paraId="5627D524"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Install, set up and test an embedded control system</w:t>
            </w:r>
          </w:p>
        </w:tc>
        <w:tc>
          <w:tcPr>
            <w:tcW w:w="707" w:type="pct"/>
            <w:tcBorders>
              <w:left w:val="double" w:sz="4" w:space="0" w:color="auto"/>
            </w:tcBorders>
          </w:tcPr>
          <w:p w14:paraId="51289B59" w14:textId="5C2D05CF" w:rsidR="00C359C8" w:rsidRPr="00063EF6" w:rsidRDefault="00063EF6" w:rsidP="00940E67">
            <w:pPr>
              <w:spacing w:before="40" w:after="40"/>
              <w:ind w:right="-57"/>
              <w:rPr>
                <w:rFonts w:ascii="Arial" w:hAnsi="Arial" w:cs="Arial"/>
                <w:sz w:val="16"/>
                <w:szCs w:val="16"/>
              </w:rPr>
            </w:pPr>
            <w:r w:rsidRPr="00063EF6">
              <w:rPr>
                <w:rFonts w:ascii="Arial" w:hAnsi="Arial" w:cs="Arial"/>
                <w:sz w:val="16"/>
                <w:szCs w:val="16"/>
              </w:rPr>
              <w:t>VU23119</w:t>
            </w:r>
          </w:p>
        </w:tc>
        <w:tc>
          <w:tcPr>
            <w:tcW w:w="1478" w:type="pct"/>
          </w:tcPr>
          <w:p w14:paraId="1DDC73EF"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Install, set up and test an embedded control system</w:t>
            </w:r>
          </w:p>
        </w:tc>
        <w:tc>
          <w:tcPr>
            <w:tcW w:w="565" w:type="pct"/>
          </w:tcPr>
          <w:p w14:paraId="2D58600E"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eastAsia="en-US"/>
              </w:rPr>
              <w:t>Equivalent</w:t>
            </w:r>
          </w:p>
        </w:tc>
      </w:tr>
      <w:tr w:rsidR="00C359C8" w:rsidRPr="006D4A99" w14:paraId="04E1396D" w14:textId="77777777" w:rsidTr="00940E67">
        <w:tc>
          <w:tcPr>
            <w:tcW w:w="668" w:type="pct"/>
            <w:tcBorders>
              <w:left w:val="double" w:sz="4" w:space="0" w:color="auto"/>
            </w:tcBorders>
          </w:tcPr>
          <w:p w14:paraId="2163190C"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VU22340</w:t>
            </w:r>
          </w:p>
        </w:tc>
        <w:tc>
          <w:tcPr>
            <w:tcW w:w="1581" w:type="pct"/>
          </w:tcPr>
          <w:p w14:paraId="71C4A445"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Use 3D printing to create products</w:t>
            </w:r>
          </w:p>
        </w:tc>
        <w:tc>
          <w:tcPr>
            <w:tcW w:w="707" w:type="pct"/>
            <w:tcBorders>
              <w:left w:val="double" w:sz="4" w:space="0" w:color="auto"/>
            </w:tcBorders>
          </w:tcPr>
          <w:p w14:paraId="1FDECCC6"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VU22340</w:t>
            </w:r>
          </w:p>
        </w:tc>
        <w:tc>
          <w:tcPr>
            <w:tcW w:w="1478" w:type="pct"/>
          </w:tcPr>
          <w:p w14:paraId="41629C60"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Use 3D printing to create products</w:t>
            </w:r>
          </w:p>
        </w:tc>
        <w:tc>
          <w:tcPr>
            <w:tcW w:w="565" w:type="pct"/>
          </w:tcPr>
          <w:p w14:paraId="7F15DD8C"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4C535AC8" w14:textId="77777777" w:rsidTr="00940E67">
        <w:tc>
          <w:tcPr>
            <w:tcW w:w="668" w:type="pct"/>
            <w:tcBorders>
              <w:left w:val="double" w:sz="4" w:space="0" w:color="auto"/>
            </w:tcBorders>
          </w:tcPr>
          <w:p w14:paraId="4F64BDEC"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lastRenderedPageBreak/>
              <w:t>CPPSEC2021A</w:t>
            </w:r>
          </w:p>
        </w:tc>
        <w:tc>
          <w:tcPr>
            <w:tcW w:w="1581" w:type="pct"/>
          </w:tcPr>
          <w:p w14:paraId="66D6F0D5"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Install security equipment and systems</w:t>
            </w:r>
          </w:p>
        </w:tc>
        <w:tc>
          <w:tcPr>
            <w:tcW w:w="707" w:type="pct"/>
            <w:tcBorders>
              <w:left w:val="double" w:sz="4" w:space="0" w:color="auto"/>
            </w:tcBorders>
          </w:tcPr>
          <w:p w14:paraId="5EE1FD02"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CPPSEC2021</w:t>
            </w:r>
          </w:p>
        </w:tc>
        <w:tc>
          <w:tcPr>
            <w:tcW w:w="1478" w:type="pct"/>
          </w:tcPr>
          <w:p w14:paraId="1EB42991"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Install security equipment and systems</w:t>
            </w:r>
          </w:p>
        </w:tc>
        <w:tc>
          <w:tcPr>
            <w:tcW w:w="565" w:type="pct"/>
          </w:tcPr>
          <w:p w14:paraId="00AB727A"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eastAsia="en-US"/>
              </w:rPr>
              <w:t>Equivalent</w:t>
            </w:r>
          </w:p>
        </w:tc>
      </w:tr>
      <w:tr w:rsidR="00C359C8" w:rsidRPr="006D4A99" w14:paraId="7B6CEDB2" w14:textId="77777777" w:rsidTr="00940E67">
        <w:tc>
          <w:tcPr>
            <w:tcW w:w="668" w:type="pct"/>
            <w:tcBorders>
              <w:left w:val="double" w:sz="4" w:space="0" w:color="auto"/>
            </w:tcBorders>
          </w:tcPr>
          <w:p w14:paraId="34CE87CB"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CPPSEC2023A</w:t>
            </w:r>
          </w:p>
        </w:tc>
        <w:tc>
          <w:tcPr>
            <w:tcW w:w="1581" w:type="pct"/>
          </w:tcPr>
          <w:p w14:paraId="723C5394"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Install CCTV equipment and system</w:t>
            </w:r>
          </w:p>
        </w:tc>
        <w:tc>
          <w:tcPr>
            <w:tcW w:w="707" w:type="pct"/>
            <w:tcBorders>
              <w:left w:val="double" w:sz="4" w:space="0" w:color="auto"/>
            </w:tcBorders>
          </w:tcPr>
          <w:p w14:paraId="0F5F56FF"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CPPSEC2023</w:t>
            </w:r>
          </w:p>
        </w:tc>
        <w:tc>
          <w:tcPr>
            <w:tcW w:w="1478" w:type="pct"/>
          </w:tcPr>
          <w:p w14:paraId="57991C6C"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 xml:space="preserve">Install video surveillance systems and equipment </w:t>
            </w:r>
          </w:p>
        </w:tc>
        <w:tc>
          <w:tcPr>
            <w:tcW w:w="565" w:type="pct"/>
          </w:tcPr>
          <w:p w14:paraId="27E44662"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eastAsia="en-US"/>
              </w:rPr>
              <w:t>Equivalent</w:t>
            </w:r>
          </w:p>
        </w:tc>
      </w:tr>
      <w:tr w:rsidR="00C359C8" w:rsidRPr="006D4A99" w14:paraId="5BB14E12" w14:textId="77777777" w:rsidTr="00940E67">
        <w:tc>
          <w:tcPr>
            <w:tcW w:w="668" w:type="pct"/>
            <w:tcBorders>
              <w:left w:val="double" w:sz="4" w:space="0" w:color="auto"/>
            </w:tcBorders>
          </w:tcPr>
          <w:p w14:paraId="1CE7CC8A"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CPPSEC2026A</w:t>
            </w:r>
          </w:p>
        </w:tc>
        <w:tc>
          <w:tcPr>
            <w:tcW w:w="1581" w:type="pct"/>
          </w:tcPr>
          <w:p w14:paraId="039E7BD0" w14:textId="3DB21D9B"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 xml:space="preserve">Perform routine maintenance on security equipment and </w:t>
            </w:r>
            <w:r w:rsidRPr="00B41A83">
              <w:rPr>
                <w:rFonts w:ascii="Arial" w:hAnsi="Arial" w:cs="Arial"/>
                <w:sz w:val="16"/>
                <w:szCs w:val="16"/>
              </w:rPr>
              <w:t>system</w:t>
            </w:r>
          </w:p>
        </w:tc>
        <w:tc>
          <w:tcPr>
            <w:tcW w:w="707" w:type="pct"/>
            <w:tcBorders>
              <w:left w:val="double" w:sz="4" w:space="0" w:color="auto"/>
            </w:tcBorders>
          </w:tcPr>
          <w:p w14:paraId="72009E72"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CPPSEC2026</w:t>
            </w:r>
          </w:p>
        </w:tc>
        <w:tc>
          <w:tcPr>
            <w:tcW w:w="1478" w:type="pct"/>
          </w:tcPr>
          <w:p w14:paraId="1CCB6AFC" w14:textId="1D794D06"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 xml:space="preserve">Perform routine maintenance on security equipment and </w:t>
            </w:r>
            <w:r w:rsidRPr="001808B6">
              <w:rPr>
                <w:rFonts w:ascii="Arial" w:hAnsi="Arial" w:cs="Arial"/>
                <w:sz w:val="16"/>
                <w:szCs w:val="16"/>
              </w:rPr>
              <w:t>system</w:t>
            </w:r>
            <w:r w:rsidR="003D3262" w:rsidRPr="001808B6">
              <w:rPr>
                <w:rFonts w:ascii="Arial" w:hAnsi="Arial" w:cs="Arial"/>
                <w:sz w:val="16"/>
                <w:szCs w:val="16"/>
              </w:rPr>
              <w:t>s</w:t>
            </w:r>
          </w:p>
        </w:tc>
        <w:tc>
          <w:tcPr>
            <w:tcW w:w="565" w:type="pct"/>
          </w:tcPr>
          <w:p w14:paraId="42D40ADB"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eastAsia="en-US"/>
              </w:rPr>
              <w:t>Equivalent</w:t>
            </w:r>
          </w:p>
        </w:tc>
      </w:tr>
      <w:tr w:rsidR="00C359C8" w:rsidRPr="006D4A99" w14:paraId="00BF38AD" w14:textId="77777777" w:rsidTr="00940E67">
        <w:tc>
          <w:tcPr>
            <w:tcW w:w="668" w:type="pct"/>
            <w:tcBorders>
              <w:left w:val="double" w:sz="4" w:space="0" w:color="auto"/>
            </w:tcBorders>
          </w:tcPr>
          <w:p w14:paraId="3C0CF290"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ICTCBL246</w:t>
            </w:r>
          </w:p>
        </w:tc>
        <w:tc>
          <w:tcPr>
            <w:tcW w:w="1581" w:type="pct"/>
          </w:tcPr>
          <w:p w14:paraId="57C258F9"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 xml:space="preserve">Install, </w:t>
            </w:r>
            <w:proofErr w:type="gramStart"/>
            <w:r w:rsidRPr="006D4A99">
              <w:rPr>
                <w:rFonts w:ascii="Arial" w:hAnsi="Arial" w:cs="Arial"/>
                <w:sz w:val="16"/>
                <w:szCs w:val="16"/>
              </w:rPr>
              <w:t>maintain</w:t>
            </w:r>
            <w:proofErr w:type="gramEnd"/>
            <w:r w:rsidRPr="006D4A99">
              <w:rPr>
                <w:rFonts w:ascii="Arial" w:hAnsi="Arial" w:cs="Arial"/>
                <w:sz w:val="16"/>
                <w:szCs w:val="16"/>
              </w:rPr>
              <w:t xml:space="preserve"> and modify customer premises communications cabling: ACMA restricted rule</w:t>
            </w:r>
          </w:p>
        </w:tc>
        <w:tc>
          <w:tcPr>
            <w:tcW w:w="707" w:type="pct"/>
            <w:tcBorders>
              <w:left w:val="double" w:sz="4" w:space="0" w:color="auto"/>
            </w:tcBorders>
          </w:tcPr>
          <w:p w14:paraId="55DC406B"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ICTCBL246</w:t>
            </w:r>
          </w:p>
        </w:tc>
        <w:tc>
          <w:tcPr>
            <w:tcW w:w="1478" w:type="pct"/>
          </w:tcPr>
          <w:p w14:paraId="7DA01B4A"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 xml:space="preserve">Install, </w:t>
            </w:r>
            <w:proofErr w:type="gramStart"/>
            <w:r w:rsidRPr="006D4A99">
              <w:rPr>
                <w:rFonts w:ascii="Arial" w:hAnsi="Arial" w:cs="Arial"/>
                <w:sz w:val="16"/>
                <w:szCs w:val="16"/>
              </w:rPr>
              <w:t>maintain</w:t>
            </w:r>
            <w:proofErr w:type="gramEnd"/>
            <w:r w:rsidRPr="006D4A99">
              <w:rPr>
                <w:rFonts w:ascii="Arial" w:hAnsi="Arial" w:cs="Arial"/>
                <w:sz w:val="16"/>
                <w:szCs w:val="16"/>
              </w:rPr>
              <w:t xml:space="preserve"> and modify customer premises communications cabling: ACMA restricted rule</w:t>
            </w:r>
          </w:p>
        </w:tc>
        <w:tc>
          <w:tcPr>
            <w:tcW w:w="565" w:type="pct"/>
          </w:tcPr>
          <w:p w14:paraId="0243DE99"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48B605D0" w14:textId="77777777" w:rsidTr="00940E67">
        <w:tc>
          <w:tcPr>
            <w:tcW w:w="668" w:type="pct"/>
            <w:tcBorders>
              <w:left w:val="double" w:sz="4" w:space="0" w:color="auto"/>
            </w:tcBorders>
          </w:tcPr>
          <w:p w14:paraId="42EDF4F4"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UEENEEK112A</w:t>
            </w:r>
          </w:p>
        </w:tc>
        <w:tc>
          <w:tcPr>
            <w:tcW w:w="1581" w:type="pct"/>
          </w:tcPr>
          <w:p w14:paraId="3DDB16A4"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Provide basic sustainable energy solutions for energy reduction in residential premises</w:t>
            </w:r>
          </w:p>
        </w:tc>
        <w:tc>
          <w:tcPr>
            <w:tcW w:w="707" w:type="pct"/>
            <w:tcBorders>
              <w:left w:val="double" w:sz="4" w:space="0" w:color="auto"/>
            </w:tcBorders>
          </w:tcPr>
          <w:p w14:paraId="19006ECB"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UEERE0021</w:t>
            </w:r>
          </w:p>
        </w:tc>
        <w:tc>
          <w:tcPr>
            <w:tcW w:w="1478" w:type="pct"/>
          </w:tcPr>
          <w:p w14:paraId="40A713B9"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Provide basic sustainable energy solutions for energy reduction in residential premises</w:t>
            </w:r>
          </w:p>
        </w:tc>
        <w:tc>
          <w:tcPr>
            <w:tcW w:w="565" w:type="pct"/>
          </w:tcPr>
          <w:p w14:paraId="64AC7FF7"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rPr>
              <w:t>Equivalent</w:t>
            </w:r>
          </w:p>
        </w:tc>
      </w:tr>
      <w:tr w:rsidR="00C359C8" w:rsidRPr="006D4A99" w14:paraId="71964150" w14:textId="77777777" w:rsidTr="00940E67">
        <w:tc>
          <w:tcPr>
            <w:tcW w:w="668" w:type="pct"/>
            <w:tcBorders>
              <w:left w:val="double" w:sz="4" w:space="0" w:color="auto"/>
            </w:tcBorders>
          </w:tcPr>
          <w:p w14:paraId="0A09E9A9"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UEENEEK114A</w:t>
            </w:r>
          </w:p>
        </w:tc>
        <w:tc>
          <w:tcPr>
            <w:tcW w:w="1581" w:type="pct"/>
          </w:tcPr>
          <w:p w14:paraId="3955BDDB"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Promote sustainable energy practices in the community</w:t>
            </w:r>
          </w:p>
        </w:tc>
        <w:tc>
          <w:tcPr>
            <w:tcW w:w="707" w:type="pct"/>
            <w:tcBorders>
              <w:left w:val="double" w:sz="4" w:space="0" w:color="auto"/>
            </w:tcBorders>
          </w:tcPr>
          <w:p w14:paraId="29613CA6"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UEERE0020</w:t>
            </w:r>
          </w:p>
        </w:tc>
        <w:tc>
          <w:tcPr>
            <w:tcW w:w="1478" w:type="pct"/>
          </w:tcPr>
          <w:p w14:paraId="126067BA"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Promote sustainable energy practices in the community</w:t>
            </w:r>
          </w:p>
        </w:tc>
        <w:tc>
          <w:tcPr>
            <w:tcW w:w="565" w:type="pct"/>
          </w:tcPr>
          <w:p w14:paraId="1777FF9F"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rPr>
              <w:t>Equivalent</w:t>
            </w:r>
          </w:p>
        </w:tc>
      </w:tr>
      <w:tr w:rsidR="00C359C8" w:rsidRPr="006D4A99" w14:paraId="75B8AD83" w14:textId="77777777" w:rsidTr="00940E67">
        <w:tc>
          <w:tcPr>
            <w:tcW w:w="668" w:type="pct"/>
            <w:tcBorders>
              <w:left w:val="double" w:sz="4" w:space="0" w:color="auto"/>
            </w:tcBorders>
          </w:tcPr>
          <w:p w14:paraId="2C549000"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UEENEEK142A</w:t>
            </w:r>
          </w:p>
        </w:tc>
        <w:tc>
          <w:tcPr>
            <w:tcW w:w="1581" w:type="pct"/>
          </w:tcPr>
          <w:p w14:paraId="4325263E"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Apply environmentally and sustainable procedures in the energy sector</w:t>
            </w:r>
          </w:p>
        </w:tc>
        <w:tc>
          <w:tcPr>
            <w:tcW w:w="707" w:type="pct"/>
            <w:tcBorders>
              <w:left w:val="double" w:sz="4" w:space="0" w:color="auto"/>
            </w:tcBorders>
          </w:tcPr>
          <w:p w14:paraId="0338F4FD"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UEERE0001</w:t>
            </w:r>
          </w:p>
        </w:tc>
        <w:tc>
          <w:tcPr>
            <w:tcW w:w="1478" w:type="pct"/>
          </w:tcPr>
          <w:p w14:paraId="3B1B46EE"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Apply environmentally and sustainable procedures in the energy sector</w:t>
            </w:r>
          </w:p>
        </w:tc>
        <w:tc>
          <w:tcPr>
            <w:tcW w:w="565" w:type="pct"/>
          </w:tcPr>
          <w:p w14:paraId="207CFB12"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rPr>
              <w:t>Equivalent</w:t>
            </w:r>
          </w:p>
        </w:tc>
      </w:tr>
      <w:tr w:rsidR="00C359C8" w:rsidRPr="006D4A99" w14:paraId="7D231F82" w14:textId="77777777" w:rsidTr="00940E67">
        <w:tc>
          <w:tcPr>
            <w:tcW w:w="668" w:type="pct"/>
            <w:tcBorders>
              <w:left w:val="double" w:sz="4" w:space="0" w:color="auto"/>
            </w:tcBorders>
          </w:tcPr>
          <w:p w14:paraId="48E581D6"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VU22830</w:t>
            </w:r>
          </w:p>
        </w:tc>
        <w:tc>
          <w:tcPr>
            <w:tcW w:w="1581" w:type="pct"/>
          </w:tcPr>
          <w:p w14:paraId="27B2C357"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Set up and operate a small scale stand-alone photovoltaic energy system with battery storage</w:t>
            </w:r>
          </w:p>
        </w:tc>
        <w:tc>
          <w:tcPr>
            <w:tcW w:w="707" w:type="pct"/>
            <w:tcBorders>
              <w:left w:val="double" w:sz="4" w:space="0" w:color="auto"/>
            </w:tcBorders>
          </w:tcPr>
          <w:p w14:paraId="0FFC96DB" w14:textId="3FDE82D1" w:rsidR="00C359C8" w:rsidRPr="006D4A99" w:rsidRDefault="00063EF6" w:rsidP="00940E67">
            <w:pPr>
              <w:spacing w:before="40" w:after="40"/>
              <w:ind w:left="-57" w:right="-57"/>
              <w:rPr>
                <w:rFonts w:ascii="Arial" w:hAnsi="Arial" w:cs="Arial"/>
                <w:sz w:val="16"/>
                <w:szCs w:val="16"/>
              </w:rPr>
            </w:pPr>
            <w:r w:rsidRPr="00063EF6">
              <w:rPr>
                <w:rFonts w:ascii="Arial" w:hAnsi="Arial" w:cs="Arial"/>
                <w:sz w:val="16"/>
                <w:szCs w:val="16"/>
              </w:rPr>
              <w:t>VU23120</w:t>
            </w:r>
          </w:p>
        </w:tc>
        <w:tc>
          <w:tcPr>
            <w:tcW w:w="1478" w:type="pct"/>
          </w:tcPr>
          <w:p w14:paraId="68341683"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Set up and operate a small scale stand-alone photovoltaic energy system with battery storage</w:t>
            </w:r>
          </w:p>
        </w:tc>
        <w:tc>
          <w:tcPr>
            <w:tcW w:w="565" w:type="pct"/>
          </w:tcPr>
          <w:p w14:paraId="3150A051"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rPr>
              <w:t>Equivalent</w:t>
            </w:r>
          </w:p>
        </w:tc>
      </w:tr>
      <w:tr w:rsidR="00C359C8" w:rsidRPr="006D4A99" w14:paraId="3CCAA885" w14:textId="77777777" w:rsidTr="00940E67">
        <w:tc>
          <w:tcPr>
            <w:tcW w:w="668" w:type="pct"/>
            <w:vAlign w:val="center"/>
          </w:tcPr>
          <w:p w14:paraId="477CC77F"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 xml:space="preserve">ICTWHS204 </w:t>
            </w:r>
          </w:p>
        </w:tc>
        <w:tc>
          <w:tcPr>
            <w:tcW w:w="1581" w:type="pct"/>
          </w:tcPr>
          <w:p w14:paraId="18FE23FD"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eastAsia="en-US"/>
              </w:rPr>
              <w:t>Follow work health and safety and environmental policy and procedures</w:t>
            </w:r>
          </w:p>
        </w:tc>
        <w:tc>
          <w:tcPr>
            <w:tcW w:w="707" w:type="pct"/>
            <w:vAlign w:val="center"/>
          </w:tcPr>
          <w:p w14:paraId="68B75402"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 xml:space="preserve">ICTWHS204 </w:t>
            </w:r>
          </w:p>
        </w:tc>
        <w:tc>
          <w:tcPr>
            <w:tcW w:w="1478" w:type="pct"/>
          </w:tcPr>
          <w:p w14:paraId="5C1ECC48" w14:textId="77777777" w:rsidR="00C359C8" w:rsidRPr="006D4A99" w:rsidRDefault="00C359C8" w:rsidP="00940E67">
            <w:pPr>
              <w:spacing w:before="40" w:after="40"/>
              <w:rPr>
                <w:rFonts w:ascii="Arial" w:hAnsi="Arial" w:cs="Arial"/>
                <w:sz w:val="16"/>
                <w:szCs w:val="16"/>
                <w:lang w:val="en-US" w:eastAsia="en-US"/>
              </w:rPr>
            </w:pPr>
            <w:r w:rsidRPr="006D4A99">
              <w:rPr>
                <w:rFonts w:ascii="Arial" w:hAnsi="Arial" w:cs="Arial"/>
                <w:sz w:val="16"/>
                <w:szCs w:val="16"/>
                <w:lang w:val="en-US" w:eastAsia="en-US"/>
              </w:rPr>
              <w:t>Follow work health and safety and environmental policy and procedures</w:t>
            </w:r>
          </w:p>
        </w:tc>
        <w:tc>
          <w:tcPr>
            <w:tcW w:w="565" w:type="pct"/>
          </w:tcPr>
          <w:p w14:paraId="248FD427"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6BF352A3" w14:textId="77777777" w:rsidTr="00940E67">
        <w:tc>
          <w:tcPr>
            <w:tcW w:w="668" w:type="pct"/>
            <w:vAlign w:val="center"/>
          </w:tcPr>
          <w:p w14:paraId="45AFD3AD"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ICTTEN208</w:t>
            </w:r>
          </w:p>
        </w:tc>
        <w:tc>
          <w:tcPr>
            <w:tcW w:w="1581" w:type="pct"/>
          </w:tcPr>
          <w:p w14:paraId="05587A21"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eastAsia="en-US"/>
              </w:rPr>
              <w:t>Use electrical skills when working with telecommunications networks</w:t>
            </w:r>
          </w:p>
        </w:tc>
        <w:tc>
          <w:tcPr>
            <w:tcW w:w="707" w:type="pct"/>
            <w:vAlign w:val="center"/>
          </w:tcPr>
          <w:p w14:paraId="2E51F525"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ICTTEN208</w:t>
            </w:r>
          </w:p>
        </w:tc>
        <w:tc>
          <w:tcPr>
            <w:tcW w:w="1478" w:type="pct"/>
          </w:tcPr>
          <w:p w14:paraId="193645EA" w14:textId="77777777" w:rsidR="00C359C8" w:rsidRPr="006D4A99" w:rsidRDefault="00C359C8" w:rsidP="00940E67">
            <w:pPr>
              <w:spacing w:before="40" w:after="40"/>
              <w:rPr>
                <w:rFonts w:ascii="Arial" w:hAnsi="Arial" w:cs="Arial"/>
                <w:sz w:val="16"/>
                <w:szCs w:val="16"/>
                <w:lang w:val="en-US" w:eastAsia="en-US"/>
              </w:rPr>
            </w:pPr>
            <w:r w:rsidRPr="006D4A99">
              <w:rPr>
                <w:rFonts w:ascii="Arial" w:hAnsi="Arial" w:cs="Arial"/>
                <w:sz w:val="16"/>
                <w:szCs w:val="16"/>
                <w:lang w:val="en-US" w:eastAsia="en-US"/>
              </w:rPr>
              <w:t>Use electrical skills when working with telecommunications networks</w:t>
            </w:r>
          </w:p>
        </w:tc>
        <w:tc>
          <w:tcPr>
            <w:tcW w:w="565" w:type="pct"/>
          </w:tcPr>
          <w:p w14:paraId="5224E1B2"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5D1E5F3F" w14:textId="77777777" w:rsidTr="00940E67">
        <w:tc>
          <w:tcPr>
            <w:tcW w:w="668" w:type="pct"/>
            <w:tcBorders>
              <w:left w:val="double" w:sz="4" w:space="0" w:color="auto"/>
            </w:tcBorders>
            <w:vAlign w:val="center"/>
          </w:tcPr>
          <w:p w14:paraId="70B62369"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ICTDRE301</w:t>
            </w:r>
          </w:p>
        </w:tc>
        <w:tc>
          <w:tcPr>
            <w:tcW w:w="1581" w:type="pct"/>
            <w:vAlign w:val="center"/>
          </w:tcPr>
          <w:p w14:paraId="16795813"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Install digital reception equipment</w:t>
            </w:r>
          </w:p>
        </w:tc>
        <w:tc>
          <w:tcPr>
            <w:tcW w:w="707" w:type="pct"/>
            <w:tcBorders>
              <w:left w:val="double" w:sz="4" w:space="0" w:color="auto"/>
            </w:tcBorders>
            <w:vAlign w:val="center"/>
          </w:tcPr>
          <w:p w14:paraId="48349E27" w14:textId="77777777" w:rsidR="00C359C8" w:rsidRPr="006D4A99" w:rsidRDefault="00C359C8" w:rsidP="00940E67">
            <w:pPr>
              <w:spacing w:before="40" w:after="40"/>
              <w:ind w:right="-57"/>
              <w:rPr>
                <w:rFonts w:ascii="Arial" w:hAnsi="Arial" w:cs="Arial"/>
                <w:sz w:val="16"/>
                <w:szCs w:val="16"/>
              </w:rPr>
            </w:pPr>
            <w:r w:rsidRPr="006D4A99">
              <w:rPr>
                <w:rFonts w:ascii="Arial" w:hAnsi="Arial" w:cs="Arial"/>
                <w:sz w:val="16"/>
                <w:szCs w:val="16"/>
              </w:rPr>
              <w:t>ICTDRE301</w:t>
            </w:r>
          </w:p>
        </w:tc>
        <w:tc>
          <w:tcPr>
            <w:tcW w:w="1478" w:type="pct"/>
            <w:vAlign w:val="center"/>
          </w:tcPr>
          <w:p w14:paraId="25A4226D"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Install digital reception equipment</w:t>
            </w:r>
          </w:p>
        </w:tc>
        <w:tc>
          <w:tcPr>
            <w:tcW w:w="565" w:type="pct"/>
          </w:tcPr>
          <w:p w14:paraId="24C9646D"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663AF3FC" w14:textId="77777777" w:rsidTr="00940E67">
        <w:trPr>
          <w:trHeight w:val="392"/>
        </w:trPr>
        <w:tc>
          <w:tcPr>
            <w:tcW w:w="668" w:type="pct"/>
            <w:tcBorders>
              <w:left w:val="double" w:sz="4" w:space="0" w:color="auto"/>
            </w:tcBorders>
          </w:tcPr>
          <w:p w14:paraId="7138CFD2"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lang w:val="en-US"/>
              </w:rPr>
              <w:t>ICTDRE302</w:t>
            </w:r>
          </w:p>
        </w:tc>
        <w:tc>
          <w:tcPr>
            <w:tcW w:w="1581" w:type="pct"/>
          </w:tcPr>
          <w:p w14:paraId="2B89A69F" w14:textId="77777777" w:rsidR="00C359C8" w:rsidRPr="006D4A99" w:rsidRDefault="00C359C8" w:rsidP="00940E67">
            <w:pPr>
              <w:spacing w:before="40" w:after="40"/>
              <w:ind w:right="-57"/>
              <w:rPr>
                <w:rFonts w:ascii="Arial" w:hAnsi="Arial" w:cs="Arial"/>
                <w:sz w:val="16"/>
                <w:szCs w:val="16"/>
              </w:rPr>
            </w:pPr>
            <w:r w:rsidRPr="006D4A99">
              <w:rPr>
                <w:rFonts w:ascii="Arial" w:hAnsi="Arial" w:cs="Arial"/>
                <w:sz w:val="16"/>
                <w:szCs w:val="16"/>
              </w:rPr>
              <w:t>Locate and rectify digital reception equipment faults</w:t>
            </w:r>
          </w:p>
        </w:tc>
        <w:tc>
          <w:tcPr>
            <w:tcW w:w="707" w:type="pct"/>
            <w:tcBorders>
              <w:left w:val="double" w:sz="4" w:space="0" w:color="auto"/>
            </w:tcBorders>
          </w:tcPr>
          <w:p w14:paraId="5AC9FB00"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rPr>
              <w:t>ICTDRE302</w:t>
            </w:r>
          </w:p>
        </w:tc>
        <w:tc>
          <w:tcPr>
            <w:tcW w:w="1478" w:type="pct"/>
          </w:tcPr>
          <w:p w14:paraId="11AF15A8" w14:textId="77777777" w:rsidR="00C359C8" w:rsidRPr="006D4A99" w:rsidRDefault="00C359C8" w:rsidP="00940E67">
            <w:pPr>
              <w:spacing w:before="40" w:after="40"/>
              <w:ind w:right="-57"/>
              <w:rPr>
                <w:rFonts w:ascii="Arial" w:hAnsi="Arial" w:cs="Arial"/>
                <w:sz w:val="16"/>
                <w:szCs w:val="16"/>
              </w:rPr>
            </w:pPr>
            <w:r w:rsidRPr="006D4A99">
              <w:rPr>
                <w:rFonts w:ascii="Arial" w:hAnsi="Arial" w:cs="Arial"/>
                <w:sz w:val="16"/>
                <w:szCs w:val="16"/>
              </w:rPr>
              <w:t>Locate and rectify digital reception equipment faults</w:t>
            </w:r>
          </w:p>
        </w:tc>
        <w:tc>
          <w:tcPr>
            <w:tcW w:w="565" w:type="pct"/>
          </w:tcPr>
          <w:p w14:paraId="04DE7BAB"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24F9DB7A" w14:textId="77777777" w:rsidTr="00940E67">
        <w:trPr>
          <w:trHeight w:val="392"/>
        </w:trPr>
        <w:tc>
          <w:tcPr>
            <w:tcW w:w="668" w:type="pct"/>
            <w:tcBorders>
              <w:left w:val="double" w:sz="4" w:space="0" w:color="auto"/>
            </w:tcBorders>
          </w:tcPr>
          <w:p w14:paraId="7EAEF278"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lang w:val="en-US"/>
              </w:rPr>
              <w:t>ICTTEN207</w:t>
            </w:r>
          </w:p>
        </w:tc>
        <w:tc>
          <w:tcPr>
            <w:tcW w:w="1581" w:type="pct"/>
          </w:tcPr>
          <w:p w14:paraId="1898E353" w14:textId="77777777" w:rsidR="00C359C8" w:rsidRPr="006D4A99" w:rsidRDefault="00C359C8" w:rsidP="00940E67">
            <w:pPr>
              <w:spacing w:before="40" w:after="40"/>
              <w:ind w:right="-57"/>
              <w:rPr>
                <w:rFonts w:ascii="Arial" w:hAnsi="Arial" w:cs="Arial"/>
                <w:sz w:val="16"/>
                <w:szCs w:val="16"/>
              </w:rPr>
            </w:pPr>
            <w:r w:rsidRPr="006D4A99">
              <w:rPr>
                <w:rFonts w:ascii="Arial" w:hAnsi="Arial" w:cs="Arial"/>
                <w:sz w:val="16"/>
                <w:szCs w:val="16"/>
              </w:rPr>
              <w:t>Install and test internet protocol devices in convergence networks</w:t>
            </w:r>
          </w:p>
        </w:tc>
        <w:tc>
          <w:tcPr>
            <w:tcW w:w="707" w:type="pct"/>
            <w:tcBorders>
              <w:left w:val="double" w:sz="4" w:space="0" w:color="auto"/>
            </w:tcBorders>
          </w:tcPr>
          <w:p w14:paraId="3C55B933"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rPr>
              <w:t>ICTTEN207</w:t>
            </w:r>
          </w:p>
        </w:tc>
        <w:tc>
          <w:tcPr>
            <w:tcW w:w="1478" w:type="pct"/>
          </w:tcPr>
          <w:p w14:paraId="3FAEAF65" w14:textId="77777777" w:rsidR="00C359C8" w:rsidRPr="006D4A99" w:rsidRDefault="00C359C8" w:rsidP="00940E67">
            <w:pPr>
              <w:spacing w:before="40" w:after="40"/>
              <w:ind w:right="-57"/>
              <w:rPr>
                <w:rFonts w:ascii="Arial" w:hAnsi="Arial" w:cs="Arial"/>
                <w:sz w:val="16"/>
                <w:szCs w:val="16"/>
              </w:rPr>
            </w:pPr>
            <w:r w:rsidRPr="006D4A99">
              <w:rPr>
                <w:rFonts w:ascii="Arial" w:hAnsi="Arial" w:cs="Arial"/>
                <w:sz w:val="16"/>
                <w:szCs w:val="16"/>
              </w:rPr>
              <w:t>Install and test internet protocol devices in convergence networks</w:t>
            </w:r>
          </w:p>
        </w:tc>
        <w:tc>
          <w:tcPr>
            <w:tcW w:w="565" w:type="pct"/>
          </w:tcPr>
          <w:p w14:paraId="2B8B95AD"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02F9B927" w14:textId="77777777" w:rsidTr="00940E67">
        <w:trPr>
          <w:trHeight w:val="392"/>
        </w:trPr>
        <w:tc>
          <w:tcPr>
            <w:tcW w:w="668" w:type="pct"/>
            <w:tcBorders>
              <w:left w:val="double" w:sz="4" w:space="0" w:color="auto"/>
            </w:tcBorders>
          </w:tcPr>
          <w:p w14:paraId="206591B1"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VU22831</w:t>
            </w:r>
          </w:p>
        </w:tc>
        <w:tc>
          <w:tcPr>
            <w:tcW w:w="1581" w:type="pct"/>
          </w:tcPr>
          <w:p w14:paraId="7392F9E1" w14:textId="77777777" w:rsidR="00C359C8" w:rsidRPr="006D4A99" w:rsidRDefault="00C359C8" w:rsidP="00940E67">
            <w:pPr>
              <w:spacing w:before="40" w:after="40"/>
              <w:ind w:right="-57"/>
              <w:rPr>
                <w:rFonts w:ascii="Arial" w:hAnsi="Arial" w:cs="Arial"/>
                <w:sz w:val="16"/>
                <w:szCs w:val="16"/>
              </w:rPr>
            </w:pPr>
            <w:r w:rsidRPr="006D4A99">
              <w:rPr>
                <w:rFonts w:ascii="Arial" w:hAnsi="Arial" w:cs="Arial"/>
                <w:sz w:val="16"/>
                <w:szCs w:val="16"/>
              </w:rPr>
              <w:t>Plan and build a system using fibre optic equipment</w:t>
            </w:r>
          </w:p>
        </w:tc>
        <w:tc>
          <w:tcPr>
            <w:tcW w:w="707" w:type="pct"/>
            <w:tcBorders>
              <w:left w:val="double" w:sz="4" w:space="0" w:color="auto"/>
            </w:tcBorders>
          </w:tcPr>
          <w:p w14:paraId="688930FC" w14:textId="782B7C78" w:rsidR="00C359C8" w:rsidRPr="00063EF6" w:rsidRDefault="00063EF6" w:rsidP="00940E67">
            <w:pPr>
              <w:spacing w:before="40" w:after="40"/>
              <w:rPr>
                <w:rFonts w:ascii="Arial" w:hAnsi="Arial" w:cs="Arial"/>
                <w:sz w:val="16"/>
                <w:szCs w:val="16"/>
              </w:rPr>
            </w:pPr>
            <w:r w:rsidRPr="00063EF6">
              <w:rPr>
                <w:rFonts w:ascii="Arial" w:hAnsi="Arial" w:cs="Arial"/>
                <w:sz w:val="16"/>
                <w:szCs w:val="16"/>
              </w:rPr>
              <w:t>VU23121</w:t>
            </w:r>
          </w:p>
        </w:tc>
        <w:tc>
          <w:tcPr>
            <w:tcW w:w="1478" w:type="pct"/>
          </w:tcPr>
          <w:p w14:paraId="72292450"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Plan and build a system using fibre optic equipment</w:t>
            </w:r>
          </w:p>
        </w:tc>
        <w:tc>
          <w:tcPr>
            <w:tcW w:w="565" w:type="pct"/>
          </w:tcPr>
          <w:p w14:paraId="2F62F910"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152753D1" w14:textId="77777777" w:rsidTr="00940E67">
        <w:trPr>
          <w:trHeight w:val="392"/>
        </w:trPr>
        <w:tc>
          <w:tcPr>
            <w:tcW w:w="668" w:type="pct"/>
            <w:tcBorders>
              <w:left w:val="double" w:sz="4" w:space="0" w:color="auto"/>
            </w:tcBorders>
          </w:tcPr>
          <w:p w14:paraId="4140B495"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VU22832</w:t>
            </w:r>
          </w:p>
        </w:tc>
        <w:tc>
          <w:tcPr>
            <w:tcW w:w="1581" w:type="pct"/>
          </w:tcPr>
          <w:p w14:paraId="6A5C806F" w14:textId="77777777" w:rsidR="00C359C8" w:rsidRPr="006D4A99" w:rsidRDefault="00C359C8" w:rsidP="00940E67">
            <w:pPr>
              <w:spacing w:before="40" w:after="40"/>
              <w:ind w:right="-57"/>
              <w:rPr>
                <w:rFonts w:ascii="Arial" w:hAnsi="Arial" w:cs="Arial"/>
                <w:sz w:val="16"/>
                <w:szCs w:val="16"/>
              </w:rPr>
            </w:pPr>
            <w:r w:rsidRPr="006D4A99">
              <w:rPr>
                <w:rFonts w:ascii="Arial" w:hAnsi="Arial" w:cs="Arial"/>
                <w:bCs/>
                <w:sz w:val="16"/>
                <w:szCs w:val="16"/>
              </w:rPr>
              <w:t>Integrate fibre optic technology into an engineering process</w:t>
            </w:r>
            <w:r w:rsidRPr="006D4A99">
              <w:rPr>
                <w:rFonts w:ascii="Arial" w:hAnsi="Arial" w:cs="Arial"/>
                <w:sz w:val="16"/>
                <w:szCs w:val="16"/>
              </w:rPr>
              <w:t xml:space="preserve"> </w:t>
            </w:r>
          </w:p>
        </w:tc>
        <w:tc>
          <w:tcPr>
            <w:tcW w:w="707" w:type="pct"/>
            <w:tcBorders>
              <w:left w:val="double" w:sz="4" w:space="0" w:color="auto"/>
            </w:tcBorders>
          </w:tcPr>
          <w:p w14:paraId="79B81E07" w14:textId="105A7FB8" w:rsidR="00C359C8" w:rsidRPr="00063EF6" w:rsidRDefault="00063EF6" w:rsidP="00940E67">
            <w:pPr>
              <w:spacing w:before="40" w:after="40"/>
              <w:rPr>
                <w:rFonts w:ascii="Arial" w:hAnsi="Arial" w:cs="Arial"/>
                <w:sz w:val="16"/>
                <w:szCs w:val="16"/>
              </w:rPr>
            </w:pPr>
            <w:r w:rsidRPr="00063EF6">
              <w:rPr>
                <w:rFonts w:ascii="Arial" w:hAnsi="Arial" w:cs="Arial"/>
                <w:sz w:val="16"/>
                <w:szCs w:val="16"/>
              </w:rPr>
              <w:t>VU23122</w:t>
            </w:r>
          </w:p>
        </w:tc>
        <w:tc>
          <w:tcPr>
            <w:tcW w:w="1478" w:type="pct"/>
          </w:tcPr>
          <w:p w14:paraId="2764EE7A" w14:textId="77777777" w:rsidR="00C359C8" w:rsidRPr="006D4A99" w:rsidRDefault="00C359C8" w:rsidP="00940E67">
            <w:pPr>
              <w:spacing w:before="40" w:after="40"/>
              <w:rPr>
                <w:rFonts w:ascii="Arial" w:hAnsi="Arial" w:cs="Arial"/>
                <w:sz w:val="16"/>
                <w:szCs w:val="16"/>
              </w:rPr>
            </w:pPr>
            <w:r w:rsidRPr="006D4A99">
              <w:rPr>
                <w:rFonts w:ascii="Arial" w:hAnsi="Arial" w:cs="Arial"/>
                <w:bCs/>
                <w:sz w:val="16"/>
                <w:szCs w:val="16"/>
              </w:rPr>
              <w:t>Integrate fibre optic technology into an engineering process</w:t>
            </w:r>
          </w:p>
        </w:tc>
        <w:tc>
          <w:tcPr>
            <w:tcW w:w="565" w:type="pct"/>
          </w:tcPr>
          <w:p w14:paraId="661D8294"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102FC5EB" w14:textId="77777777" w:rsidTr="00940E67">
        <w:trPr>
          <w:trHeight w:val="392"/>
        </w:trPr>
        <w:tc>
          <w:tcPr>
            <w:tcW w:w="668" w:type="pct"/>
            <w:tcBorders>
              <w:left w:val="double" w:sz="4" w:space="0" w:color="auto"/>
            </w:tcBorders>
          </w:tcPr>
          <w:p w14:paraId="20C7298E"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VU22833</w:t>
            </w:r>
          </w:p>
        </w:tc>
        <w:tc>
          <w:tcPr>
            <w:tcW w:w="1581" w:type="pct"/>
          </w:tcPr>
          <w:p w14:paraId="13920202" w14:textId="77777777" w:rsidR="00C359C8" w:rsidRPr="006D4A99" w:rsidRDefault="00C359C8" w:rsidP="00940E67">
            <w:pPr>
              <w:spacing w:before="40" w:after="40"/>
              <w:ind w:right="-57"/>
              <w:rPr>
                <w:rFonts w:ascii="Arial" w:hAnsi="Arial" w:cs="Arial"/>
                <w:sz w:val="16"/>
                <w:szCs w:val="16"/>
              </w:rPr>
            </w:pPr>
            <w:r w:rsidRPr="006D4A99">
              <w:rPr>
                <w:rFonts w:ascii="Arial" w:hAnsi="Arial" w:cs="Arial"/>
                <w:bCs/>
                <w:sz w:val="16"/>
                <w:szCs w:val="16"/>
              </w:rPr>
              <w:t>Integrate fibre optic technology into a communication process</w:t>
            </w:r>
            <w:r w:rsidRPr="006D4A99">
              <w:rPr>
                <w:rFonts w:ascii="Arial" w:hAnsi="Arial" w:cs="Arial"/>
                <w:sz w:val="16"/>
                <w:szCs w:val="16"/>
              </w:rPr>
              <w:t xml:space="preserve"> </w:t>
            </w:r>
          </w:p>
        </w:tc>
        <w:tc>
          <w:tcPr>
            <w:tcW w:w="707" w:type="pct"/>
            <w:tcBorders>
              <w:left w:val="double" w:sz="4" w:space="0" w:color="auto"/>
            </w:tcBorders>
          </w:tcPr>
          <w:p w14:paraId="6363BCE6" w14:textId="1C81AD07" w:rsidR="00C359C8" w:rsidRPr="00063EF6" w:rsidRDefault="00063EF6" w:rsidP="00940E67">
            <w:pPr>
              <w:spacing w:before="40" w:after="40"/>
              <w:rPr>
                <w:rFonts w:ascii="Arial" w:hAnsi="Arial" w:cs="Arial"/>
                <w:sz w:val="16"/>
                <w:szCs w:val="16"/>
              </w:rPr>
            </w:pPr>
            <w:r w:rsidRPr="00063EF6">
              <w:rPr>
                <w:rFonts w:ascii="Arial" w:hAnsi="Arial" w:cs="Arial"/>
                <w:sz w:val="16"/>
                <w:szCs w:val="16"/>
              </w:rPr>
              <w:t>VU23123</w:t>
            </w:r>
          </w:p>
        </w:tc>
        <w:tc>
          <w:tcPr>
            <w:tcW w:w="1478" w:type="pct"/>
          </w:tcPr>
          <w:p w14:paraId="0452A9E9" w14:textId="77777777" w:rsidR="00C359C8" w:rsidRPr="006D4A99" w:rsidRDefault="00C359C8" w:rsidP="00940E67">
            <w:pPr>
              <w:spacing w:before="40" w:after="40"/>
              <w:rPr>
                <w:rFonts w:ascii="Arial" w:hAnsi="Arial" w:cs="Arial"/>
                <w:sz w:val="16"/>
                <w:szCs w:val="16"/>
              </w:rPr>
            </w:pPr>
            <w:r w:rsidRPr="006D4A99">
              <w:rPr>
                <w:rFonts w:ascii="Arial" w:hAnsi="Arial" w:cs="Arial"/>
                <w:bCs/>
                <w:sz w:val="16"/>
                <w:szCs w:val="16"/>
              </w:rPr>
              <w:t>Integrate fibre optic technology into a communication process</w:t>
            </w:r>
          </w:p>
        </w:tc>
        <w:tc>
          <w:tcPr>
            <w:tcW w:w="565" w:type="pct"/>
          </w:tcPr>
          <w:p w14:paraId="724D07C3"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3283E12F" w14:textId="77777777" w:rsidTr="00940E67">
        <w:trPr>
          <w:trHeight w:val="392"/>
        </w:trPr>
        <w:tc>
          <w:tcPr>
            <w:tcW w:w="668" w:type="pct"/>
            <w:tcBorders>
              <w:left w:val="double" w:sz="4" w:space="0" w:color="auto"/>
            </w:tcBorders>
            <w:shd w:val="clear" w:color="auto" w:fill="auto"/>
          </w:tcPr>
          <w:p w14:paraId="13C88870"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VU22834</w:t>
            </w:r>
          </w:p>
        </w:tc>
        <w:tc>
          <w:tcPr>
            <w:tcW w:w="1581" w:type="pct"/>
          </w:tcPr>
          <w:p w14:paraId="0F26EFC8"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Install and test a wireless intercom system</w:t>
            </w:r>
          </w:p>
        </w:tc>
        <w:tc>
          <w:tcPr>
            <w:tcW w:w="707" w:type="pct"/>
            <w:tcBorders>
              <w:left w:val="double" w:sz="4" w:space="0" w:color="auto"/>
            </w:tcBorders>
            <w:shd w:val="clear" w:color="auto" w:fill="auto"/>
          </w:tcPr>
          <w:p w14:paraId="63C97CE2" w14:textId="39FD8784" w:rsidR="00C359C8" w:rsidRPr="00063EF6" w:rsidRDefault="00063EF6" w:rsidP="00940E67">
            <w:pPr>
              <w:spacing w:before="40" w:after="40"/>
              <w:ind w:right="-57"/>
              <w:rPr>
                <w:rFonts w:ascii="Arial" w:hAnsi="Arial" w:cs="Arial"/>
                <w:sz w:val="16"/>
                <w:szCs w:val="16"/>
              </w:rPr>
            </w:pPr>
            <w:r w:rsidRPr="00063EF6">
              <w:rPr>
                <w:rFonts w:ascii="Arial" w:hAnsi="Arial" w:cs="Arial"/>
                <w:sz w:val="16"/>
                <w:szCs w:val="16"/>
              </w:rPr>
              <w:t>VU23124</w:t>
            </w:r>
          </w:p>
        </w:tc>
        <w:tc>
          <w:tcPr>
            <w:tcW w:w="1478" w:type="pct"/>
          </w:tcPr>
          <w:p w14:paraId="43C8D0E7"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Install and test a wireless intercom system</w:t>
            </w:r>
          </w:p>
        </w:tc>
        <w:tc>
          <w:tcPr>
            <w:tcW w:w="565" w:type="pct"/>
          </w:tcPr>
          <w:p w14:paraId="0A030FDA"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3931A217" w14:textId="77777777" w:rsidTr="00940E67">
        <w:trPr>
          <w:trHeight w:val="392"/>
        </w:trPr>
        <w:tc>
          <w:tcPr>
            <w:tcW w:w="668" w:type="pct"/>
            <w:tcBorders>
              <w:left w:val="double" w:sz="4" w:space="0" w:color="auto"/>
            </w:tcBorders>
            <w:shd w:val="clear" w:color="auto" w:fill="auto"/>
          </w:tcPr>
          <w:p w14:paraId="08628A64"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VU22835</w:t>
            </w:r>
          </w:p>
        </w:tc>
        <w:tc>
          <w:tcPr>
            <w:tcW w:w="1581" w:type="pct"/>
          </w:tcPr>
          <w:p w14:paraId="4763C84A"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Conduct site survey for a wireless network</w:t>
            </w:r>
          </w:p>
        </w:tc>
        <w:tc>
          <w:tcPr>
            <w:tcW w:w="707" w:type="pct"/>
            <w:tcBorders>
              <w:left w:val="double" w:sz="4" w:space="0" w:color="auto"/>
            </w:tcBorders>
            <w:shd w:val="clear" w:color="auto" w:fill="auto"/>
          </w:tcPr>
          <w:p w14:paraId="5A078DEE" w14:textId="49A4E6EA" w:rsidR="00C359C8" w:rsidRPr="00063EF6" w:rsidRDefault="00063EF6" w:rsidP="00940E67">
            <w:pPr>
              <w:rPr>
                <w:rFonts w:ascii="Arial" w:hAnsi="Arial" w:cs="Arial"/>
                <w:sz w:val="16"/>
                <w:szCs w:val="16"/>
              </w:rPr>
            </w:pPr>
            <w:r w:rsidRPr="00063EF6">
              <w:rPr>
                <w:rFonts w:ascii="Arial" w:hAnsi="Arial" w:cs="Arial"/>
                <w:sz w:val="16"/>
                <w:szCs w:val="16"/>
              </w:rPr>
              <w:t>VU23125</w:t>
            </w:r>
          </w:p>
        </w:tc>
        <w:tc>
          <w:tcPr>
            <w:tcW w:w="1478" w:type="pct"/>
          </w:tcPr>
          <w:p w14:paraId="6EDCD580"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Conduct site survey for a wireless network</w:t>
            </w:r>
          </w:p>
        </w:tc>
        <w:tc>
          <w:tcPr>
            <w:tcW w:w="565" w:type="pct"/>
          </w:tcPr>
          <w:p w14:paraId="28F77AE0"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41A67AB4" w14:textId="77777777" w:rsidTr="00940E67">
        <w:trPr>
          <w:trHeight w:val="392"/>
        </w:trPr>
        <w:tc>
          <w:tcPr>
            <w:tcW w:w="668" w:type="pct"/>
            <w:tcBorders>
              <w:left w:val="double" w:sz="4" w:space="0" w:color="auto"/>
            </w:tcBorders>
            <w:shd w:val="clear" w:color="auto" w:fill="auto"/>
          </w:tcPr>
          <w:p w14:paraId="40242778"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VU22836</w:t>
            </w:r>
          </w:p>
        </w:tc>
        <w:tc>
          <w:tcPr>
            <w:tcW w:w="1581" w:type="pct"/>
          </w:tcPr>
          <w:p w14:paraId="460AFBA3" w14:textId="46B6740D"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Set up and operate a wireless communication</w:t>
            </w:r>
            <w:r w:rsidR="000836A5">
              <w:rPr>
                <w:rFonts w:ascii="Arial" w:hAnsi="Arial" w:cs="Arial"/>
                <w:sz w:val="16"/>
                <w:szCs w:val="16"/>
              </w:rPr>
              <w:t>s</w:t>
            </w:r>
            <w:r w:rsidRPr="006D4A99">
              <w:rPr>
                <w:rFonts w:ascii="Arial" w:hAnsi="Arial" w:cs="Arial"/>
                <w:sz w:val="16"/>
                <w:szCs w:val="16"/>
              </w:rPr>
              <w:t xml:space="preserve"> link</w:t>
            </w:r>
          </w:p>
        </w:tc>
        <w:tc>
          <w:tcPr>
            <w:tcW w:w="707" w:type="pct"/>
            <w:tcBorders>
              <w:left w:val="double" w:sz="4" w:space="0" w:color="auto"/>
            </w:tcBorders>
            <w:shd w:val="clear" w:color="auto" w:fill="auto"/>
          </w:tcPr>
          <w:p w14:paraId="2E647C46" w14:textId="4ABF1874" w:rsidR="00C359C8" w:rsidRPr="00063EF6" w:rsidRDefault="00063EF6" w:rsidP="00940E67">
            <w:pPr>
              <w:rPr>
                <w:rFonts w:ascii="Arial" w:hAnsi="Arial" w:cs="Arial"/>
                <w:sz w:val="16"/>
                <w:szCs w:val="16"/>
              </w:rPr>
            </w:pPr>
            <w:r w:rsidRPr="00063EF6">
              <w:rPr>
                <w:rFonts w:ascii="Arial" w:hAnsi="Arial" w:cs="Arial"/>
                <w:sz w:val="16"/>
                <w:szCs w:val="16"/>
              </w:rPr>
              <w:t>VU23126</w:t>
            </w:r>
          </w:p>
        </w:tc>
        <w:tc>
          <w:tcPr>
            <w:tcW w:w="1478" w:type="pct"/>
          </w:tcPr>
          <w:p w14:paraId="60005E06" w14:textId="1C31E7A3"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Set up and operate a wireless communication</w:t>
            </w:r>
            <w:r w:rsidR="000836A5">
              <w:rPr>
                <w:rFonts w:ascii="Arial" w:hAnsi="Arial" w:cs="Arial"/>
                <w:sz w:val="16"/>
                <w:szCs w:val="16"/>
              </w:rPr>
              <w:t>s</w:t>
            </w:r>
            <w:r w:rsidRPr="006D4A99">
              <w:rPr>
                <w:rFonts w:ascii="Arial" w:hAnsi="Arial" w:cs="Arial"/>
                <w:sz w:val="16"/>
                <w:szCs w:val="16"/>
              </w:rPr>
              <w:t xml:space="preserve"> link</w:t>
            </w:r>
          </w:p>
        </w:tc>
        <w:tc>
          <w:tcPr>
            <w:tcW w:w="565" w:type="pct"/>
          </w:tcPr>
          <w:p w14:paraId="0923E8CB"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56A194F8" w14:textId="77777777" w:rsidTr="00940E67">
        <w:trPr>
          <w:trHeight w:val="392"/>
        </w:trPr>
        <w:tc>
          <w:tcPr>
            <w:tcW w:w="668" w:type="pct"/>
            <w:tcBorders>
              <w:left w:val="double" w:sz="4" w:space="0" w:color="auto"/>
            </w:tcBorders>
            <w:shd w:val="clear" w:color="auto" w:fill="auto"/>
          </w:tcPr>
          <w:p w14:paraId="2ABE25C1"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VU22837</w:t>
            </w:r>
          </w:p>
        </w:tc>
        <w:tc>
          <w:tcPr>
            <w:tcW w:w="1581" w:type="pct"/>
          </w:tcPr>
          <w:p w14:paraId="5BBB3933"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Install communications antennae</w:t>
            </w:r>
          </w:p>
        </w:tc>
        <w:tc>
          <w:tcPr>
            <w:tcW w:w="707" w:type="pct"/>
            <w:tcBorders>
              <w:left w:val="double" w:sz="4" w:space="0" w:color="auto"/>
            </w:tcBorders>
            <w:shd w:val="clear" w:color="auto" w:fill="auto"/>
          </w:tcPr>
          <w:p w14:paraId="388E3C6F" w14:textId="6449D707" w:rsidR="00C359C8" w:rsidRPr="00063EF6" w:rsidRDefault="00063EF6" w:rsidP="00940E67">
            <w:pPr>
              <w:rPr>
                <w:rFonts w:ascii="Arial" w:hAnsi="Arial" w:cs="Arial"/>
                <w:sz w:val="16"/>
                <w:szCs w:val="16"/>
              </w:rPr>
            </w:pPr>
            <w:r w:rsidRPr="00063EF6">
              <w:rPr>
                <w:rFonts w:ascii="Arial" w:hAnsi="Arial" w:cs="Arial"/>
                <w:sz w:val="16"/>
                <w:szCs w:val="16"/>
              </w:rPr>
              <w:t>VU23127</w:t>
            </w:r>
          </w:p>
        </w:tc>
        <w:tc>
          <w:tcPr>
            <w:tcW w:w="1478" w:type="pct"/>
          </w:tcPr>
          <w:p w14:paraId="43B13F2C"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Install communications antennae</w:t>
            </w:r>
          </w:p>
        </w:tc>
        <w:tc>
          <w:tcPr>
            <w:tcW w:w="565" w:type="pct"/>
          </w:tcPr>
          <w:p w14:paraId="01D15474"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20696E" w:rsidRPr="006D4A99" w14:paraId="11CF834C" w14:textId="77777777" w:rsidTr="00940E67">
        <w:trPr>
          <w:trHeight w:val="392"/>
        </w:trPr>
        <w:tc>
          <w:tcPr>
            <w:tcW w:w="668" w:type="pct"/>
            <w:tcBorders>
              <w:left w:val="double" w:sz="4" w:space="0" w:color="auto"/>
            </w:tcBorders>
            <w:shd w:val="clear" w:color="auto" w:fill="D9D9D9" w:themeFill="background1" w:themeFillShade="D9"/>
          </w:tcPr>
          <w:p w14:paraId="57987993" w14:textId="77777777" w:rsidR="0020696E" w:rsidRPr="006D4A99" w:rsidRDefault="0020696E" w:rsidP="00940E67">
            <w:pPr>
              <w:spacing w:before="40" w:after="40"/>
              <w:ind w:left="-57" w:right="-57"/>
              <w:rPr>
                <w:rFonts w:ascii="Arial" w:hAnsi="Arial" w:cs="Arial"/>
                <w:sz w:val="16"/>
                <w:szCs w:val="16"/>
              </w:rPr>
            </w:pPr>
          </w:p>
        </w:tc>
        <w:tc>
          <w:tcPr>
            <w:tcW w:w="1581" w:type="pct"/>
            <w:shd w:val="clear" w:color="auto" w:fill="D9D9D9" w:themeFill="background1" w:themeFillShade="D9"/>
          </w:tcPr>
          <w:p w14:paraId="0F7CE169" w14:textId="77777777" w:rsidR="0020696E" w:rsidRPr="006D4A99" w:rsidRDefault="0020696E" w:rsidP="00940E67">
            <w:pPr>
              <w:spacing w:before="40" w:after="40"/>
              <w:ind w:left="-57" w:right="-57"/>
              <w:rPr>
                <w:rFonts w:ascii="Arial" w:hAnsi="Arial" w:cs="Arial"/>
                <w:sz w:val="16"/>
                <w:szCs w:val="16"/>
              </w:rPr>
            </w:pPr>
          </w:p>
        </w:tc>
        <w:tc>
          <w:tcPr>
            <w:tcW w:w="707" w:type="pct"/>
            <w:tcBorders>
              <w:left w:val="double" w:sz="4" w:space="0" w:color="auto"/>
            </w:tcBorders>
            <w:shd w:val="clear" w:color="auto" w:fill="auto"/>
          </w:tcPr>
          <w:p w14:paraId="44E026ED" w14:textId="369B1316" w:rsidR="0020696E" w:rsidRPr="001623BD" w:rsidRDefault="000B76E9" w:rsidP="00940E67">
            <w:pPr>
              <w:rPr>
                <w:rFonts w:ascii="Arial" w:hAnsi="Arial" w:cs="Arial"/>
                <w:sz w:val="16"/>
                <w:szCs w:val="16"/>
              </w:rPr>
            </w:pPr>
            <w:r w:rsidRPr="001623BD">
              <w:rPr>
                <w:rFonts w:ascii="Arial" w:hAnsi="Arial" w:cs="Arial"/>
                <w:sz w:val="16"/>
                <w:szCs w:val="16"/>
              </w:rPr>
              <w:t>RIIWHS204E</w:t>
            </w:r>
          </w:p>
        </w:tc>
        <w:tc>
          <w:tcPr>
            <w:tcW w:w="1478" w:type="pct"/>
          </w:tcPr>
          <w:p w14:paraId="66422B43" w14:textId="33479C46" w:rsidR="0020696E" w:rsidRPr="001623BD" w:rsidRDefault="0020696E" w:rsidP="00940E67">
            <w:pPr>
              <w:spacing w:before="40" w:after="40"/>
              <w:ind w:left="-57" w:right="-57"/>
              <w:rPr>
                <w:rFonts w:ascii="Arial" w:hAnsi="Arial" w:cs="Arial"/>
                <w:sz w:val="16"/>
                <w:szCs w:val="16"/>
              </w:rPr>
            </w:pPr>
            <w:r w:rsidRPr="001623BD">
              <w:rPr>
                <w:rFonts w:ascii="Arial" w:hAnsi="Arial" w:cs="Arial"/>
                <w:sz w:val="16"/>
                <w:szCs w:val="16"/>
              </w:rPr>
              <w:t>Work safely at heights</w:t>
            </w:r>
          </w:p>
        </w:tc>
        <w:tc>
          <w:tcPr>
            <w:tcW w:w="565" w:type="pct"/>
          </w:tcPr>
          <w:p w14:paraId="13828907" w14:textId="4D200070" w:rsidR="0020696E" w:rsidRPr="001623BD" w:rsidRDefault="0020696E" w:rsidP="00940E67">
            <w:pPr>
              <w:spacing w:before="40" w:after="40"/>
              <w:rPr>
                <w:rFonts w:ascii="Arial" w:hAnsi="Arial" w:cs="Arial"/>
                <w:sz w:val="16"/>
                <w:szCs w:val="16"/>
              </w:rPr>
            </w:pPr>
            <w:r w:rsidRPr="001623BD">
              <w:rPr>
                <w:rFonts w:ascii="Arial" w:hAnsi="Arial" w:cs="Arial"/>
                <w:sz w:val="16"/>
                <w:szCs w:val="16"/>
              </w:rPr>
              <w:t>New unit</w:t>
            </w:r>
          </w:p>
        </w:tc>
      </w:tr>
      <w:tr w:rsidR="00C359C8" w:rsidRPr="006D4A99" w14:paraId="495D2561" w14:textId="77777777" w:rsidTr="00940E67">
        <w:trPr>
          <w:trHeight w:val="392"/>
        </w:trPr>
        <w:tc>
          <w:tcPr>
            <w:tcW w:w="668" w:type="pct"/>
            <w:tcBorders>
              <w:left w:val="double" w:sz="4" w:space="0" w:color="auto"/>
            </w:tcBorders>
            <w:shd w:val="clear" w:color="auto" w:fill="auto"/>
          </w:tcPr>
          <w:p w14:paraId="0FDCDC18"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ICTNWK405</w:t>
            </w:r>
          </w:p>
        </w:tc>
        <w:tc>
          <w:tcPr>
            <w:tcW w:w="1581" w:type="pct"/>
          </w:tcPr>
          <w:p w14:paraId="26F441B6"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Build a small wireless local area network</w:t>
            </w:r>
          </w:p>
        </w:tc>
        <w:tc>
          <w:tcPr>
            <w:tcW w:w="707" w:type="pct"/>
            <w:tcBorders>
              <w:left w:val="double" w:sz="4" w:space="0" w:color="auto"/>
            </w:tcBorders>
            <w:shd w:val="clear" w:color="auto" w:fill="auto"/>
          </w:tcPr>
          <w:p w14:paraId="0389B76A" w14:textId="77777777" w:rsidR="00C359C8" w:rsidRPr="006D4A99" w:rsidRDefault="00C359C8" w:rsidP="00940E67">
            <w:pPr>
              <w:spacing w:before="40" w:after="40"/>
              <w:ind w:right="-57"/>
              <w:rPr>
                <w:rFonts w:ascii="Arial" w:hAnsi="Arial" w:cs="Arial"/>
                <w:sz w:val="16"/>
                <w:szCs w:val="16"/>
              </w:rPr>
            </w:pPr>
            <w:r w:rsidRPr="006D4A99">
              <w:rPr>
                <w:rFonts w:ascii="Arial" w:hAnsi="Arial" w:cs="Arial"/>
                <w:sz w:val="16"/>
                <w:szCs w:val="16"/>
              </w:rPr>
              <w:t>ICTNWK425</w:t>
            </w:r>
          </w:p>
        </w:tc>
        <w:tc>
          <w:tcPr>
            <w:tcW w:w="1478" w:type="pct"/>
          </w:tcPr>
          <w:p w14:paraId="554E1E3F" w14:textId="0C084085"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Build small wireless local area networks</w:t>
            </w:r>
          </w:p>
        </w:tc>
        <w:tc>
          <w:tcPr>
            <w:tcW w:w="565" w:type="pct"/>
          </w:tcPr>
          <w:p w14:paraId="30EB2E54"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3806C157" w14:textId="77777777" w:rsidTr="00940E67">
        <w:trPr>
          <w:trHeight w:val="392"/>
        </w:trPr>
        <w:tc>
          <w:tcPr>
            <w:tcW w:w="668" w:type="pct"/>
            <w:tcBorders>
              <w:left w:val="double" w:sz="4" w:space="0" w:color="auto"/>
            </w:tcBorders>
            <w:shd w:val="clear" w:color="auto" w:fill="auto"/>
          </w:tcPr>
          <w:p w14:paraId="156FE46A"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VU22674</w:t>
            </w:r>
          </w:p>
        </w:tc>
        <w:tc>
          <w:tcPr>
            <w:tcW w:w="1581" w:type="pct"/>
          </w:tcPr>
          <w:p w14:paraId="009A78C0"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lang w:val="en-US"/>
              </w:rPr>
              <w:t>Explore applications and operation of the Internet of Things (IoT)</w:t>
            </w:r>
          </w:p>
        </w:tc>
        <w:tc>
          <w:tcPr>
            <w:tcW w:w="707" w:type="pct"/>
            <w:tcBorders>
              <w:left w:val="double" w:sz="4" w:space="0" w:color="auto"/>
            </w:tcBorders>
            <w:shd w:val="clear" w:color="auto" w:fill="auto"/>
          </w:tcPr>
          <w:p w14:paraId="411700BE" w14:textId="77777777" w:rsidR="00C359C8" w:rsidRPr="006D4A99" w:rsidRDefault="00C359C8" w:rsidP="00940E67">
            <w:pPr>
              <w:spacing w:before="40" w:after="40"/>
              <w:ind w:right="-57"/>
              <w:rPr>
                <w:rFonts w:ascii="Arial" w:hAnsi="Arial" w:cs="Arial"/>
                <w:sz w:val="16"/>
                <w:szCs w:val="16"/>
              </w:rPr>
            </w:pPr>
            <w:r w:rsidRPr="006D4A99">
              <w:rPr>
                <w:rFonts w:ascii="Arial" w:hAnsi="Arial" w:cs="Arial"/>
                <w:sz w:val="16"/>
                <w:szCs w:val="16"/>
              </w:rPr>
              <w:t>VU22674</w:t>
            </w:r>
          </w:p>
        </w:tc>
        <w:tc>
          <w:tcPr>
            <w:tcW w:w="1478" w:type="pct"/>
          </w:tcPr>
          <w:p w14:paraId="2A844C32"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rPr>
              <w:t>Explore applications and operation of the Internet of Things (IoT)</w:t>
            </w:r>
          </w:p>
        </w:tc>
        <w:tc>
          <w:tcPr>
            <w:tcW w:w="565" w:type="pct"/>
          </w:tcPr>
          <w:p w14:paraId="306BF0EF"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4A611EEB" w14:textId="77777777" w:rsidTr="00940E67">
        <w:trPr>
          <w:trHeight w:val="392"/>
        </w:trPr>
        <w:tc>
          <w:tcPr>
            <w:tcW w:w="668" w:type="pct"/>
            <w:tcBorders>
              <w:left w:val="double" w:sz="4" w:space="0" w:color="auto"/>
            </w:tcBorders>
            <w:shd w:val="clear" w:color="auto" w:fill="auto"/>
          </w:tcPr>
          <w:p w14:paraId="7633E924"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VU21990</w:t>
            </w:r>
          </w:p>
        </w:tc>
        <w:tc>
          <w:tcPr>
            <w:tcW w:w="1581" w:type="pct"/>
          </w:tcPr>
          <w:p w14:paraId="4083EF4E" w14:textId="77777777" w:rsidR="00C359C8" w:rsidRPr="006D4A99" w:rsidRDefault="00C359C8" w:rsidP="00940E67">
            <w:pPr>
              <w:spacing w:before="40" w:after="40"/>
              <w:ind w:left="-57" w:right="-57"/>
              <w:rPr>
                <w:rFonts w:ascii="Arial" w:hAnsi="Arial" w:cs="Arial"/>
                <w:sz w:val="16"/>
                <w:szCs w:val="16"/>
              </w:rPr>
            </w:pPr>
            <w:proofErr w:type="spellStart"/>
            <w:r w:rsidRPr="006D4A99">
              <w:rPr>
                <w:rFonts w:ascii="Arial" w:hAnsi="Arial" w:cs="Arial"/>
                <w:sz w:val="16"/>
                <w:szCs w:val="16"/>
                <w:lang w:val="en-US"/>
              </w:rPr>
              <w:t>Recognise</w:t>
            </w:r>
            <w:proofErr w:type="spellEnd"/>
            <w:r w:rsidRPr="006D4A99">
              <w:rPr>
                <w:rFonts w:ascii="Arial" w:hAnsi="Arial" w:cs="Arial"/>
                <w:sz w:val="16"/>
                <w:szCs w:val="16"/>
                <w:lang w:val="en-US"/>
              </w:rPr>
              <w:t xml:space="preserve"> the need for cyber security in an organisation</w:t>
            </w:r>
          </w:p>
        </w:tc>
        <w:tc>
          <w:tcPr>
            <w:tcW w:w="707" w:type="pct"/>
            <w:tcBorders>
              <w:left w:val="double" w:sz="4" w:space="0" w:color="auto"/>
            </w:tcBorders>
            <w:shd w:val="clear" w:color="auto" w:fill="auto"/>
          </w:tcPr>
          <w:p w14:paraId="20806C76" w14:textId="77777777" w:rsidR="00C359C8" w:rsidRPr="006D4A99" w:rsidRDefault="00C359C8" w:rsidP="00940E67">
            <w:pPr>
              <w:spacing w:before="40" w:after="40"/>
              <w:ind w:right="-57"/>
              <w:rPr>
                <w:rFonts w:ascii="Arial" w:hAnsi="Arial" w:cs="Arial"/>
                <w:sz w:val="16"/>
                <w:szCs w:val="16"/>
              </w:rPr>
            </w:pPr>
            <w:r w:rsidRPr="006D4A99">
              <w:rPr>
                <w:rFonts w:ascii="Arial" w:hAnsi="Arial" w:cs="Arial"/>
                <w:sz w:val="16"/>
                <w:szCs w:val="16"/>
              </w:rPr>
              <w:t>VU21990</w:t>
            </w:r>
          </w:p>
        </w:tc>
        <w:tc>
          <w:tcPr>
            <w:tcW w:w="1478" w:type="pct"/>
          </w:tcPr>
          <w:p w14:paraId="79CDBEA2" w14:textId="77777777" w:rsidR="00C359C8" w:rsidRPr="006D4A99" w:rsidRDefault="00C359C8" w:rsidP="00940E67">
            <w:pPr>
              <w:spacing w:before="40" w:after="40"/>
              <w:rPr>
                <w:rFonts w:ascii="Arial" w:hAnsi="Arial" w:cs="Arial"/>
                <w:sz w:val="16"/>
                <w:szCs w:val="16"/>
                <w:lang w:val="en-US"/>
              </w:rPr>
            </w:pPr>
            <w:proofErr w:type="spellStart"/>
            <w:r w:rsidRPr="006D4A99">
              <w:rPr>
                <w:rFonts w:ascii="Arial" w:hAnsi="Arial" w:cs="Arial"/>
                <w:sz w:val="16"/>
                <w:szCs w:val="16"/>
                <w:lang w:val="en-US"/>
              </w:rPr>
              <w:t>Recognise</w:t>
            </w:r>
            <w:proofErr w:type="spellEnd"/>
            <w:r w:rsidRPr="006D4A99">
              <w:rPr>
                <w:rFonts w:ascii="Arial" w:hAnsi="Arial" w:cs="Arial"/>
                <w:sz w:val="16"/>
                <w:szCs w:val="16"/>
                <w:lang w:val="en-US"/>
              </w:rPr>
              <w:t xml:space="preserve"> the need for cyber security in an organisation</w:t>
            </w:r>
          </w:p>
        </w:tc>
        <w:tc>
          <w:tcPr>
            <w:tcW w:w="565" w:type="pct"/>
          </w:tcPr>
          <w:p w14:paraId="65174FE6"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3A094B2C" w14:textId="77777777" w:rsidTr="00940E67">
        <w:trPr>
          <w:trHeight w:val="392"/>
        </w:trPr>
        <w:tc>
          <w:tcPr>
            <w:tcW w:w="668" w:type="pct"/>
            <w:tcBorders>
              <w:left w:val="double" w:sz="4" w:space="0" w:color="auto"/>
            </w:tcBorders>
            <w:shd w:val="clear" w:color="auto" w:fill="auto"/>
          </w:tcPr>
          <w:p w14:paraId="0AEBFA96"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VU21993</w:t>
            </w:r>
          </w:p>
        </w:tc>
        <w:tc>
          <w:tcPr>
            <w:tcW w:w="1581" w:type="pct"/>
          </w:tcPr>
          <w:p w14:paraId="19F8FE79"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lang w:val="en-US"/>
              </w:rPr>
              <w:t>Secure a networked personal computer</w:t>
            </w:r>
          </w:p>
        </w:tc>
        <w:tc>
          <w:tcPr>
            <w:tcW w:w="707" w:type="pct"/>
            <w:tcBorders>
              <w:left w:val="double" w:sz="4" w:space="0" w:color="auto"/>
            </w:tcBorders>
            <w:shd w:val="clear" w:color="auto" w:fill="auto"/>
          </w:tcPr>
          <w:p w14:paraId="0047215B" w14:textId="77777777" w:rsidR="00C359C8" w:rsidRPr="006D4A99" w:rsidRDefault="00C359C8" w:rsidP="00940E67">
            <w:pPr>
              <w:spacing w:before="40" w:after="40"/>
              <w:ind w:right="-57"/>
              <w:rPr>
                <w:rFonts w:ascii="Arial" w:hAnsi="Arial" w:cs="Arial"/>
                <w:sz w:val="16"/>
                <w:szCs w:val="16"/>
              </w:rPr>
            </w:pPr>
            <w:r w:rsidRPr="006D4A99">
              <w:rPr>
                <w:rFonts w:ascii="Arial" w:hAnsi="Arial" w:cs="Arial"/>
                <w:sz w:val="16"/>
                <w:szCs w:val="16"/>
              </w:rPr>
              <w:t>VU21993</w:t>
            </w:r>
          </w:p>
        </w:tc>
        <w:tc>
          <w:tcPr>
            <w:tcW w:w="1478" w:type="pct"/>
          </w:tcPr>
          <w:p w14:paraId="43D758C8" w14:textId="77777777" w:rsidR="00C359C8" w:rsidRPr="006D4A99" w:rsidRDefault="00C359C8" w:rsidP="00940E67">
            <w:pPr>
              <w:spacing w:before="40" w:after="40"/>
              <w:rPr>
                <w:rFonts w:ascii="Arial" w:hAnsi="Arial" w:cs="Arial"/>
                <w:sz w:val="16"/>
                <w:szCs w:val="16"/>
                <w:lang w:val="en-US"/>
              </w:rPr>
            </w:pPr>
            <w:r w:rsidRPr="006D4A99">
              <w:rPr>
                <w:rFonts w:ascii="Arial" w:hAnsi="Arial" w:cs="Arial"/>
                <w:sz w:val="16"/>
                <w:szCs w:val="16"/>
                <w:lang w:val="en-US"/>
              </w:rPr>
              <w:t>Secure a networked personal computer</w:t>
            </w:r>
          </w:p>
        </w:tc>
        <w:tc>
          <w:tcPr>
            <w:tcW w:w="565" w:type="pct"/>
            <w:tcBorders>
              <w:bottom w:val="single" w:sz="4" w:space="0" w:color="auto"/>
            </w:tcBorders>
          </w:tcPr>
          <w:p w14:paraId="3775B764"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6189D93D" w14:textId="77777777" w:rsidTr="00940E67">
        <w:trPr>
          <w:trHeight w:val="392"/>
        </w:trPr>
        <w:tc>
          <w:tcPr>
            <w:tcW w:w="668" w:type="pct"/>
            <w:shd w:val="clear" w:color="auto" w:fill="auto"/>
          </w:tcPr>
          <w:p w14:paraId="1195BAA4"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CUAANM301</w:t>
            </w:r>
          </w:p>
        </w:tc>
        <w:tc>
          <w:tcPr>
            <w:tcW w:w="1581" w:type="pct"/>
            <w:tcBorders>
              <w:right w:val="single" w:sz="4" w:space="0" w:color="auto"/>
            </w:tcBorders>
          </w:tcPr>
          <w:p w14:paraId="3825EF62"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Create 2D digital animations</w:t>
            </w:r>
          </w:p>
        </w:tc>
        <w:tc>
          <w:tcPr>
            <w:tcW w:w="707" w:type="pct"/>
            <w:shd w:val="clear" w:color="auto" w:fill="auto"/>
          </w:tcPr>
          <w:p w14:paraId="225D5939"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CUAANM301</w:t>
            </w:r>
          </w:p>
        </w:tc>
        <w:tc>
          <w:tcPr>
            <w:tcW w:w="1478" w:type="pct"/>
            <w:tcBorders>
              <w:right w:val="single" w:sz="4" w:space="0" w:color="auto"/>
            </w:tcBorders>
          </w:tcPr>
          <w:p w14:paraId="72349248"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Create 2D digital animations</w:t>
            </w:r>
          </w:p>
        </w:tc>
        <w:tc>
          <w:tcPr>
            <w:tcW w:w="565" w:type="pct"/>
            <w:tcBorders>
              <w:left w:val="single" w:sz="4" w:space="0" w:color="auto"/>
            </w:tcBorders>
          </w:tcPr>
          <w:p w14:paraId="65DCC54C"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004022BB" w14:textId="77777777" w:rsidTr="00940E67">
        <w:trPr>
          <w:trHeight w:val="392"/>
        </w:trPr>
        <w:tc>
          <w:tcPr>
            <w:tcW w:w="668" w:type="pct"/>
            <w:shd w:val="clear" w:color="auto" w:fill="auto"/>
          </w:tcPr>
          <w:p w14:paraId="005FD0D5"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CUAANM302</w:t>
            </w:r>
          </w:p>
        </w:tc>
        <w:tc>
          <w:tcPr>
            <w:tcW w:w="1581" w:type="pct"/>
            <w:tcBorders>
              <w:right w:val="single" w:sz="4" w:space="0" w:color="auto"/>
            </w:tcBorders>
            <w:shd w:val="clear" w:color="auto" w:fill="auto"/>
          </w:tcPr>
          <w:p w14:paraId="76DB1C6B"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Create 3D digital animations</w:t>
            </w:r>
          </w:p>
        </w:tc>
        <w:tc>
          <w:tcPr>
            <w:tcW w:w="707" w:type="pct"/>
            <w:shd w:val="clear" w:color="auto" w:fill="auto"/>
          </w:tcPr>
          <w:p w14:paraId="4EDE390C"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CUAANM302</w:t>
            </w:r>
          </w:p>
        </w:tc>
        <w:tc>
          <w:tcPr>
            <w:tcW w:w="1478" w:type="pct"/>
            <w:tcBorders>
              <w:right w:val="single" w:sz="4" w:space="0" w:color="auto"/>
            </w:tcBorders>
            <w:shd w:val="clear" w:color="auto" w:fill="auto"/>
          </w:tcPr>
          <w:p w14:paraId="3E3F531B"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Create 3D digital animations</w:t>
            </w:r>
          </w:p>
        </w:tc>
        <w:tc>
          <w:tcPr>
            <w:tcW w:w="565" w:type="pct"/>
            <w:tcBorders>
              <w:left w:val="single" w:sz="4" w:space="0" w:color="auto"/>
            </w:tcBorders>
          </w:tcPr>
          <w:p w14:paraId="1E64132B"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7929300B" w14:textId="77777777" w:rsidTr="00940E67">
        <w:trPr>
          <w:trHeight w:val="392"/>
        </w:trPr>
        <w:tc>
          <w:tcPr>
            <w:tcW w:w="668" w:type="pct"/>
            <w:shd w:val="clear" w:color="auto" w:fill="auto"/>
          </w:tcPr>
          <w:p w14:paraId="378105B3"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ICTGAM301</w:t>
            </w:r>
          </w:p>
        </w:tc>
        <w:tc>
          <w:tcPr>
            <w:tcW w:w="1581" w:type="pct"/>
            <w:tcBorders>
              <w:right w:val="single" w:sz="4" w:space="0" w:color="auto"/>
            </w:tcBorders>
            <w:shd w:val="clear" w:color="auto" w:fill="auto"/>
          </w:tcPr>
          <w:p w14:paraId="6BC46C7B"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Apply simple modelling techniques</w:t>
            </w:r>
          </w:p>
        </w:tc>
        <w:tc>
          <w:tcPr>
            <w:tcW w:w="707" w:type="pct"/>
            <w:shd w:val="clear" w:color="auto" w:fill="auto"/>
          </w:tcPr>
          <w:p w14:paraId="6982ABB5"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ICTGAM301</w:t>
            </w:r>
          </w:p>
        </w:tc>
        <w:tc>
          <w:tcPr>
            <w:tcW w:w="1478" w:type="pct"/>
            <w:tcBorders>
              <w:right w:val="single" w:sz="4" w:space="0" w:color="auto"/>
            </w:tcBorders>
            <w:shd w:val="clear" w:color="auto" w:fill="auto"/>
          </w:tcPr>
          <w:p w14:paraId="550236DD"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Apply simple modelling techniques</w:t>
            </w:r>
          </w:p>
        </w:tc>
        <w:tc>
          <w:tcPr>
            <w:tcW w:w="565" w:type="pct"/>
            <w:tcBorders>
              <w:left w:val="single" w:sz="4" w:space="0" w:color="auto"/>
            </w:tcBorders>
          </w:tcPr>
          <w:p w14:paraId="50FF9CA4"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6D1BF61F" w14:textId="77777777" w:rsidTr="00940E67">
        <w:trPr>
          <w:trHeight w:val="392"/>
        </w:trPr>
        <w:tc>
          <w:tcPr>
            <w:tcW w:w="668" w:type="pct"/>
            <w:shd w:val="clear" w:color="auto" w:fill="auto"/>
          </w:tcPr>
          <w:p w14:paraId="3C25087D"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lastRenderedPageBreak/>
              <w:t>ICTGAM303</w:t>
            </w:r>
          </w:p>
        </w:tc>
        <w:tc>
          <w:tcPr>
            <w:tcW w:w="1581" w:type="pct"/>
            <w:tcBorders>
              <w:right w:val="single" w:sz="4" w:space="0" w:color="auto"/>
            </w:tcBorders>
            <w:shd w:val="clear" w:color="auto" w:fill="auto"/>
          </w:tcPr>
          <w:p w14:paraId="73C36BDD"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Review and apply the principles of animation</w:t>
            </w:r>
          </w:p>
        </w:tc>
        <w:tc>
          <w:tcPr>
            <w:tcW w:w="707" w:type="pct"/>
            <w:shd w:val="clear" w:color="auto" w:fill="auto"/>
          </w:tcPr>
          <w:p w14:paraId="2B0DEFED"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ICTGAM303</w:t>
            </w:r>
          </w:p>
        </w:tc>
        <w:tc>
          <w:tcPr>
            <w:tcW w:w="1478" w:type="pct"/>
            <w:tcBorders>
              <w:right w:val="single" w:sz="4" w:space="0" w:color="auto"/>
            </w:tcBorders>
            <w:shd w:val="clear" w:color="auto" w:fill="auto"/>
          </w:tcPr>
          <w:p w14:paraId="50BA2DA4"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Review and apply the principles of animation</w:t>
            </w:r>
          </w:p>
        </w:tc>
        <w:tc>
          <w:tcPr>
            <w:tcW w:w="565" w:type="pct"/>
            <w:tcBorders>
              <w:left w:val="single" w:sz="4" w:space="0" w:color="auto"/>
            </w:tcBorders>
          </w:tcPr>
          <w:p w14:paraId="1175BE8E"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EA1D3B" w14:paraId="2FE68C42" w14:textId="77777777" w:rsidTr="00940E67">
        <w:trPr>
          <w:trHeight w:val="392"/>
        </w:trPr>
        <w:tc>
          <w:tcPr>
            <w:tcW w:w="668" w:type="pct"/>
            <w:shd w:val="clear" w:color="auto" w:fill="D9D9D9" w:themeFill="background1" w:themeFillShade="D9"/>
          </w:tcPr>
          <w:p w14:paraId="64BDE75D" w14:textId="77777777" w:rsidR="00C359C8" w:rsidRPr="006D4A99" w:rsidRDefault="00C359C8" w:rsidP="00940E67">
            <w:pPr>
              <w:spacing w:before="40" w:after="40"/>
              <w:ind w:left="-57" w:right="-57"/>
              <w:rPr>
                <w:rFonts w:ascii="Arial" w:hAnsi="Arial" w:cs="Arial"/>
                <w:sz w:val="16"/>
                <w:szCs w:val="16"/>
              </w:rPr>
            </w:pPr>
          </w:p>
        </w:tc>
        <w:tc>
          <w:tcPr>
            <w:tcW w:w="1581" w:type="pct"/>
            <w:tcBorders>
              <w:right w:val="single" w:sz="4" w:space="0" w:color="auto"/>
            </w:tcBorders>
            <w:shd w:val="clear" w:color="auto" w:fill="D9D9D9" w:themeFill="background1" w:themeFillShade="D9"/>
          </w:tcPr>
          <w:p w14:paraId="6461CE66" w14:textId="77777777" w:rsidR="00C359C8" w:rsidRPr="006D4A99" w:rsidRDefault="00C359C8" w:rsidP="00940E67">
            <w:pPr>
              <w:spacing w:before="40" w:after="40"/>
              <w:ind w:left="-57" w:right="-57"/>
              <w:rPr>
                <w:rFonts w:ascii="Arial" w:hAnsi="Arial" w:cs="Arial"/>
                <w:sz w:val="16"/>
                <w:szCs w:val="16"/>
              </w:rPr>
            </w:pPr>
          </w:p>
        </w:tc>
        <w:tc>
          <w:tcPr>
            <w:tcW w:w="707" w:type="pct"/>
            <w:shd w:val="clear" w:color="auto" w:fill="auto"/>
          </w:tcPr>
          <w:p w14:paraId="17380350" w14:textId="5B34D92B" w:rsidR="00C359C8" w:rsidRPr="006D4A99" w:rsidRDefault="00063EF6" w:rsidP="00940E67">
            <w:pPr>
              <w:spacing w:before="40" w:after="40"/>
              <w:ind w:left="-57" w:right="-57"/>
              <w:rPr>
                <w:rFonts w:ascii="Arial" w:hAnsi="Arial" w:cs="Arial"/>
                <w:sz w:val="16"/>
                <w:szCs w:val="16"/>
              </w:rPr>
            </w:pPr>
            <w:r w:rsidRPr="00063EF6">
              <w:rPr>
                <w:rFonts w:ascii="Arial" w:hAnsi="Arial" w:cs="Arial"/>
                <w:sz w:val="16"/>
                <w:szCs w:val="16"/>
              </w:rPr>
              <w:t>VU23128</w:t>
            </w:r>
          </w:p>
        </w:tc>
        <w:tc>
          <w:tcPr>
            <w:tcW w:w="1478" w:type="pct"/>
            <w:tcBorders>
              <w:right w:val="single" w:sz="4" w:space="0" w:color="auto"/>
            </w:tcBorders>
            <w:shd w:val="clear" w:color="auto" w:fill="auto"/>
          </w:tcPr>
          <w:p w14:paraId="5AE3C8E3" w14:textId="491225A4" w:rsidR="00C359C8" w:rsidRPr="00EA1D3B" w:rsidRDefault="001A201C" w:rsidP="00940E67">
            <w:pPr>
              <w:spacing w:before="40" w:after="40"/>
              <w:ind w:left="-57" w:right="-57"/>
              <w:rPr>
                <w:rFonts w:ascii="Arial" w:hAnsi="Arial" w:cs="Arial"/>
                <w:sz w:val="16"/>
                <w:szCs w:val="16"/>
              </w:rPr>
            </w:pPr>
            <w:r>
              <w:rPr>
                <w:rFonts w:ascii="Arial" w:hAnsi="Arial" w:cs="Arial"/>
                <w:sz w:val="16"/>
                <w:szCs w:val="16"/>
              </w:rPr>
              <w:t>Assist with the application of</w:t>
            </w:r>
            <w:r w:rsidR="00C359C8" w:rsidRPr="00EA1D3B">
              <w:rPr>
                <w:rFonts w:ascii="Arial" w:hAnsi="Arial" w:cs="Arial"/>
                <w:sz w:val="16"/>
                <w:szCs w:val="16"/>
              </w:rPr>
              <w:t xml:space="preserve"> wireless communication in an integrated technologies environment</w:t>
            </w:r>
          </w:p>
        </w:tc>
        <w:tc>
          <w:tcPr>
            <w:tcW w:w="565" w:type="pct"/>
            <w:tcBorders>
              <w:left w:val="single" w:sz="4" w:space="0" w:color="auto"/>
            </w:tcBorders>
          </w:tcPr>
          <w:p w14:paraId="6F9E8879" w14:textId="77777777" w:rsidR="00C359C8" w:rsidRPr="00EA1D3B" w:rsidRDefault="00C359C8" w:rsidP="00940E67">
            <w:pPr>
              <w:spacing w:before="40" w:after="40"/>
              <w:rPr>
                <w:rFonts w:ascii="Arial" w:hAnsi="Arial" w:cs="Arial"/>
                <w:sz w:val="16"/>
                <w:szCs w:val="16"/>
              </w:rPr>
            </w:pPr>
            <w:r w:rsidRPr="00EA1D3B">
              <w:rPr>
                <w:rFonts w:ascii="Arial" w:hAnsi="Arial" w:cs="Arial"/>
                <w:sz w:val="16"/>
                <w:szCs w:val="16"/>
              </w:rPr>
              <w:t>New unit</w:t>
            </w:r>
          </w:p>
        </w:tc>
      </w:tr>
    </w:tbl>
    <w:p w14:paraId="250940EA" w14:textId="77777777" w:rsidR="009C2999" w:rsidRDefault="009C2999"/>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775AB6" w:rsidRPr="00982853" w14:paraId="112D8A9D" w14:textId="77777777" w:rsidTr="003132DA">
        <w:tc>
          <w:tcPr>
            <w:tcW w:w="3119" w:type="dxa"/>
            <w:tcBorders>
              <w:right w:val="nil"/>
            </w:tcBorders>
            <w:shd w:val="clear" w:color="auto" w:fill="DBE5F1"/>
          </w:tcPr>
          <w:p w14:paraId="320293AD" w14:textId="08870741" w:rsidR="00775AB6" w:rsidRPr="009F04FF" w:rsidRDefault="00775AB6" w:rsidP="00A02888">
            <w:pPr>
              <w:pStyle w:val="SectionBSubsection"/>
              <w:numPr>
                <w:ilvl w:val="0"/>
                <w:numId w:val="9"/>
              </w:numPr>
            </w:pPr>
            <w:bookmarkStart w:id="40" w:name="_Toc100313312"/>
            <w:r w:rsidRPr="009F04FF">
              <w:t>Course outcomes</w:t>
            </w:r>
            <w:bookmarkEnd w:id="38"/>
            <w:bookmarkEnd w:id="40"/>
          </w:p>
        </w:tc>
        <w:tc>
          <w:tcPr>
            <w:tcW w:w="5953" w:type="dxa"/>
            <w:tcBorders>
              <w:left w:val="nil"/>
            </w:tcBorders>
            <w:shd w:val="clear" w:color="auto" w:fill="DBE5F1"/>
          </w:tcPr>
          <w:p w14:paraId="27E82DB0" w14:textId="63FCD4BF" w:rsidR="00775AB6" w:rsidRPr="009F04FF" w:rsidRDefault="00775AB6" w:rsidP="003C15ED">
            <w:pPr>
              <w:pStyle w:val="Standard"/>
            </w:pPr>
          </w:p>
        </w:tc>
      </w:tr>
      <w:tr w:rsidR="00775AB6" w:rsidRPr="00982853" w14:paraId="702D239C" w14:textId="77777777" w:rsidTr="003132DA">
        <w:tc>
          <w:tcPr>
            <w:tcW w:w="3119" w:type="dxa"/>
          </w:tcPr>
          <w:p w14:paraId="1B2B5C10" w14:textId="3D39B7E1" w:rsidR="00775AB6" w:rsidRPr="00D31387" w:rsidRDefault="00F5065F" w:rsidP="00BA59A2">
            <w:pPr>
              <w:pStyle w:val="Guidingtext"/>
            </w:pPr>
            <w:bookmarkStart w:id="41" w:name="_Toc72239886"/>
            <w:r w:rsidRPr="00D31387">
              <w:t xml:space="preserve">4.1 </w:t>
            </w:r>
            <w:r w:rsidR="00775AB6" w:rsidRPr="00D31387">
              <w:t>Qualification level</w:t>
            </w:r>
            <w:bookmarkEnd w:id="41"/>
          </w:p>
        </w:tc>
        <w:tc>
          <w:tcPr>
            <w:tcW w:w="5953" w:type="dxa"/>
          </w:tcPr>
          <w:p w14:paraId="6977A009" w14:textId="2ABD6AE2" w:rsidR="00775AB6" w:rsidRPr="003E52CE" w:rsidRDefault="00775AB6" w:rsidP="008C268F">
            <w:pPr>
              <w:pStyle w:val="Bodycopy"/>
              <w:rPr>
                <w:rStyle w:val="Strong"/>
                <w:b w:val="0"/>
                <w:bCs w:val="0"/>
                <w:i/>
                <w:color w:val="000000"/>
                <w14:textFill>
                  <w14:solidFill>
                    <w14:srgbClr w14:val="000000">
                      <w14:lumMod w14:val="75000"/>
                    </w14:srgbClr>
                  </w14:solidFill>
                </w14:textFill>
              </w:rPr>
            </w:pPr>
            <w:r w:rsidRPr="003E52CE">
              <w:rPr>
                <w:rStyle w:val="Strong"/>
                <w:b w:val="0"/>
                <w:bCs w:val="0"/>
              </w:rPr>
              <w:t xml:space="preserve">Standards 5.5 </w:t>
            </w:r>
            <w:r w:rsidRPr="003E52CE">
              <w:rPr>
                <w:b/>
              </w:rPr>
              <w:t>AQTF 2021 Standards</w:t>
            </w:r>
            <w:r w:rsidRPr="003E52CE">
              <w:rPr>
                <w:rStyle w:val="Strong"/>
                <w:b w:val="0"/>
                <w:bCs w:val="0"/>
              </w:rPr>
              <w:t xml:space="preserve"> for Accredited Courses </w:t>
            </w:r>
          </w:p>
          <w:p w14:paraId="584B9991" w14:textId="1DC0864E" w:rsidR="00B60A30" w:rsidRPr="003E52CE" w:rsidRDefault="00B60A30" w:rsidP="00BA59A2">
            <w:pPr>
              <w:pStyle w:val="Guidingtext"/>
            </w:pPr>
            <w:r w:rsidRPr="003E52CE">
              <w:t xml:space="preserve">The Certificate II in Integrated Technologies is a pre-vocational course and is consistent </w:t>
            </w:r>
            <w:r w:rsidR="005F021E" w:rsidRPr="003E52CE">
              <w:t>with the requirements of</w:t>
            </w:r>
            <w:r w:rsidRPr="003E52CE">
              <w:t xml:space="preserve"> level 2 of the Australian Qualifications Framework in that: </w:t>
            </w:r>
          </w:p>
          <w:p w14:paraId="674F35E0" w14:textId="77777777" w:rsidR="00B60A30" w:rsidRPr="003E52CE" w:rsidRDefault="00B60A30" w:rsidP="00BA59A2">
            <w:pPr>
              <w:pStyle w:val="Guidingtext"/>
            </w:pPr>
            <w:r w:rsidRPr="003E52CE">
              <w:t>Knowledge:</w:t>
            </w:r>
          </w:p>
          <w:p w14:paraId="64D2C949" w14:textId="28B1250F" w:rsidR="00B60A30" w:rsidRPr="003E52CE" w:rsidRDefault="00B60A30" w:rsidP="00BA59A2">
            <w:pPr>
              <w:pStyle w:val="Guidingtext"/>
              <w:numPr>
                <w:ilvl w:val="0"/>
                <w:numId w:val="101"/>
              </w:numPr>
            </w:pPr>
            <w:r w:rsidRPr="003E52CE">
              <w:t xml:space="preserve">Graduates will have basic factual, </w:t>
            </w:r>
            <w:proofErr w:type="gramStart"/>
            <w:r w:rsidRPr="003E52CE">
              <w:t>technical</w:t>
            </w:r>
            <w:proofErr w:type="gramEnd"/>
            <w:r w:rsidRPr="003E52CE">
              <w:t xml:space="preserve"> and procedural knowledge in a wide range of technical activities spanning electrotechnology, computing networking, telecommunications, renewable energy, security systems and information &amp; communications.</w:t>
            </w:r>
          </w:p>
          <w:p w14:paraId="0580D97A" w14:textId="77777777" w:rsidR="00B60A30" w:rsidRPr="003E52CE" w:rsidRDefault="00B60A30" w:rsidP="00BA59A2">
            <w:pPr>
              <w:pStyle w:val="Guidingtext"/>
            </w:pPr>
            <w:r w:rsidRPr="003E52CE">
              <w:t>Skills:</w:t>
            </w:r>
          </w:p>
          <w:p w14:paraId="3B23DCA3" w14:textId="77777777" w:rsidR="00B60A30" w:rsidRPr="003E52CE" w:rsidRDefault="00B60A30" w:rsidP="00BA59A2">
            <w:pPr>
              <w:pStyle w:val="Guidingtext"/>
            </w:pPr>
            <w:r w:rsidRPr="003E52CE">
              <w:t>Graduates will have:</w:t>
            </w:r>
          </w:p>
          <w:p w14:paraId="69D41F58" w14:textId="0FA06A96" w:rsidR="00B60A30" w:rsidRPr="003E52CE" w:rsidRDefault="00B60A30" w:rsidP="00BA59A2">
            <w:pPr>
              <w:pStyle w:val="Guidingtext"/>
              <w:numPr>
                <w:ilvl w:val="0"/>
                <w:numId w:val="102"/>
              </w:numPr>
            </w:pPr>
            <w:r w:rsidRPr="003E52CE">
              <w:t xml:space="preserve">cognitive skills to access, </w:t>
            </w:r>
            <w:proofErr w:type="gramStart"/>
            <w:r w:rsidRPr="003E52CE">
              <w:t>record</w:t>
            </w:r>
            <w:proofErr w:type="gramEnd"/>
            <w:r w:rsidRPr="003E52CE">
              <w:t xml:space="preserve"> and act on a defined range of technical information from a range of sources</w:t>
            </w:r>
          </w:p>
          <w:p w14:paraId="09C373C6" w14:textId="3C1C23ED" w:rsidR="00B60A30" w:rsidRPr="003E52CE" w:rsidRDefault="00B60A30" w:rsidP="00BA59A2">
            <w:pPr>
              <w:pStyle w:val="Guidingtext"/>
              <w:numPr>
                <w:ilvl w:val="0"/>
                <w:numId w:val="102"/>
              </w:numPr>
            </w:pPr>
            <w:r w:rsidRPr="003E52CE">
              <w:t>cognitive and communication skills to apply and communicate known solutions to a limited range of predictable problems related in the use of integrated/blended technologies</w:t>
            </w:r>
          </w:p>
          <w:p w14:paraId="2A3D2FA0" w14:textId="41B60C49" w:rsidR="00B60A30" w:rsidRPr="003E52CE" w:rsidRDefault="00B60A30" w:rsidP="00BA59A2">
            <w:pPr>
              <w:pStyle w:val="Guidingtext"/>
              <w:numPr>
                <w:ilvl w:val="0"/>
                <w:numId w:val="102"/>
              </w:numPr>
            </w:pPr>
            <w:r w:rsidRPr="003E52CE">
              <w:t>technical skills to use a limited range of equipment to complete tasks involving known routines and procedures with a limited range of technology options.</w:t>
            </w:r>
          </w:p>
          <w:p w14:paraId="0858C58D" w14:textId="77777777" w:rsidR="00B60A30" w:rsidRPr="003E52CE" w:rsidRDefault="00B60A30" w:rsidP="00BA59A2">
            <w:pPr>
              <w:pStyle w:val="Guidingtext"/>
            </w:pPr>
            <w:r w:rsidRPr="003E52CE">
              <w:t>Application of knowledge and skills:</w:t>
            </w:r>
          </w:p>
          <w:p w14:paraId="509F5D15" w14:textId="77777777" w:rsidR="00B60A30" w:rsidRPr="003E52CE" w:rsidRDefault="00B60A30" w:rsidP="00BA59A2">
            <w:pPr>
              <w:pStyle w:val="Guidingtext"/>
              <w:numPr>
                <w:ilvl w:val="0"/>
                <w:numId w:val="103"/>
              </w:numPr>
            </w:pPr>
            <w:r w:rsidRPr="003E52CE">
              <w:t>Graduates will be able to demonstrate the application of knowledge and skills in the use of integrated technologies:</w:t>
            </w:r>
          </w:p>
          <w:p w14:paraId="0CC2C493" w14:textId="32643B4E" w:rsidR="00B60A30" w:rsidRPr="003E52CE" w:rsidRDefault="00B60A30" w:rsidP="00BA59A2">
            <w:pPr>
              <w:pStyle w:val="Guidingtext"/>
              <w:numPr>
                <w:ilvl w:val="0"/>
                <w:numId w:val="103"/>
              </w:numPr>
            </w:pPr>
            <w:r w:rsidRPr="003E52CE">
              <w:lastRenderedPageBreak/>
              <w:t>with some accountability for the quality of their own outcomes and with some responsibility for their own outputs in work and learning</w:t>
            </w:r>
          </w:p>
          <w:p w14:paraId="26FBFBFE" w14:textId="22715AF7" w:rsidR="00B60A30" w:rsidRPr="003E52CE" w:rsidRDefault="00B60A30" w:rsidP="00BA59A2">
            <w:pPr>
              <w:pStyle w:val="Guidingtext"/>
              <w:numPr>
                <w:ilvl w:val="0"/>
                <w:numId w:val="103"/>
              </w:numPr>
            </w:pPr>
            <w:r w:rsidRPr="003E52CE">
              <w:t>with limited autonomy and judgement in the completion of their own defined and routine tasks in known and stable integrated technologies contexts</w:t>
            </w:r>
          </w:p>
          <w:p w14:paraId="72009B66" w14:textId="280B4A5C" w:rsidR="00B60A30" w:rsidRPr="003E52CE" w:rsidRDefault="00B60A30" w:rsidP="00BA59A2">
            <w:pPr>
              <w:pStyle w:val="Guidingtext"/>
              <w:numPr>
                <w:ilvl w:val="0"/>
                <w:numId w:val="103"/>
              </w:numPr>
            </w:pPr>
            <w:r w:rsidRPr="003E52CE">
              <w:t>with limited autonomy and judgement to complete routine, but variable tasks in the use of integrated technologies, in collaboration with others in a work team environment.</w:t>
            </w:r>
          </w:p>
          <w:p w14:paraId="1C56817B" w14:textId="77777777" w:rsidR="00B60A30" w:rsidRPr="003E52CE" w:rsidRDefault="00B60A30" w:rsidP="00BA59A2">
            <w:pPr>
              <w:pStyle w:val="Guidingtext"/>
            </w:pPr>
            <w:r w:rsidRPr="003E52CE">
              <w:t>Specifically, a graduate of this course may:</w:t>
            </w:r>
          </w:p>
          <w:p w14:paraId="3DB2150A" w14:textId="20C1400A" w:rsidR="00B60A30" w:rsidRPr="003E52CE" w:rsidRDefault="00B60A30" w:rsidP="00BA59A2">
            <w:pPr>
              <w:pStyle w:val="Guidingtext"/>
              <w:numPr>
                <w:ilvl w:val="0"/>
                <w:numId w:val="104"/>
              </w:numPr>
            </w:pPr>
            <w:r w:rsidRPr="003E52CE">
              <w:t>undertake a work-based apprenticeship or traineeship leading into a range of careers in the electrotechnology, telecommunications, renewable energy installations, security systems or information technology industries</w:t>
            </w:r>
          </w:p>
          <w:p w14:paraId="73DDF3CD" w14:textId="78966DE7" w:rsidR="00B60A30" w:rsidRPr="003E52CE" w:rsidRDefault="00403A2A" w:rsidP="00BA59A2">
            <w:pPr>
              <w:pStyle w:val="Guidingtext"/>
              <w:numPr>
                <w:ilvl w:val="0"/>
                <w:numId w:val="104"/>
              </w:numPr>
            </w:pPr>
            <w:r w:rsidRPr="003E52CE">
              <w:t>enrol</w:t>
            </w:r>
            <w:r w:rsidR="00B60A30" w:rsidRPr="003E52CE">
              <w:t xml:space="preserve"> directly into another qualification leading to Certificate III/IV, Diploma or Advanced Diploma outcome in a range of technology areas.</w:t>
            </w:r>
          </w:p>
          <w:p w14:paraId="24DEF124" w14:textId="77777777" w:rsidR="00B60A30" w:rsidRPr="003E52CE" w:rsidRDefault="00B60A30" w:rsidP="00BA59A2">
            <w:pPr>
              <w:pStyle w:val="Guidingtext"/>
            </w:pPr>
            <w:r w:rsidRPr="003E52CE">
              <w:t>Volume of learning:</w:t>
            </w:r>
          </w:p>
          <w:p w14:paraId="1FCC001D" w14:textId="2FD9B733" w:rsidR="00775AB6" w:rsidRPr="003E52CE" w:rsidRDefault="00B60A30" w:rsidP="00BA59A2">
            <w:pPr>
              <w:pStyle w:val="Guidingtext"/>
            </w:pPr>
            <w:r w:rsidRPr="003E52CE">
              <w:t xml:space="preserve">Typically, the Certificate II in Integrated Technologies requires 0.5 - 1 year to complete. This is made up of the structured learning component of the course combined with self-directed learning </w:t>
            </w:r>
            <w:r w:rsidR="00A2693A" w:rsidRPr="003E52CE">
              <w:t>activities such as basic research</w:t>
            </w:r>
            <w:r w:rsidRPr="003E52CE">
              <w:t xml:space="preserve"> activiti</w:t>
            </w:r>
            <w:r w:rsidR="00F34392" w:rsidRPr="003E52CE">
              <w:t>es and</w:t>
            </w:r>
            <w:r w:rsidRPr="003E52CE">
              <w:t xml:space="preserve"> project work.</w:t>
            </w:r>
          </w:p>
        </w:tc>
      </w:tr>
      <w:tr w:rsidR="00775AB6" w:rsidRPr="00982853" w14:paraId="54B3EC90" w14:textId="77777777" w:rsidTr="003132DA">
        <w:tc>
          <w:tcPr>
            <w:tcW w:w="3119" w:type="dxa"/>
          </w:tcPr>
          <w:p w14:paraId="0EBC1807" w14:textId="662AB012" w:rsidR="00775AB6" w:rsidRPr="00D31387" w:rsidRDefault="00F5065F" w:rsidP="00BA59A2">
            <w:pPr>
              <w:pStyle w:val="Guidingtext"/>
            </w:pPr>
            <w:bookmarkStart w:id="42" w:name="_Toc72239887"/>
            <w:r w:rsidRPr="00D31387">
              <w:lastRenderedPageBreak/>
              <w:t xml:space="preserve">4.2 </w:t>
            </w:r>
            <w:r w:rsidR="00775AB6" w:rsidRPr="00D31387">
              <w:t>Foundation skills</w:t>
            </w:r>
            <w:bookmarkEnd w:id="42"/>
          </w:p>
        </w:tc>
        <w:tc>
          <w:tcPr>
            <w:tcW w:w="5953" w:type="dxa"/>
          </w:tcPr>
          <w:p w14:paraId="60F27DDD" w14:textId="73D4805A" w:rsidR="00775AB6" w:rsidRDefault="00775AB6" w:rsidP="008C268F">
            <w:pPr>
              <w:pStyle w:val="Bodycopy"/>
              <w:rPr>
                <w:rStyle w:val="Strong"/>
                <w:b w:val="0"/>
                <w:bCs w:val="0"/>
              </w:rPr>
            </w:pPr>
            <w:r w:rsidRPr="00271D7F">
              <w:rPr>
                <w:rStyle w:val="Strong"/>
                <w:b w:val="0"/>
                <w:bCs w:val="0"/>
              </w:rPr>
              <w:t>Standard 5.6</w:t>
            </w:r>
            <w:r w:rsidRPr="00AC0265">
              <w:rPr>
                <w:rStyle w:val="Strong"/>
                <w:b w:val="0"/>
                <w:bCs w:val="0"/>
              </w:rPr>
              <w:t xml:space="preserve"> </w:t>
            </w:r>
            <w:r w:rsidRPr="00271D7F">
              <w:t>AQTF 2021 Standards</w:t>
            </w:r>
            <w:r w:rsidRPr="00271D7F">
              <w:rPr>
                <w:rStyle w:val="Strong"/>
                <w:b w:val="0"/>
                <w:bCs w:val="0"/>
              </w:rPr>
              <w:t xml:space="preserve"> </w:t>
            </w:r>
            <w:r w:rsidRPr="00AC0265">
              <w:rPr>
                <w:rStyle w:val="Strong"/>
                <w:b w:val="0"/>
                <w:bCs w:val="0"/>
              </w:rPr>
              <w:t>for Accredited Courses</w:t>
            </w:r>
          </w:p>
          <w:p w14:paraId="1989E7AD" w14:textId="55CAE1BD" w:rsidR="009C6308" w:rsidRDefault="00FB48DE" w:rsidP="00BA59A2">
            <w:pPr>
              <w:pStyle w:val="Guidingtext"/>
            </w:pPr>
            <w:r w:rsidRPr="003E52CE">
              <w:rPr>
                <w:rStyle w:val="Strong"/>
                <w:rFonts w:cs="Times New Roman"/>
                <w:bCs w:val="0"/>
              </w:rPr>
              <w:t>A summary</w:t>
            </w:r>
            <w:r w:rsidRPr="003E52CE">
              <w:t xml:space="preserve"> of the foundation skills to be achieve in this course </w:t>
            </w:r>
            <w:r w:rsidR="00F958C5">
              <w:t>is</w:t>
            </w:r>
            <w:r w:rsidRPr="003E52CE">
              <w:t xml:space="preserve"> listed in </w:t>
            </w:r>
            <w:r w:rsidR="007B59AE" w:rsidRPr="003E52CE">
              <w:t>Table 1</w:t>
            </w:r>
            <w:r w:rsidR="009C6308">
              <w:t>.</w:t>
            </w:r>
          </w:p>
          <w:p w14:paraId="520CEB83" w14:textId="0DAD991A" w:rsidR="00775AB6" w:rsidRPr="003E52CE" w:rsidRDefault="00BF4789" w:rsidP="00BA59A2">
            <w:pPr>
              <w:pStyle w:val="Guidingtext"/>
            </w:pPr>
            <w:r w:rsidRPr="001623BD">
              <w:t>Foundation</w:t>
            </w:r>
            <w:r w:rsidR="009C6308" w:rsidRPr="001623BD">
              <w:t xml:space="preserve"> </w:t>
            </w:r>
            <w:r w:rsidRPr="001623BD">
              <w:t>S</w:t>
            </w:r>
            <w:r w:rsidR="009C6308" w:rsidRPr="001623BD">
              <w:t xml:space="preserve">kills </w:t>
            </w:r>
            <w:r w:rsidRPr="001623BD">
              <w:t>not explic</w:t>
            </w:r>
            <w:r w:rsidR="009C6308" w:rsidRPr="001623BD">
              <w:t>it are also listed within each enterprise unit.</w:t>
            </w:r>
          </w:p>
        </w:tc>
      </w:tr>
    </w:tbl>
    <w:p w14:paraId="16E11E30" w14:textId="471145FB" w:rsidR="005E4192" w:rsidRDefault="005E4192">
      <w:pPr>
        <w:rPr>
          <w:b/>
          <w:bCs/>
        </w:rPr>
      </w:pPr>
      <w:bookmarkStart w:id="43" w:name="_Toc72239888"/>
    </w:p>
    <w:p w14:paraId="75066614" w14:textId="07C7AB9F" w:rsidR="007B59AE" w:rsidRPr="007B59AE" w:rsidRDefault="007B59AE" w:rsidP="005E4192">
      <w:pPr>
        <w:spacing w:before="120" w:after="120"/>
        <w:rPr>
          <w:rFonts w:ascii="Arial" w:hAnsi="Arial" w:cs="Arial"/>
          <w:b/>
          <w:bCs/>
          <w:sz w:val="22"/>
          <w:szCs w:val="22"/>
        </w:rPr>
      </w:pPr>
      <w:r w:rsidRPr="007B59AE">
        <w:rPr>
          <w:rFonts w:ascii="Arial" w:hAnsi="Arial" w:cs="Arial"/>
          <w:b/>
          <w:bCs/>
          <w:sz w:val="22"/>
          <w:szCs w:val="22"/>
        </w:rPr>
        <w:t>Table 1 Foundation Skills Summary:</w:t>
      </w:r>
    </w:p>
    <w:tbl>
      <w:tblPr>
        <w:tblStyle w:val="TableGrid"/>
        <w:tblW w:w="9072" w:type="dxa"/>
        <w:tblInd w:w="137" w:type="dxa"/>
        <w:tblLook w:val="04A0" w:firstRow="1" w:lastRow="0" w:firstColumn="1" w:lastColumn="0" w:noHBand="0" w:noVBand="1"/>
      </w:tblPr>
      <w:tblGrid>
        <w:gridCol w:w="3119"/>
        <w:gridCol w:w="5953"/>
      </w:tblGrid>
      <w:tr w:rsidR="007B59AE" w14:paraId="748C05A3" w14:textId="77777777" w:rsidTr="00283CC1">
        <w:trPr>
          <w:tblHeader/>
        </w:trPr>
        <w:tc>
          <w:tcPr>
            <w:tcW w:w="3119" w:type="dxa"/>
          </w:tcPr>
          <w:p w14:paraId="53E6A352" w14:textId="27311611" w:rsidR="007B59AE" w:rsidRPr="00A356C1" w:rsidRDefault="005E4192" w:rsidP="00BC536D">
            <w:pPr>
              <w:spacing w:before="120" w:after="120"/>
              <w:rPr>
                <w:rFonts w:ascii="Arial" w:hAnsi="Arial" w:cs="Arial"/>
                <w:b/>
                <w:bCs/>
                <w:sz w:val="22"/>
                <w:szCs w:val="22"/>
              </w:rPr>
            </w:pPr>
            <w:r w:rsidRPr="00A356C1">
              <w:rPr>
                <w:rFonts w:ascii="Arial" w:hAnsi="Arial" w:cs="Arial"/>
                <w:b/>
                <w:bCs/>
                <w:sz w:val="22"/>
                <w:szCs w:val="22"/>
              </w:rPr>
              <w:t>Skill</w:t>
            </w:r>
          </w:p>
        </w:tc>
        <w:tc>
          <w:tcPr>
            <w:tcW w:w="5953" w:type="dxa"/>
          </w:tcPr>
          <w:p w14:paraId="52146C4F" w14:textId="4E977EE8" w:rsidR="007B59AE" w:rsidRPr="00A356C1" w:rsidRDefault="005E4192" w:rsidP="00BC536D">
            <w:pPr>
              <w:spacing w:before="120" w:after="120"/>
              <w:rPr>
                <w:rFonts w:ascii="Arial" w:hAnsi="Arial" w:cs="Arial"/>
                <w:b/>
                <w:bCs/>
                <w:sz w:val="22"/>
                <w:szCs w:val="22"/>
              </w:rPr>
            </w:pPr>
            <w:r w:rsidRPr="00A356C1">
              <w:rPr>
                <w:rFonts w:ascii="Arial" w:hAnsi="Arial" w:cs="Arial"/>
                <w:b/>
                <w:bCs/>
                <w:sz w:val="22"/>
                <w:szCs w:val="22"/>
              </w:rPr>
              <w:t>Description</w:t>
            </w:r>
          </w:p>
        </w:tc>
      </w:tr>
      <w:tr w:rsidR="00A356C1" w14:paraId="6BC204FC" w14:textId="77777777" w:rsidTr="003C7DF1">
        <w:tc>
          <w:tcPr>
            <w:tcW w:w="3119" w:type="dxa"/>
          </w:tcPr>
          <w:p w14:paraId="5B0708C6" w14:textId="7619702C" w:rsidR="00A356C1" w:rsidRPr="0060466C" w:rsidRDefault="00A356C1">
            <w:pPr>
              <w:rPr>
                <w:rFonts w:ascii="Arial" w:hAnsi="Arial" w:cs="Arial"/>
                <w:b/>
                <w:bCs/>
                <w:color w:val="000000"/>
                <w:sz w:val="22"/>
                <w:szCs w:val="26"/>
                <w:lang w:val="en-AU" w:eastAsia="en-AU"/>
              </w:rPr>
            </w:pPr>
            <w:r>
              <w:rPr>
                <w:rFonts w:ascii="Arial" w:hAnsi="Arial" w:cs="Arial"/>
                <w:b/>
                <w:bCs/>
                <w:color w:val="000000"/>
                <w:sz w:val="22"/>
                <w:szCs w:val="26"/>
                <w:lang w:val="en-AU" w:eastAsia="en-AU"/>
              </w:rPr>
              <w:t>Reading skills to:</w:t>
            </w:r>
          </w:p>
        </w:tc>
        <w:tc>
          <w:tcPr>
            <w:tcW w:w="5953" w:type="dxa"/>
          </w:tcPr>
          <w:p w14:paraId="46F38688" w14:textId="706ED776" w:rsidR="00A356C1" w:rsidRDefault="00324F6B" w:rsidP="00C3128A">
            <w:pPr>
              <w:pStyle w:val="ListParagraph"/>
              <w:numPr>
                <w:ilvl w:val="0"/>
                <w:numId w:val="23"/>
              </w:numPr>
              <w:shd w:val="clear" w:color="auto" w:fill="FFFFFF" w:themeFill="background1"/>
              <w:tabs>
                <w:tab w:val="left" w:pos="597"/>
              </w:tabs>
              <w:adjustRightInd w:val="0"/>
              <w:spacing w:after="120"/>
              <w:ind w:left="314" w:hanging="314"/>
              <w:rPr>
                <w:rFonts w:ascii="Arial" w:hAnsi="Arial" w:cs="Arial"/>
                <w:lang w:val="en-US"/>
              </w:rPr>
            </w:pPr>
            <w:r>
              <w:rPr>
                <w:rFonts w:ascii="Arial" w:hAnsi="Arial" w:cs="Arial"/>
                <w:lang w:val="en-US"/>
              </w:rPr>
              <w:t xml:space="preserve">Interpret and </w:t>
            </w:r>
            <w:r w:rsidR="00BC536D">
              <w:rPr>
                <w:rFonts w:ascii="Arial" w:hAnsi="Arial" w:cs="Arial"/>
                <w:lang w:val="en-US"/>
              </w:rPr>
              <w:t>follow workplace instructions</w:t>
            </w:r>
            <w:r w:rsidR="00403A2A">
              <w:rPr>
                <w:rFonts w:ascii="Arial" w:hAnsi="Arial" w:cs="Arial"/>
                <w:lang w:val="en-US"/>
              </w:rPr>
              <w:t>, standard operating proce</w:t>
            </w:r>
            <w:r>
              <w:rPr>
                <w:rFonts w:ascii="Arial" w:hAnsi="Arial" w:cs="Arial"/>
                <w:lang w:val="en-US"/>
              </w:rPr>
              <w:t>dures workplace health and safety procedures</w:t>
            </w:r>
            <w:r w:rsidR="00BD0898">
              <w:rPr>
                <w:rFonts w:ascii="Arial" w:hAnsi="Arial" w:cs="Arial"/>
                <w:lang w:val="en-US"/>
              </w:rPr>
              <w:t xml:space="preserve">, technical </w:t>
            </w:r>
            <w:proofErr w:type="gramStart"/>
            <w:r w:rsidR="00BD0898">
              <w:rPr>
                <w:rFonts w:ascii="Arial" w:hAnsi="Arial" w:cs="Arial"/>
                <w:lang w:val="en-US"/>
              </w:rPr>
              <w:t>documentation</w:t>
            </w:r>
            <w:proofErr w:type="gramEnd"/>
            <w:r w:rsidR="00BD0898">
              <w:rPr>
                <w:rFonts w:ascii="Arial" w:hAnsi="Arial" w:cs="Arial"/>
                <w:lang w:val="en-US"/>
              </w:rPr>
              <w:t xml:space="preserve"> and data</w:t>
            </w:r>
          </w:p>
          <w:p w14:paraId="51A60A36" w14:textId="793D6FF9" w:rsidR="00BC536D" w:rsidRDefault="00324F6B" w:rsidP="00C3128A">
            <w:pPr>
              <w:pStyle w:val="ListParagraph"/>
              <w:numPr>
                <w:ilvl w:val="0"/>
                <w:numId w:val="23"/>
              </w:numPr>
              <w:shd w:val="clear" w:color="auto" w:fill="FFFFFF" w:themeFill="background1"/>
              <w:tabs>
                <w:tab w:val="left" w:pos="597"/>
              </w:tabs>
              <w:adjustRightInd w:val="0"/>
              <w:spacing w:after="120"/>
              <w:ind w:left="314" w:hanging="314"/>
              <w:rPr>
                <w:rFonts w:ascii="Arial" w:hAnsi="Arial" w:cs="Arial"/>
                <w:lang w:val="en-US"/>
              </w:rPr>
            </w:pPr>
            <w:r>
              <w:rPr>
                <w:rFonts w:ascii="Arial" w:hAnsi="Arial" w:cs="Arial"/>
                <w:lang w:val="en-US"/>
              </w:rPr>
              <w:t>identify</w:t>
            </w:r>
            <w:r w:rsidR="00BC536D">
              <w:rPr>
                <w:rFonts w:ascii="Arial" w:hAnsi="Arial" w:cs="Arial"/>
                <w:lang w:val="en-US"/>
              </w:rPr>
              <w:t xml:space="preserve"> </w:t>
            </w:r>
            <w:r w:rsidR="00B7128D">
              <w:rPr>
                <w:rFonts w:ascii="Arial" w:hAnsi="Arial" w:cs="Arial"/>
                <w:lang w:val="en-US"/>
              </w:rPr>
              <w:t xml:space="preserve">safety signs and </w:t>
            </w:r>
            <w:r w:rsidR="00BC536D">
              <w:rPr>
                <w:rFonts w:ascii="Arial" w:hAnsi="Arial" w:cs="Arial"/>
                <w:lang w:val="en-US"/>
              </w:rPr>
              <w:t>sy</w:t>
            </w:r>
            <w:r w:rsidR="00B7128D">
              <w:rPr>
                <w:rFonts w:ascii="Arial" w:hAnsi="Arial" w:cs="Arial"/>
                <w:lang w:val="en-US"/>
              </w:rPr>
              <w:t>mbols</w:t>
            </w:r>
          </w:p>
          <w:p w14:paraId="138753FF" w14:textId="77777777" w:rsidR="00B7128D" w:rsidRDefault="00B7128D" w:rsidP="00C3128A">
            <w:pPr>
              <w:pStyle w:val="ListParagraph"/>
              <w:numPr>
                <w:ilvl w:val="0"/>
                <w:numId w:val="23"/>
              </w:numPr>
              <w:shd w:val="clear" w:color="auto" w:fill="FFFFFF" w:themeFill="background1"/>
              <w:tabs>
                <w:tab w:val="left" w:pos="597"/>
              </w:tabs>
              <w:adjustRightInd w:val="0"/>
              <w:spacing w:after="120"/>
              <w:ind w:left="314" w:hanging="314"/>
              <w:rPr>
                <w:rFonts w:ascii="Arial" w:hAnsi="Arial" w:cs="Arial"/>
                <w:lang w:val="en-US"/>
              </w:rPr>
            </w:pPr>
            <w:r>
              <w:rPr>
                <w:rFonts w:ascii="Arial" w:hAnsi="Arial" w:cs="Arial"/>
                <w:lang w:val="en-US"/>
              </w:rPr>
              <w:t>interpret and follow equipment specifications</w:t>
            </w:r>
          </w:p>
          <w:p w14:paraId="37E8744A" w14:textId="0B6017BE" w:rsidR="00B7128D" w:rsidRPr="0060466C" w:rsidRDefault="00324F6B" w:rsidP="00C3128A">
            <w:pPr>
              <w:pStyle w:val="ListParagraph"/>
              <w:numPr>
                <w:ilvl w:val="0"/>
                <w:numId w:val="23"/>
              </w:numPr>
              <w:shd w:val="clear" w:color="auto" w:fill="FFFFFF" w:themeFill="background1"/>
              <w:tabs>
                <w:tab w:val="left" w:pos="597"/>
              </w:tabs>
              <w:adjustRightInd w:val="0"/>
              <w:spacing w:after="120"/>
              <w:ind w:left="314" w:hanging="314"/>
              <w:rPr>
                <w:rFonts w:ascii="Arial" w:hAnsi="Arial" w:cs="Arial"/>
                <w:lang w:val="en-US"/>
              </w:rPr>
            </w:pPr>
            <w:r>
              <w:rPr>
                <w:rFonts w:ascii="Arial" w:hAnsi="Arial" w:cs="Arial"/>
                <w:lang w:val="en-US"/>
              </w:rPr>
              <w:lastRenderedPageBreak/>
              <w:t xml:space="preserve">interpret and </w:t>
            </w:r>
            <w:r w:rsidR="00B7128D">
              <w:rPr>
                <w:rFonts w:ascii="Arial" w:hAnsi="Arial" w:cs="Arial"/>
                <w:lang w:val="en-US"/>
              </w:rPr>
              <w:t>follow manufacturer instruction</w:t>
            </w:r>
            <w:r>
              <w:rPr>
                <w:rFonts w:ascii="Arial" w:hAnsi="Arial" w:cs="Arial"/>
                <w:lang w:val="en-US"/>
              </w:rPr>
              <w:t xml:space="preserve">s for </w:t>
            </w:r>
            <w:r w:rsidR="00280B95">
              <w:rPr>
                <w:rFonts w:ascii="Arial" w:hAnsi="Arial" w:cs="Arial"/>
                <w:lang w:val="en-US"/>
              </w:rPr>
              <w:t>dis</w:t>
            </w:r>
            <w:r>
              <w:rPr>
                <w:rFonts w:ascii="Arial" w:hAnsi="Arial" w:cs="Arial"/>
                <w:lang w:val="en-US"/>
              </w:rPr>
              <w:t>assem</w:t>
            </w:r>
            <w:r w:rsidR="00B7128D">
              <w:rPr>
                <w:rFonts w:ascii="Arial" w:hAnsi="Arial" w:cs="Arial"/>
                <w:lang w:val="en-US"/>
              </w:rPr>
              <w:t>b</w:t>
            </w:r>
            <w:r>
              <w:rPr>
                <w:rFonts w:ascii="Arial" w:hAnsi="Arial" w:cs="Arial"/>
                <w:lang w:val="en-US"/>
              </w:rPr>
              <w:t>l</w:t>
            </w:r>
            <w:r w:rsidR="00280B95">
              <w:rPr>
                <w:rFonts w:ascii="Arial" w:hAnsi="Arial" w:cs="Arial"/>
                <w:lang w:val="en-US"/>
              </w:rPr>
              <w:t>e and reassemble</w:t>
            </w:r>
            <w:r w:rsidR="00B7128D">
              <w:rPr>
                <w:rFonts w:ascii="Arial" w:hAnsi="Arial" w:cs="Arial"/>
                <w:lang w:val="en-US"/>
              </w:rPr>
              <w:t xml:space="preserve"> </w:t>
            </w:r>
            <w:r w:rsidR="00280B95">
              <w:rPr>
                <w:rFonts w:ascii="Arial" w:hAnsi="Arial" w:cs="Arial"/>
                <w:lang w:val="en-US"/>
              </w:rPr>
              <w:t xml:space="preserve">of </w:t>
            </w:r>
            <w:r w:rsidR="00B7128D">
              <w:rPr>
                <w:rFonts w:ascii="Arial" w:hAnsi="Arial" w:cs="Arial"/>
                <w:lang w:val="en-US"/>
              </w:rPr>
              <w:t xml:space="preserve">technical </w:t>
            </w:r>
            <w:r w:rsidR="00541E9D">
              <w:rPr>
                <w:rFonts w:ascii="Arial" w:hAnsi="Arial" w:cs="Arial"/>
                <w:lang w:val="en-US"/>
              </w:rPr>
              <w:t>components and equipment</w:t>
            </w:r>
          </w:p>
        </w:tc>
      </w:tr>
      <w:tr w:rsidR="00A356C1" w14:paraId="479CD8CC" w14:textId="77777777" w:rsidTr="003C7DF1">
        <w:tc>
          <w:tcPr>
            <w:tcW w:w="3119" w:type="dxa"/>
          </w:tcPr>
          <w:p w14:paraId="5DE75986" w14:textId="408F7EC6" w:rsidR="00A356C1" w:rsidRPr="0060466C" w:rsidRDefault="00A356C1">
            <w:pPr>
              <w:rPr>
                <w:rFonts w:ascii="Arial" w:hAnsi="Arial" w:cs="Arial"/>
                <w:b/>
                <w:bCs/>
                <w:color w:val="000000"/>
                <w:sz w:val="22"/>
                <w:szCs w:val="26"/>
                <w:lang w:val="en-AU" w:eastAsia="en-AU"/>
              </w:rPr>
            </w:pPr>
            <w:r>
              <w:rPr>
                <w:rFonts w:ascii="Arial" w:hAnsi="Arial" w:cs="Arial"/>
                <w:b/>
                <w:bCs/>
                <w:color w:val="000000"/>
                <w:sz w:val="22"/>
                <w:szCs w:val="26"/>
                <w:lang w:val="en-AU" w:eastAsia="en-AU"/>
              </w:rPr>
              <w:lastRenderedPageBreak/>
              <w:t>Writing skills to:</w:t>
            </w:r>
          </w:p>
        </w:tc>
        <w:tc>
          <w:tcPr>
            <w:tcW w:w="5953" w:type="dxa"/>
          </w:tcPr>
          <w:p w14:paraId="576032E2" w14:textId="77777777" w:rsidR="00A356C1" w:rsidRDefault="00BC536D" w:rsidP="00C3128A">
            <w:pPr>
              <w:pStyle w:val="ListParagraph"/>
              <w:numPr>
                <w:ilvl w:val="0"/>
                <w:numId w:val="23"/>
              </w:numPr>
              <w:shd w:val="clear" w:color="auto" w:fill="FFFFFF" w:themeFill="background1"/>
              <w:tabs>
                <w:tab w:val="left" w:pos="597"/>
              </w:tabs>
              <w:adjustRightInd w:val="0"/>
              <w:spacing w:after="120"/>
              <w:ind w:left="314" w:hanging="314"/>
              <w:rPr>
                <w:rFonts w:ascii="Arial" w:hAnsi="Arial" w:cs="Arial"/>
                <w:lang w:val="en-US"/>
              </w:rPr>
            </w:pPr>
            <w:r>
              <w:rPr>
                <w:rFonts w:ascii="Arial" w:hAnsi="Arial" w:cs="Arial"/>
                <w:lang w:val="en-US"/>
              </w:rPr>
              <w:t>complete workplace documentation</w:t>
            </w:r>
          </w:p>
          <w:p w14:paraId="65A7C6A8" w14:textId="77777777" w:rsidR="00324F6B" w:rsidRDefault="00B7128D" w:rsidP="00C3128A">
            <w:pPr>
              <w:pStyle w:val="ListParagraph"/>
              <w:numPr>
                <w:ilvl w:val="0"/>
                <w:numId w:val="23"/>
              </w:numPr>
              <w:shd w:val="clear" w:color="auto" w:fill="FFFFFF" w:themeFill="background1"/>
              <w:tabs>
                <w:tab w:val="left" w:pos="597"/>
              </w:tabs>
              <w:adjustRightInd w:val="0"/>
              <w:spacing w:after="120"/>
              <w:ind w:left="314" w:hanging="314"/>
              <w:rPr>
                <w:rFonts w:ascii="Arial" w:hAnsi="Arial" w:cs="Arial"/>
                <w:lang w:val="en-US"/>
              </w:rPr>
            </w:pPr>
            <w:r>
              <w:rPr>
                <w:rFonts w:ascii="Arial" w:hAnsi="Arial" w:cs="Arial"/>
                <w:lang w:val="en-US"/>
              </w:rPr>
              <w:t xml:space="preserve">record technology performance data </w:t>
            </w:r>
          </w:p>
          <w:p w14:paraId="0F624279" w14:textId="51B43720" w:rsidR="00280B95" w:rsidRPr="00E54A3B" w:rsidRDefault="00280B95" w:rsidP="00C3128A">
            <w:pPr>
              <w:pStyle w:val="ListParagraph"/>
              <w:numPr>
                <w:ilvl w:val="0"/>
                <w:numId w:val="23"/>
              </w:numPr>
              <w:shd w:val="clear" w:color="auto" w:fill="FFFFFF" w:themeFill="background1"/>
              <w:tabs>
                <w:tab w:val="left" w:pos="597"/>
              </w:tabs>
              <w:adjustRightInd w:val="0"/>
              <w:spacing w:after="120"/>
              <w:ind w:left="314" w:hanging="314"/>
              <w:rPr>
                <w:rFonts w:ascii="Arial" w:hAnsi="Arial" w:cs="Arial"/>
                <w:lang w:val="en-US"/>
              </w:rPr>
            </w:pPr>
            <w:r>
              <w:rPr>
                <w:rFonts w:ascii="Arial" w:hAnsi="Arial" w:cs="Arial"/>
                <w:lang w:val="en-US"/>
              </w:rPr>
              <w:t>document workplace safety issues</w:t>
            </w:r>
          </w:p>
        </w:tc>
      </w:tr>
      <w:tr w:rsidR="007B59AE" w14:paraId="2C527E18" w14:textId="77777777" w:rsidTr="003C7DF1">
        <w:tc>
          <w:tcPr>
            <w:tcW w:w="3119" w:type="dxa"/>
          </w:tcPr>
          <w:p w14:paraId="3AC1307B" w14:textId="26A5A21F" w:rsidR="007B59AE" w:rsidRDefault="00A356C1">
            <w:pPr>
              <w:rPr>
                <w:b/>
                <w:bCs/>
              </w:rPr>
            </w:pPr>
            <w:r>
              <w:rPr>
                <w:rFonts w:ascii="Arial" w:hAnsi="Arial" w:cs="Arial"/>
                <w:b/>
                <w:bCs/>
                <w:color w:val="000000"/>
                <w:sz w:val="22"/>
                <w:szCs w:val="26"/>
                <w:lang w:val="en-AU" w:eastAsia="en-AU"/>
              </w:rPr>
              <w:t>Oral c</w:t>
            </w:r>
            <w:r w:rsidR="0060466C" w:rsidRPr="0060466C">
              <w:rPr>
                <w:rFonts w:ascii="Arial" w:hAnsi="Arial" w:cs="Arial"/>
                <w:b/>
                <w:bCs/>
                <w:color w:val="000000"/>
                <w:sz w:val="22"/>
                <w:szCs w:val="26"/>
                <w:lang w:val="en-AU" w:eastAsia="en-AU"/>
              </w:rPr>
              <w:t>ommunication</w:t>
            </w:r>
            <w:r>
              <w:rPr>
                <w:rFonts w:ascii="Arial" w:hAnsi="Arial" w:cs="Arial"/>
                <w:b/>
                <w:bCs/>
                <w:color w:val="000000"/>
                <w:sz w:val="22"/>
                <w:szCs w:val="26"/>
                <w:lang w:val="en-AU" w:eastAsia="en-AU"/>
              </w:rPr>
              <w:t xml:space="preserve"> skills to:</w:t>
            </w:r>
          </w:p>
        </w:tc>
        <w:tc>
          <w:tcPr>
            <w:tcW w:w="5953" w:type="dxa"/>
          </w:tcPr>
          <w:p w14:paraId="2EC4B647" w14:textId="422FE854" w:rsidR="0060466C" w:rsidRPr="00280B95" w:rsidRDefault="00324F6B" w:rsidP="00C3128A">
            <w:pPr>
              <w:pStyle w:val="ListParagraph"/>
              <w:numPr>
                <w:ilvl w:val="0"/>
                <w:numId w:val="23"/>
              </w:numPr>
              <w:shd w:val="clear" w:color="auto" w:fill="FFFFFF" w:themeFill="background1"/>
              <w:tabs>
                <w:tab w:val="left" w:pos="597"/>
              </w:tabs>
              <w:adjustRightInd w:val="0"/>
              <w:spacing w:after="120"/>
              <w:ind w:left="314" w:hanging="314"/>
              <w:rPr>
                <w:rFonts w:ascii="Arial" w:hAnsi="Arial" w:cs="Arial"/>
                <w:lang w:val="en-US"/>
              </w:rPr>
            </w:pPr>
            <w:r w:rsidRPr="00280B95">
              <w:rPr>
                <w:rFonts w:ascii="Arial" w:hAnsi="Arial" w:cs="Arial"/>
                <w:lang w:val="en-US"/>
              </w:rPr>
              <w:t xml:space="preserve">ask questions relating to work tasks </w:t>
            </w:r>
            <w:r w:rsidR="00E54A3B" w:rsidRPr="00280B95">
              <w:rPr>
                <w:rFonts w:ascii="Arial" w:hAnsi="Arial" w:cs="Arial"/>
                <w:lang w:val="en-US"/>
              </w:rPr>
              <w:t>and job instructions</w:t>
            </w:r>
          </w:p>
          <w:p w14:paraId="4B9187B3" w14:textId="77777777" w:rsidR="0060466C" w:rsidRPr="00280B95" w:rsidRDefault="0060466C" w:rsidP="00C3128A">
            <w:pPr>
              <w:pStyle w:val="ListParagraph"/>
              <w:numPr>
                <w:ilvl w:val="0"/>
                <w:numId w:val="23"/>
              </w:numPr>
              <w:shd w:val="clear" w:color="auto" w:fill="FFFFFF" w:themeFill="background1"/>
              <w:tabs>
                <w:tab w:val="left" w:pos="597"/>
              </w:tabs>
              <w:adjustRightInd w:val="0"/>
              <w:spacing w:after="120"/>
              <w:ind w:left="314" w:hanging="314"/>
              <w:rPr>
                <w:rFonts w:ascii="Arial" w:hAnsi="Arial" w:cs="Arial"/>
                <w:lang w:val="en-US"/>
              </w:rPr>
            </w:pPr>
            <w:r w:rsidRPr="00280B95">
              <w:rPr>
                <w:rFonts w:ascii="Arial" w:hAnsi="Arial" w:cs="Arial"/>
                <w:lang w:val="en-US"/>
              </w:rPr>
              <w:t>report outcomes and/or any issues of concern or problems</w:t>
            </w:r>
          </w:p>
          <w:p w14:paraId="206DB8AD" w14:textId="216966E0" w:rsidR="007B59AE" w:rsidRPr="00C3128A" w:rsidRDefault="0060466C" w:rsidP="00C3128A">
            <w:pPr>
              <w:pStyle w:val="ListParagraph"/>
              <w:numPr>
                <w:ilvl w:val="0"/>
                <w:numId w:val="23"/>
              </w:numPr>
              <w:shd w:val="clear" w:color="auto" w:fill="FFFFFF" w:themeFill="background1"/>
              <w:tabs>
                <w:tab w:val="left" w:pos="597"/>
              </w:tabs>
              <w:adjustRightInd w:val="0"/>
              <w:spacing w:after="120"/>
              <w:ind w:left="314" w:hanging="314"/>
              <w:rPr>
                <w:rFonts w:ascii="Arial" w:hAnsi="Arial" w:cs="Arial"/>
                <w:lang w:val="en-US"/>
              </w:rPr>
            </w:pPr>
            <w:r w:rsidRPr="00C3128A">
              <w:rPr>
                <w:rFonts w:ascii="Arial" w:hAnsi="Arial" w:cs="Arial"/>
                <w:lang w:val="en-US"/>
              </w:rPr>
              <w:t>s</w:t>
            </w:r>
            <w:r w:rsidR="00BD0898" w:rsidRPr="00C3128A">
              <w:rPr>
                <w:rFonts w:ascii="Arial" w:hAnsi="Arial" w:cs="Arial"/>
                <w:lang w:val="en-US"/>
              </w:rPr>
              <w:t xml:space="preserve">hare </w:t>
            </w:r>
            <w:r w:rsidRPr="00C3128A">
              <w:rPr>
                <w:rFonts w:ascii="Arial" w:hAnsi="Arial" w:cs="Arial"/>
                <w:lang w:val="en-US"/>
              </w:rPr>
              <w:t>technical information with other in a work team environment</w:t>
            </w:r>
          </w:p>
        </w:tc>
      </w:tr>
      <w:tr w:rsidR="00A356C1" w14:paraId="6E36C7D3" w14:textId="77777777" w:rsidTr="00C17002">
        <w:tc>
          <w:tcPr>
            <w:tcW w:w="3119" w:type="dxa"/>
          </w:tcPr>
          <w:p w14:paraId="00809E54" w14:textId="78ACD71E" w:rsidR="00A356C1" w:rsidRDefault="00A356C1">
            <w:pPr>
              <w:rPr>
                <w:rFonts w:ascii="Arial" w:hAnsi="Arial" w:cs="Arial"/>
                <w:b/>
                <w:bCs/>
                <w:color w:val="000000"/>
                <w:sz w:val="22"/>
                <w:szCs w:val="26"/>
                <w:lang w:val="en-AU" w:eastAsia="en-AU"/>
              </w:rPr>
            </w:pPr>
            <w:r>
              <w:rPr>
                <w:rFonts w:ascii="Arial" w:hAnsi="Arial" w:cs="Arial"/>
                <w:b/>
                <w:bCs/>
                <w:color w:val="000000"/>
                <w:sz w:val="22"/>
                <w:szCs w:val="26"/>
                <w:lang w:val="en-AU" w:eastAsia="en-AU"/>
              </w:rPr>
              <w:t>Numeracy skills to:</w:t>
            </w:r>
          </w:p>
        </w:tc>
        <w:tc>
          <w:tcPr>
            <w:tcW w:w="5953" w:type="dxa"/>
            <w:shd w:val="clear" w:color="auto" w:fill="FFFFFF" w:themeFill="background1"/>
          </w:tcPr>
          <w:p w14:paraId="07CE3116" w14:textId="6C3A4FD6" w:rsidR="00A356C1" w:rsidRPr="00C17002" w:rsidRDefault="00FA5F1A" w:rsidP="00A02888">
            <w:pPr>
              <w:pStyle w:val="ListParagraph"/>
              <w:numPr>
                <w:ilvl w:val="0"/>
                <w:numId w:val="23"/>
              </w:numPr>
              <w:shd w:val="clear" w:color="auto" w:fill="FFFFFF" w:themeFill="background1"/>
              <w:tabs>
                <w:tab w:val="left" w:pos="597"/>
              </w:tabs>
              <w:adjustRightInd w:val="0"/>
              <w:spacing w:after="120"/>
              <w:ind w:left="314" w:hanging="314"/>
              <w:rPr>
                <w:rFonts w:ascii="Arial" w:hAnsi="Arial" w:cs="Arial"/>
                <w:lang w:val="en-US"/>
              </w:rPr>
            </w:pPr>
            <w:r w:rsidRPr="00C17002">
              <w:rPr>
                <w:rFonts w:ascii="Arial" w:hAnsi="Arial" w:cs="Arial"/>
                <w:lang w:val="en-US"/>
              </w:rPr>
              <w:t>perform</w:t>
            </w:r>
            <w:r w:rsidR="00C17002" w:rsidRPr="00C17002">
              <w:rPr>
                <w:rFonts w:ascii="Arial" w:hAnsi="Arial" w:cs="Arial"/>
                <w:lang w:val="en-US"/>
              </w:rPr>
              <w:t xml:space="preserve"> basic calculations to determine upper and lower limits of acceptability applicable to data entered on a graph or chart</w:t>
            </w:r>
          </w:p>
          <w:p w14:paraId="09A70F1F" w14:textId="711E70C9" w:rsidR="00FA5F1A" w:rsidRPr="00C17002" w:rsidRDefault="00FA5F1A" w:rsidP="00A02888">
            <w:pPr>
              <w:numPr>
                <w:ilvl w:val="0"/>
                <w:numId w:val="23"/>
              </w:numPr>
              <w:tabs>
                <w:tab w:val="left" w:pos="597"/>
              </w:tabs>
              <w:autoSpaceDE w:val="0"/>
              <w:autoSpaceDN w:val="0"/>
              <w:adjustRightInd w:val="0"/>
              <w:spacing w:after="120"/>
              <w:ind w:left="314" w:hanging="314"/>
              <w:rPr>
                <w:rFonts w:ascii="Arial" w:hAnsi="Arial" w:cs="Arial"/>
                <w:sz w:val="22"/>
                <w:szCs w:val="22"/>
                <w:lang w:val="en-US" w:eastAsia="en-AU"/>
              </w:rPr>
            </w:pPr>
            <w:r w:rsidRPr="00C17002">
              <w:rPr>
                <w:rFonts w:ascii="Arial" w:hAnsi="Arial" w:cs="Arial"/>
                <w:sz w:val="22"/>
                <w:szCs w:val="22"/>
                <w:lang w:val="en-US" w:eastAsia="en-AU"/>
              </w:rPr>
              <w:t>interpret technical documentation and data</w:t>
            </w:r>
            <w:r w:rsidR="001B0D81" w:rsidRPr="00C17002">
              <w:rPr>
                <w:rFonts w:ascii="Arial" w:hAnsi="Arial" w:cs="Arial"/>
                <w:sz w:val="22"/>
                <w:szCs w:val="22"/>
                <w:lang w:val="en-US" w:eastAsia="en-AU"/>
              </w:rPr>
              <w:t xml:space="preserve"> to </w:t>
            </w:r>
            <w:r w:rsidR="00403A2A" w:rsidRPr="00C17002">
              <w:rPr>
                <w:rFonts w:ascii="Arial" w:hAnsi="Arial" w:cs="Arial"/>
                <w:sz w:val="22"/>
                <w:szCs w:val="22"/>
                <w:lang w:val="en-US" w:eastAsia="en-AU"/>
              </w:rPr>
              <w:t>access</w:t>
            </w:r>
            <w:r w:rsidR="001B0D81" w:rsidRPr="00C17002">
              <w:rPr>
                <w:rFonts w:ascii="Arial" w:hAnsi="Arial" w:cs="Arial"/>
                <w:sz w:val="22"/>
                <w:szCs w:val="22"/>
                <w:lang w:val="en-US" w:eastAsia="en-AU"/>
              </w:rPr>
              <w:t xml:space="preserve"> equipment performance/output</w:t>
            </w:r>
          </w:p>
          <w:p w14:paraId="2EE83633" w14:textId="77777777" w:rsidR="00FA5F1A" w:rsidRPr="00C17002" w:rsidRDefault="00FA5F1A" w:rsidP="00A02888">
            <w:pPr>
              <w:numPr>
                <w:ilvl w:val="0"/>
                <w:numId w:val="23"/>
              </w:numPr>
              <w:tabs>
                <w:tab w:val="left" w:pos="597"/>
              </w:tabs>
              <w:autoSpaceDE w:val="0"/>
              <w:autoSpaceDN w:val="0"/>
              <w:adjustRightInd w:val="0"/>
              <w:spacing w:after="120"/>
              <w:ind w:left="314" w:hanging="314"/>
              <w:rPr>
                <w:rFonts w:ascii="Arial" w:hAnsi="Arial" w:cs="Arial"/>
                <w:sz w:val="22"/>
                <w:szCs w:val="22"/>
                <w:lang w:val="en-US" w:eastAsia="en-AU"/>
              </w:rPr>
            </w:pPr>
            <w:r w:rsidRPr="00C17002">
              <w:rPr>
                <w:rFonts w:ascii="Arial" w:hAnsi="Arial" w:cs="Arial"/>
                <w:sz w:val="22"/>
                <w:szCs w:val="22"/>
                <w:lang w:val="en-US" w:eastAsia="en-AU"/>
              </w:rPr>
              <w:t>measure the integrity of cabling and interpret results</w:t>
            </w:r>
          </w:p>
          <w:p w14:paraId="6146A50D" w14:textId="485F7A03" w:rsidR="00FA5F1A" w:rsidRPr="0060466C" w:rsidRDefault="00FA5F1A" w:rsidP="00A02888">
            <w:pPr>
              <w:numPr>
                <w:ilvl w:val="0"/>
                <w:numId w:val="23"/>
              </w:numPr>
              <w:tabs>
                <w:tab w:val="left" w:pos="597"/>
              </w:tabs>
              <w:autoSpaceDE w:val="0"/>
              <w:autoSpaceDN w:val="0"/>
              <w:adjustRightInd w:val="0"/>
              <w:spacing w:after="120"/>
              <w:ind w:left="314" w:hanging="314"/>
              <w:rPr>
                <w:rFonts w:ascii="Arial" w:hAnsi="Arial" w:cs="Arial"/>
                <w:sz w:val="22"/>
                <w:szCs w:val="22"/>
                <w:lang w:val="en-US" w:eastAsia="en-AU"/>
              </w:rPr>
            </w:pPr>
            <w:r w:rsidRPr="00C17002">
              <w:rPr>
                <w:rFonts w:ascii="Arial" w:hAnsi="Arial" w:cs="Arial"/>
                <w:sz w:val="22"/>
                <w:szCs w:val="22"/>
                <w:lang w:val="en-US" w:eastAsia="en-AU"/>
              </w:rPr>
              <w:t>interpret gra</w:t>
            </w:r>
            <w:r w:rsidR="00CF7313" w:rsidRPr="00C17002">
              <w:rPr>
                <w:rFonts w:ascii="Arial" w:hAnsi="Arial" w:cs="Arial"/>
                <w:sz w:val="22"/>
                <w:szCs w:val="22"/>
                <w:lang w:val="en-US" w:eastAsia="en-AU"/>
              </w:rPr>
              <w:t>p</w:t>
            </w:r>
            <w:r w:rsidRPr="00C17002">
              <w:rPr>
                <w:rFonts w:ascii="Arial" w:hAnsi="Arial" w:cs="Arial"/>
                <w:sz w:val="22"/>
                <w:szCs w:val="22"/>
                <w:lang w:val="en-US" w:eastAsia="en-AU"/>
              </w:rPr>
              <w:t>hs and charts</w:t>
            </w:r>
            <w:r w:rsidR="00B52EC3" w:rsidRPr="00C17002">
              <w:rPr>
                <w:rFonts w:ascii="Arial" w:hAnsi="Arial" w:cs="Arial"/>
                <w:sz w:val="22"/>
                <w:szCs w:val="22"/>
                <w:lang w:val="en-US" w:eastAsia="en-AU"/>
              </w:rPr>
              <w:t xml:space="preserve"> in relation to technical equipment performance/output and trends</w:t>
            </w:r>
          </w:p>
        </w:tc>
      </w:tr>
      <w:tr w:rsidR="007B59AE" w14:paraId="30278CFC" w14:textId="77777777" w:rsidTr="003C7DF1">
        <w:tc>
          <w:tcPr>
            <w:tcW w:w="3119" w:type="dxa"/>
          </w:tcPr>
          <w:p w14:paraId="73BC2FDD" w14:textId="014CB412" w:rsidR="007B59AE" w:rsidRDefault="0060466C">
            <w:pPr>
              <w:rPr>
                <w:b/>
                <w:bCs/>
              </w:rPr>
            </w:pPr>
            <w:r w:rsidRPr="0060466C">
              <w:rPr>
                <w:rFonts w:ascii="Arial" w:hAnsi="Arial" w:cs="Arial"/>
                <w:b/>
                <w:bCs/>
                <w:color w:val="000000"/>
                <w:sz w:val="22"/>
                <w:szCs w:val="26"/>
                <w:lang w:val="en-AU" w:eastAsia="en-AU"/>
              </w:rPr>
              <w:t>Teamwork</w:t>
            </w:r>
            <w:r w:rsidR="00A356C1">
              <w:rPr>
                <w:rFonts w:ascii="Arial" w:hAnsi="Arial" w:cs="Arial"/>
                <w:b/>
                <w:bCs/>
                <w:color w:val="000000"/>
                <w:sz w:val="22"/>
                <w:szCs w:val="26"/>
                <w:lang w:val="en-AU" w:eastAsia="en-AU"/>
              </w:rPr>
              <w:t xml:space="preserve"> </w:t>
            </w:r>
            <w:r w:rsidR="00BC536D">
              <w:rPr>
                <w:rFonts w:ascii="Arial" w:hAnsi="Arial" w:cs="Arial"/>
                <w:b/>
                <w:bCs/>
                <w:color w:val="000000"/>
                <w:sz w:val="22"/>
                <w:szCs w:val="26"/>
                <w:lang w:val="en-AU" w:eastAsia="en-AU"/>
              </w:rPr>
              <w:t>s</w:t>
            </w:r>
            <w:r w:rsidR="00A356C1">
              <w:rPr>
                <w:rFonts w:ascii="Arial" w:hAnsi="Arial" w:cs="Arial"/>
                <w:b/>
                <w:bCs/>
                <w:color w:val="000000"/>
                <w:sz w:val="22"/>
                <w:szCs w:val="26"/>
                <w:lang w:val="en-AU" w:eastAsia="en-AU"/>
              </w:rPr>
              <w:t>kills to:</w:t>
            </w:r>
          </w:p>
        </w:tc>
        <w:tc>
          <w:tcPr>
            <w:tcW w:w="5953" w:type="dxa"/>
          </w:tcPr>
          <w:p w14:paraId="3751185C" w14:textId="77777777" w:rsidR="0060466C" w:rsidRPr="001B0D81" w:rsidRDefault="0060466C" w:rsidP="00A02888">
            <w:pPr>
              <w:pStyle w:val="ListParagraph"/>
              <w:numPr>
                <w:ilvl w:val="0"/>
                <w:numId w:val="23"/>
              </w:numPr>
              <w:adjustRightInd w:val="0"/>
              <w:spacing w:after="60"/>
              <w:ind w:left="314" w:hanging="265"/>
              <w:rPr>
                <w:rFonts w:ascii="Arial" w:hAnsi="Arial" w:cs="Arial"/>
                <w:lang w:val="en-US"/>
              </w:rPr>
            </w:pPr>
            <w:r w:rsidRPr="001B0D81">
              <w:rPr>
                <w:rFonts w:ascii="Arial" w:hAnsi="Arial" w:cs="Arial"/>
                <w:lang w:val="en-US"/>
              </w:rPr>
              <w:t>work with others to generate and evaluate ideas</w:t>
            </w:r>
          </w:p>
          <w:p w14:paraId="3D204FB9" w14:textId="77777777" w:rsidR="0060466C" w:rsidRPr="001B0D81" w:rsidRDefault="0060466C" w:rsidP="00A02888">
            <w:pPr>
              <w:pStyle w:val="ListParagraph"/>
              <w:numPr>
                <w:ilvl w:val="0"/>
                <w:numId w:val="23"/>
              </w:numPr>
              <w:adjustRightInd w:val="0"/>
              <w:spacing w:after="60"/>
              <w:ind w:left="314" w:hanging="265"/>
              <w:rPr>
                <w:rFonts w:ascii="Arial" w:hAnsi="Arial" w:cs="Arial"/>
                <w:lang w:val="en-US"/>
              </w:rPr>
            </w:pPr>
            <w:r w:rsidRPr="001B0D81">
              <w:rPr>
                <w:rFonts w:ascii="Arial" w:hAnsi="Arial" w:cs="Arial"/>
                <w:lang w:val="en-US"/>
              </w:rPr>
              <w:t>work with others to identify work needs and review ideas</w:t>
            </w:r>
          </w:p>
          <w:p w14:paraId="1B9F3EEE" w14:textId="77777777" w:rsidR="0060466C" w:rsidRPr="001B0D81" w:rsidRDefault="0060466C" w:rsidP="00A02888">
            <w:pPr>
              <w:pStyle w:val="ListParagraph"/>
              <w:numPr>
                <w:ilvl w:val="0"/>
                <w:numId w:val="23"/>
              </w:numPr>
              <w:adjustRightInd w:val="0"/>
              <w:spacing w:after="60"/>
              <w:ind w:left="314" w:hanging="265"/>
              <w:rPr>
                <w:rFonts w:ascii="Arial" w:hAnsi="Arial" w:cs="Arial"/>
                <w:lang w:val="en-US"/>
              </w:rPr>
            </w:pPr>
            <w:r w:rsidRPr="001B0D81">
              <w:rPr>
                <w:rFonts w:ascii="Arial" w:hAnsi="Arial" w:cs="Arial"/>
                <w:lang w:val="en-US"/>
              </w:rPr>
              <w:t>work cooperatively with people from diverse cultural backgrounds</w:t>
            </w:r>
          </w:p>
          <w:p w14:paraId="473DF851" w14:textId="77777777" w:rsidR="0060466C" w:rsidRPr="001B0D81" w:rsidRDefault="0060466C" w:rsidP="00A02888">
            <w:pPr>
              <w:pStyle w:val="ListParagraph"/>
              <w:numPr>
                <w:ilvl w:val="0"/>
                <w:numId w:val="23"/>
              </w:numPr>
              <w:adjustRightInd w:val="0"/>
              <w:spacing w:after="60"/>
              <w:ind w:left="314" w:hanging="265"/>
              <w:rPr>
                <w:rFonts w:ascii="Arial" w:hAnsi="Arial" w:cs="Arial"/>
                <w:lang w:val="en-US"/>
              </w:rPr>
            </w:pPr>
            <w:r w:rsidRPr="001B0D81">
              <w:rPr>
                <w:rFonts w:ascii="Arial" w:hAnsi="Arial" w:cs="Arial"/>
                <w:lang w:val="en-US"/>
              </w:rPr>
              <w:t>work effectively as a member of a team to complete a task</w:t>
            </w:r>
          </w:p>
          <w:p w14:paraId="2F6C1CAF" w14:textId="77777777" w:rsidR="0060466C" w:rsidRPr="001B0D81" w:rsidRDefault="0060466C" w:rsidP="00A02888">
            <w:pPr>
              <w:pStyle w:val="ListParagraph"/>
              <w:numPr>
                <w:ilvl w:val="0"/>
                <w:numId w:val="23"/>
              </w:numPr>
              <w:adjustRightInd w:val="0"/>
              <w:spacing w:after="60"/>
              <w:ind w:left="314" w:hanging="265"/>
              <w:rPr>
                <w:rFonts w:ascii="Arial" w:hAnsi="Arial" w:cs="Arial"/>
                <w:lang w:val="en-US"/>
              </w:rPr>
            </w:pPr>
            <w:r w:rsidRPr="001B0D81">
              <w:rPr>
                <w:rFonts w:ascii="Arial" w:hAnsi="Arial" w:cs="Arial"/>
                <w:lang w:val="en-US"/>
              </w:rPr>
              <w:t>contribute to a positive culture of compliance within an organisation</w:t>
            </w:r>
          </w:p>
          <w:p w14:paraId="158526A0" w14:textId="61953692" w:rsidR="007B59AE" w:rsidRPr="001B0D81" w:rsidRDefault="0060466C" w:rsidP="00A02888">
            <w:pPr>
              <w:pStyle w:val="ListParagraph"/>
              <w:numPr>
                <w:ilvl w:val="0"/>
                <w:numId w:val="23"/>
              </w:numPr>
              <w:ind w:left="314" w:hanging="265"/>
              <w:rPr>
                <w:b/>
                <w:bCs/>
              </w:rPr>
            </w:pPr>
            <w:r w:rsidRPr="001B0D81">
              <w:rPr>
                <w:rFonts w:ascii="Arial" w:hAnsi="Arial" w:cs="Arial"/>
                <w:lang w:val="en-US"/>
              </w:rPr>
              <w:t>provide feedback to a range of stakeholders</w:t>
            </w:r>
          </w:p>
        </w:tc>
      </w:tr>
      <w:tr w:rsidR="007B59AE" w14:paraId="3499A4BA" w14:textId="77777777" w:rsidTr="003C7DF1">
        <w:tc>
          <w:tcPr>
            <w:tcW w:w="3119" w:type="dxa"/>
          </w:tcPr>
          <w:p w14:paraId="7858769C" w14:textId="356FEA36" w:rsidR="007B59AE" w:rsidRDefault="0060466C">
            <w:pPr>
              <w:rPr>
                <w:b/>
                <w:bCs/>
              </w:rPr>
            </w:pPr>
            <w:r w:rsidRPr="0060466C">
              <w:rPr>
                <w:rFonts w:ascii="Arial" w:hAnsi="Arial" w:cs="Arial"/>
                <w:b/>
                <w:bCs/>
                <w:color w:val="000000"/>
                <w:sz w:val="22"/>
                <w:szCs w:val="26"/>
                <w:lang w:val="en-AU" w:eastAsia="en-AU"/>
              </w:rPr>
              <w:t>Problem solving</w:t>
            </w:r>
            <w:r w:rsidR="00BC536D">
              <w:rPr>
                <w:rFonts w:ascii="Arial" w:hAnsi="Arial" w:cs="Arial"/>
                <w:b/>
                <w:bCs/>
                <w:color w:val="000000"/>
                <w:sz w:val="22"/>
                <w:szCs w:val="26"/>
                <w:lang w:val="en-AU" w:eastAsia="en-AU"/>
              </w:rPr>
              <w:t xml:space="preserve"> skills to:</w:t>
            </w:r>
          </w:p>
        </w:tc>
        <w:tc>
          <w:tcPr>
            <w:tcW w:w="5953" w:type="dxa"/>
          </w:tcPr>
          <w:p w14:paraId="098C33BD" w14:textId="77777777" w:rsidR="0060466C" w:rsidRPr="0060466C" w:rsidRDefault="0060466C" w:rsidP="00A02888">
            <w:pPr>
              <w:numPr>
                <w:ilvl w:val="0"/>
                <w:numId w:val="20"/>
              </w:numPr>
              <w:autoSpaceDE w:val="0"/>
              <w:autoSpaceDN w:val="0"/>
              <w:adjustRightInd w:val="0"/>
              <w:spacing w:after="60"/>
              <w:ind w:left="314" w:hanging="284"/>
              <w:rPr>
                <w:rFonts w:ascii="Arial" w:hAnsi="Arial" w:cs="Arial"/>
                <w:sz w:val="22"/>
                <w:szCs w:val="22"/>
                <w:lang w:val="en-US" w:eastAsia="en-AU"/>
              </w:rPr>
            </w:pPr>
            <w:r w:rsidRPr="0060466C">
              <w:rPr>
                <w:rFonts w:ascii="Arial" w:hAnsi="Arial" w:cs="Arial"/>
                <w:sz w:val="22"/>
                <w:szCs w:val="22"/>
                <w:lang w:val="en-US" w:eastAsia="en-AU"/>
              </w:rPr>
              <w:t>take corrective action to ensure that work meets quality standards and requirements as appropriate</w:t>
            </w:r>
          </w:p>
          <w:p w14:paraId="62A98CE9" w14:textId="77777777" w:rsidR="0060466C" w:rsidRPr="0060466C" w:rsidRDefault="0060466C" w:rsidP="00A02888">
            <w:pPr>
              <w:numPr>
                <w:ilvl w:val="0"/>
                <w:numId w:val="20"/>
              </w:numPr>
              <w:autoSpaceDE w:val="0"/>
              <w:autoSpaceDN w:val="0"/>
              <w:adjustRightInd w:val="0"/>
              <w:spacing w:after="60"/>
              <w:ind w:left="314" w:hanging="284"/>
              <w:rPr>
                <w:rFonts w:ascii="Arial" w:hAnsi="Arial" w:cs="Arial"/>
                <w:sz w:val="22"/>
                <w:szCs w:val="22"/>
                <w:lang w:val="en-US" w:eastAsia="en-AU"/>
              </w:rPr>
            </w:pPr>
            <w:r w:rsidRPr="0060466C">
              <w:rPr>
                <w:rFonts w:ascii="Arial" w:hAnsi="Arial" w:cs="Arial"/>
                <w:sz w:val="22"/>
                <w:szCs w:val="22"/>
                <w:lang w:val="en-US" w:eastAsia="en-AU"/>
              </w:rPr>
              <w:t>respond to and/or report equipment failure within level of responsibility</w:t>
            </w:r>
          </w:p>
          <w:p w14:paraId="74CB416B" w14:textId="46EE52D4" w:rsidR="007B59AE" w:rsidRPr="001B0D81" w:rsidRDefault="0060466C" w:rsidP="00A02888">
            <w:pPr>
              <w:pStyle w:val="ListParagraph"/>
              <w:numPr>
                <w:ilvl w:val="0"/>
                <w:numId w:val="20"/>
              </w:numPr>
              <w:ind w:left="314" w:hanging="314"/>
              <w:rPr>
                <w:b/>
                <w:bCs/>
              </w:rPr>
            </w:pPr>
            <w:r w:rsidRPr="001B0D81">
              <w:rPr>
                <w:rFonts w:ascii="Arial" w:hAnsi="Arial" w:cs="Arial"/>
                <w:lang w:val="en-US"/>
              </w:rPr>
              <w:t>contribute to the solution of job task difficulties within the scope of own responsibilities</w:t>
            </w:r>
          </w:p>
        </w:tc>
      </w:tr>
      <w:tr w:rsidR="007B59AE" w14:paraId="5F7E1836" w14:textId="77777777" w:rsidTr="003C7DF1">
        <w:tc>
          <w:tcPr>
            <w:tcW w:w="3119" w:type="dxa"/>
          </w:tcPr>
          <w:p w14:paraId="05513AFB" w14:textId="0245B1AA" w:rsidR="007B59AE" w:rsidRDefault="00786C41">
            <w:pPr>
              <w:rPr>
                <w:b/>
                <w:bCs/>
              </w:rPr>
            </w:pPr>
            <w:r w:rsidRPr="00786C41">
              <w:rPr>
                <w:rFonts w:ascii="Arial" w:hAnsi="Arial" w:cs="Arial"/>
                <w:b/>
                <w:bCs/>
                <w:color w:val="000000"/>
                <w:sz w:val="22"/>
                <w:szCs w:val="26"/>
                <w:lang w:val="en-AU" w:eastAsia="en-AU"/>
              </w:rPr>
              <w:t>Initiative and enterprise</w:t>
            </w:r>
            <w:r w:rsidR="00BC536D">
              <w:rPr>
                <w:rFonts w:ascii="Arial" w:hAnsi="Arial" w:cs="Arial"/>
                <w:b/>
                <w:bCs/>
                <w:color w:val="000000"/>
                <w:sz w:val="22"/>
                <w:szCs w:val="26"/>
                <w:lang w:val="en-AU" w:eastAsia="en-AU"/>
              </w:rPr>
              <w:t xml:space="preserve"> skills to:</w:t>
            </w:r>
          </w:p>
        </w:tc>
        <w:tc>
          <w:tcPr>
            <w:tcW w:w="5953" w:type="dxa"/>
          </w:tcPr>
          <w:p w14:paraId="43EAFE62" w14:textId="77777777" w:rsidR="00786C41" w:rsidRPr="00786C41" w:rsidRDefault="00786C41" w:rsidP="00A02888">
            <w:pPr>
              <w:numPr>
                <w:ilvl w:val="0"/>
                <w:numId w:val="24"/>
              </w:numPr>
              <w:autoSpaceDE w:val="0"/>
              <w:autoSpaceDN w:val="0"/>
              <w:adjustRightInd w:val="0"/>
              <w:spacing w:after="60"/>
              <w:ind w:left="456" w:hanging="426"/>
              <w:rPr>
                <w:rFonts w:ascii="Arial" w:hAnsi="Arial" w:cs="Arial"/>
                <w:sz w:val="22"/>
                <w:szCs w:val="22"/>
                <w:lang w:val="en-US" w:eastAsia="en-AU"/>
              </w:rPr>
            </w:pPr>
            <w:r w:rsidRPr="00786C41">
              <w:rPr>
                <w:rFonts w:ascii="Arial" w:hAnsi="Arial" w:cs="Arial"/>
                <w:sz w:val="22"/>
                <w:szCs w:val="22"/>
                <w:lang w:val="en-US" w:eastAsia="en-AU"/>
              </w:rPr>
              <w:t>safely shut down equipment in emergency situations</w:t>
            </w:r>
          </w:p>
          <w:p w14:paraId="292DD9DB" w14:textId="77777777" w:rsidR="00786C41" w:rsidRPr="00786C41" w:rsidRDefault="00786C41" w:rsidP="00A02888">
            <w:pPr>
              <w:numPr>
                <w:ilvl w:val="0"/>
                <w:numId w:val="24"/>
              </w:numPr>
              <w:autoSpaceDE w:val="0"/>
              <w:autoSpaceDN w:val="0"/>
              <w:adjustRightInd w:val="0"/>
              <w:spacing w:after="60"/>
              <w:ind w:left="456" w:hanging="426"/>
              <w:rPr>
                <w:rFonts w:ascii="Arial" w:hAnsi="Arial" w:cs="Arial"/>
                <w:sz w:val="22"/>
                <w:szCs w:val="22"/>
                <w:lang w:val="en-US" w:eastAsia="en-AU"/>
              </w:rPr>
            </w:pPr>
            <w:r w:rsidRPr="00786C41">
              <w:rPr>
                <w:rFonts w:ascii="Arial" w:hAnsi="Arial" w:cs="Arial"/>
                <w:sz w:val="22"/>
                <w:szCs w:val="22"/>
                <w:lang w:val="en-US" w:eastAsia="en-AU"/>
              </w:rPr>
              <w:t>apply enterprise best practice and quality systems</w:t>
            </w:r>
          </w:p>
          <w:p w14:paraId="5F0B81BF" w14:textId="77777777" w:rsidR="00786C41" w:rsidRPr="00786C41" w:rsidRDefault="00786C41" w:rsidP="00A02888">
            <w:pPr>
              <w:numPr>
                <w:ilvl w:val="0"/>
                <w:numId w:val="24"/>
              </w:numPr>
              <w:autoSpaceDE w:val="0"/>
              <w:autoSpaceDN w:val="0"/>
              <w:adjustRightInd w:val="0"/>
              <w:spacing w:after="60"/>
              <w:ind w:left="456" w:hanging="426"/>
              <w:rPr>
                <w:rFonts w:ascii="Arial" w:hAnsi="Arial" w:cs="Arial"/>
                <w:sz w:val="22"/>
                <w:szCs w:val="22"/>
                <w:lang w:val="en-US" w:eastAsia="en-AU"/>
              </w:rPr>
            </w:pPr>
            <w:r w:rsidRPr="00786C41">
              <w:rPr>
                <w:rFonts w:ascii="Arial" w:hAnsi="Arial" w:cs="Arial"/>
                <w:sz w:val="22"/>
                <w:szCs w:val="22"/>
                <w:lang w:val="en-US" w:eastAsia="en-AU"/>
              </w:rPr>
              <w:t>ask questions of appropriate personnel to confirm unusual practice/s</w:t>
            </w:r>
          </w:p>
          <w:p w14:paraId="577D5866" w14:textId="77777777" w:rsidR="00786C41" w:rsidRPr="00786C41" w:rsidRDefault="00786C41" w:rsidP="00A02888">
            <w:pPr>
              <w:numPr>
                <w:ilvl w:val="0"/>
                <w:numId w:val="24"/>
              </w:numPr>
              <w:autoSpaceDE w:val="0"/>
              <w:autoSpaceDN w:val="0"/>
              <w:adjustRightInd w:val="0"/>
              <w:spacing w:after="60"/>
              <w:ind w:left="456" w:hanging="426"/>
              <w:rPr>
                <w:rFonts w:ascii="Arial" w:hAnsi="Arial" w:cs="Arial"/>
                <w:sz w:val="22"/>
                <w:szCs w:val="22"/>
                <w:lang w:val="en-US" w:eastAsia="en-AU"/>
              </w:rPr>
            </w:pPr>
            <w:r w:rsidRPr="00786C41">
              <w:rPr>
                <w:rFonts w:ascii="Arial" w:hAnsi="Arial" w:cs="Arial"/>
                <w:sz w:val="22"/>
                <w:szCs w:val="22"/>
                <w:lang w:val="en-US" w:eastAsia="en-AU"/>
              </w:rPr>
              <w:t>report problems outside area of responsibility to designated personnel</w:t>
            </w:r>
          </w:p>
          <w:p w14:paraId="7315E859" w14:textId="77777777" w:rsidR="007B59AE" w:rsidRPr="00B86404" w:rsidRDefault="00786C41" w:rsidP="00A02888">
            <w:pPr>
              <w:pStyle w:val="ListParagraph"/>
              <w:numPr>
                <w:ilvl w:val="0"/>
                <w:numId w:val="24"/>
              </w:numPr>
              <w:ind w:left="456" w:hanging="426"/>
              <w:rPr>
                <w:b/>
                <w:bCs/>
              </w:rPr>
            </w:pPr>
            <w:r w:rsidRPr="00C17002">
              <w:rPr>
                <w:rFonts w:ascii="Arial" w:hAnsi="Arial" w:cs="Arial"/>
                <w:lang w:val="en-US"/>
              </w:rPr>
              <w:t xml:space="preserve">identify variation in equipment performance and report </w:t>
            </w:r>
            <w:r w:rsidRPr="00C17002">
              <w:rPr>
                <w:rFonts w:ascii="Arial" w:hAnsi="Arial" w:cs="Arial"/>
                <w:lang w:val="en-US"/>
              </w:rPr>
              <w:lastRenderedPageBreak/>
              <w:t>maintenance requirements according to enterprise procedures</w:t>
            </w:r>
          </w:p>
          <w:p w14:paraId="185066A2" w14:textId="5E72222C" w:rsidR="00B86404" w:rsidRPr="00B86404" w:rsidRDefault="00B86404" w:rsidP="00A02888">
            <w:pPr>
              <w:numPr>
                <w:ilvl w:val="0"/>
                <w:numId w:val="24"/>
              </w:numPr>
              <w:autoSpaceDE w:val="0"/>
              <w:autoSpaceDN w:val="0"/>
              <w:adjustRightInd w:val="0"/>
              <w:spacing w:after="60"/>
              <w:ind w:left="456" w:hanging="426"/>
              <w:rPr>
                <w:rFonts w:ascii="Arial" w:hAnsi="Arial" w:cs="Arial"/>
                <w:sz w:val="22"/>
                <w:szCs w:val="22"/>
                <w:lang w:val="en-US" w:eastAsia="en-AU"/>
              </w:rPr>
            </w:pPr>
            <w:r w:rsidRPr="0060466C">
              <w:rPr>
                <w:rFonts w:ascii="Arial" w:hAnsi="Arial" w:cs="Arial"/>
                <w:sz w:val="22"/>
                <w:szCs w:val="22"/>
                <w:lang w:val="en-US" w:eastAsia="en-AU"/>
              </w:rPr>
              <w:t>seek assistance from relevant personnel when difficulties arise</w:t>
            </w:r>
          </w:p>
        </w:tc>
      </w:tr>
      <w:tr w:rsidR="007B59AE" w14:paraId="3293703A" w14:textId="77777777" w:rsidTr="003C7DF1">
        <w:tc>
          <w:tcPr>
            <w:tcW w:w="3119" w:type="dxa"/>
          </w:tcPr>
          <w:p w14:paraId="0373B4C6" w14:textId="1F1B16DD" w:rsidR="007B59AE" w:rsidRDefault="00786C41">
            <w:pPr>
              <w:rPr>
                <w:b/>
                <w:bCs/>
              </w:rPr>
            </w:pPr>
            <w:r w:rsidRPr="00786C41">
              <w:rPr>
                <w:rFonts w:ascii="Arial" w:hAnsi="Arial" w:cs="Arial"/>
                <w:b/>
                <w:bCs/>
                <w:color w:val="000000"/>
                <w:sz w:val="22"/>
                <w:szCs w:val="26"/>
                <w:lang w:val="en-AU" w:eastAsia="en-AU"/>
              </w:rPr>
              <w:lastRenderedPageBreak/>
              <w:t>Planning and organisation</w:t>
            </w:r>
            <w:r w:rsidR="00BC536D">
              <w:rPr>
                <w:rFonts w:ascii="Arial" w:hAnsi="Arial" w:cs="Arial"/>
                <w:b/>
                <w:bCs/>
                <w:color w:val="000000"/>
                <w:sz w:val="22"/>
                <w:szCs w:val="26"/>
                <w:lang w:val="en-AU" w:eastAsia="en-AU"/>
              </w:rPr>
              <w:t xml:space="preserve"> skills to:</w:t>
            </w:r>
          </w:p>
        </w:tc>
        <w:tc>
          <w:tcPr>
            <w:tcW w:w="5953" w:type="dxa"/>
          </w:tcPr>
          <w:p w14:paraId="7B59C392" w14:textId="77777777" w:rsidR="00786C41" w:rsidRPr="00786C41" w:rsidRDefault="00786C41" w:rsidP="00A02888">
            <w:pPr>
              <w:numPr>
                <w:ilvl w:val="0"/>
                <w:numId w:val="25"/>
              </w:numPr>
              <w:autoSpaceDE w:val="0"/>
              <w:autoSpaceDN w:val="0"/>
              <w:adjustRightInd w:val="0"/>
              <w:spacing w:before="60" w:after="60"/>
              <w:ind w:left="456" w:hanging="426"/>
              <w:rPr>
                <w:rFonts w:ascii="Arial" w:hAnsi="Arial" w:cs="Arial"/>
                <w:sz w:val="22"/>
                <w:szCs w:val="22"/>
                <w:lang w:val="en-US" w:eastAsia="en-AU"/>
              </w:rPr>
            </w:pPr>
            <w:r w:rsidRPr="00786C41">
              <w:rPr>
                <w:rFonts w:ascii="Arial" w:hAnsi="Arial" w:cs="Arial"/>
                <w:sz w:val="22"/>
                <w:szCs w:val="22"/>
                <w:lang w:val="en-US" w:eastAsia="en-AU"/>
              </w:rPr>
              <w:t>manage time and priorities to complete work</w:t>
            </w:r>
          </w:p>
          <w:p w14:paraId="3DB0BD0A" w14:textId="77777777" w:rsidR="00786C41" w:rsidRPr="00786C41" w:rsidRDefault="00786C41" w:rsidP="00A02888">
            <w:pPr>
              <w:numPr>
                <w:ilvl w:val="0"/>
                <w:numId w:val="25"/>
              </w:numPr>
              <w:autoSpaceDE w:val="0"/>
              <w:autoSpaceDN w:val="0"/>
              <w:adjustRightInd w:val="0"/>
              <w:spacing w:before="60" w:after="60"/>
              <w:ind w:left="456" w:hanging="426"/>
              <w:rPr>
                <w:rFonts w:ascii="Arial" w:hAnsi="Arial" w:cs="Arial"/>
                <w:sz w:val="22"/>
                <w:szCs w:val="22"/>
                <w:lang w:val="en-US" w:eastAsia="en-AU"/>
              </w:rPr>
            </w:pPr>
            <w:r w:rsidRPr="00786C41">
              <w:rPr>
                <w:rFonts w:ascii="Arial" w:hAnsi="Arial" w:cs="Arial"/>
                <w:sz w:val="22"/>
                <w:szCs w:val="22"/>
                <w:lang w:val="en-US" w:eastAsia="en-AU"/>
              </w:rPr>
              <w:t>prepare and plan daily or weekly work tasks</w:t>
            </w:r>
          </w:p>
          <w:p w14:paraId="4050EBFE" w14:textId="77777777" w:rsidR="00786C41" w:rsidRPr="00786C41" w:rsidRDefault="00786C41" w:rsidP="00A02888">
            <w:pPr>
              <w:numPr>
                <w:ilvl w:val="0"/>
                <w:numId w:val="25"/>
              </w:numPr>
              <w:autoSpaceDE w:val="0"/>
              <w:autoSpaceDN w:val="0"/>
              <w:adjustRightInd w:val="0"/>
              <w:spacing w:before="60" w:after="60"/>
              <w:ind w:left="456" w:hanging="426"/>
              <w:rPr>
                <w:rFonts w:ascii="Arial" w:hAnsi="Arial" w:cs="Arial"/>
                <w:sz w:val="22"/>
                <w:szCs w:val="22"/>
                <w:lang w:val="en-US" w:eastAsia="en-AU"/>
              </w:rPr>
            </w:pPr>
            <w:r w:rsidRPr="00786C41">
              <w:rPr>
                <w:rFonts w:ascii="Arial" w:hAnsi="Arial" w:cs="Arial"/>
                <w:sz w:val="22"/>
                <w:szCs w:val="22"/>
                <w:lang w:val="en-US" w:eastAsia="en-AU"/>
              </w:rPr>
              <w:t xml:space="preserve">identify and obtain equipment, </w:t>
            </w:r>
            <w:proofErr w:type="gramStart"/>
            <w:r w:rsidRPr="00786C41">
              <w:rPr>
                <w:rFonts w:ascii="Arial" w:hAnsi="Arial" w:cs="Arial"/>
                <w:sz w:val="22"/>
                <w:szCs w:val="22"/>
                <w:lang w:val="en-US" w:eastAsia="en-AU"/>
              </w:rPr>
              <w:t>materials</w:t>
            </w:r>
            <w:proofErr w:type="gramEnd"/>
            <w:r w:rsidRPr="00786C41">
              <w:rPr>
                <w:rFonts w:ascii="Arial" w:hAnsi="Arial" w:cs="Arial"/>
                <w:sz w:val="22"/>
                <w:szCs w:val="22"/>
                <w:lang w:val="en-US" w:eastAsia="en-AU"/>
              </w:rPr>
              <w:t xml:space="preserve"> and consumables to undertake designated tasks</w:t>
            </w:r>
          </w:p>
          <w:p w14:paraId="7B7A546C" w14:textId="77777777" w:rsidR="00786C41" w:rsidRPr="00786C41" w:rsidRDefault="00786C41" w:rsidP="00A02888">
            <w:pPr>
              <w:numPr>
                <w:ilvl w:val="0"/>
                <w:numId w:val="25"/>
              </w:numPr>
              <w:autoSpaceDE w:val="0"/>
              <w:autoSpaceDN w:val="0"/>
              <w:adjustRightInd w:val="0"/>
              <w:spacing w:before="60" w:after="60"/>
              <w:ind w:left="456" w:hanging="426"/>
              <w:rPr>
                <w:rFonts w:ascii="Arial" w:hAnsi="Arial" w:cs="Arial"/>
                <w:sz w:val="22"/>
                <w:szCs w:val="22"/>
                <w:lang w:val="en-US" w:eastAsia="en-AU"/>
              </w:rPr>
            </w:pPr>
            <w:r w:rsidRPr="00786C41">
              <w:rPr>
                <w:rFonts w:ascii="Arial" w:hAnsi="Arial" w:cs="Arial"/>
                <w:sz w:val="22"/>
                <w:szCs w:val="22"/>
                <w:lang w:val="en-US" w:eastAsia="en-AU"/>
              </w:rPr>
              <w:t>establish clear implementation goals and deliverables</w:t>
            </w:r>
          </w:p>
          <w:p w14:paraId="1F05BBAE" w14:textId="77777777" w:rsidR="00786C41" w:rsidRPr="00786C41" w:rsidRDefault="00786C41" w:rsidP="00A02888">
            <w:pPr>
              <w:numPr>
                <w:ilvl w:val="0"/>
                <w:numId w:val="25"/>
              </w:numPr>
              <w:autoSpaceDE w:val="0"/>
              <w:autoSpaceDN w:val="0"/>
              <w:adjustRightInd w:val="0"/>
              <w:spacing w:before="60" w:after="60"/>
              <w:ind w:left="456" w:hanging="426"/>
              <w:rPr>
                <w:rFonts w:ascii="Arial" w:hAnsi="Arial" w:cs="Arial"/>
                <w:sz w:val="22"/>
                <w:szCs w:val="22"/>
                <w:lang w:val="en-US" w:eastAsia="en-AU"/>
              </w:rPr>
            </w:pPr>
            <w:r w:rsidRPr="00786C41">
              <w:rPr>
                <w:rFonts w:ascii="Arial" w:hAnsi="Arial" w:cs="Arial"/>
                <w:sz w:val="22"/>
                <w:szCs w:val="22"/>
                <w:lang w:val="en-US" w:eastAsia="en-AU"/>
              </w:rPr>
              <w:t xml:space="preserve">collect, </w:t>
            </w:r>
            <w:proofErr w:type="spellStart"/>
            <w:proofErr w:type="gramStart"/>
            <w:r w:rsidRPr="00786C41">
              <w:rPr>
                <w:rFonts w:ascii="Arial" w:hAnsi="Arial" w:cs="Arial"/>
                <w:sz w:val="22"/>
                <w:szCs w:val="22"/>
                <w:lang w:val="en-US" w:eastAsia="en-AU"/>
              </w:rPr>
              <w:t>analyse</w:t>
            </w:r>
            <w:proofErr w:type="spellEnd"/>
            <w:proofErr w:type="gramEnd"/>
            <w:r w:rsidRPr="00786C41">
              <w:rPr>
                <w:rFonts w:ascii="Arial" w:hAnsi="Arial" w:cs="Arial"/>
                <w:sz w:val="22"/>
                <w:szCs w:val="22"/>
                <w:lang w:val="en-US" w:eastAsia="en-AU"/>
              </w:rPr>
              <w:t xml:space="preserve"> and </w:t>
            </w:r>
            <w:proofErr w:type="spellStart"/>
            <w:r w:rsidRPr="00786C41">
              <w:rPr>
                <w:rFonts w:ascii="Arial" w:hAnsi="Arial" w:cs="Arial"/>
                <w:sz w:val="22"/>
                <w:szCs w:val="22"/>
                <w:lang w:val="en-US" w:eastAsia="en-AU"/>
              </w:rPr>
              <w:t>organise</w:t>
            </w:r>
            <w:proofErr w:type="spellEnd"/>
            <w:r w:rsidRPr="00786C41">
              <w:rPr>
                <w:rFonts w:ascii="Arial" w:hAnsi="Arial" w:cs="Arial"/>
                <w:sz w:val="22"/>
                <w:szCs w:val="22"/>
                <w:lang w:val="en-US" w:eastAsia="en-AU"/>
              </w:rPr>
              <w:t xml:space="preserve"> work task information</w:t>
            </w:r>
          </w:p>
          <w:p w14:paraId="08EACBA7" w14:textId="39FDD336" w:rsidR="007B59AE" w:rsidRPr="00C17002" w:rsidRDefault="00786C41" w:rsidP="00A02888">
            <w:pPr>
              <w:pStyle w:val="ListParagraph"/>
              <w:numPr>
                <w:ilvl w:val="0"/>
                <w:numId w:val="25"/>
              </w:numPr>
              <w:ind w:left="456" w:hanging="426"/>
              <w:rPr>
                <w:b/>
                <w:bCs/>
              </w:rPr>
            </w:pPr>
            <w:r w:rsidRPr="00C17002">
              <w:rPr>
                <w:rFonts w:ascii="Arial" w:hAnsi="Arial" w:cs="Arial"/>
                <w:lang w:val="en-US"/>
              </w:rPr>
              <w:t>check work requirement specifications and identify the priority in which tasks need to be undertaken and completed</w:t>
            </w:r>
          </w:p>
        </w:tc>
      </w:tr>
      <w:tr w:rsidR="007B59AE" w14:paraId="16B93932" w14:textId="77777777" w:rsidTr="003C7DF1">
        <w:tc>
          <w:tcPr>
            <w:tcW w:w="3119" w:type="dxa"/>
          </w:tcPr>
          <w:p w14:paraId="5D454180" w14:textId="7050C470" w:rsidR="007B59AE" w:rsidRDefault="00786C41">
            <w:pPr>
              <w:rPr>
                <w:b/>
                <w:bCs/>
              </w:rPr>
            </w:pPr>
            <w:r w:rsidRPr="00786C41">
              <w:rPr>
                <w:rFonts w:ascii="Arial" w:hAnsi="Arial" w:cs="Arial"/>
                <w:b/>
                <w:bCs/>
                <w:color w:val="000000"/>
                <w:sz w:val="22"/>
                <w:szCs w:val="26"/>
                <w:lang w:val="en-AU" w:eastAsia="en-AU"/>
              </w:rPr>
              <w:t>Learning</w:t>
            </w:r>
            <w:r w:rsidR="00BC536D">
              <w:rPr>
                <w:rFonts w:ascii="Arial" w:hAnsi="Arial" w:cs="Arial"/>
                <w:b/>
                <w:bCs/>
                <w:color w:val="000000"/>
                <w:sz w:val="22"/>
                <w:szCs w:val="26"/>
                <w:lang w:val="en-AU" w:eastAsia="en-AU"/>
              </w:rPr>
              <w:t xml:space="preserve"> skills to:</w:t>
            </w:r>
          </w:p>
        </w:tc>
        <w:tc>
          <w:tcPr>
            <w:tcW w:w="5953" w:type="dxa"/>
          </w:tcPr>
          <w:p w14:paraId="16CDF23F" w14:textId="77777777" w:rsidR="00786C41" w:rsidRPr="00786C41" w:rsidRDefault="00786C41" w:rsidP="00A02888">
            <w:pPr>
              <w:numPr>
                <w:ilvl w:val="0"/>
                <w:numId w:val="26"/>
              </w:numPr>
              <w:autoSpaceDE w:val="0"/>
              <w:autoSpaceDN w:val="0"/>
              <w:adjustRightInd w:val="0"/>
              <w:spacing w:before="60" w:after="60"/>
              <w:ind w:left="456" w:hanging="426"/>
              <w:rPr>
                <w:rFonts w:ascii="Arial" w:hAnsi="Arial" w:cs="Arial"/>
                <w:sz w:val="22"/>
                <w:szCs w:val="22"/>
                <w:lang w:val="en-US" w:eastAsia="en-AU"/>
              </w:rPr>
            </w:pPr>
            <w:r w:rsidRPr="00786C41">
              <w:rPr>
                <w:rFonts w:ascii="Arial" w:hAnsi="Arial" w:cs="Arial"/>
                <w:sz w:val="22"/>
                <w:szCs w:val="22"/>
                <w:lang w:val="en-US" w:eastAsia="en-AU"/>
              </w:rPr>
              <w:t>ask questions to gain information and to ensure understanding of own work requirements</w:t>
            </w:r>
          </w:p>
          <w:p w14:paraId="75D30D16" w14:textId="77777777" w:rsidR="00786C41" w:rsidRPr="00786C41" w:rsidRDefault="00786C41" w:rsidP="00A02888">
            <w:pPr>
              <w:numPr>
                <w:ilvl w:val="0"/>
                <w:numId w:val="26"/>
              </w:numPr>
              <w:autoSpaceDE w:val="0"/>
              <w:autoSpaceDN w:val="0"/>
              <w:adjustRightInd w:val="0"/>
              <w:spacing w:before="60" w:after="60"/>
              <w:ind w:left="456" w:hanging="426"/>
              <w:rPr>
                <w:rFonts w:ascii="Arial" w:hAnsi="Arial" w:cs="Arial"/>
                <w:sz w:val="22"/>
                <w:szCs w:val="22"/>
                <w:lang w:val="en-US" w:eastAsia="en-AU"/>
              </w:rPr>
            </w:pPr>
            <w:r w:rsidRPr="00786C41">
              <w:rPr>
                <w:rFonts w:ascii="Arial" w:hAnsi="Arial" w:cs="Arial"/>
                <w:sz w:val="22"/>
                <w:szCs w:val="22"/>
                <w:lang w:val="en-US" w:eastAsia="en-AU"/>
              </w:rPr>
              <w:t>maintain current knowledge of tools, devices, instruments, materials, work practices and technologies</w:t>
            </w:r>
          </w:p>
          <w:p w14:paraId="3CA9F9A8" w14:textId="77777777" w:rsidR="00786C41" w:rsidRPr="00786C41" w:rsidRDefault="00786C41" w:rsidP="00A02888">
            <w:pPr>
              <w:numPr>
                <w:ilvl w:val="0"/>
                <w:numId w:val="26"/>
              </w:numPr>
              <w:autoSpaceDE w:val="0"/>
              <w:autoSpaceDN w:val="0"/>
              <w:adjustRightInd w:val="0"/>
              <w:spacing w:before="60" w:after="60"/>
              <w:ind w:left="456" w:hanging="426"/>
              <w:rPr>
                <w:rFonts w:ascii="Arial" w:hAnsi="Arial" w:cs="Arial"/>
                <w:sz w:val="22"/>
                <w:szCs w:val="22"/>
                <w:lang w:val="en-US" w:eastAsia="en-AU"/>
              </w:rPr>
            </w:pPr>
            <w:r w:rsidRPr="00786C41">
              <w:rPr>
                <w:rFonts w:ascii="Arial" w:hAnsi="Arial" w:cs="Arial"/>
                <w:sz w:val="22"/>
                <w:szCs w:val="22"/>
                <w:lang w:val="en-US" w:eastAsia="en-AU"/>
              </w:rPr>
              <w:t>seek learning opportunities</w:t>
            </w:r>
          </w:p>
          <w:p w14:paraId="5FDB74D3" w14:textId="77777777" w:rsidR="00786C41" w:rsidRPr="00786C41" w:rsidRDefault="00786C41" w:rsidP="00A02888">
            <w:pPr>
              <w:numPr>
                <w:ilvl w:val="0"/>
                <w:numId w:val="26"/>
              </w:numPr>
              <w:autoSpaceDE w:val="0"/>
              <w:autoSpaceDN w:val="0"/>
              <w:adjustRightInd w:val="0"/>
              <w:spacing w:before="60" w:after="60"/>
              <w:ind w:left="456" w:hanging="426"/>
              <w:rPr>
                <w:rFonts w:ascii="Arial" w:hAnsi="Arial" w:cs="Arial"/>
                <w:sz w:val="22"/>
                <w:szCs w:val="22"/>
                <w:lang w:val="en-US" w:eastAsia="en-AU"/>
              </w:rPr>
            </w:pPr>
            <w:r w:rsidRPr="00786C41">
              <w:rPr>
                <w:rFonts w:ascii="Arial" w:hAnsi="Arial" w:cs="Arial"/>
                <w:sz w:val="22"/>
                <w:szCs w:val="22"/>
                <w:lang w:val="en-US" w:eastAsia="en-AU"/>
              </w:rPr>
              <w:t>adopt an open approach to new ideas and techniques</w:t>
            </w:r>
          </w:p>
          <w:p w14:paraId="011DB7D8" w14:textId="77777777" w:rsidR="00786C41" w:rsidRPr="00786C41" w:rsidRDefault="00786C41" w:rsidP="00A02888">
            <w:pPr>
              <w:numPr>
                <w:ilvl w:val="0"/>
                <w:numId w:val="26"/>
              </w:numPr>
              <w:autoSpaceDE w:val="0"/>
              <w:autoSpaceDN w:val="0"/>
              <w:adjustRightInd w:val="0"/>
              <w:spacing w:before="60" w:after="60"/>
              <w:ind w:left="456" w:hanging="426"/>
              <w:rPr>
                <w:rFonts w:ascii="Arial" w:hAnsi="Arial" w:cs="Arial"/>
                <w:sz w:val="22"/>
                <w:szCs w:val="22"/>
                <w:lang w:val="en-US" w:eastAsia="en-AU"/>
              </w:rPr>
            </w:pPr>
            <w:r w:rsidRPr="00786C41">
              <w:rPr>
                <w:rFonts w:ascii="Arial" w:hAnsi="Arial" w:cs="Arial"/>
                <w:sz w:val="22"/>
                <w:szCs w:val="22"/>
                <w:lang w:val="en-US" w:eastAsia="en-AU"/>
              </w:rPr>
              <w:t>commit to and promote a culture of continuous learning</w:t>
            </w:r>
          </w:p>
          <w:p w14:paraId="44EEC2F0" w14:textId="6C22903D" w:rsidR="007B59AE" w:rsidRPr="00FA7E6A" w:rsidRDefault="00786C41" w:rsidP="00A02888">
            <w:pPr>
              <w:pStyle w:val="ListParagraph"/>
              <w:numPr>
                <w:ilvl w:val="0"/>
                <w:numId w:val="26"/>
              </w:numPr>
              <w:ind w:left="456" w:hanging="426"/>
              <w:rPr>
                <w:b/>
                <w:bCs/>
              </w:rPr>
            </w:pPr>
            <w:r w:rsidRPr="00FA7E6A">
              <w:rPr>
                <w:rFonts w:ascii="Arial" w:hAnsi="Arial" w:cs="Arial"/>
                <w:lang w:val="en-US"/>
              </w:rPr>
              <w:t>set realistic learning goals for self-development</w:t>
            </w:r>
          </w:p>
        </w:tc>
      </w:tr>
      <w:tr w:rsidR="00131819" w14:paraId="3818FEC9" w14:textId="77777777" w:rsidTr="003C7DF1">
        <w:tc>
          <w:tcPr>
            <w:tcW w:w="3119" w:type="dxa"/>
          </w:tcPr>
          <w:p w14:paraId="56BEA660" w14:textId="38D98CCA" w:rsidR="00131819" w:rsidRPr="00786C41" w:rsidRDefault="00A356C1">
            <w:pPr>
              <w:rPr>
                <w:rFonts w:ascii="Arial" w:hAnsi="Arial" w:cs="Arial"/>
                <w:b/>
                <w:bCs/>
                <w:color w:val="000000"/>
                <w:sz w:val="22"/>
                <w:szCs w:val="26"/>
                <w:lang w:val="en-AU" w:eastAsia="en-AU"/>
              </w:rPr>
            </w:pPr>
            <w:r w:rsidRPr="00A356C1">
              <w:rPr>
                <w:rFonts w:ascii="Arial" w:hAnsi="Arial" w:cs="Arial"/>
                <w:b/>
                <w:bCs/>
                <w:color w:val="000000"/>
                <w:sz w:val="22"/>
                <w:szCs w:val="26"/>
                <w:lang w:val="en-AU" w:eastAsia="en-AU"/>
              </w:rPr>
              <w:t>Self-management</w:t>
            </w:r>
            <w:r w:rsidR="00BC536D">
              <w:rPr>
                <w:rFonts w:ascii="Arial" w:hAnsi="Arial" w:cs="Arial"/>
                <w:b/>
                <w:bCs/>
                <w:color w:val="000000"/>
                <w:sz w:val="22"/>
                <w:szCs w:val="26"/>
                <w:lang w:val="en-AU" w:eastAsia="en-AU"/>
              </w:rPr>
              <w:t xml:space="preserve"> skills to:</w:t>
            </w:r>
          </w:p>
        </w:tc>
        <w:tc>
          <w:tcPr>
            <w:tcW w:w="5953" w:type="dxa"/>
          </w:tcPr>
          <w:p w14:paraId="4887711B" w14:textId="77777777" w:rsidR="00A356C1" w:rsidRPr="00541E9D" w:rsidRDefault="00A356C1" w:rsidP="00A02888">
            <w:pPr>
              <w:numPr>
                <w:ilvl w:val="0"/>
                <w:numId w:val="21"/>
              </w:numPr>
              <w:tabs>
                <w:tab w:val="clear" w:pos="340"/>
                <w:tab w:val="num" w:pos="456"/>
              </w:tabs>
              <w:autoSpaceDE w:val="0"/>
              <w:autoSpaceDN w:val="0"/>
              <w:adjustRightInd w:val="0"/>
              <w:spacing w:before="60" w:after="60"/>
              <w:ind w:left="456" w:hanging="456"/>
              <w:rPr>
                <w:rFonts w:ascii="Arial" w:hAnsi="Arial" w:cs="Arial"/>
                <w:sz w:val="22"/>
                <w:szCs w:val="22"/>
                <w:lang w:val="en-US"/>
              </w:rPr>
            </w:pPr>
            <w:r w:rsidRPr="00541E9D">
              <w:rPr>
                <w:rFonts w:ascii="Arial" w:hAnsi="Arial" w:cs="Arial"/>
                <w:sz w:val="22"/>
                <w:szCs w:val="22"/>
                <w:lang w:val="en-US"/>
              </w:rPr>
              <w:t>plan own work within given task parameters</w:t>
            </w:r>
          </w:p>
          <w:p w14:paraId="0F0AF1FA" w14:textId="77777777" w:rsidR="00A356C1" w:rsidRPr="00541E9D" w:rsidRDefault="00A356C1" w:rsidP="00A02888">
            <w:pPr>
              <w:numPr>
                <w:ilvl w:val="0"/>
                <w:numId w:val="21"/>
              </w:numPr>
              <w:tabs>
                <w:tab w:val="clear" w:pos="340"/>
                <w:tab w:val="num" w:pos="456"/>
              </w:tabs>
              <w:autoSpaceDE w:val="0"/>
              <w:autoSpaceDN w:val="0"/>
              <w:adjustRightInd w:val="0"/>
              <w:spacing w:before="60" w:after="60"/>
              <w:ind w:left="456" w:hanging="456"/>
              <w:rPr>
                <w:rFonts w:ascii="Arial" w:hAnsi="Arial" w:cs="Arial"/>
                <w:sz w:val="22"/>
                <w:szCs w:val="22"/>
                <w:lang w:val="en-US"/>
              </w:rPr>
            </w:pPr>
            <w:r w:rsidRPr="00541E9D">
              <w:rPr>
                <w:rFonts w:ascii="Arial" w:hAnsi="Arial" w:cs="Arial"/>
                <w:sz w:val="22"/>
                <w:szCs w:val="22"/>
                <w:lang w:val="en-US"/>
              </w:rPr>
              <w:t xml:space="preserve">set, </w:t>
            </w:r>
            <w:proofErr w:type="gramStart"/>
            <w:r w:rsidRPr="00541E9D">
              <w:rPr>
                <w:rFonts w:ascii="Arial" w:hAnsi="Arial" w:cs="Arial"/>
                <w:sz w:val="22"/>
                <w:szCs w:val="22"/>
                <w:lang w:val="en-US"/>
              </w:rPr>
              <w:t>monitor</w:t>
            </w:r>
            <w:proofErr w:type="gramEnd"/>
            <w:r w:rsidRPr="00541E9D">
              <w:rPr>
                <w:rFonts w:ascii="Arial" w:hAnsi="Arial" w:cs="Arial"/>
                <w:sz w:val="22"/>
                <w:szCs w:val="22"/>
                <w:lang w:val="en-US"/>
              </w:rPr>
              <w:t xml:space="preserve"> and satisfy personal work goals</w:t>
            </w:r>
          </w:p>
          <w:p w14:paraId="31F1BD24" w14:textId="77777777" w:rsidR="00A356C1" w:rsidRPr="00541E9D" w:rsidRDefault="00A356C1" w:rsidP="00A02888">
            <w:pPr>
              <w:numPr>
                <w:ilvl w:val="0"/>
                <w:numId w:val="21"/>
              </w:numPr>
              <w:tabs>
                <w:tab w:val="clear" w:pos="340"/>
                <w:tab w:val="num" w:pos="456"/>
              </w:tabs>
              <w:autoSpaceDE w:val="0"/>
              <w:autoSpaceDN w:val="0"/>
              <w:adjustRightInd w:val="0"/>
              <w:spacing w:before="60" w:after="60"/>
              <w:ind w:left="456" w:hanging="456"/>
              <w:rPr>
                <w:rFonts w:ascii="Arial" w:hAnsi="Arial" w:cs="Arial"/>
                <w:sz w:val="22"/>
                <w:szCs w:val="22"/>
                <w:lang w:val="en-US"/>
              </w:rPr>
            </w:pPr>
            <w:r w:rsidRPr="00541E9D">
              <w:rPr>
                <w:rFonts w:ascii="Arial" w:hAnsi="Arial" w:cs="Arial"/>
                <w:sz w:val="22"/>
                <w:szCs w:val="22"/>
                <w:lang w:val="en-US"/>
              </w:rPr>
              <w:t>accept responsibility for given tasks</w:t>
            </w:r>
          </w:p>
          <w:p w14:paraId="21F1E632" w14:textId="77777777" w:rsidR="00A356C1" w:rsidRPr="00541E9D" w:rsidRDefault="00A356C1" w:rsidP="00A02888">
            <w:pPr>
              <w:numPr>
                <w:ilvl w:val="0"/>
                <w:numId w:val="21"/>
              </w:numPr>
              <w:tabs>
                <w:tab w:val="clear" w:pos="340"/>
                <w:tab w:val="num" w:pos="456"/>
              </w:tabs>
              <w:autoSpaceDE w:val="0"/>
              <w:autoSpaceDN w:val="0"/>
              <w:adjustRightInd w:val="0"/>
              <w:spacing w:before="60" w:after="60"/>
              <w:ind w:left="456" w:hanging="456"/>
              <w:rPr>
                <w:rFonts w:ascii="Arial" w:hAnsi="Arial" w:cs="Arial"/>
                <w:sz w:val="22"/>
                <w:szCs w:val="22"/>
                <w:lang w:val="en-US"/>
              </w:rPr>
            </w:pPr>
            <w:r w:rsidRPr="00541E9D">
              <w:rPr>
                <w:rFonts w:ascii="Arial" w:hAnsi="Arial" w:cs="Arial"/>
                <w:sz w:val="22"/>
                <w:szCs w:val="22"/>
                <w:lang w:val="en-US"/>
              </w:rPr>
              <w:t>operate within appropriate time constraints and work standards</w:t>
            </w:r>
          </w:p>
          <w:p w14:paraId="5818D704" w14:textId="77777777" w:rsidR="00A356C1" w:rsidRPr="00541E9D" w:rsidRDefault="00A356C1" w:rsidP="00A02888">
            <w:pPr>
              <w:numPr>
                <w:ilvl w:val="0"/>
                <w:numId w:val="21"/>
              </w:numPr>
              <w:tabs>
                <w:tab w:val="clear" w:pos="340"/>
                <w:tab w:val="num" w:pos="456"/>
              </w:tabs>
              <w:spacing w:before="60" w:after="120"/>
              <w:ind w:left="456" w:hanging="456"/>
              <w:rPr>
                <w:rFonts w:ascii="Arial" w:hAnsi="Arial" w:cs="Arial"/>
                <w:sz w:val="22"/>
                <w:szCs w:val="22"/>
              </w:rPr>
            </w:pPr>
            <w:r w:rsidRPr="00541E9D">
              <w:rPr>
                <w:rFonts w:ascii="Arial" w:hAnsi="Arial" w:cs="Arial"/>
                <w:sz w:val="22"/>
                <w:szCs w:val="22"/>
                <w:lang w:val="en-US"/>
              </w:rPr>
              <w:t>seek assistance where appropriate</w:t>
            </w:r>
          </w:p>
          <w:p w14:paraId="668AF8CD" w14:textId="77777777" w:rsidR="00131819" w:rsidRPr="00541E9D" w:rsidRDefault="00A356C1" w:rsidP="00A02888">
            <w:pPr>
              <w:numPr>
                <w:ilvl w:val="0"/>
                <w:numId w:val="21"/>
              </w:numPr>
              <w:tabs>
                <w:tab w:val="clear" w:pos="340"/>
                <w:tab w:val="num" w:pos="456"/>
              </w:tabs>
              <w:autoSpaceDE w:val="0"/>
              <w:autoSpaceDN w:val="0"/>
              <w:adjustRightInd w:val="0"/>
              <w:spacing w:before="60" w:after="60"/>
              <w:ind w:left="456" w:hanging="456"/>
              <w:rPr>
                <w:rFonts w:ascii="Arial" w:hAnsi="Arial" w:cs="Arial"/>
                <w:sz w:val="22"/>
                <w:szCs w:val="22"/>
                <w:lang w:val="en-US" w:eastAsia="en-AU"/>
              </w:rPr>
            </w:pPr>
            <w:r w:rsidRPr="00541E9D">
              <w:rPr>
                <w:rFonts w:ascii="Arial" w:hAnsi="Arial" w:cs="Arial"/>
                <w:sz w:val="22"/>
                <w:szCs w:val="22"/>
                <w:lang w:val="en-US"/>
              </w:rPr>
              <w:t>take control and manage own learning</w:t>
            </w:r>
          </w:p>
          <w:p w14:paraId="6B019E0B" w14:textId="32E9C45E" w:rsidR="00541E9D" w:rsidRPr="00541E9D" w:rsidRDefault="00541E9D" w:rsidP="00A02888">
            <w:pPr>
              <w:numPr>
                <w:ilvl w:val="0"/>
                <w:numId w:val="21"/>
              </w:numPr>
              <w:tabs>
                <w:tab w:val="clear" w:pos="340"/>
                <w:tab w:val="num" w:pos="456"/>
              </w:tabs>
              <w:spacing w:after="120"/>
              <w:ind w:left="456" w:hanging="456"/>
              <w:rPr>
                <w:rFonts w:ascii="Arial" w:hAnsi="Arial" w:cs="Arial"/>
                <w:sz w:val="22"/>
                <w:szCs w:val="22"/>
                <w:lang w:val="en-US" w:eastAsia="en-AU"/>
              </w:rPr>
            </w:pPr>
            <w:proofErr w:type="spellStart"/>
            <w:r w:rsidRPr="00541E9D">
              <w:rPr>
                <w:rFonts w:ascii="Arial" w:hAnsi="Arial" w:cs="Arial"/>
                <w:sz w:val="22"/>
                <w:szCs w:val="22"/>
                <w:lang w:val="en-US" w:eastAsia="en-AU"/>
              </w:rPr>
              <w:t>recognise</w:t>
            </w:r>
            <w:proofErr w:type="spellEnd"/>
            <w:r w:rsidRPr="00541E9D">
              <w:rPr>
                <w:rFonts w:ascii="Arial" w:hAnsi="Arial" w:cs="Arial"/>
                <w:sz w:val="22"/>
                <w:szCs w:val="22"/>
                <w:lang w:val="en-US" w:eastAsia="en-AU"/>
              </w:rPr>
              <w:t xml:space="preserve"> limitations, ask for help and seek clarification or information about work requirements and procedures</w:t>
            </w:r>
          </w:p>
        </w:tc>
      </w:tr>
      <w:tr w:rsidR="007B59AE" w14:paraId="243B9A7B" w14:textId="77777777" w:rsidTr="003C7DF1">
        <w:tc>
          <w:tcPr>
            <w:tcW w:w="3119" w:type="dxa"/>
          </w:tcPr>
          <w:p w14:paraId="5AD3FBFE" w14:textId="4DF63364" w:rsidR="007B59AE" w:rsidRDefault="00786C41">
            <w:pPr>
              <w:rPr>
                <w:b/>
                <w:bCs/>
              </w:rPr>
            </w:pPr>
            <w:r w:rsidRPr="00786C41">
              <w:rPr>
                <w:rFonts w:ascii="Arial" w:hAnsi="Arial" w:cs="Arial"/>
                <w:b/>
                <w:bCs/>
                <w:color w:val="000000"/>
                <w:sz w:val="22"/>
                <w:szCs w:val="26"/>
                <w:lang w:val="en-AU" w:eastAsia="en-AU"/>
              </w:rPr>
              <w:t>Technology</w:t>
            </w:r>
            <w:r w:rsidR="00BC536D">
              <w:rPr>
                <w:rFonts w:ascii="Arial" w:hAnsi="Arial" w:cs="Arial"/>
                <w:b/>
                <w:bCs/>
                <w:color w:val="000000"/>
                <w:sz w:val="22"/>
                <w:szCs w:val="26"/>
                <w:lang w:val="en-AU" w:eastAsia="en-AU"/>
              </w:rPr>
              <w:t xml:space="preserve"> skills to:</w:t>
            </w:r>
          </w:p>
        </w:tc>
        <w:tc>
          <w:tcPr>
            <w:tcW w:w="5953" w:type="dxa"/>
          </w:tcPr>
          <w:p w14:paraId="0BED95A0" w14:textId="77777777" w:rsidR="00786C41" w:rsidRPr="00786C41" w:rsidRDefault="00786C41" w:rsidP="00A02888">
            <w:pPr>
              <w:numPr>
                <w:ilvl w:val="0"/>
                <w:numId w:val="27"/>
              </w:numPr>
              <w:autoSpaceDE w:val="0"/>
              <w:autoSpaceDN w:val="0"/>
              <w:adjustRightInd w:val="0"/>
              <w:spacing w:before="60" w:after="60"/>
              <w:ind w:left="314" w:hanging="284"/>
              <w:rPr>
                <w:rFonts w:ascii="Arial" w:hAnsi="Arial" w:cs="Arial"/>
                <w:sz w:val="22"/>
                <w:szCs w:val="22"/>
                <w:lang w:val="en-US" w:eastAsia="en-AU"/>
              </w:rPr>
            </w:pPr>
            <w:r w:rsidRPr="00786C41">
              <w:rPr>
                <w:rFonts w:ascii="Arial" w:hAnsi="Arial" w:cs="Arial"/>
                <w:sz w:val="22"/>
                <w:szCs w:val="22"/>
                <w:lang w:val="en-US" w:eastAsia="en-AU"/>
              </w:rPr>
              <w:t xml:space="preserve">use workplace technology related to the </w:t>
            </w:r>
            <w:proofErr w:type="gramStart"/>
            <w:r w:rsidRPr="00786C41">
              <w:rPr>
                <w:rFonts w:ascii="Arial" w:hAnsi="Arial" w:cs="Arial"/>
                <w:sz w:val="22"/>
                <w:szCs w:val="22"/>
                <w:lang w:val="en-US" w:eastAsia="en-AU"/>
              </w:rPr>
              <w:t>particular work</w:t>
            </w:r>
            <w:proofErr w:type="gramEnd"/>
            <w:r w:rsidRPr="00786C41">
              <w:rPr>
                <w:rFonts w:ascii="Arial" w:hAnsi="Arial" w:cs="Arial"/>
                <w:sz w:val="22"/>
                <w:szCs w:val="22"/>
                <w:lang w:val="en-US" w:eastAsia="en-AU"/>
              </w:rPr>
              <w:t xml:space="preserve"> tasks including tools, devices, instruments and materials</w:t>
            </w:r>
          </w:p>
          <w:p w14:paraId="3491E2C2" w14:textId="77777777" w:rsidR="00786C41" w:rsidRPr="00786C41" w:rsidRDefault="00786C41" w:rsidP="00A02888">
            <w:pPr>
              <w:numPr>
                <w:ilvl w:val="0"/>
                <w:numId w:val="27"/>
              </w:numPr>
              <w:autoSpaceDE w:val="0"/>
              <w:autoSpaceDN w:val="0"/>
              <w:adjustRightInd w:val="0"/>
              <w:spacing w:before="60" w:after="60"/>
              <w:ind w:left="314" w:hanging="284"/>
              <w:rPr>
                <w:rFonts w:ascii="Arial" w:hAnsi="Arial" w:cs="Arial"/>
                <w:sz w:val="22"/>
                <w:szCs w:val="22"/>
                <w:lang w:val="en-US" w:eastAsia="en-AU"/>
              </w:rPr>
            </w:pPr>
            <w:r w:rsidRPr="00786C41">
              <w:rPr>
                <w:rFonts w:ascii="Arial" w:hAnsi="Arial" w:cs="Arial"/>
                <w:sz w:val="22"/>
                <w:szCs w:val="22"/>
                <w:lang w:val="en-US" w:eastAsia="en-AU"/>
              </w:rPr>
              <w:t>attain and maintain required technical accreditation/authority under the industry standards</w:t>
            </w:r>
          </w:p>
          <w:p w14:paraId="5BB4F8D4" w14:textId="59F1FBEF" w:rsidR="00786C41" w:rsidRPr="00786C41" w:rsidRDefault="00B86404" w:rsidP="00A02888">
            <w:pPr>
              <w:numPr>
                <w:ilvl w:val="0"/>
                <w:numId w:val="27"/>
              </w:numPr>
              <w:autoSpaceDE w:val="0"/>
              <w:autoSpaceDN w:val="0"/>
              <w:adjustRightInd w:val="0"/>
              <w:spacing w:before="60" w:after="60"/>
              <w:ind w:left="314" w:hanging="284"/>
              <w:rPr>
                <w:rFonts w:ascii="Arial" w:hAnsi="Arial" w:cs="Arial"/>
                <w:sz w:val="22"/>
                <w:szCs w:val="22"/>
                <w:lang w:val="en-US" w:eastAsia="en-AU"/>
              </w:rPr>
            </w:pPr>
            <w:r>
              <w:rPr>
                <w:rFonts w:ascii="Arial" w:hAnsi="Arial" w:cs="Arial"/>
                <w:sz w:val="22"/>
                <w:szCs w:val="22"/>
                <w:lang w:val="en-US" w:eastAsia="en-AU"/>
              </w:rPr>
              <w:t>attain and maintain information technology (IT)</w:t>
            </w:r>
            <w:r w:rsidR="00786C41" w:rsidRPr="00786C41">
              <w:rPr>
                <w:rFonts w:ascii="Arial" w:hAnsi="Arial" w:cs="Arial"/>
                <w:sz w:val="22"/>
                <w:szCs w:val="22"/>
                <w:lang w:val="en-US" w:eastAsia="en-AU"/>
              </w:rPr>
              <w:t xml:space="preserve"> skills relevant to work requirements</w:t>
            </w:r>
          </w:p>
          <w:p w14:paraId="11772E65" w14:textId="48BABA60" w:rsidR="007B59AE" w:rsidRPr="00FA7E6A" w:rsidRDefault="00786C41" w:rsidP="00A02888">
            <w:pPr>
              <w:pStyle w:val="ListParagraph"/>
              <w:numPr>
                <w:ilvl w:val="0"/>
                <w:numId w:val="27"/>
              </w:numPr>
              <w:ind w:left="314" w:hanging="284"/>
              <w:rPr>
                <w:b/>
                <w:bCs/>
              </w:rPr>
            </w:pPr>
            <w:r w:rsidRPr="00FA7E6A">
              <w:rPr>
                <w:rFonts w:ascii="Arial" w:hAnsi="Arial" w:cs="Arial"/>
                <w:lang w:val="en-US"/>
              </w:rPr>
              <w:t>be willing to gain knowledge and skills relevant to new and emerging technologies</w:t>
            </w:r>
          </w:p>
        </w:tc>
      </w:tr>
    </w:tbl>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775AB6" w:rsidRPr="00982853" w14:paraId="31BAF3F1" w14:textId="77777777" w:rsidTr="003132DA">
        <w:tc>
          <w:tcPr>
            <w:tcW w:w="3119" w:type="dxa"/>
          </w:tcPr>
          <w:p w14:paraId="7BF05CC7" w14:textId="0C6C0431" w:rsidR="00775AB6" w:rsidRPr="00D31387" w:rsidRDefault="00F5065F" w:rsidP="00BA59A2">
            <w:pPr>
              <w:pStyle w:val="Guidingtext"/>
              <w:rPr>
                <w:rStyle w:val="Strong"/>
                <w:b w:val="0"/>
                <w:bCs w:val="0"/>
              </w:rPr>
            </w:pPr>
            <w:r w:rsidRPr="00D31387">
              <w:lastRenderedPageBreak/>
              <w:t xml:space="preserve">4.3 </w:t>
            </w:r>
            <w:r w:rsidR="00775AB6" w:rsidRPr="00D31387">
              <w:t>Recognition given to the course</w:t>
            </w:r>
            <w:bookmarkEnd w:id="43"/>
          </w:p>
        </w:tc>
        <w:tc>
          <w:tcPr>
            <w:tcW w:w="5953" w:type="dxa"/>
          </w:tcPr>
          <w:p w14:paraId="4F2440D1" w14:textId="01FFA02E" w:rsidR="00775AB6" w:rsidRPr="0058137C" w:rsidRDefault="00775AB6" w:rsidP="008C268F">
            <w:pPr>
              <w:pStyle w:val="Bodycopy"/>
            </w:pPr>
            <w:r w:rsidRPr="00AC0265">
              <w:t>Standard 5.7 AQTF 2021 Standards for Accredited Courses</w:t>
            </w:r>
          </w:p>
          <w:p w14:paraId="3CD77BF3" w14:textId="61945DF0" w:rsidR="00775AB6" w:rsidRPr="003E52CE" w:rsidRDefault="003C7DF1" w:rsidP="00BA59A2">
            <w:pPr>
              <w:pStyle w:val="Guidingtext"/>
            </w:pPr>
            <w:r w:rsidRPr="003E52CE">
              <w:t>Not applicable</w:t>
            </w:r>
          </w:p>
        </w:tc>
      </w:tr>
      <w:tr w:rsidR="00775AB6" w:rsidRPr="00982853" w14:paraId="2AC1EFC0" w14:textId="77777777" w:rsidTr="003132DA">
        <w:tc>
          <w:tcPr>
            <w:tcW w:w="3119" w:type="dxa"/>
          </w:tcPr>
          <w:p w14:paraId="1D83223A" w14:textId="2537EFE6" w:rsidR="00775AB6" w:rsidRPr="00D31387" w:rsidRDefault="00F5065F" w:rsidP="00BA59A2">
            <w:pPr>
              <w:pStyle w:val="Guidingtext"/>
              <w:rPr>
                <w:rStyle w:val="Strong"/>
                <w:b w:val="0"/>
                <w:bCs w:val="0"/>
              </w:rPr>
            </w:pPr>
            <w:bookmarkStart w:id="44" w:name="_Toc72239889"/>
            <w:r w:rsidRPr="00D31387">
              <w:t xml:space="preserve">4.4 </w:t>
            </w:r>
            <w:r w:rsidR="00775AB6" w:rsidRPr="00D31387">
              <w:t>Licensing/regulatory requ</w:t>
            </w:r>
            <w:bookmarkEnd w:id="44"/>
            <w:r w:rsidR="000E150E" w:rsidRPr="00D31387">
              <w:t>irements</w:t>
            </w:r>
          </w:p>
        </w:tc>
        <w:tc>
          <w:tcPr>
            <w:tcW w:w="5953" w:type="dxa"/>
            <w:tcBorders>
              <w:bottom w:val="single" w:sz="4" w:space="0" w:color="auto"/>
            </w:tcBorders>
          </w:tcPr>
          <w:p w14:paraId="4AC4DD6B" w14:textId="436A19CD" w:rsidR="00775AB6" w:rsidRPr="00A33E50" w:rsidRDefault="00775AB6" w:rsidP="008C268F">
            <w:pPr>
              <w:pStyle w:val="Bodycopy"/>
              <w:rPr>
                <w:rStyle w:val="Strong"/>
                <w:b w:val="0"/>
                <w:bCs w:val="0"/>
                <w:lang w:val="en-GB" w:eastAsia="en-GB"/>
              </w:rPr>
            </w:pPr>
            <w:r w:rsidRPr="00A33E50">
              <w:rPr>
                <w:rStyle w:val="Strong"/>
                <w:b w:val="0"/>
                <w:bCs w:val="0"/>
              </w:rPr>
              <w:t xml:space="preserve">Standard 5.7 </w:t>
            </w:r>
            <w:r w:rsidRPr="00E03814">
              <w:t>AQTF 2021 Standards</w:t>
            </w:r>
            <w:r w:rsidRPr="00A33E50">
              <w:rPr>
                <w:rStyle w:val="Strong"/>
                <w:b w:val="0"/>
                <w:bCs w:val="0"/>
              </w:rPr>
              <w:t xml:space="preserve"> for Accredited Courses </w:t>
            </w:r>
          </w:p>
          <w:p w14:paraId="7D6F1D3F" w14:textId="4A8CAF14" w:rsidR="00D31387" w:rsidRPr="00A33E50" w:rsidRDefault="003C7DF1" w:rsidP="00BA59A2">
            <w:pPr>
              <w:pStyle w:val="Guidingtext"/>
            </w:pPr>
            <w:r>
              <w:t xml:space="preserve">Completion of elective unit </w:t>
            </w:r>
            <w:r w:rsidRPr="00D93F42">
              <w:rPr>
                <w:i/>
              </w:rPr>
              <w:t>IC</w:t>
            </w:r>
            <w:r w:rsidR="0001778E" w:rsidRPr="00D93F42">
              <w:rPr>
                <w:i/>
              </w:rPr>
              <w:t>TC</w:t>
            </w:r>
            <w:r w:rsidR="00E82623" w:rsidRPr="00D93F42">
              <w:rPr>
                <w:i/>
              </w:rPr>
              <w:t>BL24</w:t>
            </w:r>
            <w:r w:rsidRPr="00D93F42">
              <w:rPr>
                <w:i/>
              </w:rPr>
              <w:t>6</w:t>
            </w:r>
            <w:r w:rsidR="0001778E" w:rsidRPr="00D93F42">
              <w:rPr>
                <w:i/>
              </w:rPr>
              <w:t xml:space="preserve"> – Install, </w:t>
            </w:r>
            <w:proofErr w:type="gramStart"/>
            <w:r w:rsidR="00E82623" w:rsidRPr="00D93F42">
              <w:rPr>
                <w:i/>
              </w:rPr>
              <w:t>maintain</w:t>
            </w:r>
            <w:proofErr w:type="gramEnd"/>
            <w:r w:rsidR="00E82623" w:rsidRPr="00D93F42">
              <w:rPr>
                <w:i/>
              </w:rPr>
              <w:t xml:space="preserve"> and modify customer premises communications </w:t>
            </w:r>
            <w:r w:rsidR="0060555F" w:rsidRPr="00D93F42">
              <w:rPr>
                <w:i/>
              </w:rPr>
              <w:t>cabling:</w:t>
            </w:r>
            <w:r w:rsidR="00E82623" w:rsidRPr="00D93F42">
              <w:rPr>
                <w:i/>
              </w:rPr>
              <w:t xml:space="preserve"> ACMA Restricted Rule</w:t>
            </w:r>
            <w:r w:rsidR="00922893">
              <w:rPr>
                <w:i/>
              </w:rPr>
              <w:t>,</w:t>
            </w:r>
            <w:r w:rsidR="00D93F42">
              <w:t xml:space="preserve"> meets Australian C</w:t>
            </w:r>
            <w:r w:rsidR="00E82623">
              <w:t xml:space="preserve">ommunications and Media Authority (ACMA) </w:t>
            </w:r>
            <w:r w:rsidR="00922893">
              <w:t xml:space="preserve">pathway </w:t>
            </w:r>
            <w:r w:rsidR="00E82623">
              <w:t xml:space="preserve">requirements </w:t>
            </w:r>
            <w:r w:rsidR="00922893">
              <w:t xml:space="preserve">to apply </w:t>
            </w:r>
            <w:r w:rsidR="00E82623">
              <w:t xml:space="preserve">for </w:t>
            </w:r>
            <w:r w:rsidR="00922893">
              <w:t>Restricted R</w:t>
            </w:r>
            <w:r w:rsidR="00E82623">
              <w:t>egistration</w:t>
            </w:r>
            <w:r w:rsidR="00D93F42">
              <w:t>.</w:t>
            </w:r>
          </w:p>
        </w:tc>
      </w:tr>
      <w:tr w:rsidR="00775AB6" w:rsidRPr="00982853" w14:paraId="137143F6" w14:textId="77777777" w:rsidTr="003132DA">
        <w:tc>
          <w:tcPr>
            <w:tcW w:w="3119" w:type="dxa"/>
            <w:tcBorders>
              <w:right w:val="nil"/>
            </w:tcBorders>
            <w:shd w:val="clear" w:color="auto" w:fill="DBE5F1"/>
          </w:tcPr>
          <w:p w14:paraId="6D1767F2" w14:textId="2D1BC598" w:rsidR="00775AB6" w:rsidRPr="009F04FF" w:rsidRDefault="00775AB6" w:rsidP="00775AB6">
            <w:pPr>
              <w:pStyle w:val="SectionBSubsection"/>
            </w:pPr>
            <w:bookmarkStart w:id="45" w:name="_Toc72239890"/>
            <w:bookmarkStart w:id="46" w:name="_Toc100313313"/>
            <w:r w:rsidRPr="009F04FF">
              <w:t>Course rules</w:t>
            </w:r>
            <w:bookmarkEnd w:id="45"/>
            <w:bookmarkEnd w:id="46"/>
          </w:p>
        </w:tc>
        <w:tc>
          <w:tcPr>
            <w:tcW w:w="5953" w:type="dxa"/>
            <w:tcBorders>
              <w:left w:val="nil"/>
            </w:tcBorders>
            <w:shd w:val="clear" w:color="auto" w:fill="DBE5F1"/>
          </w:tcPr>
          <w:p w14:paraId="35FBAEE4" w14:textId="094931CD" w:rsidR="00775AB6" w:rsidRPr="009F04FF" w:rsidRDefault="00775AB6" w:rsidP="003C15ED">
            <w:pPr>
              <w:pStyle w:val="Standard"/>
            </w:pPr>
          </w:p>
        </w:tc>
      </w:tr>
      <w:tr w:rsidR="00775AB6" w:rsidRPr="00982853" w14:paraId="3A28143C" w14:textId="77777777" w:rsidTr="00706300">
        <w:trPr>
          <w:trHeight w:val="6228"/>
        </w:trPr>
        <w:tc>
          <w:tcPr>
            <w:tcW w:w="9072" w:type="dxa"/>
            <w:gridSpan w:val="2"/>
            <w:shd w:val="clear" w:color="auto" w:fill="auto"/>
          </w:tcPr>
          <w:p w14:paraId="4F694958" w14:textId="45C88E9F" w:rsidR="00775AB6" w:rsidRPr="00261CF5" w:rsidRDefault="00775AB6" w:rsidP="008C268F">
            <w:pPr>
              <w:pStyle w:val="Bodycopy"/>
            </w:pPr>
            <w:r w:rsidRPr="00261CF5">
              <w:t>Standards 5.8 and 5.9 AQTF 2021 Standards for Accredited courses</w:t>
            </w:r>
          </w:p>
          <w:p w14:paraId="7B48F3C1" w14:textId="1BBFFE82" w:rsidR="00775AB6" w:rsidRPr="00373D4C" w:rsidRDefault="00775AB6" w:rsidP="00BA59A2">
            <w:pPr>
              <w:pStyle w:val="Guidingtext"/>
            </w:pPr>
            <w:bookmarkStart w:id="47" w:name="_Toc72239891"/>
            <w:r w:rsidRPr="00373D4C">
              <w:t>Course structure</w:t>
            </w:r>
            <w:bookmarkEnd w:id="47"/>
            <w:r w:rsidR="00373D4C" w:rsidRPr="00373D4C">
              <w:t>:</w:t>
            </w:r>
            <w:r w:rsidRPr="00373D4C">
              <w:t xml:space="preserve"> </w:t>
            </w:r>
          </w:p>
          <w:p w14:paraId="21CBF502" w14:textId="1320661A" w:rsidR="00775AB6" w:rsidRPr="00261CF5" w:rsidRDefault="00775AB6" w:rsidP="00706300">
            <w:pPr>
              <w:keepNext/>
              <w:spacing w:before="120"/>
              <w:rPr>
                <w:rFonts w:ascii="Arial" w:hAnsi="Arial" w:cs="Arial"/>
                <w:sz w:val="22"/>
                <w:szCs w:val="22"/>
              </w:rPr>
            </w:pPr>
            <w:r w:rsidRPr="00261CF5">
              <w:rPr>
                <w:rFonts w:ascii="Arial" w:hAnsi="Arial" w:cs="Arial"/>
                <w:sz w:val="22"/>
                <w:szCs w:val="22"/>
              </w:rPr>
              <w:t>To achieve</w:t>
            </w:r>
            <w:r w:rsidR="00A02664" w:rsidRPr="00261CF5">
              <w:rPr>
                <w:rFonts w:ascii="Arial" w:hAnsi="Arial" w:cs="Arial"/>
                <w:sz w:val="22"/>
                <w:szCs w:val="22"/>
              </w:rPr>
              <w:t xml:space="preserve"> the qualification </w:t>
            </w:r>
            <w:r w:rsidR="00373D7A" w:rsidRPr="00373D7A">
              <w:rPr>
                <w:rFonts w:ascii="Arial" w:hAnsi="Arial" w:cs="Arial"/>
                <w:i/>
                <w:sz w:val="22"/>
                <w:szCs w:val="22"/>
              </w:rPr>
              <w:t>22586</w:t>
            </w:r>
            <w:r w:rsidR="00A02664" w:rsidRPr="00373D7A">
              <w:rPr>
                <w:rFonts w:ascii="Arial" w:hAnsi="Arial" w:cs="Arial"/>
                <w:i/>
                <w:sz w:val="22"/>
                <w:szCs w:val="22"/>
              </w:rPr>
              <w:t>VIC Certificate II in Integrated Technologies (Pre-vocational)</w:t>
            </w:r>
            <w:r w:rsidRPr="00261CF5">
              <w:rPr>
                <w:rFonts w:ascii="Arial" w:hAnsi="Arial" w:cs="Arial"/>
                <w:sz w:val="22"/>
                <w:szCs w:val="22"/>
              </w:rPr>
              <w:t xml:space="preserve"> the learner must suc</w:t>
            </w:r>
            <w:r w:rsidR="00A02664" w:rsidRPr="00261CF5">
              <w:rPr>
                <w:rFonts w:ascii="Arial" w:hAnsi="Arial" w:cs="Arial"/>
                <w:sz w:val="22"/>
                <w:szCs w:val="22"/>
              </w:rPr>
              <w:t xml:space="preserve">cessfully complete a total of </w:t>
            </w:r>
            <w:r w:rsidR="00261CF5">
              <w:rPr>
                <w:rFonts w:ascii="Arial" w:hAnsi="Arial" w:cs="Arial"/>
                <w:sz w:val="22"/>
                <w:szCs w:val="22"/>
              </w:rPr>
              <w:t>ten (</w:t>
            </w:r>
            <w:r w:rsidR="00A02664" w:rsidRPr="00261CF5">
              <w:rPr>
                <w:rFonts w:ascii="Arial" w:hAnsi="Arial" w:cs="Arial"/>
                <w:sz w:val="22"/>
                <w:szCs w:val="22"/>
              </w:rPr>
              <w:t>10</w:t>
            </w:r>
            <w:r w:rsidR="00261CF5">
              <w:rPr>
                <w:rFonts w:ascii="Arial" w:hAnsi="Arial" w:cs="Arial"/>
                <w:sz w:val="22"/>
                <w:szCs w:val="22"/>
              </w:rPr>
              <w:t>)</w:t>
            </w:r>
            <w:r w:rsidRPr="00261CF5">
              <w:rPr>
                <w:rFonts w:ascii="Arial" w:hAnsi="Arial" w:cs="Arial"/>
                <w:sz w:val="22"/>
                <w:szCs w:val="22"/>
              </w:rPr>
              <w:t xml:space="preserve"> units comprising:</w:t>
            </w:r>
          </w:p>
          <w:p w14:paraId="28831955" w14:textId="5EBE8131" w:rsidR="00775AB6" w:rsidRPr="00261CF5" w:rsidRDefault="005E4DF2" w:rsidP="00706300">
            <w:pPr>
              <w:keepNext/>
              <w:numPr>
                <w:ilvl w:val="0"/>
                <w:numId w:val="12"/>
              </w:numPr>
              <w:spacing w:before="120"/>
              <w:rPr>
                <w:rFonts w:ascii="Arial" w:hAnsi="Arial" w:cs="Arial"/>
                <w:sz w:val="22"/>
                <w:szCs w:val="22"/>
                <w:lang w:val="en-AU" w:eastAsia="en-US"/>
              </w:rPr>
            </w:pPr>
            <w:r w:rsidRPr="00261CF5">
              <w:rPr>
                <w:rFonts w:ascii="Arial" w:hAnsi="Arial" w:cs="Arial"/>
                <w:sz w:val="22"/>
                <w:szCs w:val="22"/>
                <w:lang w:val="en-AU" w:eastAsia="en-US"/>
              </w:rPr>
              <w:t>s</w:t>
            </w:r>
            <w:r w:rsidR="00A02664" w:rsidRPr="00261CF5">
              <w:rPr>
                <w:rFonts w:ascii="Arial" w:hAnsi="Arial" w:cs="Arial"/>
                <w:sz w:val="22"/>
                <w:szCs w:val="22"/>
                <w:lang w:val="en-AU" w:eastAsia="en-US"/>
              </w:rPr>
              <w:t>ix (6)</w:t>
            </w:r>
            <w:r w:rsidR="00261CF5">
              <w:rPr>
                <w:rFonts w:ascii="Arial" w:hAnsi="Arial" w:cs="Arial"/>
                <w:sz w:val="22"/>
                <w:szCs w:val="22"/>
                <w:lang w:val="en-AU" w:eastAsia="en-US"/>
              </w:rPr>
              <w:t xml:space="preserve"> core units</w:t>
            </w:r>
          </w:p>
          <w:p w14:paraId="486F8FEB" w14:textId="6C5A4CDD" w:rsidR="00775AB6" w:rsidRDefault="005E4DF2" w:rsidP="00706300">
            <w:pPr>
              <w:keepNext/>
              <w:numPr>
                <w:ilvl w:val="0"/>
                <w:numId w:val="12"/>
              </w:numPr>
              <w:spacing w:before="120"/>
              <w:rPr>
                <w:rFonts w:ascii="Arial" w:hAnsi="Arial" w:cs="Arial"/>
                <w:sz w:val="22"/>
                <w:szCs w:val="22"/>
                <w:lang w:val="en-AU" w:eastAsia="en-US"/>
              </w:rPr>
            </w:pPr>
            <w:r w:rsidRPr="00261CF5">
              <w:rPr>
                <w:rFonts w:ascii="Arial" w:hAnsi="Arial" w:cs="Arial"/>
                <w:sz w:val="22"/>
                <w:szCs w:val="22"/>
                <w:lang w:val="en-AU" w:eastAsia="en-US"/>
              </w:rPr>
              <w:t>fo</w:t>
            </w:r>
            <w:r w:rsidR="00A02664" w:rsidRPr="00261CF5">
              <w:rPr>
                <w:rFonts w:ascii="Arial" w:hAnsi="Arial" w:cs="Arial"/>
                <w:sz w:val="22"/>
                <w:szCs w:val="22"/>
                <w:lang w:val="en-AU" w:eastAsia="en-US"/>
              </w:rPr>
              <w:t>ur (4)</w:t>
            </w:r>
            <w:r w:rsidR="00775AB6" w:rsidRPr="00261CF5">
              <w:rPr>
                <w:rFonts w:ascii="Arial" w:hAnsi="Arial" w:cs="Arial"/>
                <w:sz w:val="22"/>
                <w:szCs w:val="22"/>
                <w:lang w:val="en-AU" w:eastAsia="en-US"/>
              </w:rPr>
              <w:t xml:space="preserve"> elective u</w:t>
            </w:r>
            <w:r w:rsidRPr="00261CF5">
              <w:rPr>
                <w:rFonts w:ascii="Arial" w:hAnsi="Arial" w:cs="Arial"/>
                <w:sz w:val="22"/>
                <w:szCs w:val="22"/>
                <w:lang w:val="en-AU" w:eastAsia="en-US"/>
              </w:rPr>
              <w:t>nits</w:t>
            </w:r>
          </w:p>
          <w:p w14:paraId="633A8123" w14:textId="73AB0DB8" w:rsidR="00261CF5" w:rsidRPr="00261CF5" w:rsidRDefault="00261CF5" w:rsidP="00706300">
            <w:pPr>
              <w:keepNext/>
              <w:spacing w:before="120"/>
              <w:rPr>
                <w:rFonts w:ascii="Arial" w:hAnsi="Arial" w:cs="Arial"/>
                <w:sz w:val="22"/>
                <w:szCs w:val="22"/>
                <w:lang w:val="en-AU" w:eastAsia="en-US"/>
              </w:rPr>
            </w:pPr>
            <w:r>
              <w:rPr>
                <w:rFonts w:ascii="Arial" w:hAnsi="Arial" w:cs="Arial"/>
                <w:sz w:val="22"/>
                <w:szCs w:val="22"/>
                <w:lang w:val="en-AU" w:eastAsia="en-US"/>
              </w:rPr>
              <w:t>The elective units:</w:t>
            </w:r>
          </w:p>
          <w:p w14:paraId="7AF1137E" w14:textId="3BAEAD12" w:rsidR="00775AB6" w:rsidRPr="00261CF5" w:rsidRDefault="00261CF5" w:rsidP="00706300">
            <w:pPr>
              <w:keepNext/>
              <w:numPr>
                <w:ilvl w:val="1"/>
                <w:numId w:val="12"/>
              </w:numPr>
              <w:spacing w:before="120"/>
              <w:ind w:left="777" w:hanging="426"/>
              <w:rPr>
                <w:rFonts w:ascii="Arial" w:hAnsi="Arial" w:cs="Arial"/>
                <w:sz w:val="22"/>
                <w:szCs w:val="22"/>
                <w:lang w:val="en-AU" w:eastAsia="en-US"/>
              </w:rPr>
            </w:pPr>
            <w:r w:rsidRPr="00261CF5">
              <w:rPr>
                <w:rFonts w:ascii="Arial" w:hAnsi="Arial" w:cs="Arial"/>
                <w:sz w:val="22"/>
                <w:szCs w:val="22"/>
                <w:lang w:val="en-AU" w:eastAsia="en-US"/>
              </w:rPr>
              <w:t xml:space="preserve">may be selected from </w:t>
            </w:r>
            <w:r w:rsidR="00A7389A" w:rsidRPr="00261CF5">
              <w:rPr>
                <w:rFonts w:ascii="Arial" w:hAnsi="Arial" w:cs="Arial"/>
                <w:sz w:val="22"/>
                <w:szCs w:val="22"/>
                <w:lang w:val="en-AU" w:eastAsia="en-US"/>
              </w:rPr>
              <w:t xml:space="preserve">any </w:t>
            </w:r>
            <w:r>
              <w:rPr>
                <w:rFonts w:ascii="Arial" w:hAnsi="Arial" w:cs="Arial"/>
                <w:sz w:val="22"/>
                <w:szCs w:val="22"/>
                <w:lang w:val="en-AU" w:eastAsia="en-US"/>
              </w:rPr>
              <w:t xml:space="preserve">technology </w:t>
            </w:r>
            <w:r w:rsidR="00A7389A" w:rsidRPr="00261CF5">
              <w:rPr>
                <w:rFonts w:ascii="Arial" w:hAnsi="Arial" w:cs="Arial"/>
                <w:sz w:val="22"/>
                <w:szCs w:val="22"/>
                <w:lang w:val="en-AU" w:eastAsia="en-US"/>
              </w:rPr>
              <w:t>stream</w:t>
            </w:r>
            <w:r w:rsidR="00724BB0">
              <w:rPr>
                <w:rFonts w:ascii="Arial" w:hAnsi="Arial" w:cs="Arial"/>
                <w:sz w:val="22"/>
                <w:szCs w:val="22"/>
                <w:lang w:val="en-AU" w:eastAsia="en-US"/>
              </w:rPr>
              <w:t xml:space="preserve"> below</w:t>
            </w:r>
          </w:p>
          <w:p w14:paraId="0F54DE7C" w14:textId="443FEF8C" w:rsidR="00775AB6" w:rsidRPr="00261CF5" w:rsidRDefault="005E4DF2" w:rsidP="00706300">
            <w:pPr>
              <w:keepNext/>
              <w:numPr>
                <w:ilvl w:val="1"/>
                <w:numId w:val="12"/>
              </w:numPr>
              <w:spacing w:before="120"/>
              <w:ind w:left="777" w:hanging="426"/>
              <w:rPr>
                <w:rFonts w:ascii="Arial" w:hAnsi="Arial" w:cs="Arial"/>
                <w:i/>
                <w:iCs/>
                <w:sz w:val="22"/>
                <w:szCs w:val="22"/>
              </w:rPr>
            </w:pPr>
            <w:r w:rsidRPr="00261CF5">
              <w:rPr>
                <w:rFonts w:ascii="Arial" w:hAnsi="Arial" w:cs="Arial"/>
                <w:sz w:val="22"/>
                <w:szCs w:val="22"/>
                <w:lang w:val="en-AU" w:eastAsia="en-US"/>
              </w:rPr>
              <w:t xml:space="preserve">up to two (2) </w:t>
            </w:r>
            <w:r w:rsidR="00775AB6" w:rsidRPr="00261CF5">
              <w:rPr>
                <w:rFonts w:ascii="Arial" w:hAnsi="Arial" w:cs="Arial"/>
                <w:sz w:val="22"/>
                <w:szCs w:val="22"/>
                <w:lang w:val="en-AU" w:eastAsia="en-US"/>
              </w:rPr>
              <w:t xml:space="preserve">units </w:t>
            </w:r>
            <w:r w:rsidR="00261CF5" w:rsidRPr="00261CF5">
              <w:rPr>
                <w:rFonts w:ascii="Arial" w:hAnsi="Arial" w:cs="Arial"/>
                <w:sz w:val="22"/>
                <w:szCs w:val="22"/>
                <w:lang w:val="en-AU" w:eastAsia="en-AU"/>
              </w:rPr>
              <w:t xml:space="preserve">can be replaced with other training package and/or accredited course units provided each unit is consistent with the vocational outcomes </w:t>
            </w:r>
            <w:r w:rsidR="00261CF5">
              <w:rPr>
                <w:rFonts w:ascii="Arial" w:hAnsi="Arial" w:cs="Arial"/>
                <w:sz w:val="22"/>
                <w:szCs w:val="22"/>
                <w:lang w:val="en-AU" w:eastAsia="en-AU"/>
              </w:rPr>
              <w:t>and do</w:t>
            </w:r>
            <w:r w:rsidR="00261CF5" w:rsidRPr="00261CF5">
              <w:rPr>
                <w:rFonts w:ascii="Arial" w:hAnsi="Arial" w:cs="Arial"/>
                <w:sz w:val="22"/>
                <w:szCs w:val="22"/>
                <w:lang w:val="en-AU" w:eastAsia="en-AU"/>
              </w:rPr>
              <w:t xml:space="preserve"> not jeopardise the AQF integrity of the course.</w:t>
            </w:r>
          </w:p>
          <w:p w14:paraId="0CEA050A" w14:textId="54C5F1E3" w:rsidR="00261CF5" w:rsidRPr="00261CF5" w:rsidRDefault="00261CF5" w:rsidP="00706300">
            <w:pPr>
              <w:pStyle w:val="SIBulletList1"/>
              <w:numPr>
                <w:ilvl w:val="0"/>
                <w:numId w:val="31"/>
              </w:numPr>
              <w:spacing w:before="120"/>
              <w:ind w:left="777" w:hanging="426"/>
              <w:rPr>
                <w:rFonts w:cs="Arial"/>
                <w:sz w:val="22"/>
                <w:szCs w:val="22"/>
              </w:rPr>
            </w:pPr>
            <w:r w:rsidRPr="00261CF5">
              <w:rPr>
                <w:rFonts w:cs="Arial"/>
                <w:sz w:val="22"/>
                <w:szCs w:val="22"/>
              </w:rPr>
              <w:t>W</w:t>
            </w:r>
            <w:r w:rsidRPr="00261CF5">
              <w:rPr>
                <w:rFonts w:cs="Arial"/>
                <w:iCs/>
                <w:sz w:val="22"/>
                <w:szCs w:val="22"/>
                <w:lang w:val="en-GB"/>
              </w:rPr>
              <w:t>here a unit appears in more than one stream</w:t>
            </w:r>
            <w:r w:rsidR="00231883">
              <w:rPr>
                <w:rFonts w:cs="Arial"/>
                <w:iCs/>
                <w:sz w:val="22"/>
                <w:szCs w:val="22"/>
                <w:lang w:val="en-GB"/>
              </w:rPr>
              <w:t>,</w:t>
            </w:r>
            <w:r w:rsidRPr="00261CF5">
              <w:rPr>
                <w:rFonts w:cs="Arial"/>
                <w:iCs/>
                <w:sz w:val="22"/>
                <w:szCs w:val="22"/>
                <w:lang w:val="en-GB"/>
              </w:rPr>
              <w:t xml:space="preserve"> it can only be </w:t>
            </w:r>
            <w:r w:rsidRPr="00261CF5">
              <w:rPr>
                <w:rFonts w:cs="Arial"/>
                <w:b/>
                <w:iCs/>
                <w:sz w:val="22"/>
                <w:szCs w:val="22"/>
                <w:lang w:val="en-GB"/>
              </w:rPr>
              <w:t>counted once.</w:t>
            </w:r>
          </w:p>
          <w:p w14:paraId="08CFFFEB" w14:textId="5600504B" w:rsidR="00261CF5" w:rsidRPr="00261CF5" w:rsidRDefault="00261CF5" w:rsidP="00706300">
            <w:pPr>
              <w:spacing w:before="120"/>
              <w:rPr>
                <w:rFonts w:ascii="Arial" w:hAnsi="Arial" w:cs="Arial"/>
                <w:iCs/>
                <w:sz w:val="22"/>
                <w:szCs w:val="22"/>
              </w:rPr>
            </w:pPr>
            <w:r w:rsidRPr="00261CF5">
              <w:rPr>
                <w:rFonts w:ascii="Arial" w:hAnsi="Arial" w:cs="Arial"/>
                <w:iCs/>
                <w:sz w:val="22"/>
                <w:szCs w:val="22"/>
              </w:rPr>
              <w:t xml:space="preserve">Refer </w:t>
            </w:r>
            <w:r w:rsidRPr="00261CF5">
              <w:rPr>
                <w:rFonts w:ascii="Arial" w:hAnsi="Arial" w:cs="Arial"/>
                <w:b/>
                <w:iCs/>
                <w:sz w:val="22"/>
                <w:szCs w:val="22"/>
              </w:rPr>
              <w:t>Table 2</w:t>
            </w:r>
            <w:r w:rsidRPr="00261CF5">
              <w:rPr>
                <w:rFonts w:ascii="Arial" w:hAnsi="Arial" w:cs="Arial"/>
                <w:iCs/>
                <w:sz w:val="22"/>
                <w:szCs w:val="22"/>
              </w:rPr>
              <w:t xml:space="preserve"> for </w:t>
            </w:r>
            <w:r>
              <w:rPr>
                <w:rFonts w:ascii="Arial" w:hAnsi="Arial" w:cs="Arial"/>
                <w:iCs/>
                <w:sz w:val="22"/>
                <w:szCs w:val="22"/>
              </w:rPr>
              <w:t xml:space="preserve">the </w:t>
            </w:r>
            <w:r w:rsidRPr="00261CF5">
              <w:rPr>
                <w:rFonts w:ascii="Arial" w:hAnsi="Arial" w:cs="Arial"/>
                <w:iCs/>
                <w:sz w:val="22"/>
                <w:szCs w:val="22"/>
              </w:rPr>
              <w:t xml:space="preserve">list of </w:t>
            </w:r>
            <w:proofErr w:type="gramStart"/>
            <w:r w:rsidRPr="00261CF5">
              <w:rPr>
                <w:rFonts w:ascii="Arial" w:hAnsi="Arial" w:cs="Arial"/>
                <w:iCs/>
                <w:sz w:val="22"/>
                <w:szCs w:val="22"/>
              </w:rPr>
              <w:t>core</w:t>
            </w:r>
            <w:proofErr w:type="gramEnd"/>
            <w:r w:rsidRPr="00261CF5">
              <w:rPr>
                <w:rFonts w:ascii="Arial" w:hAnsi="Arial" w:cs="Arial"/>
                <w:iCs/>
                <w:sz w:val="22"/>
                <w:szCs w:val="22"/>
              </w:rPr>
              <w:t xml:space="preserve"> and </w:t>
            </w:r>
            <w:r>
              <w:rPr>
                <w:rFonts w:ascii="Arial" w:hAnsi="Arial" w:cs="Arial"/>
                <w:iCs/>
                <w:sz w:val="22"/>
                <w:szCs w:val="22"/>
              </w:rPr>
              <w:t xml:space="preserve">streamed </w:t>
            </w:r>
            <w:r w:rsidRPr="00261CF5">
              <w:rPr>
                <w:rFonts w:ascii="Arial" w:hAnsi="Arial" w:cs="Arial"/>
                <w:iCs/>
                <w:sz w:val="22"/>
                <w:szCs w:val="22"/>
              </w:rPr>
              <w:t>elective units.</w:t>
            </w:r>
          </w:p>
          <w:p w14:paraId="2E997F16" w14:textId="77777777" w:rsidR="00261CF5" w:rsidRPr="00261CF5" w:rsidRDefault="00261CF5" w:rsidP="00706300">
            <w:pPr>
              <w:spacing w:before="120"/>
              <w:rPr>
                <w:rFonts w:ascii="Arial" w:hAnsi="Arial" w:cs="Arial"/>
                <w:sz w:val="22"/>
                <w:szCs w:val="22"/>
              </w:rPr>
            </w:pPr>
            <w:r w:rsidRPr="00261CF5">
              <w:rPr>
                <w:rFonts w:ascii="Arial" w:hAnsi="Arial" w:cs="Arial"/>
                <w:iCs/>
                <w:sz w:val="22"/>
                <w:szCs w:val="22"/>
              </w:rPr>
              <w:t xml:space="preserve">Should a vocational pathway wish to be followed when selecting the four (4) elective units refer </w:t>
            </w:r>
            <w:r w:rsidRPr="00261CF5">
              <w:rPr>
                <w:rFonts w:ascii="Arial" w:hAnsi="Arial" w:cs="Arial"/>
                <w:b/>
                <w:iCs/>
                <w:sz w:val="22"/>
                <w:szCs w:val="22"/>
              </w:rPr>
              <w:t>Table 3</w:t>
            </w:r>
            <w:r w:rsidRPr="00261CF5">
              <w:rPr>
                <w:rFonts w:ascii="Arial" w:hAnsi="Arial" w:cs="Arial"/>
                <w:iCs/>
                <w:sz w:val="22"/>
                <w:szCs w:val="22"/>
              </w:rPr>
              <w:t xml:space="preserve"> for suggested units.</w:t>
            </w:r>
          </w:p>
          <w:p w14:paraId="4D07AA96" w14:textId="51AD48FB" w:rsidR="00261CF5" w:rsidRPr="00261CF5" w:rsidRDefault="00261CF5" w:rsidP="00706300">
            <w:pPr>
              <w:keepNext/>
              <w:spacing w:before="120"/>
              <w:rPr>
                <w:rFonts w:ascii="Arial" w:hAnsi="Arial" w:cs="Arial"/>
                <w:iCs/>
                <w:sz w:val="22"/>
                <w:szCs w:val="22"/>
              </w:rPr>
            </w:pPr>
            <w:r w:rsidRPr="00261CF5">
              <w:rPr>
                <w:rFonts w:ascii="Arial" w:hAnsi="Arial" w:cs="Arial"/>
                <w:sz w:val="22"/>
                <w:szCs w:val="22"/>
              </w:rPr>
              <w:t>Learners who do not successfully complete all required units will be issued with a Statement of Attainment listing those units they have completed</w:t>
            </w:r>
          </w:p>
        </w:tc>
      </w:tr>
    </w:tbl>
    <w:p w14:paraId="1B53A5B7" w14:textId="5877C6AE" w:rsidR="00261CF5" w:rsidRPr="00407C3C" w:rsidRDefault="00261CF5" w:rsidP="00606E88">
      <w:pPr>
        <w:spacing w:before="120" w:after="120"/>
        <w:rPr>
          <w:rFonts w:ascii="Arial" w:hAnsi="Arial" w:cs="Arial"/>
          <w:b/>
          <w:sz w:val="22"/>
          <w:szCs w:val="22"/>
        </w:rPr>
      </w:pPr>
      <w:r w:rsidRPr="00261CF5">
        <w:rPr>
          <w:rFonts w:ascii="Arial" w:hAnsi="Arial" w:cs="Arial"/>
          <w:b/>
        </w:rPr>
        <w:t>Table 2</w:t>
      </w:r>
      <w:r w:rsidR="00407C3C">
        <w:rPr>
          <w:rFonts w:ascii="Arial" w:hAnsi="Arial" w:cs="Arial"/>
          <w:b/>
        </w:rPr>
        <w:t xml:space="preserve"> - </w:t>
      </w:r>
      <w:r w:rsidR="00407C3C" w:rsidRPr="00407C3C">
        <w:rPr>
          <w:rFonts w:ascii="Arial" w:hAnsi="Arial" w:cs="Arial"/>
          <w:b/>
          <w:sz w:val="22"/>
          <w:szCs w:val="22"/>
        </w:rPr>
        <w:t>Core and Streamed Elective Units</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9"/>
        <w:gridCol w:w="1132"/>
        <w:gridCol w:w="3406"/>
        <w:gridCol w:w="1558"/>
        <w:gridCol w:w="1276"/>
      </w:tblGrid>
      <w:tr w:rsidR="00BB5DEC" w:rsidRPr="00811DE7" w14:paraId="0FED135A" w14:textId="77777777" w:rsidTr="00373D7A">
        <w:trPr>
          <w:cantSplit/>
          <w:trHeight w:val="1149"/>
        </w:trPr>
        <w:tc>
          <w:tcPr>
            <w:tcW w:w="950" w:type="pct"/>
            <w:tcBorders>
              <w:bottom w:val="single" w:sz="4" w:space="0" w:color="auto"/>
            </w:tcBorders>
            <w:shd w:val="clear" w:color="auto" w:fill="B4C6E7"/>
            <w:vAlign w:val="center"/>
          </w:tcPr>
          <w:p w14:paraId="5A8241AC" w14:textId="77777777" w:rsidR="00982853" w:rsidRPr="00811DE7" w:rsidRDefault="00982853" w:rsidP="00A102EC">
            <w:pPr>
              <w:rPr>
                <w:rStyle w:val="Strong"/>
              </w:rPr>
            </w:pPr>
            <w:r w:rsidRPr="00811DE7">
              <w:rPr>
                <w:rStyle w:val="Strong"/>
              </w:rPr>
              <w:t>Unit of competency code</w:t>
            </w:r>
          </w:p>
        </w:tc>
        <w:tc>
          <w:tcPr>
            <w:tcW w:w="622" w:type="pct"/>
            <w:tcBorders>
              <w:bottom w:val="single" w:sz="4" w:space="0" w:color="auto"/>
            </w:tcBorders>
            <w:shd w:val="clear" w:color="auto" w:fill="B4C6E7"/>
            <w:vAlign w:val="center"/>
          </w:tcPr>
          <w:p w14:paraId="521E4D95" w14:textId="0FF73D32" w:rsidR="00982853" w:rsidRPr="00811DE7" w:rsidRDefault="00982853" w:rsidP="00A102EC">
            <w:pPr>
              <w:rPr>
                <w:rStyle w:val="Strong"/>
              </w:rPr>
            </w:pPr>
            <w:r w:rsidRPr="00811DE7">
              <w:rPr>
                <w:rStyle w:val="Strong"/>
              </w:rPr>
              <w:t xml:space="preserve">Field of Education code </w:t>
            </w:r>
          </w:p>
        </w:tc>
        <w:tc>
          <w:tcPr>
            <w:tcW w:w="1871" w:type="pct"/>
            <w:tcBorders>
              <w:bottom w:val="single" w:sz="4" w:space="0" w:color="auto"/>
            </w:tcBorders>
            <w:shd w:val="clear" w:color="auto" w:fill="B4C6E7"/>
            <w:vAlign w:val="center"/>
          </w:tcPr>
          <w:p w14:paraId="6F932EC2" w14:textId="77777777" w:rsidR="00982853" w:rsidRPr="00811DE7" w:rsidRDefault="00BB5DEC" w:rsidP="00A102EC">
            <w:pPr>
              <w:rPr>
                <w:rStyle w:val="Strong"/>
              </w:rPr>
            </w:pPr>
            <w:r w:rsidRPr="00811DE7">
              <w:rPr>
                <w:rStyle w:val="Strong"/>
              </w:rPr>
              <w:t>Unit of competency</w:t>
            </w:r>
            <w:r w:rsidR="00982853" w:rsidRPr="00811DE7">
              <w:rPr>
                <w:rStyle w:val="Strong"/>
              </w:rPr>
              <w:t xml:space="preserve"> title</w:t>
            </w:r>
          </w:p>
        </w:tc>
        <w:tc>
          <w:tcPr>
            <w:tcW w:w="856" w:type="pct"/>
            <w:tcBorders>
              <w:bottom w:val="single" w:sz="4" w:space="0" w:color="auto"/>
            </w:tcBorders>
            <w:shd w:val="clear" w:color="auto" w:fill="B4C6E7"/>
            <w:vAlign w:val="center"/>
          </w:tcPr>
          <w:p w14:paraId="7C75BC50" w14:textId="77777777" w:rsidR="00982853" w:rsidRPr="00811DE7" w:rsidRDefault="00982853" w:rsidP="00A102EC">
            <w:pPr>
              <w:rPr>
                <w:rStyle w:val="Strong"/>
              </w:rPr>
            </w:pPr>
            <w:r w:rsidRPr="00811DE7">
              <w:rPr>
                <w:rStyle w:val="Strong"/>
              </w:rPr>
              <w:t>Pre-requisite</w:t>
            </w:r>
          </w:p>
        </w:tc>
        <w:tc>
          <w:tcPr>
            <w:tcW w:w="701" w:type="pct"/>
            <w:tcBorders>
              <w:bottom w:val="single" w:sz="4" w:space="0" w:color="auto"/>
            </w:tcBorders>
            <w:shd w:val="clear" w:color="auto" w:fill="B4C6E7"/>
            <w:vAlign w:val="center"/>
          </w:tcPr>
          <w:p w14:paraId="4BC6425F" w14:textId="77777777" w:rsidR="00982853" w:rsidRPr="00811DE7" w:rsidRDefault="00982853" w:rsidP="00A102EC">
            <w:pPr>
              <w:rPr>
                <w:rStyle w:val="Strong"/>
              </w:rPr>
            </w:pPr>
            <w:r w:rsidRPr="00811DE7">
              <w:rPr>
                <w:rStyle w:val="Strong"/>
              </w:rPr>
              <w:t>Nominal hours</w:t>
            </w:r>
          </w:p>
        </w:tc>
      </w:tr>
      <w:tr w:rsidR="00F6471F" w:rsidRPr="00982853" w14:paraId="0C2F612B" w14:textId="77777777" w:rsidTr="00606E88">
        <w:trPr>
          <w:trHeight w:val="474"/>
        </w:trPr>
        <w:tc>
          <w:tcPr>
            <w:tcW w:w="5000" w:type="pct"/>
            <w:gridSpan w:val="5"/>
            <w:shd w:val="clear" w:color="auto" w:fill="D5DCE4" w:themeFill="text2" w:themeFillTint="33"/>
          </w:tcPr>
          <w:p w14:paraId="150C1932" w14:textId="329452C8" w:rsidR="00F6471F" w:rsidRPr="00F6471F" w:rsidRDefault="00F6471F" w:rsidP="00606E88">
            <w:pPr>
              <w:spacing w:before="120"/>
              <w:rPr>
                <w:rStyle w:val="Strong"/>
              </w:rPr>
            </w:pPr>
            <w:r w:rsidRPr="00F6471F">
              <w:rPr>
                <w:rStyle w:val="Strong"/>
              </w:rPr>
              <w:t>Core units</w:t>
            </w:r>
            <w:r w:rsidR="00A74EAB">
              <w:rPr>
                <w:rStyle w:val="Strong"/>
              </w:rPr>
              <w:t>:</w:t>
            </w:r>
          </w:p>
        </w:tc>
      </w:tr>
      <w:tr w:rsidR="009B067F" w:rsidRPr="00982853" w14:paraId="5BBEC4CF" w14:textId="77777777" w:rsidTr="00373D7A">
        <w:trPr>
          <w:trHeight w:val="493"/>
        </w:trPr>
        <w:tc>
          <w:tcPr>
            <w:tcW w:w="950" w:type="pct"/>
          </w:tcPr>
          <w:p w14:paraId="10AF6579" w14:textId="2F468185" w:rsidR="009B067F" w:rsidRPr="00982853" w:rsidRDefault="009B067F" w:rsidP="00737E76">
            <w:pPr>
              <w:spacing w:before="120" w:after="120"/>
            </w:pPr>
            <w:r>
              <w:rPr>
                <w:rFonts w:ascii="Arial" w:hAnsi="Arial" w:cs="Arial"/>
                <w:sz w:val="20"/>
                <w:szCs w:val="20"/>
              </w:rPr>
              <w:t>UEECD0007</w:t>
            </w:r>
          </w:p>
        </w:tc>
        <w:tc>
          <w:tcPr>
            <w:tcW w:w="622" w:type="pct"/>
          </w:tcPr>
          <w:p w14:paraId="33D484EF" w14:textId="3EE39040" w:rsidR="009B067F" w:rsidRPr="009F04FF" w:rsidRDefault="009B067F" w:rsidP="00BA59A2">
            <w:pPr>
              <w:pStyle w:val="Guidingtext"/>
            </w:pPr>
            <w:r>
              <w:t>061301</w:t>
            </w:r>
          </w:p>
        </w:tc>
        <w:tc>
          <w:tcPr>
            <w:tcW w:w="1871" w:type="pct"/>
          </w:tcPr>
          <w:p w14:paraId="7AFCA494" w14:textId="3B21C549" w:rsidR="009B067F" w:rsidRPr="00982853" w:rsidRDefault="009B067F" w:rsidP="00737E76">
            <w:pPr>
              <w:spacing w:before="120" w:after="120"/>
            </w:pPr>
            <w:r>
              <w:rPr>
                <w:rFonts w:ascii="Arial" w:hAnsi="Arial" w:cs="Arial"/>
                <w:sz w:val="20"/>
                <w:szCs w:val="20"/>
                <w:lang w:val="en-US" w:eastAsia="en-US"/>
              </w:rPr>
              <w:t>Apply work h</w:t>
            </w:r>
            <w:r w:rsidRPr="00A112A0">
              <w:rPr>
                <w:rFonts w:ascii="Arial" w:hAnsi="Arial" w:cs="Arial"/>
                <w:sz w:val="20"/>
                <w:szCs w:val="20"/>
                <w:lang w:val="en-US" w:eastAsia="en-US"/>
              </w:rPr>
              <w:t>ealth an</w:t>
            </w:r>
            <w:r>
              <w:rPr>
                <w:rFonts w:ascii="Arial" w:hAnsi="Arial" w:cs="Arial"/>
                <w:sz w:val="20"/>
                <w:szCs w:val="20"/>
                <w:lang w:val="en-US" w:eastAsia="en-US"/>
              </w:rPr>
              <w:t xml:space="preserve">d safety regulations, </w:t>
            </w:r>
            <w:proofErr w:type="gramStart"/>
            <w:r>
              <w:rPr>
                <w:rFonts w:ascii="Arial" w:hAnsi="Arial" w:cs="Arial"/>
                <w:sz w:val="20"/>
                <w:szCs w:val="20"/>
                <w:lang w:val="en-US" w:eastAsia="en-US"/>
              </w:rPr>
              <w:t>codes</w:t>
            </w:r>
            <w:proofErr w:type="gramEnd"/>
            <w:r>
              <w:rPr>
                <w:rFonts w:ascii="Arial" w:hAnsi="Arial" w:cs="Arial"/>
                <w:sz w:val="20"/>
                <w:szCs w:val="20"/>
                <w:lang w:val="en-US" w:eastAsia="en-US"/>
              </w:rPr>
              <w:t xml:space="preserve"> and practices in the workplace</w:t>
            </w:r>
          </w:p>
        </w:tc>
        <w:tc>
          <w:tcPr>
            <w:tcW w:w="856" w:type="pct"/>
          </w:tcPr>
          <w:p w14:paraId="4942C736" w14:textId="199A59CA" w:rsidR="009B067F" w:rsidRPr="00982853" w:rsidRDefault="009B067F" w:rsidP="00737E76">
            <w:pPr>
              <w:spacing w:before="120" w:after="120"/>
            </w:pPr>
            <w:r w:rsidRPr="00A112A0">
              <w:rPr>
                <w:rFonts w:ascii="Arial" w:hAnsi="Arial" w:cs="Arial"/>
                <w:sz w:val="20"/>
                <w:szCs w:val="20"/>
              </w:rPr>
              <w:t>None</w:t>
            </w:r>
          </w:p>
        </w:tc>
        <w:tc>
          <w:tcPr>
            <w:tcW w:w="701" w:type="pct"/>
          </w:tcPr>
          <w:p w14:paraId="21E14FCA" w14:textId="51734CCF" w:rsidR="009B067F" w:rsidRPr="00982853" w:rsidRDefault="009B067F" w:rsidP="00737E76">
            <w:pPr>
              <w:spacing w:before="120" w:after="120"/>
            </w:pPr>
            <w:r>
              <w:rPr>
                <w:rFonts w:ascii="Arial" w:hAnsi="Arial" w:cs="Arial"/>
                <w:sz w:val="20"/>
                <w:szCs w:val="20"/>
              </w:rPr>
              <w:t>2</w:t>
            </w:r>
            <w:r w:rsidRPr="00A112A0">
              <w:rPr>
                <w:rFonts w:ascii="Arial" w:hAnsi="Arial" w:cs="Arial"/>
                <w:sz w:val="20"/>
                <w:szCs w:val="20"/>
              </w:rPr>
              <w:t>0</w:t>
            </w:r>
          </w:p>
        </w:tc>
      </w:tr>
      <w:tr w:rsidR="009B067F" w:rsidRPr="00982853" w14:paraId="405E842A" w14:textId="77777777" w:rsidTr="00373D7A">
        <w:trPr>
          <w:trHeight w:val="493"/>
        </w:trPr>
        <w:tc>
          <w:tcPr>
            <w:tcW w:w="950" w:type="pct"/>
          </w:tcPr>
          <w:p w14:paraId="40911D87" w14:textId="1E4FD07F" w:rsidR="009B067F" w:rsidRPr="00063EF6" w:rsidRDefault="00063EF6" w:rsidP="00737E76">
            <w:pPr>
              <w:spacing w:before="120" w:after="120"/>
            </w:pPr>
            <w:r w:rsidRPr="00063EF6">
              <w:rPr>
                <w:rFonts w:ascii="Arial" w:hAnsi="Arial" w:cs="Arial"/>
                <w:sz w:val="20"/>
                <w:szCs w:val="20"/>
              </w:rPr>
              <w:lastRenderedPageBreak/>
              <w:t>VU23109</w:t>
            </w:r>
          </w:p>
        </w:tc>
        <w:tc>
          <w:tcPr>
            <w:tcW w:w="622" w:type="pct"/>
          </w:tcPr>
          <w:p w14:paraId="1A26A634" w14:textId="45225024" w:rsidR="009B067F" w:rsidRPr="009F04FF" w:rsidRDefault="009B067F" w:rsidP="00BA59A2">
            <w:pPr>
              <w:pStyle w:val="Guidingtext"/>
            </w:pPr>
            <w:r w:rsidRPr="00A112A0">
              <w:t>031399</w:t>
            </w:r>
          </w:p>
        </w:tc>
        <w:tc>
          <w:tcPr>
            <w:tcW w:w="1871" w:type="pct"/>
          </w:tcPr>
          <w:p w14:paraId="57C2CA6B" w14:textId="50693E0F" w:rsidR="009B067F" w:rsidRPr="00982853" w:rsidRDefault="009B067F" w:rsidP="00737E76">
            <w:pPr>
              <w:spacing w:before="120" w:after="120"/>
            </w:pPr>
            <w:r w:rsidRPr="00A112A0">
              <w:rPr>
                <w:rFonts w:ascii="Arial" w:hAnsi="Arial" w:cs="Arial"/>
                <w:sz w:val="20"/>
                <w:szCs w:val="20"/>
              </w:rPr>
              <w:t xml:space="preserve">Prepare to </w:t>
            </w:r>
            <w:r>
              <w:rPr>
                <w:rFonts w:ascii="Arial" w:hAnsi="Arial" w:cs="Arial"/>
                <w:sz w:val="20"/>
                <w:szCs w:val="20"/>
              </w:rPr>
              <w:t>work in an integrated technologies</w:t>
            </w:r>
            <w:r w:rsidRPr="00A112A0">
              <w:rPr>
                <w:rFonts w:ascii="Arial" w:hAnsi="Arial" w:cs="Arial"/>
                <w:sz w:val="20"/>
                <w:szCs w:val="20"/>
              </w:rPr>
              <w:t xml:space="preserve"> environment</w:t>
            </w:r>
          </w:p>
        </w:tc>
        <w:tc>
          <w:tcPr>
            <w:tcW w:w="856" w:type="pct"/>
          </w:tcPr>
          <w:p w14:paraId="66DC472E" w14:textId="707E9C23" w:rsidR="009B067F" w:rsidRPr="00982853" w:rsidRDefault="009B067F" w:rsidP="00737E76">
            <w:pPr>
              <w:spacing w:before="120" w:after="120"/>
            </w:pPr>
            <w:r w:rsidRPr="00A112A0">
              <w:rPr>
                <w:rFonts w:ascii="Arial" w:hAnsi="Arial" w:cs="Arial"/>
                <w:sz w:val="20"/>
                <w:szCs w:val="20"/>
              </w:rPr>
              <w:t>None</w:t>
            </w:r>
          </w:p>
        </w:tc>
        <w:tc>
          <w:tcPr>
            <w:tcW w:w="701" w:type="pct"/>
          </w:tcPr>
          <w:p w14:paraId="2BA3A786" w14:textId="4438F0FD" w:rsidR="009B067F" w:rsidRPr="00982853" w:rsidRDefault="009B067F" w:rsidP="00737E76">
            <w:pPr>
              <w:spacing w:before="120" w:after="120"/>
            </w:pPr>
            <w:r w:rsidRPr="00A112A0">
              <w:rPr>
                <w:rFonts w:ascii="Arial" w:hAnsi="Arial" w:cs="Arial"/>
                <w:sz w:val="20"/>
                <w:szCs w:val="20"/>
              </w:rPr>
              <w:t>20</w:t>
            </w:r>
          </w:p>
        </w:tc>
      </w:tr>
      <w:tr w:rsidR="009B067F" w:rsidRPr="00982853" w14:paraId="6D799F50" w14:textId="77777777" w:rsidTr="00373D7A">
        <w:trPr>
          <w:trHeight w:val="493"/>
        </w:trPr>
        <w:tc>
          <w:tcPr>
            <w:tcW w:w="950" w:type="pct"/>
          </w:tcPr>
          <w:p w14:paraId="51899CAC" w14:textId="1062A460" w:rsidR="009B067F" w:rsidRPr="00063EF6" w:rsidRDefault="00063EF6" w:rsidP="00737E76">
            <w:pPr>
              <w:spacing w:before="120" w:after="120"/>
            </w:pPr>
            <w:r w:rsidRPr="00063EF6">
              <w:rPr>
                <w:rFonts w:ascii="Arial" w:hAnsi="Arial" w:cs="Arial"/>
                <w:sz w:val="20"/>
                <w:szCs w:val="20"/>
              </w:rPr>
              <w:t>VU23110</w:t>
            </w:r>
          </w:p>
        </w:tc>
        <w:tc>
          <w:tcPr>
            <w:tcW w:w="622" w:type="pct"/>
          </w:tcPr>
          <w:p w14:paraId="274C667A" w14:textId="2C90FF88" w:rsidR="009B067F" w:rsidRPr="009F04FF" w:rsidRDefault="009B067F" w:rsidP="00BA59A2">
            <w:pPr>
              <w:pStyle w:val="Guidingtext"/>
            </w:pPr>
            <w:r w:rsidRPr="00A112A0">
              <w:t>031399</w:t>
            </w:r>
          </w:p>
        </w:tc>
        <w:tc>
          <w:tcPr>
            <w:tcW w:w="1871" w:type="pct"/>
          </w:tcPr>
          <w:p w14:paraId="390410B1" w14:textId="51A7CA9D" w:rsidR="009B067F" w:rsidRPr="00982853" w:rsidRDefault="009B067F" w:rsidP="00737E76">
            <w:pPr>
              <w:spacing w:before="120" w:after="120"/>
            </w:pPr>
            <w:r w:rsidRPr="00A112A0">
              <w:rPr>
                <w:rFonts w:ascii="Arial" w:hAnsi="Arial" w:cs="Arial"/>
                <w:sz w:val="20"/>
                <w:szCs w:val="20"/>
                <w:lang w:val="en-US" w:eastAsia="en-US"/>
              </w:rPr>
              <w:t>Use routine work pract</w:t>
            </w:r>
            <w:r>
              <w:rPr>
                <w:rFonts w:ascii="Arial" w:hAnsi="Arial" w:cs="Arial"/>
                <w:sz w:val="20"/>
                <w:szCs w:val="20"/>
                <w:lang w:val="en-US" w:eastAsia="en-US"/>
              </w:rPr>
              <w:t>ices in an integrated technologies</w:t>
            </w:r>
            <w:r w:rsidRPr="00A112A0">
              <w:rPr>
                <w:rFonts w:ascii="Arial" w:hAnsi="Arial" w:cs="Arial"/>
                <w:sz w:val="20"/>
                <w:szCs w:val="20"/>
                <w:lang w:val="en-US" w:eastAsia="en-US"/>
              </w:rPr>
              <w:t xml:space="preserve"> environment</w:t>
            </w:r>
          </w:p>
        </w:tc>
        <w:tc>
          <w:tcPr>
            <w:tcW w:w="856" w:type="pct"/>
          </w:tcPr>
          <w:p w14:paraId="6C011CE2" w14:textId="2D14CA72" w:rsidR="009B067F" w:rsidRPr="00982853" w:rsidRDefault="009B067F" w:rsidP="00737E76">
            <w:pPr>
              <w:spacing w:before="120" w:after="120"/>
            </w:pPr>
            <w:r>
              <w:rPr>
                <w:rFonts w:ascii="Arial" w:hAnsi="Arial" w:cs="Arial"/>
                <w:sz w:val="20"/>
                <w:szCs w:val="20"/>
              </w:rPr>
              <w:t>UEECD0007</w:t>
            </w:r>
          </w:p>
        </w:tc>
        <w:tc>
          <w:tcPr>
            <w:tcW w:w="701" w:type="pct"/>
          </w:tcPr>
          <w:p w14:paraId="01BDE7FE" w14:textId="11A72FFD" w:rsidR="009B067F" w:rsidRPr="00982853" w:rsidRDefault="009B067F" w:rsidP="00737E76">
            <w:pPr>
              <w:spacing w:before="120" w:after="120"/>
            </w:pPr>
            <w:r w:rsidRPr="00A112A0">
              <w:rPr>
                <w:rFonts w:ascii="Arial" w:hAnsi="Arial" w:cs="Arial"/>
                <w:sz w:val="20"/>
                <w:szCs w:val="20"/>
              </w:rPr>
              <w:t>40</w:t>
            </w:r>
          </w:p>
        </w:tc>
      </w:tr>
      <w:tr w:rsidR="009B067F" w:rsidRPr="00982853" w14:paraId="54F04531" w14:textId="77777777" w:rsidTr="00373D7A">
        <w:trPr>
          <w:trHeight w:val="493"/>
        </w:trPr>
        <w:tc>
          <w:tcPr>
            <w:tcW w:w="950" w:type="pct"/>
          </w:tcPr>
          <w:p w14:paraId="3B666D86" w14:textId="38C1C9AD" w:rsidR="009B067F" w:rsidRPr="00063EF6" w:rsidRDefault="00063EF6" w:rsidP="00737E76">
            <w:pPr>
              <w:spacing w:before="120" w:after="120"/>
            </w:pPr>
            <w:r w:rsidRPr="00063EF6">
              <w:rPr>
                <w:rFonts w:ascii="Arial" w:hAnsi="Arial" w:cs="Arial"/>
                <w:sz w:val="20"/>
                <w:szCs w:val="20"/>
              </w:rPr>
              <w:t>VU23111</w:t>
            </w:r>
          </w:p>
        </w:tc>
        <w:tc>
          <w:tcPr>
            <w:tcW w:w="622" w:type="pct"/>
          </w:tcPr>
          <w:p w14:paraId="63848D36" w14:textId="3D06161D" w:rsidR="009B067F" w:rsidRPr="009F04FF" w:rsidRDefault="009B067F" w:rsidP="00BA59A2">
            <w:pPr>
              <w:pStyle w:val="Guidingtext"/>
            </w:pPr>
            <w:r w:rsidRPr="00A112A0">
              <w:t>031399</w:t>
            </w:r>
          </w:p>
        </w:tc>
        <w:tc>
          <w:tcPr>
            <w:tcW w:w="1871" w:type="pct"/>
          </w:tcPr>
          <w:p w14:paraId="6F2A4128" w14:textId="2D8B18EC" w:rsidR="009B067F" w:rsidRPr="00982853" w:rsidRDefault="009B067F" w:rsidP="00737E76">
            <w:pPr>
              <w:spacing w:before="120" w:after="120"/>
            </w:pPr>
            <w:r w:rsidRPr="00A112A0">
              <w:rPr>
                <w:rFonts w:ascii="Arial" w:hAnsi="Arial" w:cs="Arial"/>
                <w:sz w:val="20"/>
                <w:szCs w:val="20"/>
                <w:lang w:val="en-US" w:eastAsia="en-US"/>
              </w:rPr>
              <w:t xml:space="preserve">Apply electrotechnology knowledge and skills in integrated </w:t>
            </w:r>
            <w:r>
              <w:rPr>
                <w:rFonts w:ascii="Arial" w:hAnsi="Arial" w:cs="Arial"/>
                <w:sz w:val="20"/>
                <w:szCs w:val="20"/>
                <w:lang w:val="en-US" w:eastAsia="en-US"/>
              </w:rPr>
              <w:t>technologies</w:t>
            </w:r>
            <w:r w:rsidRPr="00A112A0">
              <w:rPr>
                <w:rFonts w:ascii="Arial" w:hAnsi="Arial" w:cs="Arial"/>
                <w:sz w:val="20"/>
                <w:szCs w:val="20"/>
                <w:lang w:val="en-US" w:eastAsia="en-US"/>
              </w:rPr>
              <w:t xml:space="preserve"> work</w:t>
            </w:r>
          </w:p>
        </w:tc>
        <w:tc>
          <w:tcPr>
            <w:tcW w:w="856" w:type="pct"/>
          </w:tcPr>
          <w:p w14:paraId="431294FD" w14:textId="4C47ED07" w:rsidR="009B067F" w:rsidRPr="00982853" w:rsidRDefault="009B067F" w:rsidP="00737E76">
            <w:pPr>
              <w:spacing w:before="120" w:after="120"/>
            </w:pPr>
            <w:r>
              <w:rPr>
                <w:rFonts w:ascii="Arial" w:hAnsi="Arial" w:cs="Arial"/>
                <w:sz w:val="20"/>
                <w:szCs w:val="20"/>
              </w:rPr>
              <w:t>UEECD0007</w:t>
            </w:r>
          </w:p>
        </w:tc>
        <w:tc>
          <w:tcPr>
            <w:tcW w:w="701" w:type="pct"/>
          </w:tcPr>
          <w:p w14:paraId="3AEA98AF" w14:textId="7E5CF078" w:rsidR="009B067F" w:rsidRPr="00982853" w:rsidRDefault="009B067F" w:rsidP="00737E76">
            <w:pPr>
              <w:spacing w:before="120" w:after="120"/>
            </w:pPr>
            <w:r w:rsidRPr="00A112A0">
              <w:rPr>
                <w:rFonts w:ascii="Arial" w:hAnsi="Arial" w:cs="Arial"/>
                <w:sz w:val="20"/>
                <w:szCs w:val="20"/>
              </w:rPr>
              <w:t>80</w:t>
            </w:r>
          </w:p>
        </w:tc>
      </w:tr>
      <w:tr w:rsidR="009B067F" w:rsidRPr="00982853" w14:paraId="465D3EA7" w14:textId="77777777" w:rsidTr="00373D7A">
        <w:trPr>
          <w:trHeight w:val="493"/>
        </w:trPr>
        <w:tc>
          <w:tcPr>
            <w:tcW w:w="950" w:type="pct"/>
          </w:tcPr>
          <w:p w14:paraId="1FF40317" w14:textId="1EC434BB" w:rsidR="009B067F" w:rsidRPr="00063EF6" w:rsidRDefault="00063EF6" w:rsidP="00737E76">
            <w:pPr>
              <w:spacing w:before="120" w:after="120"/>
            </w:pPr>
            <w:r w:rsidRPr="00063EF6">
              <w:rPr>
                <w:rFonts w:ascii="Arial" w:hAnsi="Arial" w:cs="Arial"/>
                <w:sz w:val="20"/>
                <w:szCs w:val="20"/>
              </w:rPr>
              <w:t>VU23112</w:t>
            </w:r>
          </w:p>
        </w:tc>
        <w:tc>
          <w:tcPr>
            <w:tcW w:w="622" w:type="pct"/>
          </w:tcPr>
          <w:p w14:paraId="6F274BAA" w14:textId="70C61AA6" w:rsidR="009B067F" w:rsidRPr="009F04FF" w:rsidRDefault="009B067F" w:rsidP="00BA59A2">
            <w:pPr>
              <w:pStyle w:val="Guidingtext"/>
            </w:pPr>
            <w:r w:rsidRPr="00A112A0">
              <w:t>031399</w:t>
            </w:r>
          </w:p>
        </w:tc>
        <w:tc>
          <w:tcPr>
            <w:tcW w:w="1871" w:type="pct"/>
          </w:tcPr>
          <w:p w14:paraId="518EAF72" w14:textId="1A3DE014" w:rsidR="009B067F" w:rsidRPr="00982853" w:rsidRDefault="009B067F" w:rsidP="00737E76">
            <w:pPr>
              <w:spacing w:before="120" w:after="120"/>
            </w:pPr>
            <w:r w:rsidRPr="00A112A0">
              <w:rPr>
                <w:rFonts w:ascii="Arial" w:hAnsi="Arial" w:cs="Arial"/>
                <w:sz w:val="20"/>
                <w:szCs w:val="20"/>
                <w:lang w:val="en-US" w:eastAsia="en-US"/>
              </w:rPr>
              <w:t xml:space="preserve">Use </w:t>
            </w:r>
            <w:r w:rsidRPr="001808B6">
              <w:rPr>
                <w:rFonts w:ascii="Arial" w:hAnsi="Arial" w:cs="Arial"/>
                <w:sz w:val="20"/>
                <w:szCs w:val="20"/>
                <w:lang w:val="en-US" w:eastAsia="en-US"/>
              </w:rPr>
              <w:t>C</w:t>
            </w:r>
            <w:r w:rsidR="00C12EC1" w:rsidRPr="001808B6">
              <w:rPr>
                <w:rFonts w:ascii="Arial" w:hAnsi="Arial" w:cs="Arial"/>
                <w:sz w:val="20"/>
                <w:szCs w:val="20"/>
                <w:lang w:val="en-US" w:eastAsia="en-US"/>
              </w:rPr>
              <w:t xml:space="preserve">omputer </w:t>
            </w:r>
            <w:r w:rsidRPr="001808B6">
              <w:rPr>
                <w:rFonts w:ascii="Arial" w:hAnsi="Arial" w:cs="Arial"/>
                <w:sz w:val="20"/>
                <w:szCs w:val="20"/>
                <w:lang w:val="en-US" w:eastAsia="en-US"/>
              </w:rPr>
              <w:t>A</w:t>
            </w:r>
            <w:r w:rsidR="00C12EC1" w:rsidRPr="001808B6">
              <w:rPr>
                <w:rFonts w:ascii="Arial" w:hAnsi="Arial" w:cs="Arial"/>
                <w:sz w:val="20"/>
                <w:szCs w:val="20"/>
                <w:lang w:val="en-US" w:eastAsia="en-US"/>
              </w:rPr>
              <w:t xml:space="preserve">ided </w:t>
            </w:r>
            <w:r w:rsidRPr="001808B6">
              <w:rPr>
                <w:rFonts w:ascii="Arial" w:hAnsi="Arial" w:cs="Arial"/>
                <w:sz w:val="20"/>
                <w:szCs w:val="20"/>
                <w:lang w:val="en-US" w:eastAsia="en-US"/>
              </w:rPr>
              <w:t>D</w:t>
            </w:r>
            <w:r w:rsidR="00C12EC1" w:rsidRPr="001808B6">
              <w:rPr>
                <w:rFonts w:ascii="Arial" w:hAnsi="Arial" w:cs="Arial"/>
                <w:sz w:val="20"/>
                <w:szCs w:val="20"/>
                <w:lang w:val="en-US" w:eastAsia="en-US"/>
              </w:rPr>
              <w:t>rafting and Design</w:t>
            </w:r>
            <w:r w:rsidRPr="00A112A0">
              <w:rPr>
                <w:rFonts w:ascii="Arial" w:hAnsi="Arial" w:cs="Arial"/>
                <w:sz w:val="20"/>
                <w:szCs w:val="20"/>
                <w:lang w:val="en-US" w:eastAsia="en-US"/>
              </w:rPr>
              <w:t xml:space="preserve"> software appli</w:t>
            </w:r>
            <w:r>
              <w:rPr>
                <w:rFonts w:ascii="Arial" w:hAnsi="Arial" w:cs="Arial"/>
                <w:sz w:val="20"/>
                <w:szCs w:val="20"/>
                <w:lang w:val="en-US" w:eastAsia="en-US"/>
              </w:rPr>
              <w:t>cations in integrated technologies</w:t>
            </w:r>
            <w:r w:rsidRPr="00A112A0">
              <w:rPr>
                <w:rFonts w:ascii="Arial" w:hAnsi="Arial" w:cs="Arial"/>
                <w:sz w:val="20"/>
                <w:szCs w:val="20"/>
                <w:lang w:val="en-US" w:eastAsia="en-US"/>
              </w:rPr>
              <w:t xml:space="preserve"> work</w:t>
            </w:r>
          </w:p>
        </w:tc>
        <w:tc>
          <w:tcPr>
            <w:tcW w:w="856" w:type="pct"/>
          </w:tcPr>
          <w:p w14:paraId="69ED7776" w14:textId="49803B51" w:rsidR="009B067F" w:rsidRPr="00982853" w:rsidRDefault="009B067F" w:rsidP="00737E76">
            <w:pPr>
              <w:spacing w:before="120" w:after="120"/>
            </w:pPr>
            <w:r w:rsidRPr="00A112A0">
              <w:rPr>
                <w:rFonts w:ascii="Arial" w:hAnsi="Arial" w:cs="Arial"/>
                <w:sz w:val="20"/>
                <w:szCs w:val="20"/>
              </w:rPr>
              <w:t>None</w:t>
            </w:r>
          </w:p>
        </w:tc>
        <w:tc>
          <w:tcPr>
            <w:tcW w:w="701" w:type="pct"/>
          </w:tcPr>
          <w:p w14:paraId="560CDBE8" w14:textId="5770685E" w:rsidR="009B067F" w:rsidRPr="00982853" w:rsidRDefault="009B067F" w:rsidP="00737E76">
            <w:pPr>
              <w:spacing w:before="120" w:after="120"/>
            </w:pPr>
            <w:r w:rsidRPr="00A112A0">
              <w:rPr>
                <w:rFonts w:ascii="Arial" w:hAnsi="Arial" w:cs="Arial"/>
                <w:sz w:val="20"/>
                <w:szCs w:val="20"/>
              </w:rPr>
              <w:t>20</w:t>
            </w:r>
          </w:p>
        </w:tc>
      </w:tr>
      <w:tr w:rsidR="009B067F" w:rsidRPr="00982853" w14:paraId="1C6335E6" w14:textId="77777777" w:rsidTr="00373D7A">
        <w:trPr>
          <w:trHeight w:val="493"/>
        </w:trPr>
        <w:tc>
          <w:tcPr>
            <w:tcW w:w="950" w:type="pct"/>
          </w:tcPr>
          <w:p w14:paraId="0169DE27" w14:textId="6050B8E9" w:rsidR="009B067F" w:rsidRPr="00982853" w:rsidRDefault="00063EF6" w:rsidP="00737E76">
            <w:pPr>
              <w:spacing w:before="120" w:after="120"/>
            </w:pPr>
            <w:r w:rsidRPr="00E17BDF">
              <w:rPr>
                <w:rFonts w:ascii="Arial" w:hAnsi="Arial" w:cs="Arial"/>
                <w:sz w:val="20"/>
                <w:szCs w:val="20"/>
              </w:rPr>
              <w:t>VU23113</w:t>
            </w:r>
          </w:p>
        </w:tc>
        <w:tc>
          <w:tcPr>
            <w:tcW w:w="622" w:type="pct"/>
          </w:tcPr>
          <w:p w14:paraId="557C39CF" w14:textId="31763FF4" w:rsidR="009B067F" w:rsidRPr="009F04FF" w:rsidRDefault="009B067F" w:rsidP="00BA59A2">
            <w:pPr>
              <w:pStyle w:val="Guidingtext"/>
            </w:pPr>
            <w:r w:rsidRPr="003B4DCE">
              <w:t>031399</w:t>
            </w:r>
          </w:p>
        </w:tc>
        <w:tc>
          <w:tcPr>
            <w:tcW w:w="1871" w:type="pct"/>
          </w:tcPr>
          <w:p w14:paraId="19C2AA85" w14:textId="20802E63" w:rsidR="009B067F" w:rsidRPr="00982853" w:rsidRDefault="009B067F" w:rsidP="00737E76">
            <w:pPr>
              <w:spacing w:before="120" w:after="120"/>
            </w:pPr>
            <w:r w:rsidRPr="003B4DCE">
              <w:rPr>
                <w:rFonts w:ascii="Arial" w:hAnsi="Arial" w:cs="Arial"/>
                <w:sz w:val="20"/>
                <w:szCs w:val="20"/>
                <w:lang w:eastAsia="en-US"/>
              </w:rPr>
              <w:t>Ca</w:t>
            </w:r>
            <w:r>
              <w:rPr>
                <w:rFonts w:ascii="Arial" w:hAnsi="Arial" w:cs="Arial"/>
                <w:sz w:val="20"/>
                <w:szCs w:val="20"/>
                <w:lang w:eastAsia="en-US"/>
              </w:rPr>
              <w:t>rry out an integrated technologies</w:t>
            </w:r>
            <w:r w:rsidRPr="003B4DCE">
              <w:rPr>
                <w:rFonts w:ascii="Arial" w:hAnsi="Arial" w:cs="Arial"/>
                <w:sz w:val="20"/>
                <w:szCs w:val="20"/>
                <w:lang w:eastAsia="en-US"/>
              </w:rPr>
              <w:t xml:space="preserve"> project</w:t>
            </w:r>
          </w:p>
        </w:tc>
        <w:tc>
          <w:tcPr>
            <w:tcW w:w="856" w:type="pct"/>
          </w:tcPr>
          <w:p w14:paraId="70804F06" w14:textId="77777777" w:rsidR="009B067F" w:rsidRDefault="009B067F" w:rsidP="00737E76">
            <w:pPr>
              <w:spacing w:before="120" w:after="120"/>
              <w:rPr>
                <w:rFonts w:ascii="Arial" w:hAnsi="Arial" w:cs="Arial"/>
                <w:sz w:val="20"/>
                <w:szCs w:val="20"/>
              </w:rPr>
            </w:pPr>
            <w:r>
              <w:rPr>
                <w:rFonts w:ascii="Arial" w:hAnsi="Arial" w:cs="Arial"/>
                <w:sz w:val="20"/>
                <w:szCs w:val="20"/>
              </w:rPr>
              <w:t>UEECD0007</w:t>
            </w:r>
          </w:p>
          <w:p w14:paraId="43236B8E" w14:textId="43608444" w:rsidR="009B067F" w:rsidRPr="00E17BDF" w:rsidRDefault="00063EF6" w:rsidP="00737E76">
            <w:pPr>
              <w:spacing w:before="120" w:after="120"/>
              <w:rPr>
                <w:rFonts w:ascii="Arial" w:hAnsi="Arial" w:cs="Arial"/>
                <w:sz w:val="20"/>
                <w:szCs w:val="20"/>
              </w:rPr>
            </w:pPr>
            <w:r w:rsidRPr="00E17BDF">
              <w:rPr>
                <w:rFonts w:ascii="Arial" w:hAnsi="Arial" w:cs="Arial"/>
                <w:sz w:val="20"/>
                <w:szCs w:val="20"/>
              </w:rPr>
              <w:t>VU23110</w:t>
            </w:r>
          </w:p>
          <w:p w14:paraId="5C1479F8" w14:textId="268DB14D" w:rsidR="00724BB0" w:rsidRPr="00982853" w:rsidRDefault="00063EF6" w:rsidP="00737E76">
            <w:pPr>
              <w:spacing w:before="120" w:after="120"/>
            </w:pPr>
            <w:r w:rsidRPr="00E17BDF">
              <w:rPr>
                <w:rFonts w:ascii="Arial" w:hAnsi="Arial" w:cs="Arial"/>
                <w:sz w:val="20"/>
                <w:szCs w:val="20"/>
              </w:rPr>
              <w:t>VU23111</w:t>
            </w:r>
          </w:p>
        </w:tc>
        <w:tc>
          <w:tcPr>
            <w:tcW w:w="701" w:type="pct"/>
          </w:tcPr>
          <w:p w14:paraId="18980E24" w14:textId="7CE1D300" w:rsidR="009B067F" w:rsidRPr="00982853" w:rsidRDefault="009B067F" w:rsidP="00737E76">
            <w:pPr>
              <w:spacing w:before="120" w:after="120"/>
            </w:pPr>
            <w:r w:rsidRPr="003B4DCE">
              <w:rPr>
                <w:rFonts w:ascii="Arial" w:hAnsi="Arial" w:cs="Arial"/>
                <w:sz w:val="20"/>
                <w:szCs w:val="20"/>
              </w:rPr>
              <w:t>60</w:t>
            </w:r>
          </w:p>
        </w:tc>
      </w:tr>
      <w:tr w:rsidR="009B067F" w:rsidRPr="00982853" w14:paraId="70462F67" w14:textId="77777777" w:rsidTr="00373D7A">
        <w:trPr>
          <w:trHeight w:val="484"/>
        </w:trPr>
        <w:tc>
          <w:tcPr>
            <w:tcW w:w="4299" w:type="pct"/>
            <w:gridSpan w:val="4"/>
            <w:tcBorders>
              <w:bottom w:val="single" w:sz="4" w:space="0" w:color="auto"/>
            </w:tcBorders>
            <w:shd w:val="clear" w:color="auto" w:fill="FBE4D5" w:themeFill="accent2" w:themeFillTint="33"/>
          </w:tcPr>
          <w:p w14:paraId="094C515B" w14:textId="7D9743DA" w:rsidR="009B067F" w:rsidRPr="00737E76" w:rsidRDefault="00C572BA" w:rsidP="00C572BA">
            <w:pPr>
              <w:spacing w:before="120"/>
              <w:jc w:val="right"/>
              <w:rPr>
                <w:rFonts w:ascii="Arial" w:hAnsi="Arial" w:cs="Arial"/>
                <w:b/>
                <w:sz w:val="22"/>
                <w:szCs w:val="22"/>
              </w:rPr>
            </w:pPr>
            <w:r>
              <w:rPr>
                <w:rFonts w:ascii="Arial" w:hAnsi="Arial" w:cs="Arial"/>
                <w:b/>
                <w:sz w:val="22"/>
                <w:szCs w:val="22"/>
              </w:rPr>
              <w:t>Core u</w:t>
            </w:r>
            <w:r w:rsidR="00737E76" w:rsidRPr="00737E76">
              <w:rPr>
                <w:rFonts w:ascii="Arial" w:hAnsi="Arial" w:cs="Arial"/>
                <w:b/>
                <w:sz w:val="22"/>
                <w:szCs w:val="22"/>
              </w:rPr>
              <w:t>nits</w:t>
            </w:r>
            <w:r>
              <w:rPr>
                <w:rFonts w:ascii="Arial" w:hAnsi="Arial" w:cs="Arial"/>
                <w:b/>
                <w:sz w:val="22"/>
                <w:szCs w:val="22"/>
              </w:rPr>
              <w:t xml:space="preserve"> total </w:t>
            </w:r>
            <w:r w:rsidR="00737E76" w:rsidRPr="00737E76">
              <w:rPr>
                <w:rFonts w:ascii="Arial" w:hAnsi="Arial" w:cs="Arial"/>
                <w:b/>
                <w:sz w:val="22"/>
                <w:szCs w:val="22"/>
              </w:rPr>
              <w:t>=</w:t>
            </w:r>
          </w:p>
        </w:tc>
        <w:tc>
          <w:tcPr>
            <w:tcW w:w="701" w:type="pct"/>
            <w:tcBorders>
              <w:bottom w:val="single" w:sz="4" w:space="0" w:color="auto"/>
            </w:tcBorders>
            <w:shd w:val="clear" w:color="auto" w:fill="FBE4D5" w:themeFill="accent2" w:themeFillTint="33"/>
          </w:tcPr>
          <w:p w14:paraId="4FD9C422" w14:textId="6B8627DC" w:rsidR="009B067F" w:rsidRPr="00737E76" w:rsidRDefault="00737E76" w:rsidP="006947B2">
            <w:pPr>
              <w:spacing w:before="120"/>
              <w:jc w:val="center"/>
              <w:rPr>
                <w:rFonts w:ascii="Arial" w:hAnsi="Arial" w:cs="Arial"/>
                <w:b/>
                <w:sz w:val="22"/>
                <w:szCs w:val="22"/>
              </w:rPr>
            </w:pPr>
            <w:r w:rsidRPr="00737E76">
              <w:rPr>
                <w:rFonts w:ascii="Arial" w:hAnsi="Arial" w:cs="Arial"/>
                <w:b/>
                <w:sz w:val="22"/>
                <w:szCs w:val="22"/>
              </w:rPr>
              <w:t>240</w:t>
            </w:r>
          </w:p>
        </w:tc>
      </w:tr>
      <w:tr w:rsidR="009B067F" w:rsidRPr="00982853" w14:paraId="16496477" w14:textId="77777777" w:rsidTr="00633D2F">
        <w:trPr>
          <w:trHeight w:val="562"/>
        </w:trPr>
        <w:tc>
          <w:tcPr>
            <w:tcW w:w="5000" w:type="pct"/>
            <w:gridSpan w:val="5"/>
            <w:shd w:val="clear" w:color="auto" w:fill="D5DCE4" w:themeFill="text2" w:themeFillTint="33"/>
            <w:vAlign w:val="bottom"/>
          </w:tcPr>
          <w:p w14:paraId="050119DA" w14:textId="43F7C252" w:rsidR="009B067F" w:rsidRPr="009F04FF" w:rsidRDefault="009B067F" w:rsidP="008C268F">
            <w:pPr>
              <w:pStyle w:val="Bodycopy"/>
              <w:rPr>
                <w:rStyle w:val="Strong"/>
                <w:szCs w:val="20"/>
              </w:rPr>
            </w:pPr>
            <w:r w:rsidRPr="009F04FF">
              <w:rPr>
                <w:rStyle w:val="Strong"/>
                <w:szCs w:val="20"/>
              </w:rPr>
              <w:t>Elective units</w:t>
            </w:r>
            <w:r w:rsidR="00A74EAB">
              <w:rPr>
                <w:rStyle w:val="Strong"/>
                <w:szCs w:val="20"/>
              </w:rPr>
              <w:t>:</w:t>
            </w:r>
          </w:p>
        </w:tc>
      </w:tr>
      <w:tr w:rsidR="00FA4075" w:rsidRPr="00982853" w14:paraId="17C008EF" w14:textId="77777777" w:rsidTr="00633D2F">
        <w:trPr>
          <w:trHeight w:val="557"/>
        </w:trPr>
        <w:tc>
          <w:tcPr>
            <w:tcW w:w="5000" w:type="pct"/>
            <w:gridSpan w:val="5"/>
            <w:shd w:val="clear" w:color="auto" w:fill="E2EFD9" w:themeFill="accent6" w:themeFillTint="33"/>
            <w:vAlign w:val="bottom"/>
          </w:tcPr>
          <w:p w14:paraId="7185093B" w14:textId="7D917D2C" w:rsidR="00FA4075" w:rsidRPr="009F04FF" w:rsidRDefault="00EF1273" w:rsidP="008C268F">
            <w:pPr>
              <w:pStyle w:val="Bodycopy"/>
              <w:rPr>
                <w:rStyle w:val="Strong"/>
                <w:szCs w:val="20"/>
              </w:rPr>
            </w:pPr>
            <w:r>
              <w:rPr>
                <w:rStyle w:val="Strong"/>
                <w:szCs w:val="20"/>
              </w:rPr>
              <w:t>Computer Network Stream</w:t>
            </w:r>
          </w:p>
        </w:tc>
      </w:tr>
      <w:tr w:rsidR="00126C8D" w:rsidRPr="00982853" w14:paraId="15E2B4B1" w14:textId="77777777" w:rsidTr="00373D7A">
        <w:trPr>
          <w:trHeight w:val="493"/>
        </w:trPr>
        <w:tc>
          <w:tcPr>
            <w:tcW w:w="950" w:type="pct"/>
          </w:tcPr>
          <w:p w14:paraId="189FD969" w14:textId="428D5415" w:rsidR="00126C8D" w:rsidRPr="009F04FF" w:rsidRDefault="00126C8D" w:rsidP="00BA59A2">
            <w:pPr>
              <w:pStyle w:val="Guidingtext"/>
            </w:pPr>
            <w:r>
              <w:t>CUAANM301</w:t>
            </w:r>
          </w:p>
        </w:tc>
        <w:tc>
          <w:tcPr>
            <w:tcW w:w="622" w:type="pct"/>
          </w:tcPr>
          <w:p w14:paraId="4764631E" w14:textId="42DF705D" w:rsidR="00126C8D" w:rsidRPr="00CD7E7A" w:rsidRDefault="00126C8D" w:rsidP="00BA59A2">
            <w:pPr>
              <w:pStyle w:val="Guidingtext"/>
            </w:pPr>
            <w:r w:rsidRPr="00CD7E7A">
              <w:t>100399</w:t>
            </w:r>
          </w:p>
        </w:tc>
        <w:tc>
          <w:tcPr>
            <w:tcW w:w="1871" w:type="pct"/>
            <w:tcBorders>
              <w:right w:val="single" w:sz="4" w:space="0" w:color="auto"/>
            </w:tcBorders>
          </w:tcPr>
          <w:p w14:paraId="713B44CC" w14:textId="10E6653F" w:rsidR="00126C8D" w:rsidRPr="00982853" w:rsidRDefault="00126C8D" w:rsidP="00802DD3">
            <w:pPr>
              <w:spacing w:before="120" w:after="120"/>
            </w:pPr>
            <w:r w:rsidRPr="001D3F91">
              <w:rPr>
                <w:rFonts w:ascii="Arial" w:hAnsi="Arial" w:cs="Arial"/>
                <w:sz w:val="18"/>
                <w:szCs w:val="18"/>
              </w:rPr>
              <w:t>Create 2D digital animations</w:t>
            </w:r>
          </w:p>
        </w:tc>
        <w:tc>
          <w:tcPr>
            <w:tcW w:w="856" w:type="pct"/>
          </w:tcPr>
          <w:p w14:paraId="09CB2A38" w14:textId="71C6E3F9" w:rsidR="00126C8D" w:rsidRPr="00982853" w:rsidRDefault="00126C8D" w:rsidP="00802DD3">
            <w:pPr>
              <w:spacing w:before="120" w:after="120"/>
            </w:pPr>
            <w:r w:rsidRPr="0042624E">
              <w:rPr>
                <w:rFonts w:ascii="Arial" w:hAnsi="Arial" w:cs="Arial"/>
                <w:sz w:val="20"/>
                <w:szCs w:val="20"/>
              </w:rPr>
              <w:t>None</w:t>
            </w:r>
          </w:p>
        </w:tc>
        <w:tc>
          <w:tcPr>
            <w:tcW w:w="701" w:type="pct"/>
          </w:tcPr>
          <w:p w14:paraId="521F4D3B" w14:textId="7624A93C" w:rsidR="00126C8D" w:rsidRPr="00982853" w:rsidRDefault="00126C8D" w:rsidP="00802DD3">
            <w:pPr>
              <w:spacing w:before="120" w:after="120"/>
            </w:pPr>
            <w:r>
              <w:rPr>
                <w:rFonts w:ascii="Arial" w:hAnsi="Arial" w:cs="Arial"/>
                <w:sz w:val="20"/>
                <w:szCs w:val="20"/>
              </w:rPr>
              <w:t>35</w:t>
            </w:r>
          </w:p>
        </w:tc>
      </w:tr>
      <w:tr w:rsidR="00126C8D" w:rsidRPr="00982853" w14:paraId="0BF0DE8E" w14:textId="77777777" w:rsidTr="00373D7A">
        <w:trPr>
          <w:trHeight w:val="493"/>
        </w:trPr>
        <w:tc>
          <w:tcPr>
            <w:tcW w:w="950" w:type="pct"/>
          </w:tcPr>
          <w:p w14:paraId="353A9F20" w14:textId="777D64A5" w:rsidR="00126C8D" w:rsidRPr="009F04FF" w:rsidRDefault="00126C8D" w:rsidP="00BA59A2">
            <w:pPr>
              <w:pStyle w:val="Guidingtext"/>
            </w:pPr>
            <w:r>
              <w:t>CUAANM302</w:t>
            </w:r>
          </w:p>
        </w:tc>
        <w:tc>
          <w:tcPr>
            <w:tcW w:w="622" w:type="pct"/>
          </w:tcPr>
          <w:p w14:paraId="24F76AA4" w14:textId="208B05E7" w:rsidR="00126C8D" w:rsidRPr="00982853" w:rsidRDefault="00126C8D" w:rsidP="00802DD3">
            <w:pPr>
              <w:spacing w:before="120" w:after="120"/>
            </w:pPr>
            <w:r w:rsidRPr="0045047B">
              <w:rPr>
                <w:rFonts w:ascii="Arial" w:hAnsi="Arial" w:cs="Arial"/>
                <w:sz w:val="20"/>
                <w:szCs w:val="20"/>
              </w:rPr>
              <w:t>100399</w:t>
            </w:r>
          </w:p>
        </w:tc>
        <w:tc>
          <w:tcPr>
            <w:tcW w:w="1871" w:type="pct"/>
            <w:tcBorders>
              <w:right w:val="single" w:sz="4" w:space="0" w:color="auto"/>
            </w:tcBorders>
            <w:shd w:val="clear" w:color="auto" w:fill="auto"/>
          </w:tcPr>
          <w:p w14:paraId="42C2CB27" w14:textId="106E416B" w:rsidR="00126C8D" w:rsidRPr="00982853" w:rsidRDefault="00126C8D" w:rsidP="00802DD3">
            <w:pPr>
              <w:spacing w:before="120" w:after="120"/>
            </w:pPr>
            <w:r w:rsidRPr="001D3F91">
              <w:rPr>
                <w:rFonts w:ascii="Arial" w:hAnsi="Arial" w:cs="Arial"/>
                <w:sz w:val="18"/>
                <w:szCs w:val="18"/>
              </w:rPr>
              <w:t>Create 3D digital animations</w:t>
            </w:r>
          </w:p>
        </w:tc>
        <w:tc>
          <w:tcPr>
            <w:tcW w:w="856" w:type="pct"/>
          </w:tcPr>
          <w:p w14:paraId="45F86C23" w14:textId="70D058D2" w:rsidR="00126C8D" w:rsidRPr="00982853" w:rsidRDefault="00126C8D" w:rsidP="00802DD3">
            <w:pPr>
              <w:spacing w:before="120" w:after="120"/>
            </w:pPr>
            <w:r w:rsidRPr="0042624E">
              <w:rPr>
                <w:rFonts w:ascii="Arial" w:hAnsi="Arial" w:cs="Arial"/>
                <w:sz w:val="20"/>
                <w:szCs w:val="20"/>
              </w:rPr>
              <w:t>None</w:t>
            </w:r>
          </w:p>
        </w:tc>
        <w:tc>
          <w:tcPr>
            <w:tcW w:w="701" w:type="pct"/>
          </w:tcPr>
          <w:p w14:paraId="665953CD" w14:textId="03EC5DEA" w:rsidR="00126C8D" w:rsidRPr="00982853" w:rsidRDefault="00126C8D" w:rsidP="00802DD3">
            <w:pPr>
              <w:spacing w:before="120" w:after="120"/>
            </w:pPr>
            <w:r>
              <w:rPr>
                <w:rFonts w:ascii="Arial" w:hAnsi="Arial" w:cs="Arial"/>
                <w:sz w:val="20"/>
                <w:szCs w:val="20"/>
              </w:rPr>
              <w:t>75</w:t>
            </w:r>
          </w:p>
        </w:tc>
      </w:tr>
      <w:tr w:rsidR="00126C8D" w:rsidRPr="00982853" w14:paraId="49B5FD6A" w14:textId="77777777" w:rsidTr="00373D7A">
        <w:trPr>
          <w:trHeight w:val="493"/>
        </w:trPr>
        <w:tc>
          <w:tcPr>
            <w:tcW w:w="950" w:type="pct"/>
          </w:tcPr>
          <w:p w14:paraId="09ADB275" w14:textId="1DDB8398" w:rsidR="00126C8D" w:rsidRPr="009F04FF" w:rsidRDefault="00126C8D" w:rsidP="00BA59A2">
            <w:pPr>
              <w:pStyle w:val="Guidingtext"/>
            </w:pPr>
            <w:r>
              <w:t>ICTGAM301</w:t>
            </w:r>
          </w:p>
        </w:tc>
        <w:tc>
          <w:tcPr>
            <w:tcW w:w="622" w:type="pct"/>
          </w:tcPr>
          <w:p w14:paraId="67A3E6F4" w14:textId="095430CB" w:rsidR="00126C8D" w:rsidRPr="00982853" w:rsidRDefault="00126C8D" w:rsidP="00802DD3">
            <w:pPr>
              <w:spacing w:before="120" w:after="120"/>
            </w:pPr>
            <w:r>
              <w:rPr>
                <w:rFonts w:ascii="Arial" w:hAnsi="Arial" w:cs="Arial"/>
                <w:sz w:val="20"/>
                <w:szCs w:val="20"/>
              </w:rPr>
              <w:t>020103</w:t>
            </w:r>
          </w:p>
        </w:tc>
        <w:tc>
          <w:tcPr>
            <w:tcW w:w="1871" w:type="pct"/>
            <w:tcBorders>
              <w:right w:val="single" w:sz="4" w:space="0" w:color="auto"/>
            </w:tcBorders>
          </w:tcPr>
          <w:p w14:paraId="15DFFE2D" w14:textId="7DE095AA" w:rsidR="00126C8D" w:rsidRPr="00982853" w:rsidRDefault="00126C8D" w:rsidP="00802DD3">
            <w:pPr>
              <w:spacing w:before="120" w:after="120"/>
            </w:pPr>
            <w:r w:rsidRPr="0045047B">
              <w:rPr>
                <w:rFonts w:ascii="Arial" w:hAnsi="Arial" w:cs="Arial"/>
                <w:sz w:val="18"/>
                <w:szCs w:val="18"/>
              </w:rPr>
              <w:t>Apply simple modelling techniques</w:t>
            </w:r>
          </w:p>
        </w:tc>
        <w:tc>
          <w:tcPr>
            <w:tcW w:w="856" w:type="pct"/>
          </w:tcPr>
          <w:p w14:paraId="4D26CE87" w14:textId="2BDA8442" w:rsidR="00126C8D" w:rsidRPr="00982853" w:rsidRDefault="00126C8D" w:rsidP="00802DD3">
            <w:pPr>
              <w:spacing w:before="120" w:after="120"/>
            </w:pPr>
            <w:r w:rsidRPr="0042624E">
              <w:rPr>
                <w:rFonts w:ascii="Arial" w:hAnsi="Arial" w:cs="Arial"/>
                <w:sz w:val="20"/>
                <w:szCs w:val="20"/>
              </w:rPr>
              <w:t>None</w:t>
            </w:r>
          </w:p>
        </w:tc>
        <w:tc>
          <w:tcPr>
            <w:tcW w:w="701" w:type="pct"/>
          </w:tcPr>
          <w:p w14:paraId="64CDE423" w14:textId="7910A839" w:rsidR="00126C8D" w:rsidRPr="00982853" w:rsidRDefault="00126C8D" w:rsidP="00802DD3">
            <w:pPr>
              <w:spacing w:before="120" w:after="120"/>
            </w:pPr>
            <w:r>
              <w:rPr>
                <w:rFonts w:ascii="Arial" w:hAnsi="Arial" w:cs="Arial"/>
                <w:sz w:val="20"/>
                <w:szCs w:val="20"/>
              </w:rPr>
              <w:t>50</w:t>
            </w:r>
          </w:p>
        </w:tc>
      </w:tr>
      <w:tr w:rsidR="00126C8D" w:rsidRPr="00982853" w14:paraId="69CD64F0" w14:textId="77777777" w:rsidTr="00373D7A">
        <w:trPr>
          <w:trHeight w:val="493"/>
        </w:trPr>
        <w:tc>
          <w:tcPr>
            <w:tcW w:w="950" w:type="pct"/>
          </w:tcPr>
          <w:p w14:paraId="65C79828" w14:textId="0F128128" w:rsidR="00126C8D" w:rsidRPr="009F04FF" w:rsidRDefault="00126C8D" w:rsidP="00BA59A2">
            <w:pPr>
              <w:pStyle w:val="Guidingtext"/>
            </w:pPr>
            <w:r>
              <w:t>ICTGAM303</w:t>
            </w:r>
          </w:p>
        </w:tc>
        <w:tc>
          <w:tcPr>
            <w:tcW w:w="622" w:type="pct"/>
          </w:tcPr>
          <w:p w14:paraId="35252FC4" w14:textId="53F1851E" w:rsidR="00126C8D" w:rsidRPr="00982853" w:rsidRDefault="00126C8D" w:rsidP="00802DD3">
            <w:pPr>
              <w:spacing w:before="120" w:after="120"/>
            </w:pPr>
            <w:r w:rsidRPr="0045047B">
              <w:rPr>
                <w:rFonts w:ascii="Arial" w:hAnsi="Arial" w:cs="Arial"/>
                <w:sz w:val="20"/>
                <w:szCs w:val="20"/>
              </w:rPr>
              <w:t>020115</w:t>
            </w:r>
          </w:p>
        </w:tc>
        <w:tc>
          <w:tcPr>
            <w:tcW w:w="1871" w:type="pct"/>
            <w:tcBorders>
              <w:right w:val="single" w:sz="4" w:space="0" w:color="auto"/>
            </w:tcBorders>
            <w:shd w:val="clear" w:color="auto" w:fill="auto"/>
          </w:tcPr>
          <w:p w14:paraId="6EA647FE" w14:textId="738CA277" w:rsidR="00126C8D" w:rsidRPr="00982853" w:rsidRDefault="00126C8D" w:rsidP="00802DD3">
            <w:pPr>
              <w:spacing w:before="120" w:after="120"/>
            </w:pPr>
            <w:r w:rsidRPr="0045047B">
              <w:rPr>
                <w:rFonts w:ascii="Arial" w:hAnsi="Arial" w:cs="Arial"/>
                <w:sz w:val="18"/>
                <w:szCs w:val="18"/>
              </w:rPr>
              <w:t>Review and apply the principles of animation</w:t>
            </w:r>
          </w:p>
        </w:tc>
        <w:tc>
          <w:tcPr>
            <w:tcW w:w="856" w:type="pct"/>
          </w:tcPr>
          <w:p w14:paraId="7C24DAA6" w14:textId="7541B5E0" w:rsidR="00126C8D" w:rsidRPr="00982853" w:rsidRDefault="00126C8D" w:rsidP="00802DD3">
            <w:pPr>
              <w:spacing w:before="120" w:after="120"/>
            </w:pPr>
            <w:r w:rsidRPr="0042624E">
              <w:rPr>
                <w:rFonts w:ascii="Arial" w:hAnsi="Arial" w:cs="Arial"/>
                <w:sz w:val="20"/>
                <w:szCs w:val="20"/>
              </w:rPr>
              <w:t>None</w:t>
            </w:r>
          </w:p>
        </w:tc>
        <w:tc>
          <w:tcPr>
            <w:tcW w:w="701" w:type="pct"/>
          </w:tcPr>
          <w:p w14:paraId="2CE50A6B" w14:textId="74EB3BF2" w:rsidR="00126C8D" w:rsidRPr="00982853" w:rsidRDefault="00126C8D" w:rsidP="00802DD3">
            <w:pPr>
              <w:spacing w:before="120" w:after="120"/>
            </w:pPr>
            <w:r>
              <w:rPr>
                <w:rFonts w:ascii="Arial" w:hAnsi="Arial" w:cs="Arial"/>
                <w:sz w:val="20"/>
                <w:szCs w:val="20"/>
              </w:rPr>
              <w:t>60</w:t>
            </w:r>
          </w:p>
        </w:tc>
      </w:tr>
      <w:tr w:rsidR="00126C8D" w:rsidRPr="00982853" w14:paraId="557E79B2" w14:textId="77777777" w:rsidTr="00373D7A">
        <w:trPr>
          <w:trHeight w:val="493"/>
        </w:trPr>
        <w:tc>
          <w:tcPr>
            <w:tcW w:w="950" w:type="pct"/>
          </w:tcPr>
          <w:p w14:paraId="42A36040" w14:textId="7F67B091" w:rsidR="00126C8D" w:rsidRPr="009F04FF" w:rsidRDefault="00126C8D" w:rsidP="00BA59A2">
            <w:pPr>
              <w:pStyle w:val="Guidingtext"/>
            </w:pPr>
            <w:r>
              <w:t>ICTICT302</w:t>
            </w:r>
          </w:p>
        </w:tc>
        <w:tc>
          <w:tcPr>
            <w:tcW w:w="622" w:type="pct"/>
          </w:tcPr>
          <w:p w14:paraId="10B044F4" w14:textId="47ED9C0B" w:rsidR="00126C8D" w:rsidRPr="00982853" w:rsidRDefault="00126C8D" w:rsidP="00802DD3">
            <w:pPr>
              <w:spacing w:before="120" w:after="120"/>
            </w:pPr>
            <w:r>
              <w:rPr>
                <w:rFonts w:ascii="Arial" w:hAnsi="Arial" w:cs="Arial"/>
                <w:sz w:val="20"/>
                <w:szCs w:val="20"/>
              </w:rPr>
              <w:t>020113</w:t>
            </w:r>
          </w:p>
        </w:tc>
        <w:tc>
          <w:tcPr>
            <w:tcW w:w="1871" w:type="pct"/>
          </w:tcPr>
          <w:p w14:paraId="555205FA" w14:textId="01882519" w:rsidR="00126C8D" w:rsidRPr="00982853" w:rsidRDefault="00126C8D" w:rsidP="00802DD3">
            <w:pPr>
              <w:spacing w:before="120" w:after="120"/>
            </w:pPr>
            <w:r>
              <w:rPr>
                <w:rFonts w:ascii="Arial" w:hAnsi="Arial" w:cs="Arial"/>
                <w:sz w:val="20"/>
                <w:szCs w:val="20"/>
              </w:rPr>
              <w:t>Install and optimise operating system software</w:t>
            </w:r>
          </w:p>
        </w:tc>
        <w:tc>
          <w:tcPr>
            <w:tcW w:w="856" w:type="pct"/>
          </w:tcPr>
          <w:p w14:paraId="46BC30A5" w14:textId="5F03CE0D" w:rsidR="00126C8D" w:rsidRPr="00982853" w:rsidRDefault="00126C8D" w:rsidP="00802DD3">
            <w:pPr>
              <w:spacing w:before="120" w:after="120"/>
            </w:pPr>
            <w:r w:rsidRPr="00B22973">
              <w:rPr>
                <w:rFonts w:ascii="Arial" w:hAnsi="Arial" w:cs="Arial"/>
                <w:sz w:val="20"/>
                <w:szCs w:val="20"/>
              </w:rPr>
              <w:t>None</w:t>
            </w:r>
          </w:p>
        </w:tc>
        <w:tc>
          <w:tcPr>
            <w:tcW w:w="701" w:type="pct"/>
          </w:tcPr>
          <w:p w14:paraId="3CA30834" w14:textId="3004BBBD" w:rsidR="00126C8D" w:rsidRPr="00982853" w:rsidRDefault="00126C8D" w:rsidP="00802DD3">
            <w:pPr>
              <w:spacing w:before="120" w:after="120"/>
            </w:pPr>
            <w:r>
              <w:rPr>
                <w:rFonts w:ascii="Arial" w:hAnsi="Arial" w:cs="Arial"/>
                <w:sz w:val="20"/>
                <w:szCs w:val="20"/>
              </w:rPr>
              <w:t>20</w:t>
            </w:r>
          </w:p>
        </w:tc>
      </w:tr>
      <w:tr w:rsidR="00126C8D" w:rsidRPr="00982853" w14:paraId="5D635F7A" w14:textId="77777777" w:rsidTr="00373D7A">
        <w:trPr>
          <w:trHeight w:val="493"/>
        </w:trPr>
        <w:tc>
          <w:tcPr>
            <w:tcW w:w="950" w:type="pct"/>
          </w:tcPr>
          <w:p w14:paraId="700F9474" w14:textId="40A31FFF" w:rsidR="00126C8D" w:rsidRPr="009F04FF" w:rsidRDefault="00126C8D" w:rsidP="00BA59A2">
            <w:pPr>
              <w:pStyle w:val="Guidingtext"/>
            </w:pPr>
            <w:r>
              <w:t>ICTICT303</w:t>
            </w:r>
          </w:p>
        </w:tc>
        <w:tc>
          <w:tcPr>
            <w:tcW w:w="622" w:type="pct"/>
          </w:tcPr>
          <w:p w14:paraId="20BF0A79" w14:textId="4D0F4769" w:rsidR="00126C8D" w:rsidRPr="00982853" w:rsidRDefault="00126C8D" w:rsidP="00802DD3">
            <w:pPr>
              <w:spacing w:before="120" w:after="120"/>
            </w:pPr>
            <w:r>
              <w:rPr>
                <w:rFonts w:ascii="Arial" w:hAnsi="Arial" w:cs="Arial"/>
                <w:sz w:val="20"/>
                <w:szCs w:val="20"/>
              </w:rPr>
              <w:t>031305</w:t>
            </w:r>
          </w:p>
        </w:tc>
        <w:tc>
          <w:tcPr>
            <w:tcW w:w="1871" w:type="pct"/>
          </w:tcPr>
          <w:p w14:paraId="5C017FD3" w14:textId="5E3375D0" w:rsidR="00126C8D" w:rsidRPr="00982853" w:rsidRDefault="00126C8D" w:rsidP="00802DD3">
            <w:pPr>
              <w:spacing w:before="120" w:after="120"/>
            </w:pPr>
            <w:r>
              <w:rPr>
                <w:rFonts w:ascii="Arial" w:hAnsi="Arial" w:cs="Arial"/>
                <w:sz w:val="20"/>
                <w:szCs w:val="20"/>
              </w:rPr>
              <w:t>Connect internal hardware components</w:t>
            </w:r>
          </w:p>
        </w:tc>
        <w:tc>
          <w:tcPr>
            <w:tcW w:w="856" w:type="pct"/>
          </w:tcPr>
          <w:p w14:paraId="4091A083" w14:textId="773B9143" w:rsidR="00126C8D" w:rsidRPr="00982853" w:rsidRDefault="00126C8D" w:rsidP="00802DD3">
            <w:pPr>
              <w:spacing w:before="120" w:after="120"/>
            </w:pPr>
            <w:r w:rsidRPr="00B22973">
              <w:rPr>
                <w:rFonts w:ascii="Arial" w:hAnsi="Arial" w:cs="Arial"/>
                <w:sz w:val="20"/>
                <w:szCs w:val="20"/>
              </w:rPr>
              <w:t>None</w:t>
            </w:r>
          </w:p>
        </w:tc>
        <w:tc>
          <w:tcPr>
            <w:tcW w:w="701" w:type="pct"/>
          </w:tcPr>
          <w:p w14:paraId="2DC799C8" w14:textId="4340BC56" w:rsidR="00126C8D" w:rsidRPr="00982853" w:rsidRDefault="00126C8D" w:rsidP="00802DD3">
            <w:pPr>
              <w:spacing w:before="120" w:after="120"/>
            </w:pPr>
            <w:r>
              <w:rPr>
                <w:rFonts w:ascii="Arial" w:hAnsi="Arial" w:cs="Arial"/>
                <w:sz w:val="20"/>
                <w:szCs w:val="20"/>
              </w:rPr>
              <w:t>20</w:t>
            </w:r>
          </w:p>
        </w:tc>
      </w:tr>
      <w:tr w:rsidR="00126C8D" w:rsidRPr="00982853" w14:paraId="0A9941DC" w14:textId="77777777" w:rsidTr="00373D7A">
        <w:trPr>
          <w:trHeight w:val="493"/>
        </w:trPr>
        <w:tc>
          <w:tcPr>
            <w:tcW w:w="950" w:type="pct"/>
          </w:tcPr>
          <w:p w14:paraId="5CA42E67" w14:textId="258618F8" w:rsidR="00126C8D" w:rsidRPr="009F04FF" w:rsidRDefault="00126C8D" w:rsidP="00BA59A2">
            <w:pPr>
              <w:pStyle w:val="Guidingtext"/>
            </w:pPr>
            <w:r>
              <w:t>ICTNWK308</w:t>
            </w:r>
          </w:p>
        </w:tc>
        <w:tc>
          <w:tcPr>
            <w:tcW w:w="622" w:type="pct"/>
          </w:tcPr>
          <w:p w14:paraId="2194FD50" w14:textId="2478A0E3" w:rsidR="00126C8D" w:rsidRPr="00982853" w:rsidRDefault="00126C8D" w:rsidP="00802DD3">
            <w:pPr>
              <w:spacing w:before="120" w:after="120"/>
            </w:pPr>
            <w:r>
              <w:rPr>
                <w:rFonts w:ascii="Arial" w:hAnsi="Arial" w:cs="Arial"/>
                <w:sz w:val="20"/>
                <w:szCs w:val="20"/>
              </w:rPr>
              <w:t>020113</w:t>
            </w:r>
          </w:p>
        </w:tc>
        <w:tc>
          <w:tcPr>
            <w:tcW w:w="1871" w:type="pct"/>
          </w:tcPr>
          <w:p w14:paraId="6BC69C02" w14:textId="42C0E02F" w:rsidR="00126C8D" w:rsidRPr="00982853" w:rsidRDefault="00126C8D" w:rsidP="00802DD3">
            <w:pPr>
              <w:spacing w:before="120" w:after="120"/>
            </w:pPr>
            <w:r w:rsidRPr="0077088A">
              <w:rPr>
                <w:rFonts w:ascii="Arial" w:hAnsi="Arial" w:cs="Arial"/>
                <w:sz w:val="20"/>
                <w:szCs w:val="20"/>
              </w:rPr>
              <w:t>Determine and action network problems</w:t>
            </w:r>
          </w:p>
        </w:tc>
        <w:tc>
          <w:tcPr>
            <w:tcW w:w="856" w:type="pct"/>
          </w:tcPr>
          <w:p w14:paraId="3D5BF08A" w14:textId="7C653BFE" w:rsidR="00126C8D" w:rsidRPr="00982853" w:rsidRDefault="00126C8D" w:rsidP="00802DD3">
            <w:pPr>
              <w:spacing w:before="120" w:after="120"/>
            </w:pPr>
            <w:r w:rsidRPr="00B22973">
              <w:rPr>
                <w:rFonts w:ascii="Arial" w:hAnsi="Arial" w:cs="Arial"/>
                <w:sz w:val="20"/>
                <w:szCs w:val="20"/>
              </w:rPr>
              <w:t>None</w:t>
            </w:r>
          </w:p>
        </w:tc>
        <w:tc>
          <w:tcPr>
            <w:tcW w:w="701" w:type="pct"/>
          </w:tcPr>
          <w:p w14:paraId="0B27A2B2" w14:textId="52BB8612" w:rsidR="00126C8D" w:rsidRPr="00982853" w:rsidRDefault="00126C8D" w:rsidP="00802DD3">
            <w:pPr>
              <w:spacing w:before="120" w:after="120"/>
            </w:pPr>
            <w:r>
              <w:rPr>
                <w:rFonts w:ascii="Arial" w:hAnsi="Arial" w:cs="Arial"/>
                <w:sz w:val="20"/>
                <w:szCs w:val="20"/>
              </w:rPr>
              <w:t>50</w:t>
            </w:r>
          </w:p>
        </w:tc>
      </w:tr>
      <w:tr w:rsidR="00126C8D" w:rsidRPr="00982853" w14:paraId="1E1445AC" w14:textId="77777777" w:rsidTr="00373D7A">
        <w:trPr>
          <w:trHeight w:val="493"/>
        </w:trPr>
        <w:tc>
          <w:tcPr>
            <w:tcW w:w="950" w:type="pct"/>
          </w:tcPr>
          <w:p w14:paraId="34805B6E" w14:textId="7F1331AF" w:rsidR="00126C8D" w:rsidRPr="009F04FF" w:rsidRDefault="00126C8D" w:rsidP="00BA59A2">
            <w:pPr>
              <w:pStyle w:val="Guidingtext"/>
            </w:pPr>
            <w:r>
              <w:t>ICTNWK311</w:t>
            </w:r>
          </w:p>
        </w:tc>
        <w:tc>
          <w:tcPr>
            <w:tcW w:w="622" w:type="pct"/>
          </w:tcPr>
          <w:p w14:paraId="3B4061E1" w14:textId="1E65FBEA" w:rsidR="00126C8D" w:rsidRPr="00982853" w:rsidRDefault="00126C8D" w:rsidP="00802DD3">
            <w:pPr>
              <w:spacing w:before="120" w:after="120"/>
            </w:pPr>
            <w:r>
              <w:rPr>
                <w:rFonts w:ascii="Arial" w:hAnsi="Arial" w:cs="Arial"/>
                <w:sz w:val="20"/>
                <w:szCs w:val="20"/>
              </w:rPr>
              <w:t>020113</w:t>
            </w:r>
          </w:p>
        </w:tc>
        <w:tc>
          <w:tcPr>
            <w:tcW w:w="1871" w:type="pct"/>
          </w:tcPr>
          <w:p w14:paraId="2FF7C331" w14:textId="497E04DE" w:rsidR="00126C8D" w:rsidRPr="00982853" w:rsidRDefault="00126C8D" w:rsidP="00802DD3">
            <w:pPr>
              <w:spacing w:before="120" w:after="120"/>
            </w:pPr>
            <w:r w:rsidRPr="00584BA8">
              <w:rPr>
                <w:rFonts w:ascii="Arial" w:hAnsi="Arial" w:cs="Arial"/>
                <w:sz w:val="20"/>
                <w:szCs w:val="20"/>
              </w:rPr>
              <w:t>Install and manage network protocols</w:t>
            </w:r>
          </w:p>
        </w:tc>
        <w:tc>
          <w:tcPr>
            <w:tcW w:w="856" w:type="pct"/>
          </w:tcPr>
          <w:p w14:paraId="4F07E918" w14:textId="028D8FB8" w:rsidR="00126C8D" w:rsidRPr="00982853" w:rsidRDefault="00126C8D" w:rsidP="00802DD3">
            <w:pPr>
              <w:spacing w:before="120" w:after="120"/>
            </w:pPr>
            <w:r w:rsidRPr="00B22973">
              <w:rPr>
                <w:rFonts w:ascii="Arial" w:hAnsi="Arial" w:cs="Arial"/>
                <w:sz w:val="20"/>
                <w:szCs w:val="20"/>
              </w:rPr>
              <w:t>None</w:t>
            </w:r>
          </w:p>
        </w:tc>
        <w:tc>
          <w:tcPr>
            <w:tcW w:w="701" w:type="pct"/>
          </w:tcPr>
          <w:p w14:paraId="7D8623B1" w14:textId="0BCF3BDF" w:rsidR="00126C8D" w:rsidRPr="00982853" w:rsidRDefault="00126C8D" w:rsidP="00802DD3">
            <w:pPr>
              <w:spacing w:before="120" w:after="120"/>
            </w:pPr>
            <w:r w:rsidRPr="008D14F1">
              <w:rPr>
                <w:rFonts w:ascii="Arial" w:hAnsi="Arial" w:cs="Arial"/>
                <w:sz w:val="20"/>
                <w:szCs w:val="20"/>
              </w:rPr>
              <w:t>40</w:t>
            </w:r>
          </w:p>
        </w:tc>
      </w:tr>
      <w:tr w:rsidR="00126C8D" w:rsidRPr="00982853" w14:paraId="64E0D587" w14:textId="77777777" w:rsidTr="00373D7A">
        <w:trPr>
          <w:trHeight w:val="493"/>
        </w:trPr>
        <w:tc>
          <w:tcPr>
            <w:tcW w:w="950" w:type="pct"/>
          </w:tcPr>
          <w:p w14:paraId="0712CEB6" w14:textId="28388C11" w:rsidR="00126C8D" w:rsidRPr="009F04FF" w:rsidRDefault="00126C8D" w:rsidP="00BA59A2">
            <w:pPr>
              <w:pStyle w:val="Guidingtext"/>
            </w:pPr>
            <w:r>
              <w:t>ICTPRG302</w:t>
            </w:r>
          </w:p>
        </w:tc>
        <w:tc>
          <w:tcPr>
            <w:tcW w:w="622" w:type="pct"/>
          </w:tcPr>
          <w:p w14:paraId="7790C9E5" w14:textId="1C623F89" w:rsidR="00126C8D" w:rsidRPr="00982853" w:rsidRDefault="00126C8D" w:rsidP="00802DD3">
            <w:pPr>
              <w:spacing w:before="120" w:after="120"/>
            </w:pPr>
            <w:r w:rsidRPr="0045047B">
              <w:rPr>
                <w:rFonts w:ascii="Arial" w:hAnsi="Arial" w:cs="Arial"/>
                <w:sz w:val="20"/>
                <w:szCs w:val="20"/>
              </w:rPr>
              <w:t>020103</w:t>
            </w:r>
          </w:p>
        </w:tc>
        <w:tc>
          <w:tcPr>
            <w:tcW w:w="1871" w:type="pct"/>
          </w:tcPr>
          <w:p w14:paraId="089E55B9" w14:textId="002C2D6C" w:rsidR="00126C8D" w:rsidRPr="00982853" w:rsidRDefault="00126C8D" w:rsidP="00802DD3">
            <w:pPr>
              <w:spacing w:before="120" w:after="120"/>
            </w:pPr>
            <w:r w:rsidRPr="0045047B">
              <w:rPr>
                <w:rFonts w:ascii="Arial" w:hAnsi="Arial" w:cs="Arial"/>
                <w:sz w:val="20"/>
                <w:szCs w:val="20"/>
              </w:rPr>
              <w:t>Apply introductory programming techniques</w:t>
            </w:r>
          </w:p>
        </w:tc>
        <w:tc>
          <w:tcPr>
            <w:tcW w:w="856" w:type="pct"/>
          </w:tcPr>
          <w:p w14:paraId="3D4B53AD" w14:textId="39D73E5F" w:rsidR="00126C8D" w:rsidRPr="00982853" w:rsidRDefault="00126C8D" w:rsidP="00802DD3">
            <w:pPr>
              <w:spacing w:before="120" w:after="120"/>
            </w:pPr>
            <w:r w:rsidRPr="00B22973">
              <w:rPr>
                <w:rFonts w:ascii="Arial" w:hAnsi="Arial" w:cs="Arial"/>
                <w:sz w:val="20"/>
                <w:szCs w:val="20"/>
              </w:rPr>
              <w:t>None</w:t>
            </w:r>
          </w:p>
        </w:tc>
        <w:tc>
          <w:tcPr>
            <w:tcW w:w="701" w:type="pct"/>
          </w:tcPr>
          <w:p w14:paraId="0DD5F9E7" w14:textId="11809234" w:rsidR="00126C8D" w:rsidRPr="00982853" w:rsidRDefault="00126C8D" w:rsidP="00802DD3">
            <w:pPr>
              <w:spacing w:before="120" w:after="120"/>
            </w:pPr>
            <w:r>
              <w:rPr>
                <w:rFonts w:ascii="Arial" w:hAnsi="Arial" w:cs="Arial"/>
                <w:sz w:val="20"/>
                <w:szCs w:val="20"/>
              </w:rPr>
              <w:t>40</w:t>
            </w:r>
          </w:p>
        </w:tc>
      </w:tr>
      <w:tr w:rsidR="00126C8D" w:rsidRPr="00982853" w14:paraId="305DEB17" w14:textId="77777777" w:rsidTr="00373D7A">
        <w:trPr>
          <w:trHeight w:val="493"/>
        </w:trPr>
        <w:tc>
          <w:tcPr>
            <w:tcW w:w="950" w:type="pct"/>
          </w:tcPr>
          <w:p w14:paraId="206C883E" w14:textId="0C758A3E" w:rsidR="00126C8D" w:rsidRPr="009F04FF" w:rsidRDefault="00126C8D" w:rsidP="00BA59A2">
            <w:pPr>
              <w:pStyle w:val="Guidingtext"/>
            </w:pPr>
            <w:r>
              <w:t>ICTSAS211</w:t>
            </w:r>
          </w:p>
        </w:tc>
        <w:tc>
          <w:tcPr>
            <w:tcW w:w="622" w:type="pct"/>
          </w:tcPr>
          <w:p w14:paraId="7EB37116" w14:textId="14452C97" w:rsidR="00126C8D" w:rsidRPr="00982853" w:rsidRDefault="00126C8D" w:rsidP="00802DD3">
            <w:pPr>
              <w:spacing w:before="120" w:after="120"/>
            </w:pPr>
            <w:r>
              <w:rPr>
                <w:rFonts w:ascii="Arial" w:hAnsi="Arial" w:cs="Arial"/>
                <w:sz w:val="20"/>
                <w:szCs w:val="20"/>
              </w:rPr>
              <w:t>029999</w:t>
            </w:r>
          </w:p>
        </w:tc>
        <w:tc>
          <w:tcPr>
            <w:tcW w:w="1871" w:type="pct"/>
          </w:tcPr>
          <w:p w14:paraId="45064C88" w14:textId="3CCC5BF2" w:rsidR="00126C8D" w:rsidRPr="00982853" w:rsidRDefault="00126C8D" w:rsidP="00802DD3">
            <w:pPr>
              <w:spacing w:before="120" w:after="120"/>
            </w:pPr>
            <w:r>
              <w:rPr>
                <w:rFonts w:ascii="Arial" w:hAnsi="Arial" w:cs="Arial"/>
                <w:sz w:val="20"/>
                <w:szCs w:val="20"/>
              </w:rPr>
              <w:t>Develop solutions for basic</w:t>
            </w:r>
            <w:r w:rsidRPr="00584BA8">
              <w:rPr>
                <w:rFonts w:ascii="Arial" w:hAnsi="Arial" w:cs="Arial"/>
                <w:sz w:val="20"/>
                <w:szCs w:val="20"/>
              </w:rPr>
              <w:t xml:space="preserve"> I</w:t>
            </w:r>
            <w:r>
              <w:rPr>
                <w:rFonts w:ascii="Arial" w:hAnsi="Arial" w:cs="Arial"/>
                <w:sz w:val="20"/>
                <w:szCs w:val="20"/>
              </w:rPr>
              <w:t>C</w:t>
            </w:r>
            <w:r w:rsidRPr="00584BA8">
              <w:rPr>
                <w:rFonts w:ascii="Arial" w:hAnsi="Arial" w:cs="Arial"/>
                <w:sz w:val="20"/>
                <w:szCs w:val="20"/>
              </w:rPr>
              <w:t xml:space="preserve">T </w:t>
            </w:r>
            <w:r>
              <w:rPr>
                <w:rFonts w:ascii="Arial" w:hAnsi="Arial" w:cs="Arial"/>
                <w:sz w:val="20"/>
                <w:szCs w:val="20"/>
              </w:rPr>
              <w:t>malfunctions and problems</w:t>
            </w:r>
          </w:p>
        </w:tc>
        <w:tc>
          <w:tcPr>
            <w:tcW w:w="856" w:type="pct"/>
          </w:tcPr>
          <w:p w14:paraId="1DB2DAD8" w14:textId="06F02A82" w:rsidR="00126C8D" w:rsidRPr="00982853" w:rsidRDefault="00126C8D" w:rsidP="00802DD3">
            <w:pPr>
              <w:spacing w:before="120" w:after="120"/>
            </w:pPr>
            <w:r w:rsidRPr="00B22973">
              <w:rPr>
                <w:rFonts w:ascii="Arial" w:hAnsi="Arial" w:cs="Arial"/>
                <w:sz w:val="20"/>
                <w:szCs w:val="20"/>
                <w:lang w:val="en-US" w:eastAsia="en-US"/>
              </w:rPr>
              <w:t>None</w:t>
            </w:r>
          </w:p>
        </w:tc>
        <w:tc>
          <w:tcPr>
            <w:tcW w:w="701" w:type="pct"/>
          </w:tcPr>
          <w:p w14:paraId="71825759" w14:textId="469B7DAA" w:rsidR="00126C8D" w:rsidRPr="00982853" w:rsidRDefault="00126C8D" w:rsidP="00802DD3">
            <w:pPr>
              <w:spacing w:before="120" w:after="120"/>
            </w:pPr>
            <w:r>
              <w:rPr>
                <w:rFonts w:ascii="Arial" w:hAnsi="Arial" w:cs="Arial"/>
                <w:sz w:val="20"/>
                <w:szCs w:val="20"/>
              </w:rPr>
              <w:t>20</w:t>
            </w:r>
          </w:p>
        </w:tc>
      </w:tr>
      <w:tr w:rsidR="00126C8D" w:rsidRPr="00982853" w14:paraId="012C36F3" w14:textId="77777777" w:rsidTr="00373D7A">
        <w:trPr>
          <w:trHeight w:val="493"/>
        </w:trPr>
        <w:tc>
          <w:tcPr>
            <w:tcW w:w="950" w:type="pct"/>
          </w:tcPr>
          <w:p w14:paraId="19BFA929" w14:textId="5630C4B0" w:rsidR="00126C8D" w:rsidRPr="009F04FF" w:rsidRDefault="00126C8D" w:rsidP="00BA59A2">
            <w:pPr>
              <w:pStyle w:val="Guidingtext"/>
            </w:pPr>
            <w:r>
              <w:t>ICTSAS203</w:t>
            </w:r>
          </w:p>
        </w:tc>
        <w:tc>
          <w:tcPr>
            <w:tcW w:w="622" w:type="pct"/>
          </w:tcPr>
          <w:p w14:paraId="68C94DB4" w14:textId="27F67D4A" w:rsidR="00126C8D" w:rsidRPr="00982853" w:rsidRDefault="00126C8D" w:rsidP="00802DD3">
            <w:pPr>
              <w:spacing w:before="120" w:after="120"/>
            </w:pPr>
            <w:r>
              <w:rPr>
                <w:rFonts w:ascii="Arial" w:hAnsi="Arial" w:cs="Arial"/>
                <w:sz w:val="20"/>
                <w:szCs w:val="20"/>
              </w:rPr>
              <w:t>029999</w:t>
            </w:r>
          </w:p>
        </w:tc>
        <w:tc>
          <w:tcPr>
            <w:tcW w:w="1871" w:type="pct"/>
          </w:tcPr>
          <w:p w14:paraId="0DB6F1FF" w14:textId="36314232" w:rsidR="00126C8D" w:rsidRPr="00982853" w:rsidRDefault="00126C8D" w:rsidP="00802DD3">
            <w:pPr>
              <w:spacing w:before="120" w:after="120"/>
            </w:pPr>
            <w:r w:rsidRPr="00584BA8">
              <w:rPr>
                <w:rFonts w:ascii="Arial" w:hAnsi="Arial" w:cs="Arial"/>
                <w:sz w:val="20"/>
                <w:szCs w:val="20"/>
              </w:rPr>
              <w:t>Connect hardware peripherals</w:t>
            </w:r>
          </w:p>
        </w:tc>
        <w:tc>
          <w:tcPr>
            <w:tcW w:w="856" w:type="pct"/>
          </w:tcPr>
          <w:p w14:paraId="3E6E83ED" w14:textId="1AC5487D" w:rsidR="00126C8D" w:rsidRPr="00982853" w:rsidRDefault="00126C8D" w:rsidP="00802DD3">
            <w:pPr>
              <w:spacing w:before="120" w:after="120"/>
            </w:pPr>
            <w:r w:rsidRPr="00B22973">
              <w:rPr>
                <w:rFonts w:ascii="Arial" w:hAnsi="Arial" w:cs="Arial"/>
                <w:sz w:val="20"/>
                <w:szCs w:val="20"/>
                <w:lang w:val="en-US" w:eastAsia="en-US"/>
              </w:rPr>
              <w:t>None</w:t>
            </w:r>
          </w:p>
        </w:tc>
        <w:tc>
          <w:tcPr>
            <w:tcW w:w="701" w:type="pct"/>
          </w:tcPr>
          <w:p w14:paraId="30C7EF18" w14:textId="1D7AB276" w:rsidR="00126C8D" w:rsidRPr="00982853" w:rsidRDefault="00126C8D" w:rsidP="00802DD3">
            <w:pPr>
              <w:spacing w:before="120" w:after="120"/>
            </w:pPr>
            <w:r>
              <w:rPr>
                <w:rFonts w:ascii="Arial" w:hAnsi="Arial" w:cs="Arial"/>
                <w:sz w:val="20"/>
                <w:szCs w:val="20"/>
              </w:rPr>
              <w:t>20</w:t>
            </w:r>
          </w:p>
        </w:tc>
      </w:tr>
      <w:tr w:rsidR="00126C8D" w:rsidRPr="00982853" w14:paraId="526A2C27" w14:textId="77777777" w:rsidTr="00373D7A">
        <w:trPr>
          <w:trHeight w:val="493"/>
        </w:trPr>
        <w:tc>
          <w:tcPr>
            <w:tcW w:w="950" w:type="pct"/>
          </w:tcPr>
          <w:p w14:paraId="1844C9D8" w14:textId="071D248C" w:rsidR="00126C8D" w:rsidRPr="009F04FF" w:rsidRDefault="00126C8D" w:rsidP="00BA59A2">
            <w:pPr>
              <w:pStyle w:val="Guidingtext"/>
            </w:pPr>
            <w:r>
              <w:lastRenderedPageBreak/>
              <w:t>ICTSAS214</w:t>
            </w:r>
          </w:p>
        </w:tc>
        <w:tc>
          <w:tcPr>
            <w:tcW w:w="622" w:type="pct"/>
          </w:tcPr>
          <w:p w14:paraId="2200147A" w14:textId="040FD3DF" w:rsidR="00126C8D" w:rsidRPr="00982853" w:rsidRDefault="00126C8D" w:rsidP="00802DD3">
            <w:pPr>
              <w:spacing w:before="120" w:after="120"/>
            </w:pPr>
            <w:r>
              <w:rPr>
                <w:rFonts w:ascii="Arial" w:hAnsi="Arial" w:cs="Arial"/>
                <w:sz w:val="20"/>
                <w:szCs w:val="20"/>
              </w:rPr>
              <w:t>029901</w:t>
            </w:r>
          </w:p>
        </w:tc>
        <w:tc>
          <w:tcPr>
            <w:tcW w:w="1871" w:type="pct"/>
          </w:tcPr>
          <w:p w14:paraId="781E435A" w14:textId="6E3FD0A6" w:rsidR="00126C8D" w:rsidRPr="00982853" w:rsidRDefault="00126C8D" w:rsidP="00802DD3">
            <w:pPr>
              <w:spacing w:before="120" w:after="120"/>
            </w:pPr>
            <w:r>
              <w:rPr>
                <w:rFonts w:ascii="Arial" w:hAnsi="Arial" w:cs="Arial"/>
                <w:sz w:val="20"/>
                <w:szCs w:val="20"/>
              </w:rPr>
              <w:t>P</w:t>
            </w:r>
            <w:r w:rsidRPr="00584BA8">
              <w:rPr>
                <w:rFonts w:ascii="Arial" w:hAnsi="Arial" w:cs="Arial"/>
                <w:sz w:val="20"/>
                <w:szCs w:val="20"/>
              </w:rPr>
              <w:t xml:space="preserve">rotect </w:t>
            </w:r>
            <w:r>
              <w:rPr>
                <w:rFonts w:ascii="Arial" w:hAnsi="Arial" w:cs="Arial"/>
                <w:sz w:val="20"/>
                <w:szCs w:val="20"/>
              </w:rPr>
              <w:t xml:space="preserve">devices </w:t>
            </w:r>
            <w:r w:rsidRPr="00584BA8">
              <w:rPr>
                <w:rFonts w:ascii="Arial" w:hAnsi="Arial" w:cs="Arial"/>
                <w:sz w:val="20"/>
                <w:szCs w:val="20"/>
              </w:rPr>
              <w:t>from spam and destructive software</w:t>
            </w:r>
          </w:p>
        </w:tc>
        <w:tc>
          <w:tcPr>
            <w:tcW w:w="856" w:type="pct"/>
          </w:tcPr>
          <w:p w14:paraId="3C0AD0A4" w14:textId="21346AD1" w:rsidR="00126C8D" w:rsidRPr="00982853" w:rsidRDefault="00126C8D" w:rsidP="00802DD3">
            <w:pPr>
              <w:spacing w:before="120" w:after="120"/>
            </w:pPr>
            <w:r w:rsidRPr="00B22973">
              <w:rPr>
                <w:rFonts w:ascii="Arial" w:hAnsi="Arial" w:cs="Arial"/>
                <w:sz w:val="20"/>
                <w:szCs w:val="20"/>
                <w:lang w:val="en-US" w:eastAsia="en-US"/>
              </w:rPr>
              <w:t>None</w:t>
            </w:r>
          </w:p>
        </w:tc>
        <w:tc>
          <w:tcPr>
            <w:tcW w:w="701" w:type="pct"/>
          </w:tcPr>
          <w:p w14:paraId="05F2E5E5" w14:textId="72F286CD" w:rsidR="00126C8D" w:rsidRPr="00982853" w:rsidRDefault="00126C8D" w:rsidP="00802DD3">
            <w:pPr>
              <w:spacing w:before="120" w:after="120"/>
            </w:pPr>
            <w:r>
              <w:rPr>
                <w:rFonts w:ascii="Arial" w:hAnsi="Arial" w:cs="Arial"/>
                <w:sz w:val="20"/>
                <w:szCs w:val="20"/>
              </w:rPr>
              <w:t>10</w:t>
            </w:r>
          </w:p>
        </w:tc>
      </w:tr>
      <w:tr w:rsidR="00126C8D" w:rsidRPr="00982853" w14:paraId="132F9250" w14:textId="77777777" w:rsidTr="00373D7A">
        <w:trPr>
          <w:trHeight w:val="493"/>
        </w:trPr>
        <w:tc>
          <w:tcPr>
            <w:tcW w:w="950" w:type="pct"/>
          </w:tcPr>
          <w:p w14:paraId="217958EA" w14:textId="5D2A4D1F" w:rsidR="00126C8D" w:rsidRPr="009F04FF" w:rsidRDefault="00126C8D" w:rsidP="00BA59A2">
            <w:pPr>
              <w:pStyle w:val="Guidingtext"/>
            </w:pPr>
            <w:r>
              <w:t>ICTSAS303</w:t>
            </w:r>
          </w:p>
        </w:tc>
        <w:tc>
          <w:tcPr>
            <w:tcW w:w="622" w:type="pct"/>
          </w:tcPr>
          <w:p w14:paraId="4754C447" w14:textId="3ADD98C5" w:rsidR="00126C8D" w:rsidRPr="00982853" w:rsidRDefault="00126C8D" w:rsidP="00802DD3">
            <w:pPr>
              <w:spacing w:before="120" w:after="120"/>
            </w:pPr>
            <w:r>
              <w:rPr>
                <w:rFonts w:ascii="Arial" w:hAnsi="Arial" w:cs="Arial"/>
                <w:sz w:val="20"/>
                <w:szCs w:val="20"/>
              </w:rPr>
              <w:t>029999</w:t>
            </w:r>
          </w:p>
        </w:tc>
        <w:tc>
          <w:tcPr>
            <w:tcW w:w="1871" w:type="pct"/>
          </w:tcPr>
          <w:p w14:paraId="19FAA545" w14:textId="623A96BB" w:rsidR="00126C8D" w:rsidRPr="00982853" w:rsidRDefault="00126C8D" w:rsidP="00802DD3">
            <w:pPr>
              <w:spacing w:before="120" w:after="120"/>
            </w:pPr>
            <w:r>
              <w:rPr>
                <w:rFonts w:ascii="Arial" w:hAnsi="Arial" w:cs="Arial"/>
                <w:sz w:val="20"/>
                <w:szCs w:val="20"/>
              </w:rPr>
              <w:t>Care for computer hardware</w:t>
            </w:r>
          </w:p>
        </w:tc>
        <w:tc>
          <w:tcPr>
            <w:tcW w:w="856" w:type="pct"/>
          </w:tcPr>
          <w:p w14:paraId="3FA31ADD" w14:textId="7CB5639D" w:rsidR="00126C8D" w:rsidRPr="00982853" w:rsidRDefault="00126C8D" w:rsidP="00802DD3">
            <w:pPr>
              <w:spacing w:before="120" w:after="120"/>
            </w:pPr>
            <w:r w:rsidRPr="00B22973">
              <w:rPr>
                <w:rFonts w:ascii="Arial" w:hAnsi="Arial" w:cs="Arial"/>
                <w:sz w:val="20"/>
                <w:szCs w:val="20"/>
                <w:lang w:val="en-US" w:eastAsia="en-US"/>
              </w:rPr>
              <w:t>None</w:t>
            </w:r>
          </w:p>
        </w:tc>
        <w:tc>
          <w:tcPr>
            <w:tcW w:w="701" w:type="pct"/>
          </w:tcPr>
          <w:p w14:paraId="6F4A5F1B" w14:textId="55BB7C83" w:rsidR="00126C8D" w:rsidRPr="00982853" w:rsidRDefault="00126C8D" w:rsidP="00802DD3">
            <w:pPr>
              <w:spacing w:before="120" w:after="120"/>
            </w:pPr>
            <w:r>
              <w:rPr>
                <w:rFonts w:ascii="Arial" w:hAnsi="Arial" w:cs="Arial"/>
                <w:sz w:val="20"/>
                <w:szCs w:val="20"/>
              </w:rPr>
              <w:t>20</w:t>
            </w:r>
          </w:p>
        </w:tc>
      </w:tr>
      <w:tr w:rsidR="00126C8D" w:rsidRPr="00982853" w14:paraId="5030B93E" w14:textId="77777777" w:rsidTr="00373D7A">
        <w:trPr>
          <w:trHeight w:val="493"/>
        </w:trPr>
        <w:tc>
          <w:tcPr>
            <w:tcW w:w="950" w:type="pct"/>
          </w:tcPr>
          <w:p w14:paraId="230CB226" w14:textId="14A49ECF" w:rsidR="00126C8D" w:rsidRPr="009F04FF" w:rsidRDefault="00126C8D" w:rsidP="00BA59A2">
            <w:pPr>
              <w:pStyle w:val="Guidingtext"/>
            </w:pPr>
            <w:r>
              <w:t>ICTSAS304</w:t>
            </w:r>
          </w:p>
        </w:tc>
        <w:tc>
          <w:tcPr>
            <w:tcW w:w="622" w:type="pct"/>
          </w:tcPr>
          <w:p w14:paraId="391B204A" w14:textId="0A6D3049" w:rsidR="00126C8D" w:rsidRPr="00982853" w:rsidRDefault="00126C8D" w:rsidP="00802DD3">
            <w:pPr>
              <w:spacing w:before="120" w:after="120"/>
            </w:pPr>
            <w:r>
              <w:rPr>
                <w:rFonts w:ascii="Arial" w:hAnsi="Arial" w:cs="Arial"/>
                <w:sz w:val="20"/>
                <w:szCs w:val="20"/>
              </w:rPr>
              <w:t>029999</w:t>
            </w:r>
          </w:p>
        </w:tc>
        <w:tc>
          <w:tcPr>
            <w:tcW w:w="1871" w:type="pct"/>
          </w:tcPr>
          <w:p w14:paraId="60B29178" w14:textId="19E22621" w:rsidR="00126C8D" w:rsidRPr="00982853" w:rsidRDefault="00126C8D" w:rsidP="00802DD3">
            <w:pPr>
              <w:spacing w:before="120" w:after="120"/>
            </w:pPr>
            <w:r w:rsidRPr="00584BA8">
              <w:rPr>
                <w:rFonts w:ascii="Arial" w:hAnsi="Arial" w:cs="Arial"/>
                <w:sz w:val="20"/>
                <w:szCs w:val="20"/>
              </w:rPr>
              <w:t>Provide basic system administration</w:t>
            </w:r>
          </w:p>
        </w:tc>
        <w:tc>
          <w:tcPr>
            <w:tcW w:w="856" w:type="pct"/>
          </w:tcPr>
          <w:p w14:paraId="3D839996" w14:textId="13DD9004" w:rsidR="00126C8D" w:rsidRPr="00982853" w:rsidRDefault="00126C8D" w:rsidP="00802DD3">
            <w:pPr>
              <w:spacing w:before="120" w:after="120"/>
            </w:pPr>
            <w:r w:rsidRPr="00B22973">
              <w:rPr>
                <w:rFonts w:ascii="Arial" w:hAnsi="Arial" w:cs="Arial"/>
                <w:sz w:val="20"/>
                <w:szCs w:val="20"/>
                <w:lang w:val="en-US" w:eastAsia="en-US"/>
              </w:rPr>
              <w:t>None</w:t>
            </w:r>
          </w:p>
        </w:tc>
        <w:tc>
          <w:tcPr>
            <w:tcW w:w="701" w:type="pct"/>
          </w:tcPr>
          <w:p w14:paraId="7CA7E608" w14:textId="35EA9CA1" w:rsidR="00126C8D" w:rsidRPr="00982853" w:rsidRDefault="00126C8D" w:rsidP="00802DD3">
            <w:pPr>
              <w:spacing w:before="120" w:after="120"/>
            </w:pPr>
            <w:r w:rsidRPr="008D14F1">
              <w:rPr>
                <w:rFonts w:ascii="Arial" w:hAnsi="Arial" w:cs="Arial"/>
                <w:sz w:val="20"/>
                <w:szCs w:val="20"/>
              </w:rPr>
              <w:t>20</w:t>
            </w:r>
          </w:p>
        </w:tc>
      </w:tr>
      <w:tr w:rsidR="00126C8D" w:rsidRPr="00982853" w14:paraId="44E5BF00" w14:textId="77777777" w:rsidTr="00373D7A">
        <w:trPr>
          <w:trHeight w:val="493"/>
        </w:trPr>
        <w:tc>
          <w:tcPr>
            <w:tcW w:w="950" w:type="pct"/>
          </w:tcPr>
          <w:p w14:paraId="226D9F58" w14:textId="0487A8A7" w:rsidR="00126C8D" w:rsidRPr="009F04FF" w:rsidRDefault="00126C8D" w:rsidP="00BA59A2">
            <w:pPr>
              <w:pStyle w:val="Guidingtext"/>
            </w:pPr>
            <w:r>
              <w:t>ICTSAS309</w:t>
            </w:r>
          </w:p>
        </w:tc>
        <w:tc>
          <w:tcPr>
            <w:tcW w:w="622" w:type="pct"/>
          </w:tcPr>
          <w:p w14:paraId="6286B009" w14:textId="635DD22D" w:rsidR="00126C8D" w:rsidRPr="00982853" w:rsidRDefault="00126C8D" w:rsidP="00802DD3">
            <w:pPr>
              <w:spacing w:before="120" w:after="120"/>
            </w:pPr>
            <w:r>
              <w:rPr>
                <w:rFonts w:ascii="Arial" w:hAnsi="Arial" w:cs="Arial"/>
                <w:sz w:val="20"/>
                <w:szCs w:val="20"/>
              </w:rPr>
              <w:t>080905</w:t>
            </w:r>
          </w:p>
        </w:tc>
        <w:tc>
          <w:tcPr>
            <w:tcW w:w="1871" w:type="pct"/>
          </w:tcPr>
          <w:p w14:paraId="641C2488" w14:textId="2154FB71" w:rsidR="00126C8D" w:rsidRPr="00982853" w:rsidRDefault="00126C8D" w:rsidP="00802DD3">
            <w:pPr>
              <w:spacing w:before="120" w:after="120"/>
            </w:pPr>
            <w:r>
              <w:rPr>
                <w:rFonts w:ascii="Arial" w:hAnsi="Arial" w:cs="Arial"/>
                <w:sz w:val="20"/>
                <w:szCs w:val="20"/>
              </w:rPr>
              <w:t>Maintain and repair ICT equipment and software</w:t>
            </w:r>
          </w:p>
        </w:tc>
        <w:tc>
          <w:tcPr>
            <w:tcW w:w="856" w:type="pct"/>
          </w:tcPr>
          <w:p w14:paraId="26B25863" w14:textId="543ED187" w:rsidR="00126C8D" w:rsidRPr="00982853" w:rsidRDefault="00126C8D" w:rsidP="00802DD3">
            <w:pPr>
              <w:spacing w:before="120" w:after="120"/>
            </w:pPr>
            <w:r w:rsidRPr="00B22973">
              <w:rPr>
                <w:rFonts w:ascii="Arial" w:hAnsi="Arial" w:cs="Arial"/>
                <w:sz w:val="20"/>
                <w:szCs w:val="20"/>
                <w:lang w:val="en-US" w:eastAsia="en-US"/>
              </w:rPr>
              <w:t>None</w:t>
            </w:r>
          </w:p>
        </w:tc>
        <w:tc>
          <w:tcPr>
            <w:tcW w:w="701" w:type="pct"/>
          </w:tcPr>
          <w:p w14:paraId="22F5A5C8" w14:textId="08F8F9B8" w:rsidR="00126C8D" w:rsidRPr="00982853" w:rsidRDefault="00126C8D" w:rsidP="00802DD3">
            <w:pPr>
              <w:spacing w:before="120" w:after="120"/>
            </w:pPr>
            <w:r>
              <w:rPr>
                <w:rFonts w:ascii="Arial" w:hAnsi="Arial" w:cs="Arial"/>
                <w:sz w:val="20"/>
                <w:szCs w:val="20"/>
              </w:rPr>
              <w:t>20</w:t>
            </w:r>
          </w:p>
        </w:tc>
      </w:tr>
      <w:tr w:rsidR="00126C8D" w:rsidRPr="00982853" w14:paraId="013B2641" w14:textId="77777777" w:rsidTr="00373D7A">
        <w:trPr>
          <w:trHeight w:val="493"/>
        </w:trPr>
        <w:tc>
          <w:tcPr>
            <w:tcW w:w="950" w:type="pct"/>
          </w:tcPr>
          <w:p w14:paraId="3CDD3892" w14:textId="5290BADE" w:rsidR="00126C8D" w:rsidRPr="009F04FF" w:rsidRDefault="00126C8D" w:rsidP="00BA59A2">
            <w:pPr>
              <w:pStyle w:val="Guidingtext"/>
            </w:pPr>
            <w:r>
              <w:t>ICTSAS310</w:t>
            </w:r>
          </w:p>
        </w:tc>
        <w:tc>
          <w:tcPr>
            <w:tcW w:w="622" w:type="pct"/>
          </w:tcPr>
          <w:p w14:paraId="0DCFFD27" w14:textId="155DCB3D" w:rsidR="00126C8D" w:rsidRPr="00982853" w:rsidRDefault="00126C8D" w:rsidP="00802DD3">
            <w:pPr>
              <w:spacing w:before="120" w:after="120"/>
            </w:pPr>
            <w:r>
              <w:rPr>
                <w:rFonts w:ascii="Arial" w:hAnsi="Arial" w:cs="Arial"/>
                <w:sz w:val="20"/>
                <w:szCs w:val="20"/>
              </w:rPr>
              <w:t>020113</w:t>
            </w:r>
          </w:p>
        </w:tc>
        <w:tc>
          <w:tcPr>
            <w:tcW w:w="1871" w:type="pct"/>
          </w:tcPr>
          <w:p w14:paraId="7F2F78E9" w14:textId="4A4AAEEA" w:rsidR="00126C8D" w:rsidRPr="00982853" w:rsidRDefault="00126C8D" w:rsidP="00802DD3">
            <w:pPr>
              <w:spacing w:before="120" w:after="120"/>
            </w:pPr>
            <w:r w:rsidRPr="001E7E93">
              <w:rPr>
                <w:rFonts w:ascii="Arial" w:hAnsi="Arial" w:cs="Arial"/>
                <w:sz w:val="20"/>
                <w:szCs w:val="20"/>
              </w:rPr>
              <w:t xml:space="preserve">Install, </w:t>
            </w:r>
            <w:proofErr w:type="gramStart"/>
            <w:r w:rsidRPr="001E7E93">
              <w:rPr>
                <w:rFonts w:ascii="Arial" w:hAnsi="Arial" w:cs="Arial"/>
                <w:sz w:val="20"/>
                <w:szCs w:val="20"/>
              </w:rPr>
              <w:t>configure</w:t>
            </w:r>
            <w:proofErr w:type="gramEnd"/>
            <w:r w:rsidRPr="001E7E93">
              <w:rPr>
                <w:rFonts w:ascii="Arial" w:hAnsi="Arial" w:cs="Arial"/>
                <w:sz w:val="20"/>
                <w:szCs w:val="20"/>
              </w:rPr>
              <w:t xml:space="preserve"> and secure a small office or home office network</w:t>
            </w:r>
          </w:p>
        </w:tc>
        <w:tc>
          <w:tcPr>
            <w:tcW w:w="856" w:type="pct"/>
          </w:tcPr>
          <w:p w14:paraId="5B3E883E" w14:textId="2E2512FD" w:rsidR="00126C8D" w:rsidRPr="00982853" w:rsidRDefault="00126C8D" w:rsidP="00802DD3">
            <w:pPr>
              <w:spacing w:before="120" w:after="120"/>
            </w:pPr>
            <w:r>
              <w:rPr>
                <w:rFonts w:ascii="Arial" w:hAnsi="Arial" w:cs="Arial"/>
                <w:sz w:val="20"/>
                <w:szCs w:val="20"/>
                <w:lang w:val="en-US" w:eastAsia="en-US"/>
              </w:rPr>
              <w:t>None</w:t>
            </w:r>
          </w:p>
        </w:tc>
        <w:tc>
          <w:tcPr>
            <w:tcW w:w="701" w:type="pct"/>
          </w:tcPr>
          <w:p w14:paraId="08FD8745" w14:textId="5F562E6D" w:rsidR="00126C8D" w:rsidRPr="00982853" w:rsidRDefault="00126C8D" w:rsidP="00802DD3">
            <w:pPr>
              <w:spacing w:before="120" w:after="120"/>
            </w:pPr>
            <w:r>
              <w:rPr>
                <w:rFonts w:ascii="Arial" w:hAnsi="Arial" w:cs="Arial"/>
                <w:sz w:val="20"/>
                <w:szCs w:val="20"/>
              </w:rPr>
              <w:t>50</w:t>
            </w:r>
          </w:p>
        </w:tc>
      </w:tr>
      <w:tr w:rsidR="00126C8D" w:rsidRPr="00982853" w14:paraId="7A6B2651" w14:textId="77777777" w:rsidTr="00373D7A">
        <w:trPr>
          <w:trHeight w:val="493"/>
        </w:trPr>
        <w:tc>
          <w:tcPr>
            <w:tcW w:w="950" w:type="pct"/>
          </w:tcPr>
          <w:p w14:paraId="6339106B" w14:textId="0840067C" w:rsidR="00126C8D" w:rsidRPr="009F04FF" w:rsidRDefault="00126C8D" w:rsidP="00BA59A2">
            <w:pPr>
              <w:pStyle w:val="Guidingtext"/>
            </w:pPr>
            <w:r>
              <w:t>ICTSAS308</w:t>
            </w:r>
          </w:p>
        </w:tc>
        <w:tc>
          <w:tcPr>
            <w:tcW w:w="622" w:type="pct"/>
          </w:tcPr>
          <w:p w14:paraId="1F37B4BC" w14:textId="1B457254" w:rsidR="00126C8D" w:rsidRPr="00982853" w:rsidRDefault="00126C8D" w:rsidP="00802DD3">
            <w:pPr>
              <w:spacing w:before="120" w:after="120"/>
            </w:pPr>
            <w:r>
              <w:rPr>
                <w:rFonts w:ascii="Arial" w:hAnsi="Arial" w:cs="Arial"/>
                <w:sz w:val="20"/>
                <w:szCs w:val="20"/>
              </w:rPr>
              <w:t>029999</w:t>
            </w:r>
          </w:p>
        </w:tc>
        <w:tc>
          <w:tcPr>
            <w:tcW w:w="1871" w:type="pct"/>
          </w:tcPr>
          <w:p w14:paraId="371D5E4C" w14:textId="523FCB98" w:rsidR="00126C8D" w:rsidRPr="00982853" w:rsidRDefault="00126C8D" w:rsidP="00802DD3">
            <w:pPr>
              <w:spacing w:before="120" w:after="120"/>
            </w:pPr>
            <w:r>
              <w:rPr>
                <w:rFonts w:ascii="Arial" w:hAnsi="Arial" w:cs="Arial"/>
                <w:sz w:val="20"/>
                <w:szCs w:val="20"/>
              </w:rPr>
              <w:t>Run standard diagnostic tests</w:t>
            </w:r>
          </w:p>
        </w:tc>
        <w:tc>
          <w:tcPr>
            <w:tcW w:w="856" w:type="pct"/>
          </w:tcPr>
          <w:p w14:paraId="7CB766D1" w14:textId="74726034" w:rsidR="00126C8D" w:rsidRPr="00982853" w:rsidRDefault="00126C8D" w:rsidP="00802DD3">
            <w:pPr>
              <w:spacing w:before="120" w:after="120"/>
            </w:pPr>
            <w:r w:rsidRPr="00B22973">
              <w:rPr>
                <w:rFonts w:ascii="Arial" w:hAnsi="Arial" w:cs="Arial"/>
                <w:sz w:val="20"/>
                <w:szCs w:val="20"/>
                <w:lang w:val="en-US" w:eastAsia="en-US"/>
              </w:rPr>
              <w:t>None</w:t>
            </w:r>
          </w:p>
        </w:tc>
        <w:tc>
          <w:tcPr>
            <w:tcW w:w="701" w:type="pct"/>
          </w:tcPr>
          <w:p w14:paraId="22F05EA2" w14:textId="62E1B0DC" w:rsidR="00126C8D" w:rsidRPr="00982853" w:rsidRDefault="00126C8D" w:rsidP="00802DD3">
            <w:pPr>
              <w:spacing w:before="120" w:after="120"/>
            </w:pPr>
            <w:r>
              <w:rPr>
                <w:rFonts w:ascii="Arial" w:hAnsi="Arial" w:cs="Arial"/>
                <w:sz w:val="20"/>
                <w:szCs w:val="20"/>
              </w:rPr>
              <w:t>20</w:t>
            </w:r>
          </w:p>
        </w:tc>
      </w:tr>
      <w:tr w:rsidR="00126C8D" w:rsidRPr="00982853" w14:paraId="6D3B7BBE" w14:textId="77777777" w:rsidTr="00373D7A">
        <w:trPr>
          <w:trHeight w:val="493"/>
        </w:trPr>
        <w:tc>
          <w:tcPr>
            <w:tcW w:w="950" w:type="pct"/>
          </w:tcPr>
          <w:p w14:paraId="7BA9FDD7" w14:textId="62A3002A" w:rsidR="00126C8D" w:rsidRPr="009F04FF" w:rsidRDefault="00E17BDF" w:rsidP="00BA59A2">
            <w:pPr>
              <w:pStyle w:val="Guidingtext"/>
            </w:pPr>
            <w:r w:rsidRPr="00E17BDF">
              <w:t>VU23</w:t>
            </w:r>
            <w:r>
              <w:t>114</w:t>
            </w:r>
          </w:p>
        </w:tc>
        <w:tc>
          <w:tcPr>
            <w:tcW w:w="622" w:type="pct"/>
          </w:tcPr>
          <w:p w14:paraId="437C0A3B" w14:textId="5E6A744C" w:rsidR="00126C8D" w:rsidRPr="00982853" w:rsidRDefault="00126C8D" w:rsidP="00802DD3">
            <w:pPr>
              <w:spacing w:before="120" w:after="120"/>
            </w:pPr>
            <w:r w:rsidRPr="002F5723">
              <w:rPr>
                <w:rFonts w:ascii="Arial" w:hAnsi="Arial" w:cs="Arial"/>
                <w:sz w:val="20"/>
                <w:szCs w:val="20"/>
              </w:rPr>
              <w:t>031305</w:t>
            </w:r>
          </w:p>
        </w:tc>
        <w:tc>
          <w:tcPr>
            <w:tcW w:w="1871" w:type="pct"/>
          </w:tcPr>
          <w:p w14:paraId="08A14D48" w14:textId="34FC72AF" w:rsidR="00126C8D" w:rsidRPr="00982853" w:rsidRDefault="00126C8D" w:rsidP="00802DD3">
            <w:pPr>
              <w:spacing w:before="120" w:after="120"/>
            </w:pPr>
            <w:r w:rsidRPr="002F5723">
              <w:rPr>
                <w:rFonts w:ascii="Arial" w:hAnsi="Arial" w:cs="Arial"/>
                <w:sz w:val="20"/>
                <w:szCs w:val="20"/>
              </w:rPr>
              <w:t>Perform basic network and computer assembly</w:t>
            </w:r>
          </w:p>
        </w:tc>
        <w:tc>
          <w:tcPr>
            <w:tcW w:w="856" w:type="pct"/>
          </w:tcPr>
          <w:p w14:paraId="2F1E8073" w14:textId="53C86CB4" w:rsidR="00126C8D" w:rsidRPr="00982853" w:rsidRDefault="00126C8D" w:rsidP="00802DD3">
            <w:pPr>
              <w:spacing w:before="120" w:after="120"/>
            </w:pPr>
            <w:r w:rsidRPr="002F5723">
              <w:rPr>
                <w:rFonts w:ascii="Arial" w:hAnsi="Arial" w:cs="Arial"/>
                <w:sz w:val="20"/>
                <w:szCs w:val="20"/>
              </w:rPr>
              <w:t>None</w:t>
            </w:r>
          </w:p>
        </w:tc>
        <w:tc>
          <w:tcPr>
            <w:tcW w:w="701" w:type="pct"/>
          </w:tcPr>
          <w:p w14:paraId="40328595" w14:textId="4AFF1A05" w:rsidR="00126C8D" w:rsidRPr="00982853" w:rsidRDefault="00126C8D" w:rsidP="00802DD3">
            <w:pPr>
              <w:spacing w:before="120" w:after="120"/>
            </w:pPr>
            <w:r w:rsidRPr="002F5723">
              <w:rPr>
                <w:rFonts w:ascii="Arial" w:hAnsi="Arial" w:cs="Arial"/>
                <w:sz w:val="20"/>
                <w:szCs w:val="20"/>
              </w:rPr>
              <w:t>30</w:t>
            </w:r>
          </w:p>
        </w:tc>
      </w:tr>
      <w:tr w:rsidR="00126C8D" w:rsidRPr="00982853" w14:paraId="4774C785" w14:textId="77777777" w:rsidTr="00373D7A">
        <w:trPr>
          <w:trHeight w:val="493"/>
        </w:trPr>
        <w:tc>
          <w:tcPr>
            <w:tcW w:w="950" w:type="pct"/>
          </w:tcPr>
          <w:p w14:paraId="6A200F66" w14:textId="1C4C2411" w:rsidR="00126C8D" w:rsidRPr="003E52CE" w:rsidRDefault="00126C8D" w:rsidP="00BA59A2">
            <w:pPr>
              <w:pStyle w:val="Guidingtext"/>
            </w:pPr>
            <w:r w:rsidRPr="003E52CE">
              <w:t>VU22</w:t>
            </w:r>
            <w:r w:rsidR="008B6922" w:rsidRPr="003E52CE">
              <w:t>963</w:t>
            </w:r>
          </w:p>
        </w:tc>
        <w:tc>
          <w:tcPr>
            <w:tcW w:w="622" w:type="pct"/>
          </w:tcPr>
          <w:p w14:paraId="6AFBB5BC" w14:textId="11F6A175" w:rsidR="00126C8D" w:rsidRPr="003E52CE" w:rsidRDefault="00126C8D" w:rsidP="00802DD3">
            <w:pPr>
              <w:spacing w:before="120" w:after="120"/>
            </w:pPr>
            <w:r w:rsidRPr="003E52CE">
              <w:rPr>
                <w:rFonts w:ascii="Arial" w:hAnsi="Arial" w:cs="Arial"/>
                <w:sz w:val="20"/>
                <w:szCs w:val="20"/>
              </w:rPr>
              <w:t>020113</w:t>
            </w:r>
          </w:p>
        </w:tc>
        <w:tc>
          <w:tcPr>
            <w:tcW w:w="1871" w:type="pct"/>
          </w:tcPr>
          <w:p w14:paraId="5577ECE6" w14:textId="09DC24B8" w:rsidR="00126C8D" w:rsidRPr="003E52CE" w:rsidRDefault="00126C8D" w:rsidP="00802DD3">
            <w:pPr>
              <w:spacing w:before="120" w:after="120"/>
            </w:pPr>
            <w:r w:rsidRPr="003E52CE">
              <w:rPr>
                <w:rFonts w:ascii="Arial" w:hAnsi="Arial" w:cs="Arial"/>
                <w:sz w:val="20"/>
                <w:szCs w:val="20"/>
              </w:rPr>
              <w:t>Buil</w:t>
            </w:r>
            <w:r w:rsidR="008B6922" w:rsidRPr="003E52CE">
              <w:rPr>
                <w:rFonts w:ascii="Arial" w:hAnsi="Arial" w:cs="Arial"/>
                <w:sz w:val="20"/>
                <w:szCs w:val="20"/>
              </w:rPr>
              <w:t>d and implement a basic network</w:t>
            </w:r>
          </w:p>
        </w:tc>
        <w:tc>
          <w:tcPr>
            <w:tcW w:w="856" w:type="pct"/>
          </w:tcPr>
          <w:p w14:paraId="74C81A47" w14:textId="4109A000" w:rsidR="00126C8D" w:rsidRPr="003E52CE" w:rsidRDefault="00126C8D" w:rsidP="00802DD3">
            <w:pPr>
              <w:spacing w:before="120" w:after="120"/>
            </w:pPr>
            <w:r w:rsidRPr="003E52CE">
              <w:rPr>
                <w:rFonts w:ascii="Arial" w:hAnsi="Arial" w:cs="Arial"/>
                <w:sz w:val="20"/>
                <w:szCs w:val="20"/>
              </w:rPr>
              <w:t>None</w:t>
            </w:r>
          </w:p>
        </w:tc>
        <w:tc>
          <w:tcPr>
            <w:tcW w:w="701" w:type="pct"/>
          </w:tcPr>
          <w:p w14:paraId="3BA5171F" w14:textId="6FAAABE8" w:rsidR="00126C8D" w:rsidRPr="003E52CE" w:rsidRDefault="008B6922" w:rsidP="00802DD3">
            <w:pPr>
              <w:spacing w:before="120" w:after="120"/>
            </w:pPr>
            <w:r w:rsidRPr="003E52CE">
              <w:rPr>
                <w:rFonts w:ascii="Arial" w:hAnsi="Arial" w:cs="Arial"/>
                <w:sz w:val="20"/>
                <w:szCs w:val="20"/>
              </w:rPr>
              <w:t>10</w:t>
            </w:r>
            <w:r w:rsidR="00126C8D" w:rsidRPr="003E52CE">
              <w:rPr>
                <w:rFonts w:ascii="Arial" w:hAnsi="Arial" w:cs="Arial"/>
                <w:sz w:val="20"/>
                <w:szCs w:val="20"/>
              </w:rPr>
              <w:t>0</w:t>
            </w:r>
          </w:p>
        </w:tc>
      </w:tr>
      <w:tr w:rsidR="00126C8D" w:rsidRPr="00982853" w14:paraId="62D94E7A" w14:textId="77777777" w:rsidTr="00373D7A">
        <w:trPr>
          <w:trHeight w:val="493"/>
        </w:trPr>
        <w:tc>
          <w:tcPr>
            <w:tcW w:w="950" w:type="pct"/>
          </w:tcPr>
          <w:p w14:paraId="66170930" w14:textId="38126B6C" w:rsidR="00126C8D" w:rsidRPr="009F04FF" w:rsidRDefault="00E17BDF" w:rsidP="00BA59A2">
            <w:pPr>
              <w:pStyle w:val="Guidingtext"/>
            </w:pPr>
            <w:r w:rsidRPr="00E17BDF">
              <w:t>VU23115</w:t>
            </w:r>
          </w:p>
        </w:tc>
        <w:tc>
          <w:tcPr>
            <w:tcW w:w="622" w:type="pct"/>
          </w:tcPr>
          <w:p w14:paraId="1CC86868" w14:textId="7FE0E72B" w:rsidR="00126C8D" w:rsidRPr="00982853" w:rsidRDefault="00126C8D" w:rsidP="00802DD3">
            <w:pPr>
              <w:spacing w:before="120" w:after="120"/>
            </w:pPr>
            <w:r w:rsidRPr="002F5723">
              <w:rPr>
                <w:rFonts w:ascii="Arial" w:hAnsi="Arial" w:cs="Arial"/>
                <w:sz w:val="20"/>
                <w:szCs w:val="20"/>
              </w:rPr>
              <w:t>031305</w:t>
            </w:r>
          </w:p>
        </w:tc>
        <w:tc>
          <w:tcPr>
            <w:tcW w:w="1871" w:type="pct"/>
          </w:tcPr>
          <w:p w14:paraId="4F5A1BD2" w14:textId="7211636A" w:rsidR="00126C8D" w:rsidRPr="00982853" w:rsidRDefault="00126C8D" w:rsidP="00802DD3">
            <w:pPr>
              <w:spacing w:before="120" w:after="120"/>
            </w:pPr>
            <w:r>
              <w:rPr>
                <w:rFonts w:ascii="Arial" w:hAnsi="Arial" w:cs="Arial"/>
                <w:sz w:val="20"/>
                <w:szCs w:val="20"/>
              </w:rPr>
              <w:t xml:space="preserve">Perform basic </w:t>
            </w:r>
            <w:r w:rsidRPr="002F5723">
              <w:rPr>
                <w:rFonts w:ascii="Arial" w:hAnsi="Arial" w:cs="Arial"/>
                <w:sz w:val="20"/>
                <w:szCs w:val="20"/>
              </w:rPr>
              <w:t xml:space="preserve">computer </w:t>
            </w:r>
            <w:r>
              <w:rPr>
                <w:rFonts w:ascii="Arial" w:hAnsi="Arial" w:cs="Arial"/>
                <w:sz w:val="20"/>
                <w:szCs w:val="20"/>
              </w:rPr>
              <w:t>system and network maintenance and upgrades</w:t>
            </w:r>
          </w:p>
        </w:tc>
        <w:tc>
          <w:tcPr>
            <w:tcW w:w="856" w:type="pct"/>
          </w:tcPr>
          <w:p w14:paraId="4EEA306A" w14:textId="201FD105" w:rsidR="00126C8D" w:rsidRPr="00982853" w:rsidRDefault="00126C8D" w:rsidP="00802DD3">
            <w:pPr>
              <w:spacing w:before="120" w:after="120"/>
            </w:pPr>
            <w:r w:rsidRPr="002F5723">
              <w:rPr>
                <w:rFonts w:ascii="Arial" w:hAnsi="Arial" w:cs="Arial"/>
                <w:sz w:val="20"/>
                <w:szCs w:val="20"/>
              </w:rPr>
              <w:t>None</w:t>
            </w:r>
          </w:p>
        </w:tc>
        <w:tc>
          <w:tcPr>
            <w:tcW w:w="701" w:type="pct"/>
          </w:tcPr>
          <w:p w14:paraId="09502648" w14:textId="7FA27BDD" w:rsidR="00126C8D" w:rsidRPr="00982853" w:rsidRDefault="00126C8D" w:rsidP="00802DD3">
            <w:pPr>
              <w:spacing w:before="120" w:after="120"/>
            </w:pPr>
            <w:r w:rsidRPr="002F5723">
              <w:rPr>
                <w:rFonts w:ascii="Arial" w:hAnsi="Arial" w:cs="Arial"/>
                <w:sz w:val="20"/>
                <w:szCs w:val="20"/>
              </w:rPr>
              <w:t>30</w:t>
            </w:r>
          </w:p>
        </w:tc>
      </w:tr>
      <w:tr w:rsidR="00126C8D" w:rsidRPr="00982853" w14:paraId="5878C087" w14:textId="77777777" w:rsidTr="00373D7A">
        <w:trPr>
          <w:trHeight w:val="493"/>
        </w:trPr>
        <w:tc>
          <w:tcPr>
            <w:tcW w:w="950" w:type="pct"/>
          </w:tcPr>
          <w:p w14:paraId="0A21F8ED" w14:textId="3656CA65" w:rsidR="00126C8D" w:rsidRPr="009F04FF" w:rsidRDefault="00E17BDF" w:rsidP="00BA59A2">
            <w:pPr>
              <w:pStyle w:val="Guidingtext"/>
            </w:pPr>
            <w:r w:rsidRPr="00E17BDF">
              <w:t>VU23116</w:t>
            </w:r>
          </w:p>
        </w:tc>
        <w:tc>
          <w:tcPr>
            <w:tcW w:w="622" w:type="pct"/>
          </w:tcPr>
          <w:p w14:paraId="54575771" w14:textId="4196BEAD" w:rsidR="00126C8D" w:rsidRPr="00982853" w:rsidRDefault="00126C8D" w:rsidP="00802DD3">
            <w:pPr>
              <w:spacing w:before="120" w:after="120"/>
            </w:pPr>
            <w:r w:rsidRPr="002F5723">
              <w:rPr>
                <w:rFonts w:ascii="Arial" w:hAnsi="Arial" w:cs="Arial"/>
                <w:sz w:val="20"/>
                <w:szCs w:val="20"/>
              </w:rPr>
              <w:t>031317</w:t>
            </w:r>
          </w:p>
        </w:tc>
        <w:tc>
          <w:tcPr>
            <w:tcW w:w="1871" w:type="pct"/>
          </w:tcPr>
          <w:p w14:paraId="35C25E7F" w14:textId="562F338B" w:rsidR="00126C8D" w:rsidRPr="00982853" w:rsidRDefault="0053566C" w:rsidP="00802DD3">
            <w:pPr>
              <w:spacing w:before="120" w:after="120"/>
            </w:pPr>
            <w:r>
              <w:rPr>
                <w:rFonts w:ascii="Arial" w:hAnsi="Arial" w:cs="Arial"/>
                <w:sz w:val="20"/>
                <w:szCs w:val="20"/>
              </w:rPr>
              <w:t xml:space="preserve">Install and configure </w:t>
            </w:r>
            <w:r w:rsidR="00126C8D" w:rsidRPr="002F5723">
              <w:rPr>
                <w:rFonts w:ascii="Arial" w:hAnsi="Arial" w:cs="Arial"/>
                <w:sz w:val="20"/>
                <w:szCs w:val="20"/>
              </w:rPr>
              <w:t>a home entertainment system</w:t>
            </w:r>
          </w:p>
        </w:tc>
        <w:tc>
          <w:tcPr>
            <w:tcW w:w="856" w:type="pct"/>
          </w:tcPr>
          <w:p w14:paraId="7CAFFCCF" w14:textId="43458480" w:rsidR="00126C8D" w:rsidRPr="00982853" w:rsidRDefault="00126C8D" w:rsidP="00802DD3">
            <w:pPr>
              <w:spacing w:before="120" w:after="120"/>
            </w:pPr>
            <w:r w:rsidRPr="002F5723">
              <w:rPr>
                <w:rFonts w:ascii="Arial" w:hAnsi="Arial" w:cs="Arial"/>
                <w:sz w:val="20"/>
                <w:szCs w:val="20"/>
              </w:rPr>
              <w:t>None</w:t>
            </w:r>
          </w:p>
        </w:tc>
        <w:tc>
          <w:tcPr>
            <w:tcW w:w="701" w:type="pct"/>
          </w:tcPr>
          <w:p w14:paraId="068286C4" w14:textId="5CF8FC6A" w:rsidR="00126C8D" w:rsidRPr="00982853" w:rsidRDefault="00126C8D" w:rsidP="00802DD3">
            <w:pPr>
              <w:spacing w:before="120" w:after="120"/>
            </w:pPr>
            <w:r w:rsidRPr="002F5723">
              <w:rPr>
                <w:rFonts w:ascii="Arial" w:hAnsi="Arial" w:cs="Arial"/>
                <w:sz w:val="20"/>
                <w:szCs w:val="20"/>
              </w:rPr>
              <w:t>30</w:t>
            </w:r>
          </w:p>
        </w:tc>
      </w:tr>
      <w:tr w:rsidR="00126C8D" w:rsidRPr="00982853" w14:paraId="3867B8EE" w14:textId="77777777" w:rsidTr="00373D7A">
        <w:trPr>
          <w:trHeight w:val="493"/>
        </w:trPr>
        <w:tc>
          <w:tcPr>
            <w:tcW w:w="950" w:type="pct"/>
          </w:tcPr>
          <w:p w14:paraId="2B7EE525" w14:textId="56F84726" w:rsidR="00126C8D" w:rsidRPr="009F04FF" w:rsidRDefault="00126C8D" w:rsidP="00BA59A2">
            <w:pPr>
              <w:pStyle w:val="Guidingtext"/>
            </w:pPr>
            <w:r>
              <w:t>VU21990</w:t>
            </w:r>
          </w:p>
        </w:tc>
        <w:tc>
          <w:tcPr>
            <w:tcW w:w="622" w:type="pct"/>
          </w:tcPr>
          <w:p w14:paraId="3E2977B6" w14:textId="0DCE5214" w:rsidR="00126C8D" w:rsidRPr="00982853" w:rsidRDefault="00126C8D" w:rsidP="00802DD3">
            <w:pPr>
              <w:spacing w:before="120" w:after="120"/>
            </w:pPr>
            <w:r>
              <w:rPr>
                <w:rFonts w:ascii="Arial" w:hAnsi="Arial" w:cs="Arial"/>
                <w:sz w:val="20"/>
                <w:szCs w:val="20"/>
              </w:rPr>
              <w:t>029901</w:t>
            </w:r>
          </w:p>
        </w:tc>
        <w:tc>
          <w:tcPr>
            <w:tcW w:w="1871" w:type="pct"/>
          </w:tcPr>
          <w:p w14:paraId="57E24E98" w14:textId="3F2F7181" w:rsidR="00126C8D" w:rsidRPr="00982853" w:rsidRDefault="00126C8D" w:rsidP="00802DD3">
            <w:pPr>
              <w:spacing w:before="120" w:after="120"/>
            </w:pPr>
            <w:r>
              <w:rPr>
                <w:rFonts w:ascii="Arial" w:hAnsi="Arial" w:cs="Arial"/>
                <w:sz w:val="20"/>
                <w:szCs w:val="20"/>
              </w:rPr>
              <w:t>Recognise the need for cyber security in an organisation</w:t>
            </w:r>
          </w:p>
        </w:tc>
        <w:tc>
          <w:tcPr>
            <w:tcW w:w="856" w:type="pct"/>
          </w:tcPr>
          <w:p w14:paraId="1FEDF004" w14:textId="1A222A19" w:rsidR="00126C8D" w:rsidRPr="00982853" w:rsidRDefault="00126C8D" w:rsidP="00802DD3">
            <w:pPr>
              <w:spacing w:before="120" w:after="120"/>
            </w:pPr>
            <w:r>
              <w:rPr>
                <w:rFonts w:ascii="Arial" w:hAnsi="Arial" w:cs="Arial"/>
                <w:sz w:val="20"/>
                <w:szCs w:val="20"/>
              </w:rPr>
              <w:t>None</w:t>
            </w:r>
          </w:p>
        </w:tc>
        <w:tc>
          <w:tcPr>
            <w:tcW w:w="701" w:type="pct"/>
          </w:tcPr>
          <w:p w14:paraId="061D9848" w14:textId="2BB5B875" w:rsidR="00126C8D" w:rsidRPr="00982853" w:rsidRDefault="00126C8D" w:rsidP="00802DD3">
            <w:pPr>
              <w:spacing w:before="120" w:after="120"/>
            </w:pPr>
            <w:r>
              <w:rPr>
                <w:rFonts w:ascii="Arial" w:hAnsi="Arial" w:cs="Arial"/>
                <w:sz w:val="20"/>
                <w:szCs w:val="20"/>
              </w:rPr>
              <w:t>60</w:t>
            </w:r>
          </w:p>
        </w:tc>
      </w:tr>
      <w:tr w:rsidR="00126C8D" w:rsidRPr="00982853" w14:paraId="480B8AF8" w14:textId="77777777" w:rsidTr="00373D7A">
        <w:trPr>
          <w:trHeight w:val="493"/>
        </w:trPr>
        <w:tc>
          <w:tcPr>
            <w:tcW w:w="950" w:type="pct"/>
          </w:tcPr>
          <w:p w14:paraId="10847219" w14:textId="75721CE5" w:rsidR="00126C8D" w:rsidRPr="009F04FF" w:rsidRDefault="00126C8D" w:rsidP="00BA59A2">
            <w:pPr>
              <w:pStyle w:val="Guidingtext"/>
            </w:pPr>
            <w:r>
              <w:t>VU21993</w:t>
            </w:r>
          </w:p>
        </w:tc>
        <w:tc>
          <w:tcPr>
            <w:tcW w:w="622" w:type="pct"/>
          </w:tcPr>
          <w:p w14:paraId="4419DC42" w14:textId="35CB6677" w:rsidR="00126C8D" w:rsidRPr="00982853" w:rsidRDefault="00126C8D" w:rsidP="00802DD3">
            <w:pPr>
              <w:spacing w:before="120" w:after="120"/>
            </w:pPr>
            <w:r>
              <w:rPr>
                <w:rFonts w:ascii="Arial" w:hAnsi="Arial" w:cs="Arial"/>
                <w:sz w:val="20"/>
                <w:szCs w:val="20"/>
              </w:rPr>
              <w:t>029901</w:t>
            </w:r>
          </w:p>
        </w:tc>
        <w:tc>
          <w:tcPr>
            <w:tcW w:w="1871" w:type="pct"/>
          </w:tcPr>
          <w:p w14:paraId="2F23AC24" w14:textId="5726C503" w:rsidR="00126C8D" w:rsidRPr="00982853" w:rsidRDefault="00126C8D" w:rsidP="00802DD3">
            <w:pPr>
              <w:spacing w:before="120" w:after="120"/>
            </w:pPr>
            <w:r>
              <w:rPr>
                <w:rFonts w:ascii="Arial" w:hAnsi="Arial" w:cs="Arial"/>
                <w:sz w:val="20"/>
                <w:szCs w:val="20"/>
              </w:rPr>
              <w:t>Secure a networked personal computer</w:t>
            </w:r>
          </w:p>
        </w:tc>
        <w:tc>
          <w:tcPr>
            <w:tcW w:w="856" w:type="pct"/>
          </w:tcPr>
          <w:p w14:paraId="068FA498" w14:textId="0560DF82" w:rsidR="00126C8D" w:rsidRPr="00982853" w:rsidRDefault="00126C8D" w:rsidP="00802DD3">
            <w:pPr>
              <w:spacing w:before="120" w:after="120"/>
            </w:pPr>
            <w:r>
              <w:rPr>
                <w:rFonts w:ascii="Arial" w:hAnsi="Arial" w:cs="Arial"/>
                <w:sz w:val="20"/>
                <w:szCs w:val="20"/>
              </w:rPr>
              <w:t>None</w:t>
            </w:r>
          </w:p>
        </w:tc>
        <w:tc>
          <w:tcPr>
            <w:tcW w:w="701" w:type="pct"/>
          </w:tcPr>
          <w:p w14:paraId="4FAA0195" w14:textId="706B226A" w:rsidR="00126C8D" w:rsidRPr="00982853" w:rsidRDefault="00126C8D" w:rsidP="00802DD3">
            <w:pPr>
              <w:spacing w:before="120" w:after="120"/>
            </w:pPr>
            <w:r>
              <w:rPr>
                <w:rFonts w:ascii="Arial" w:hAnsi="Arial" w:cs="Arial"/>
                <w:sz w:val="20"/>
                <w:szCs w:val="20"/>
              </w:rPr>
              <w:t>60</w:t>
            </w:r>
          </w:p>
        </w:tc>
      </w:tr>
      <w:tr w:rsidR="000901DD" w:rsidRPr="00982853" w14:paraId="5A4AB46D" w14:textId="77777777" w:rsidTr="00437E73">
        <w:trPr>
          <w:trHeight w:val="493"/>
        </w:trPr>
        <w:tc>
          <w:tcPr>
            <w:tcW w:w="5000" w:type="pct"/>
            <w:gridSpan w:val="5"/>
            <w:shd w:val="clear" w:color="auto" w:fill="E2EFD9" w:themeFill="accent6" w:themeFillTint="33"/>
          </w:tcPr>
          <w:p w14:paraId="64F3066F" w14:textId="1588E8EC" w:rsidR="000901DD" w:rsidRPr="00633D2F" w:rsidRDefault="000901DD" w:rsidP="00633D2F">
            <w:pPr>
              <w:spacing w:before="120" w:after="120"/>
              <w:rPr>
                <w:sz w:val="22"/>
                <w:szCs w:val="22"/>
              </w:rPr>
            </w:pPr>
            <w:r w:rsidRPr="00633D2F">
              <w:rPr>
                <w:rFonts w:ascii="Arial" w:hAnsi="Arial" w:cs="Arial"/>
                <w:b/>
                <w:sz w:val="22"/>
                <w:szCs w:val="22"/>
              </w:rPr>
              <w:t>Robotics Control Stream</w:t>
            </w:r>
          </w:p>
        </w:tc>
      </w:tr>
      <w:tr w:rsidR="00CC2BDB" w:rsidRPr="00982853" w14:paraId="1BDA4F1D" w14:textId="77777777" w:rsidTr="00373D7A">
        <w:trPr>
          <w:trHeight w:val="493"/>
        </w:trPr>
        <w:tc>
          <w:tcPr>
            <w:tcW w:w="950" w:type="pct"/>
          </w:tcPr>
          <w:p w14:paraId="4625CE8C" w14:textId="37DD7D55" w:rsidR="00CC2BDB" w:rsidRPr="008D14F1" w:rsidRDefault="00CC2BDB" w:rsidP="00BA59A2">
            <w:pPr>
              <w:pStyle w:val="Guidingtext"/>
            </w:pPr>
            <w:r>
              <w:t>VU22338</w:t>
            </w:r>
          </w:p>
        </w:tc>
        <w:tc>
          <w:tcPr>
            <w:tcW w:w="622" w:type="pct"/>
          </w:tcPr>
          <w:p w14:paraId="3371B9FC" w14:textId="471DE831" w:rsidR="00CC2BDB" w:rsidRPr="00982853" w:rsidRDefault="00CC2BDB" w:rsidP="00802DD3">
            <w:pPr>
              <w:spacing w:before="120" w:after="120"/>
            </w:pPr>
            <w:r w:rsidRPr="003B4DCE">
              <w:rPr>
                <w:rFonts w:ascii="Arial" w:hAnsi="Arial" w:cs="Arial"/>
                <w:sz w:val="20"/>
                <w:szCs w:val="20"/>
              </w:rPr>
              <w:t>030703</w:t>
            </w:r>
          </w:p>
        </w:tc>
        <w:tc>
          <w:tcPr>
            <w:tcW w:w="1871" w:type="pct"/>
          </w:tcPr>
          <w:p w14:paraId="2CF8CC51" w14:textId="6161701F" w:rsidR="00CC2BDB" w:rsidRPr="00982853" w:rsidRDefault="00CC2BDB" w:rsidP="00802DD3">
            <w:pPr>
              <w:spacing w:before="120" w:after="120"/>
            </w:pPr>
            <w:r w:rsidRPr="002F5723">
              <w:rPr>
                <w:rFonts w:ascii="Arial" w:hAnsi="Arial" w:cs="Arial"/>
                <w:sz w:val="20"/>
                <w:szCs w:val="20"/>
              </w:rPr>
              <w:t>Configure and program a basic robotic system</w:t>
            </w:r>
          </w:p>
        </w:tc>
        <w:tc>
          <w:tcPr>
            <w:tcW w:w="856" w:type="pct"/>
          </w:tcPr>
          <w:p w14:paraId="5FC31C1C" w14:textId="72174AAC" w:rsidR="00CC2BDB" w:rsidRPr="00982853" w:rsidRDefault="00CC2BDB" w:rsidP="00802DD3">
            <w:pPr>
              <w:spacing w:before="120" w:after="120"/>
            </w:pPr>
            <w:r w:rsidRPr="002F5723">
              <w:rPr>
                <w:rFonts w:ascii="Arial" w:hAnsi="Arial" w:cs="Arial"/>
                <w:sz w:val="20"/>
                <w:szCs w:val="20"/>
              </w:rPr>
              <w:t>None</w:t>
            </w:r>
          </w:p>
        </w:tc>
        <w:tc>
          <w:tcPr>
            <w:tcW w:w="701" w:type="pct"/>
          </w:tcPr>
          <w:p w14:paraId="5B1A5276" w14:textId="02989A88" w:rsidR="00CC2BDB" w:rsidRPr="00982853" w:rsidRDefault="00CC2BDB" w:rsidP="00802DD3">
            <w:pPr>
              <w:spacing w:before="120" w:after="120"/>
            </w:pPr>
            <w:r w:rsidRPr="002F5723">
              <w:rPr>
                <w:rFonts w:ascii="Arial" w:hAnsi="Arial" w:cs="Arial"/>
                <w:sz w:val="20"/>
                <w:szCs w:val="20"/>
              </w:rPr>
              <w:t>60</w:t>
            </w:r>
          </w:p>
        </w:tc>
      </w:tr>
      <w:tr w:rsidR="00CC2BDB" w:rsidRPr="00982853" w14:paraId="4817680A" w14:textId="77777777" w:rsidTr="00373D7A">
        <w:trPr>
          <w:trHeight w:val="493"/>
        </w:trPr>
        <w:tc>
          <w:tcPr>
            <w:tcW w:w="950" w:type="pct"/>
          </w:tcPr>
          <w:p w14:paraId="695746FC" w14:textId="7F49B460" w:rsidR="00CC2BDB" w:rsidRPr="00E17BDF" w:rsidRDefault="00E17BDF" w:rsidP="00BA59A2">
            <w:pPr>
              <w:pStyle w:val="Guidingtext"/>
            </w:pPr>
            <w:r w:rsidRPr="00E17BDF">
              <w:t>VU23117</w:t>
            </w:r>
          </w:p>
        </w:tc>
        <w:tc>
          <w:tcPr>
            <w:tcW w:w="622" w:type="pct"/>
          </w:tcPr>
          <w:p w14:paraId="544B17AC" w14:textId="75948177" w:rsidR="00CC2BDB" w:rsidRPr="00982853" w:rsidRDefault="00CC2BDB" w:rsidP="00802DD3">
            <w:pPr>
              <w:spacing w:before="120" w:after="120"/>
            </w:pPr>
            <w:r w:rsidRPr="003B4DCE">
              <w:rPr>
                <w:rFonts w:ascii="Arial" w:hAnsi="Arial" w:cs="Arial"/>
                <w:sz w:val="20"/>
                <w:szCs w:val="20"/>
              </w:rPr>
              <w:t>031303</w:t>
            </w:r>
          </w:p>
        </w:tc>
        <w:tc>
          <w:tcPr>
            <w:tcW w:w="1871" w:type="pct"/>
          </w:tcPr>
          <w:p w14:paraId="5FD8116D" w14:textId="36BD60F7" w:rsidR="00CC2BDB" w:rsidRPr="00982853" w:rsidRDefault="00CC2BDB" w:rsidP="00802DD3">
            <w:pPr>
              <w:spacing w:before="120" w:after="120"/>
            </w:pPr>
            <w:r w:rsidRPr="002F5723">
              <w:rPr>
                <w:rFonts w:ascii="Arial" w:hAnsi="Arial" w:cs="Arial"/>
                <w:sz w:val="20"/>
                <w:szCs w:val="20"/>
              </w:rPr>
              <w:t>Implement a digital circuit using a programmable logic device</w:t>
            </w:r>
          </w:p>
        </w:tc>
        <w:tc>
          <w:tcPr>
            <w:tcW w:w="856" w:type="pct"/>
          </w:tcPr>
          <w:p w14:paraId="7F216AAB" w14:textId="3E20EE59" w:rsidR="00CC2BDB" w:rsidRPr="00982853" w:rsidRDefault="00CC2BDB" w:rsidP="00802DD3">
            <w:pPr>
              <w:spacing w:before="120" w:after="120"/>
            </w:pPr>
            <w:r w:rsidRPr="002F5723">
              <w:rPr>
                <w:rFonts w:ascii="Arial" w:hAnsi="Arial" w:cs="Arial"/>
                <w:sz w:val="20"/>
                <w:szCs w:val="20"/>
              </w:rPr>
              <w:t>None</w:t>
            </w:r>
          </w:p>
        </w:tc>
        <w:tc>
          <w:tcPr>
            <w:tcW w:w="701" w:type="pct"/>
          </w:tcPr>
          <w:p w14:paraId="40062DCA" w14:textId="1064A5CD" w:rsidR="00CC2BDB" w:rsidRPr="00982853" w:rsidRDefault="00CC2BDB" w:rsidP="00802DD3">
            <w:pPr>
              <w:spacing w:before="120" w:after="120"/>
            </w:pPr>
            <w:r w:rsidRPr="002F5723">
              <w:rPr>
                <w:rFonts w:ascii="Arial" w:hAnsi="Arial" w:cs="Arial"/>
                <w:sz w:val="20"/>
                <w:szCs w:val="20"/>
              </w:rPr>
              <w:t>30</w:t>
            </w:r>
          </w:p>
        </w:tc>
      </w:tr>
      <w:tr w:rsidR="00CC2BDB" w:rsidRPr="00982853" w14:paraId="4A7278F7" w14:textId="77777777" w:rsidTr="00373D7A">
        <w:trPr>
          <w:trHeight w:val="493"/>
        </w:trPr>
        <w:tc>
          <w:tcPr>
            <w:tcW w:w="950" w:type="pct"/>
          </w:tcPr>
          <w:p w14:paraId="7C1D0CCE" w14:textId="73866C12" w:rsidR="00CC2BDB" w:rsidRPr="00E17BDF" w:rsidRDefault="00E17BDF" w:rsidP="00BA59A2">
            <w:pPr>
              <w:pStyle w:val="Guidingtext"/>
            </w:pPr>
            <w:r w:rsidRPr="00E17BDF">
              <w:t>VU23118</w:t>
            </w:r>
          </w:p>
        </w:tc>
        <w:tc>
          <w:tcPr>
            <w:tcW w:w="622" w:type="pct"/>
          </w:tcPr>
          <w:p w14:paraId="0181411D" w14:textId="32FD6FF8" w:rsidR="00CC2BDB" w:rsidRPr="00982853" w:rsidRDefault="00CC2BDB" w:rsidP="00802DD3">
            <w:pPr>
              <w:spacing w:before="120" w:after="120"/>
            </w:pPr>
            <w:r w:rsidRPr="003B4DCE">
              <w:rPr>
                <w:rFonts w:ascii="Arial" w:hAnsi="Arial" w:cs="Arial"/>
                <w:sz w:val="20"/>
                <w:szCs w:val="20"/>
              </w:rPr>
              <w:t>031303</w:t>
            </w:r>
          </w:p>
        </w:tc>
        <w:tc>
          <w:tcPr>
            <w:tcW w:w="1871" w:type="pct"/>
          </w:tcPr>
          <w:p w14:paraId="56AB95D4" w14:textId="6441D801" w:rsidR="00CC2BDB" w:rsidRPr="00982853" w:rsidRDefault="00CC2BDB" w:rsidP="00802DD3">
            <w:pPr>
              <w:spacing w:before="120" w:after="120"/>
            </w:pPr>
            <w:r>
              <w:rPr>
                <w:rFonts w:ascii="Arial" w:hAnsi="Arial" w:cs="Arial"/>
                <w:sz w:val="20"/>
                <w:szCs w:val="20"/>
              </w:rPr>
              <w:t xml:space="preserve">Install, </w:t>
            </w:r>
            <w:proofErr w:type="gramStart"/>
            <w:r>
              <w:rPr>
                <w:rFonts w:ascii="Arial" w:hAnsi="Arial" w:cs="Arial"/>
                <w:sz w:val="20"/>
                <w:szCs w:val="20"/>
              </w:rPr>
              <w:t>t</w:t>
            </w:r>
            <w:r w:rsidRPr="002F5723">
              <w:rPr>
                <w:rFonts w:ascii="Arial" w:hAnsi="Arial" w:cs="Arial"/>
                <w:sz w:val="20"/>
                <w:szCs w:val="20"/>
              </w:rPr>
              <w:t>est</w:t>
            </w:r>
            <w:proofErr w:type="gramEnd"/>
            <w:r w:rsidRPr="002F5723">
              <w:rPr>
                <w:rFonts w:ascii="Arial" w:hAnsi="Arial" w:cs="Arial"/>
                <w:sz w:val="20"/>
                <w:szCs w:val="20"/>
              </w:rPr>
              <w:t xml:space="preserve"> and</w:t>
            </w:r>
            <w:r w:rsidR="00FB2660">
              <w:rPr>
                <w:rFonts w:ascii="Arial" w:hAnsi="Arial" w:cs="Arial"/>
                <w:sz w:val="20"/>
                <w:szCs w:val="20"/>
              </w:rPr>
              <w:t xml:space="preserve"> verify correct operation of a </w:t>
            </w:r>
            <w:r w:rsidRPr="002F5723">
              <w:rPr>
                <w:rFonts w:ascii="Arial" w:hAnsi="Arial" w:cs="Arial"/>
                <w:sz w:val="20"/>
                <w:szCs w:val="20"/>
              </w:rPr>
              <w:t>by-</w:t>
            </w:r>
            <w:r w:rsidR="00FB2660">
              <w:rPr>
                <w:rFonts w:ascii="Arial" w:hAnsi="Arial" w:cs="Arial"/>
                <w:sz w:val="20"/>
                <w:szCs w:val="20"/>
              </w:rPr>
              <w:t>wire</w:t>
            </w:r>
            <w:r w:rsidRPr="002F5723">
              <w:rPr>
                <w:rFonts w:ascii="Arial" w:hAnsi="Arial" w:cs="Arial"/>
                <w:sz w:val="20"/>
                <w:szCs w:val="20"/>
              </w:rPr>
              <w:t xml:space="preserve"> control system</w:t>
            </w:r>
          </w:p>
        </w:tc>
        <w:tc>
          <w:tcPr>
            <w:tcW w:w="856" w:type="pct"/>
          </w:tcPr>
          <w:p w14:paraId="0F9FCAE0" w14:textId="5BB78629" w:rsidR="00CC2BDB" w:rsidRPr="00982853" w:rsidRDefault="00CC2BDB" w:rsidP="00802DD3">
            <w:pPr>
              <w:spacing w:before="120" w:after="120"/>
            </w:pPr>
            <w:r w:rsidRPr="002F5723">
              <w:rPr>
                <w:rFonts w:ascii="Arial" w:hAnsi="Arial" w:cs="Arial"/>
                <w:sz w:val="20"/>
                <w:szCs w:val="20"/>
              </w:rPr>
              <w:t>None</w:t>
            </w:r>
          </w:p>
        </w:tc>
        <w:tc>
          <w:tcPr>
            <w:tcW w:w="701" w:type="pct"/>
          </w:tcPr>
          <w:p w14:paraId="00369EB0" w14:textId="2AA2B461" w:rsidR="00CC2BDB" w:rsidRPr="00982853" w:rsidRDefault="00CC2BDB" w:rsidP="00802DD3">
            <w:pPr>
              <w:spacing w:before="120" w:after="120"/>
            </w:pPr>
            <w:r w:rsidRPr="002F5723">
              <w:rPr>
                <w:rFonts w:ascii="Arial" w:hAnsi="Arial" w:cs="Arial"/>
                <w:sz w:val="20"/>
                <w:szCs w:val="20"/>
              </w:rPr>
              <w:t>30</w:t>
            </w:r>
          </w:p>
        </w:tc>
      </w:tr>
      <w:tr w:rsidR="00CC2BDB" w:rsidRPr="00982853" w14:paraId="15DE0985" w14:textId="77777777" w:rsidTr="00373D7A">
        <w:trPr>
          <w:trHeight w:val="493"/>
        </w:trPr>
        <w:tc>
          <w:tcPr>
            <w:tcW w:w="950" w:type="pct"/>
          </w:tcPr>
          <w:p w14:paraId="249769F6" w14:textId="6E84D390" w:rsidR="00CC2BDB" w:rsidRPr="00E17BDF" w:rsidRDefault="00E17BDF" w:rsidP="00BA59A2">
            <w:pPr>
              <w:pStyle w:val="Guidingtext"/>
            </w:pPr>
            <w:r w:rsidRPr="00E17BDF">
              <w:t>VU23119</w:t>
            </w:r>
          </w:p>
        </w:tc>
        <w:tc>
          <w:tcPr>
            <w:tcW w:w="622" w:type="pct"/>
          </w:tcPr>
          <w:p w14:paraId="5FC8B624" w14:textId="65672954" w:rsidR="00CC2BDB" w:rsidRPr="00982853" w:rsidRDefault="00CC2BDB" w:rsidP="00802DD3">
            <w:pPr>
              <w:spacing w:before="120" w:after="120"/>
            </w:pPr>
            <w:r w:rsidRPr="003B4DCE">
              <w:rPr>
                <w:rFonts w:ascii="Arial" w:hAnsi="Arial" w:cs="Arial"/>
                <w:sz w:val="20"/>
                <w:szCs w:val="20"/>
              </w:rPr>
              <w:t>031305</w:t>
            </w:r>
          </w:p>
        </w:tc>
        <w:tc>
          <w:tcPr>
            <w:tcW w:w="1871" w:type="pct"/>
          </w:tcPr>
          <w:p w14:paraId="320070A0" w14:textId="41A96FF4" w:rsidR="00CC2BDB" w:rsidRPr="00982853" w:rsidRDefault="00CC2BDB" w:rsidP="00802DD3">
            <w:pPr>
              <w:spacing w:before="120" w:after="120"/>
            </w:pPr>
            <w:r>
              <w:rPr>
                <w:rFonts w:ascii="Arial" w:hAnsi="Arial" w:cs="Arial"/>
                <w:sz w:val="20"/>
                <w:szCs w:val="20"/>
              </w:rPr>
              <w:t>Install, s</w:t>
            </w:r>
            <w:r w:rsidRPr="002F5723">
              <w:rPr>
                <w:rFonts w:ascii="Arial" w:hAnsi="Arial" w:cs="Arial"/>
                <w:sz w:val="20"/>
                <w:szCs w:val="20"/>
              </w:rPr>
              <w:t>et up and test an embedded control system</w:t>
            </w:r>
          </w:p>
        </w:tc>
        <w:tc>
          <w:tcPr>
            <w:tcW w:w="856" w:type="pct"/>
          </w:tcPr>
          <w:p w14:paraId="55ED7307" w14:textId="1C38C7D2" w:rsidR="00CC2BDB" w:rsidRPr="00982853" w:rsidRDefault="00CC2BDB" w:rsidP="00802DD3">
            <w:pPr>
              <w:spacing w:before="120" w:after="120"/>
            </w:pPr>
            <w:r w:rsidRPr="002F5723">
              <w:rPr>
                <w:rFonts w:ascii="Arial" w:hAnsi="Arial" w:cs="Arial"/>
                <w:sz w:val="20"/>
                <w:szCs w:val="20"/>
              </w:rPr>
              <w:t>None</w:t>
            </w:r>
          </w:p>
        </w:tc>
        <w:tc>
          <w:tcPr>
            <w:tcW w:w="701" w:type="pct"/>
          </w:tcPr>
          <w:p w14:paraId="1162C9A2" w14:textId="49569782" w:rsidR="00CC2BDB" w:rsidRPr="00982853" w:rsidRDefault="00CC2BDB" w:rsidP="00802DD3">
            <w:pPr>
              <w:spacing w:before="120" w:after="120"/>
            </w:pPr>
            <w:r w:rsidRPr="002F5723">
              <w:rPr>
                <w:rFonts w:ascii="Arial" w:hAnsi="Arial" w:cs="Arial"/>
                <w:sz w:val="20"/>
                <w:szCs w:val="20"/>
              </w:rPr>
              <w:t>30</w:t>
            </w:r>
          </w:p>
        </w:tc>
      </w:tr>
      <w:tr w:rsidR="00CC2BDB" w:rsidRPr="00982853" w14:paraId="64D51106" w14:textId="77777777" w:rsidTr="00373D7A">
        <w:trPr>
          <w:trHeight w:val="493"/>
        </w:trPr>
        <w:tc>
          <w:tcPr>
            <w:tcW w:w="950" w:type="pct"/>
            <w:shd w:val="clear" w:color="auto" w:fill="auto"/>
          </w:tcPr>
          <w:p w14:paraId="5728A5B3" w14:textId="19FF365D" w:rsidR="00CC2BDB" w:rsidRPr="008D14F1" w:rsidRDefault="00CC2BDB" w:rsidP="00BA59A2">
            <w:pPr>
              <w:pStyle w:val="Guidingtext"/>
            </w:pPr>
            <w:r>
              <w:t xml:space="preserve">VU22340 </w:t>
            </w:r>
          </w:p>
        </w:tc>
        <w:tc>
          <w:tcPr>
            <w:tcW w:w="622" w:type="pct"/>
            <w:shd w:val="clear" w:color="auto" w:fill="auto"/>
          </w:tcPr>
          <w:p w14:paraId="4D699B3E" w14:textId="6ED542FB" w:rsidR="00CC2BDB" w:rsidRPr="00982853" w:rsidRDefault="00CC2BDB" w:rsidP="00802DD3">
            <w:pPr>
              <w:spacing w:before="120" w:after="120"/>
            </w:pPr>
            <w:r w:rsidRPr="002F5723">
              <w:rPr>
                <w:rFonts w:ascii="Arial" w:hAnsi="Arial" w:cs="Arial"/>
                <w:sz w:val="20"/>
                <w:szCs w:val="20"/>
              </w:rPr>
              <w:t>030103</w:t>
            </w:r>
          </w:p>
        </w:tc>
        <w:tc>
          <w:tcPr>
            <w:tcW w:w="1871" w:type="pct"/>
            <w:shd w:val="clear" w:color="auto" w:fill="auto"/>
          </w:tcPr>
          <w:p w14:paraId="677583D8" w14:textId="0677960B" w:rsidR="00CC2BDB" w:rsidRPr="00982853" w:rsidRDefault="00CC2BDB" w:rsidP="00802DD3">
            <w:pPr>
              <w:spacing w:before="120" w:after="120"/>
            </w:pPr>
            <w:r>
              <w:rPr>
                <w:rFonts w:ascii="Arial" w:hAnsi="Arial" w:cs="Arial"/>
                <w:sz w:val="20"/>
                <w:szCs w:val="20"/>
                <w:lang w:val="en-US" w:eastAsia="en-US"/>
              </w:rPr>
              <w:t>Use</w:t>
            </w:r>
            <w:r w:rsidRPr="002F5723">
              <w:rPr>
                <w:rFonts w:ascii="Arial" w:hAnsi="Arial" w:cs="Arial"/>
                <w:sz w:val="20"/>
                <w:szCs w:val="20"/>
                <w:lang w:val="en-US" w:eastAsia="en-US"/>
              </w:rPr>
              <w:t xml:space="preserve"> 3D printing</w:t>
            </w:r>
            <w:r>
              <w:rPr>
                <w:rFonts w:ascii="Arial" w:hAnsi="Arial" w:cs="Arial"/>
                <w:sz w:val="20"/>
                <w:szCs w:val="20"/>
                <w:lang w:val="en-US" w:eastAsia="en-US"/>
              </w:rPr>
              <w:t xml:space="preserve"> to create products</w:t>
            </w:r>
          </w:p>
        </w:tc>
        <w:tc>
          <w:tcPr>
            <w:tcW w:w="856" w:type="pct"/>
            <w:shd w:val="clear" w:color="auto" w:fill="auto"/>
          </w:tcPr>
          <w:p w14:paraId="224FEC02" w14:textId="34C3C50A" w:rsidR="00CC2BDB" w:rsidRPr="00982853" w:rsidRDefault="00CC2BDB" w:rsidP="00802DD3">
            <w:pPr>
              <w:spacing w:before="120" w:after="120"/>
            </w:pPr>
            <w:r w:rsidRPr="002F5723">
              <w:rPr>
                <w:rFonts w:ascii="Arial" w:hAnsi="Arial" w:cs="Arial"/>
                <w:sz w:val="20"/>
                <w:szCs w:val="20"/>
              </w:rPr>
              <w:t>None</w:t>
            </w:r>
          </w:p>
        </w:tc>
        <w:tc>
          <w:tcPr>
            <w:tcW w:w="701" w:type="pct"/>
            <w:shd w:val="clear" w:color="auto" w:fill="auto"/>
          </w:tcPr>
          <w:p w14:paraId="6F1DC9D6" w14:textId="556AEE71" w:rsidR="00CC2BDB" w:rsidRPr="00982853" w:rsidRDefault="00CC2BDB" w:rsidP="00802DD3">
            <w:pPr>
              <w:spacing w:before="120" w:after="120"/>
            </w:pPr>
            <w:r w:rsidRPr="002F5723">
              <w:rPr>
                <w:rFonts w:ascii="Arial" w:hAnsi="Arial" w:cs="Arial"/>
                <w:sz w:val="20"/>
                <w:szCs w:val="20"/>
              </w:rPr>
              <w:t>40</w:t>
            </w:r>
          </w:p>
        </w:tc>
      </w:tr>
      <w:tr w:rsidR="00CC2BDB" w:rsidRPr="00982853" w14:paraId="6F9999AC" w14:textId="77777777" w:rsidTr="00373D7A">
        <w:trPr>
          <w:trHeight w:val="493"/>
        </w:trPr>
        <w:tc>
          <w:tcPr>
            <w:tcW w:w="950" w:type="pct"/>
            <w:shd w:val="clear" w:color="auto" w:fill="auto"/>
          </w:tcPr>
          <w:p w14:paraId="5CFAFDCD" w14:textId="024A4EC7" w:rsidR="00CC2BDB" w:rsidRPr="008D14F1" w:rsidRDefault="00CC2BDB" w:rsidP="00BA59A2">
            <w:pPr>
              <w:pStyle w:val="Guidingtext"/>
              <w:rPr>
                <w:lang w:val="en-GB"/>
              </w:rPr>
            </w:pPr>
            <w:r w:rsidRPr="003A6734">
              <w:t>VU22674</w:t>
            </w:r>
          </w:p>
        </w:tc>
        <w:tc>
          <w:tcPr>
            <w:tcW w:w="622" w:type="pct"/>
            <w:shd w:val="clear" w:color="auto" w:fill="auto"/>
          </w:tcPr>
          <w:p w14:paraId="23E78D85" w14:textId="77BCE714" w:rsidR="00CC2BDB" w:rsidRPr="00982853" w:rsidRDefault="00CC2BDB" w:rsidP="00802DD3">
            <w:pPr>
              <w:spacing w:before="120" w:after="120"/>
            </w:pPr>
            <w:r w:rsidRPr="003A6734">
              <w:rPr>
                <w:rFonts w:ascii="Arial" w:hAnsi="Arial" w:cs="Arial"/>
                <w:sz w:val="20"/>
                <w:szCs w:val="20"/>
              </w:rPr>
              <w:t>020113</w:t>
            </w:r>
          </w:p>
        </w:tc>
        <w:tc>
          <w:tcPr>
            <w:tcW w:w="1871" w:type="pct"/>
            <w:shd w:val="clear" w:color="auto" w:fill="auto"/>
          </w:tcPr>
          <w:p w14:paraId="052CFE50" w14:textId="24F9F2B7" w:rsidR="00CC2BDB" w:rsidRPr="00982853" w:rsidRDefault="00CC2BDB" w:rsidP="00802DD3">
            <w:pPr>
              <w:spacing w:before="120" w:after="120"/>
            </w:pPr>
            <w:r w:rsidRPr="003A6734">
              <w:rPr>
                <w:rFonts w:ascii="Arial" w:hAnsi="Arial" w:cs="Arial"/>
                <w:sz w:val="20"/>
                <w:szCs w:val="20"/>
              </w:rPr>
              <w:t>Explore applications and operation of the Internet of Things (IoT)</w:t>
            </w:r>
          </w:p>
        </w:tc>
        <w:tc>
          <w:tcPr>
            <w:tcW w:w="856" w:type="pct"/>
            <w:shd w:val="clear" w:color="auto" w:fill="auto"/>
          </w:tcPr>
          <w:p w14:paraId="2A24F21E" w14:textId="23E1180B" w:rsidR="00CC2BDB" w:rsidRPr="00982853" w:rsidRDefault="00CC2BDB" w:rsidP="00802DD3">
            <w:pPr>
              <w:spacing w:before="120" w:after="120"/>
            </w:pPr>
            <w:r w:rsidRPr="003A6734">
              <w:rPr>
                <w:rFonts w:ascii="Arial" w:hAnsi="Arial" w:cs="Arial"/>
                <w:sz w:val="20"/>
                <w:szCs w:val="20"/>
              </w:rPr>
              <w:t>None</w:t>
            </w:r>
          </w:p>
        </w:tc>
        <w:tc>
          <w:tcPr>
            <w:tcW w:w="701" w:type="pct"/>
            <w:shd w:val="clear" w:color="auto" w:fill="auto"/>
          </w:tcPr>
          <w:p w14:paraId="6669456F" w14:textId="0D64355E" w:rsidR="00CC2BDB" w:rsidRPr="00982853" w:rsidRDefault="00CC2BDB" w:rsidP="00802DD3">
            <w:pPr>
              <w:spacing w:before="120" w:after="120"/>
            </w:pPr>
            <w:r w:rsidRPr="003A6734">
              <w:rPr>
                <w:rFonts w:ascii="Arial" w:hAnsi="Arial" w:cs="Arial"/>
                <w:sz w:val="20"/>
                <w:szCs w:val="20"/>
              </w:rPr>
              <w:t>20</w:t>
            </w:r>
          </w:p>
        </w:tc>
      </w:tr>
      <w:tr w:rsidR="00CC2BDB" w:rsidRPr="00982853" w14:paraId="33690CFE" w14:textId="77777777" w:rsidTr="00437E73">
        <w:trPr>
          <w:trHeight w:val="493"/>
        </w:trPr>
        <w:tc>
          <w:tcPr>
            <w:tcW w:w="5000" w:type="pct"/>
            <w:gridSpan w:val="5"/>
            <w:shd w:val="clear" w:color="auto" w:fill="E2EFD9" w:themeFill="accent6" w:themeFillTint="33"/>
          </w:tcPr>
          <w:p w14:paraId="7CE334AF" w14:textId="5316B57F" w:rsidR="00CC2BDB" w:rsidRPr="00633D2F" w:rsidRDefault="00CC2BDB" w:rsidP="00633D2F">
            <w:pPr>
              <w:spacing w:before="120"/>
              <w:rPr>
                <w:sz w:val="22"/>
                <w:szCs w:val="22"/>
              </w:rPr>
            </w:pPr>
            <w:r w:rsidRPr="00633D2F">
              <w:rPr>
                <w:rFonts w:ascii="Arial" w:hAnsi="Arial" w:cs="Arial"/>
                <w:b/>
                <w:sz w:val="22"/>
                <w:szCs w:val="22"/>
              </w:rPr>
              <w:lastRenderedPageBreak/>
              <w:t>Security Systems Stream</w:t>
            </w:r>
          </w:p>
        </w:tc>
      </w:tr>
      <w:tr w:rsidR="00CC2BDB" w:rsidRPr="00982853" w14:paraId="2A302AE1" w14:textId="77777777" w:rsidTr="00373D7A">
        <w:trPr>
          <w:trHeight w:val="493"/>
        </w:trPr>
        <w:tc>
          <w:tcPr>
            <w:tcW w:w="950" w:type="pct"/>
          </w:tcPr>
          <w:p w14:paraId="60244A02" w14:textId="7653BB81" w:rsidR="00CC2BDB" w:rsidRPr="008D14F1" w:rsidRDefault="00CC2BDB" w:rsidP="00BA59A2">
            <w:pPr>
              <w:pStyle w:val="Guidingtext"/>
            </w:pPr>
            <w:r>
              <w:t>CPPSEC2021</w:t>
            </w:r>
          </w:p>
        </w:tc>
        <w:tc>
          <w:tcPr>
            <w:tcW w:w="622" w:type="pct"/>
          </w:tcPr>
          <w:p w14:paraId="6B38117B" w14:textId="054D2C18" w:rsidR="00CC2BDB" w:rsidRPr="00982853" w:rsidRDefault="00CC2BDB" w:rsidP="00802DD3">
            <w:pPr>
              <w:spacing w:before="120" w:after="120"/>
            </w:pPr>
            <w:r>
              <w:rPr>
                <w:rFonts w:ascii="Arial" w:hAnsi="Arial" w:cs="Arial"/>
                <w:sz w:val="20"/>
                <w:szCs w:val="20"/>
              </w:rPr>
              <w:t>099905</w:t>
            </w:r>
          </w:p>
        </w:tc>
        <w:tc>
          <w:tcPr>
            <w:tcW w:w="1871" w:type="pct"/>
          </w:tcPr>
          <w:p w14:paraId="610384F5" w14:textId="7CA13B4E" w:rsidR="00CC2BDB" w:rsidRPr="00982853" w:rsidRDefault="00CC2BDB" w:rsidP="00802DD3">
            <w:pPr>
              <w:spacing w:before="120" w:after="120"/>
            </w:pPr>
            <w:r w:rsidRPr="00FE1D83">
              <w:rPr>
                <w:rFonts w:ascii="Arial" w:hAnsi="Arial" w:cs="Arial"/>
                <w:sz w:val="20"/>
                <w:szCs w:val="20"/>
              </w:rPr>
              <w:t>Install security equipment and systems</w:t>
            </w:r>
          </w:p>
        </w:tc>
        <w:tc>
          <w:tcPr>
            <w:tcW w:w="856" w:type="pct"/>
          </w:tcPr>
          <w:p w14:paraId="5F108CC9" w14:textId="506D0E14" w:rsidR="00CC2BDB" w:rsidRPr="00982853" w:rsidRDefault="00CC2BDB" w:rsidP="00802DD3">
            <w:pPr>
              <w:spacing w:before="120" w:after="120"/>
            </w:pPr>
            <w:r w:rsidRPr="00FE1D83">
              <w:rPr>
                <w:rFonts w:ascii="Arial" w:hAnsi="Arial" w:cs="Arial"/>
                <w:sz w:val="20"/>
                <w:szCs w:val="20"/>
              </w:rPr>
              <w:t>None</w:t>
            </w:r>
          </w:p>
        </w:tc>
        <w:tc>
          <w:tcPr>
            <w:tcW w:w="701" w:type="pct"/>
          </w:tcPr>
          <w:p w14:paraId="18F5D66F" w14:textId="02C20117" w:rsidR="00CC2BDB" w:rsidRPr="00982853" w:rsidRDefault="00CC2BDB" w:rsidP="00802DD3">
            <w:pPr>
              <w:spacing w:before="120" w:after="120"/>
            </w:pPr>
            <w:r w:rsidRPr="00FE1D83">
              <w:rPr>
                <w:rFonts w:ascii="Arial" w:hAnsi="Arial" w:cs="Arial"/>
                <w:sz w:val="20"/>
                <w:szCs w:val="20"/>
              </w:rPr>
              <w:t>40</w:t>
            </w:r>
          </w:p>
        </w:tc>
      </w:tr>
      <w:tr w:rsidR="00CC2BDB" w:rsidRPr="00982853" w14:paraId="41546152" w14:textId="77777777" w:rsidTr="00373D7A">
        <w:trPr>
          <w:trHeight w:val="493"/>
        </w:trPr>
        <w:tc>
          <w:tcPr>
            <w:tcW w:w="950" w:type="pct"/>
          </w:tcPr>
          <w:p w14:paraId="3FFCA046" w14:textId="67B09171" w:rsidR="00CC2BDB" w:rsidRPr="008D14F1" w:rsidRDefault="00CC2BDB" w:rsidP="00BA59A2">
            <w:pPr>
              <w:pStyle w:val="Guidingtext"/>
            </w:pPr>
            <w:r>
              <w:t>CPPSEC2023</w:t>
            </w:r>
          </w:p>
        </w:tc>
        <w:tc>
          <w:tcPr>
            <w:tcW w:w="622" w:type="pct"/>
          </w:tcPr>
          <w:p w14:paraId="599D81AF" w14:textId="7BC87DD5" w:rsidR="00CC2BDB" w:rsidRPr="00982853" w:rsidRDefault="00CC2BDB" w:rsidP="00802DD3">
            <w:pPr>
              <w:spacing w:before="120" w:after="120"/>
            </w:pPr>
            <w:r>
              <w:rPr>
                <w:rFonts w:ascii="Arial" w:hAnsi="Arial" w:cs="Arial"/>
                <w:sz w:val="20"/>
                <w:szCs w:val="20"/>
              </w:rPr>
              <w:t>099905</w:t>
            </w:r>
          </w:p>
        </w:tc>
        <w:tc>
          <w:tcPr>
            <w:tcW w:w="1871" w:type="pct"/>
          </w:tcPr>
          <w:p w14:paraId="0A84F1C4" w14:textId="559046CB" w:rsidR="00CC2BDB" w:rsidRPr="00982853" w:rsidRDefault="00CC2BDB" w:rsidP="00802DD3">
            <w:pPr>
              <w:spacing w:before="120" w:after="120"/>
            </w:pPr>
            <w:r>
              <w:rPr>
                <w:rFonts w:ascii="Arial" w:hAnsi="Arial" w:cs="Arial"/>
                <w:sz w:val="20"/>
                <w:szCs w:val="20"/>
              </w:rPr>
              <w:t>Install video surveillance systems and equipment</w:t>
            </w:r>
          </w:p>
        </w:tc>
        <w:tc>
          <w:tcPr>
            <w:tcW w:w="856" w:type="pct"/>
          </w:tcPr>
          <w:p w14:paraId="293BA1DA" w14:textId="1AF8C1AD" w:rsidR="00CC2BDB" w:rsidRPr="00982853" w:rsidRDefault="00CC2BDB" w:rsidP="00802DD3">
            <w:pPr>
              <w:spacing w:before="120" w:after="120"/>
            </w:pPr>
            <w:r w:rsidRPr="00FE1D83">
              <w:rPr>
                <w:rFonts w:ascii="Arial" w:hAnsi="Arial" w:cs="Arial"/>
                <w:sz w:val="20"/>
                <w:szCs w:val="20"/>
              </w:rPr>
              <w:t>None</w:t>
            </w:r>
          </w:p>
        </w:tc>
        <w:tc>
          <w:tcPr>
            <w:tcW w:w="701" w:type="pct"/>
          </w:tcPr>
          <w:p w14:paraId="6FBD0421" w14:textId="542ABADA" w:rsidR="00CC2BDB" w:rsidRPr="00982853" w:rsidRDefault="00CC2BDB" w:rsidP="00802DD3">
            <w:pPr>
              <w:spacing w:before="120" w:after="120"/>
            </w:pPr>
            <w:r w:rsidRPr="00FE1D83">
              <w:rPr>
                <w:rFonts w:ascii="Arial" w:hAnsi="Arial" w:cs="Arial"/>
                <w:sz w:val="20"/>
                <w:szCs w:val="20"/>
              </w:rPr>
              <w:t>20</w:t>
            </w:r>
          </w:p>
        </w:tc>
      </w:tr>
      <w:tr w:rsidR="00CC2BDB" w:rsidRPr="00982853" w14:paraId="14158ECF" w14:textId="77777777" w:rsidTr="00373D7A">
        <w:trPr>
          <w:trHeight w:val="493"/>
        </w:trPr>
        <w:tc>
          <w:tcPr>
            <w:tcW w:w="950" w:type="pct"/>
          </w:tcPr>
          <w:p w14:paraId="5D266007" w14:textId="064F0F19" w:rsidR="00CC2BDB" w:rsidRPr="008D14F1" w:rsidRDefault="00CC2BDB" w:rsidP="00BA59A2">
            <w:pPr>
              <w:pStyle w:val="Guidingtext"/>
            </w:pPr>
            <w:r>
              <w:t>CPPSEC2026</w:t>
            </w:r>
          </w:p>
        </w:tc>
        <w:tc>
          <w:tcPr>
            <w:tcW w:w="622" w:type="pct"/>
          </w:tcPr>
          <w:p w14:paraId="243ED332" w14:textId="2202D3A7" w:rsidR="00CC2BDB" w:rsidRPr="00982853" w:rsidRDefault="00CC2BDB" w:rsidP="00802DD3">
            <w:pPr>
              <w:spacing w:before="120" w:after="120"/>
            </w:pPr>
            <w:r>
              <w:rPr>
                <w:rFonts w:ascii="Arial" w:hAnsi="Arial" w:cs="Arial"/>
                <w:sz w:val="20"/>
                <w:szCs w:val="20"/>
              </w:rPr>
              <w:t>099905</w:t>
            </w:r>
          </w:p>
        </w:tc>
        <w:tc>
          <w:tcPr>
            <w:tcW w:w="1871" w:type="pct"/>
          </w:tcPr>
          <w:p w14:paraId="1938F929" w14:textId="617E6F87" w:rsidR="00CC2BDB" w:rsidRPr="00982853" w:rsidRDefault="00CC2BDB" w:rsidP="00802DD3">
            <w:pPr>
              <w:spacing w:before="120" w:after="120"/>
            </w:pPr>
            <w:r w:rsidRPr="00FE1D83">
              <w:rPr>
                <w:rFonts w:ascii="Arial" w:hAnsi="Arial" w:cs="Arial"/>
                <w:sz w:val="20"/>
                <w:szCs w:val="20"/>
              </w:rPr>
              <w:t>Perform routine maintenance on security equipment and system</w:t>
            </w:r>
            <w:r>
              <w:rPr>
                <w:rFonts w:ascii="Arial" w:hAnsi="Arial" w:cs="Arial"/>
                <w:sz w:val="20"/>
                <w:szCs w:val="20"/>
              </w:rPr>
              <w:t>s</w:t>
            </w:r>
          </w:p>
        </w:tc>
        <w:tc>
          <w:tcPr>
            <w:tcW w:w="856" w:type="pct"/>
          </w:tcPr>
          <w:p w14:paraId="39BB6520" w14:textId="4A898148" w:rsidR="00CC2BDB" w:rsidRPr="00982853" w:rsidRDefault="00CC2BDB" w:rsidP="00802DD3">
            <w:pPr>
              <w:spacing w:before="120" w:after="120"/>
            </w:pPr>
            <w:r w:rsidRPr="00FE1D83">
              <w:rPr>
                <w:rFonts w:ascii="Arial" w:hAnsi="Arial" w:cs="Arial"/>
                <w:sz w:val="20"/>
                <w:szCs w:val="20"/>
              </w:rPr>
              <w:t>None</w:t>
            </w:r>
          </w:p>
        </w:tc>
        <w:tc>
          <w:tcPr>
            <w:tcW w:w="701" w:type="pct"/>
          </w:tcPr>
          <w:p w14:paraId="65233E2F" w14:textId="18318EEF" w:rsidR="00CC2BDB" w:rsidRPr="00982853" w:rsidRDefault="00CC2BDB" w:rsidP="00802DD3">
            <w:pPr>
              <w:spacing w:before="120" w:after="120"/>
            </w:pPr>
            <w:r w:rsidRPr="00FE1D83">
              <w:rPr>
                <w:rFonts w:ascii="Arial" w:hAnsi="Arial" w:cs="Arial"/>
                <w:sz w:val="20"/>
                <w:szCs w:val="20"/>
              </w:rPr>
              <w:t>32</w:t>
            </w:r>
          </w:p>
        </w:tc>
      </w:tr>
      <w:tr w:rsidR="00CC2BDB" w:rsidRPr="00982853" w14:paraId="1D810F36" w14:textId="77777777" w:rsidTr="00373D7A">
        <w:trPr>
          <w:trHeight w:val="493"/>
        </w:trPr>
        <w:tc>
          <w:tcPr>
            <w:tcW w:w="950" w:type="pct"/>
          </w:tcPr>
          <w:p w14:paraId="092EAADA" w14:textId="40453041" w:rsidR="00CC2BDB" w:rsidRPr="008D14F1" w:rsidRDefault="00CC2BDB" w:rsidP="00BA59A2">
            <w:pPr>
              <w:pStyle w:val="Guidingtext"/>
            </w:pPr>
            <w:r w:rsidRPr="003D19F5">
              <w:t xml:space="preserve">ICTWHS204 </w:t>
            </w:r>
          </w:p>
        </w:tc>
        <w:tc>
          <w:tcPr>
            <w:tcW w:w="622" w:type="pct"/>
          </w:tcPr>
          <w:p w14:paraId="5E5D2C0F" w14:textId="395907C1" w:rsidR="00CC2BDB" w:rsidRPr="00982853" w:rsidRDefault="00CC2BDB" w:rsidP="00802DD3">
            <w:pPr>
              <w:spacing w:before="120" w:after="120"/>
            </w:pPr>
            <w:r w:rsidRPr="003D19F5">
              <w:rPr>
                <w:rFonts w:ascii="Arial" w:hAnsi="Arial" w:cs="Arial"/>
                <w:sz w:val="20"/>
                <w:szCs w:val="20"/>
              </w:rPr>
              <w:t>061301</w:t>
            </w:r>
          </w:p>
        </w:tc>
        <w:tc>
          <w:tcPr>
            <w:tcW w:w="1871" w:type="pct"/>
          </w:tcPr>
          <w:p w14:paraId="37702480" w14:textId="278B3E4C" w:rsidR="00CC2BDB" w:rsidRPr="00982853" w:rsidRDefault="00CC2BDB" w:rsidP="00802DD3">
            <w:pPr>
              <w:spacing w:before="120" w:after="120"/>
            </w:pPr>
            <w:r w:rsidRPr="003D19F5">
              <w:rPr>
                <w:rFonts w:ascii="Arial" w:hAnsi="Arial" w:cs="Arial"/>
                <w:sz w:val="20"/>
                <w:szCs w:val="20"/>
                <w:lang w:val="en-US" w:eastAsia="en-US"/>
              </w:rPr>
              <w:t>Follow work health and safety and environmental policy and procedures</w:t>
            </w:r>
          </w:p>
        </w:tc>
        <w:tc>
          <w:tcPr>
            <w:tcW w:w="856" w:type="pct"/>
          </w:tcPr>
          <w:p w14:paraId="64350F4D" w14:textId="23E1B284" w:rsidR="00CC2BDB" w:rsidRPr="00982853" w:rsidRDefault="00CC2BDB" w:rsidP="00802DD3">
            <w:pPr>
              <w:spacing w:before="120" w:after="120"/>
            </w:pPr>
            <w:r w:rsidRPr="003D19F5">
              <w:rPr>
                <w:rFonts w:ascii="Arial" w:hAnsi="Arial" w:cs="Arial"/>
                <w:sz w:val="20"/>
                <w:szCs w:val="20"/>
              </w:rPr>
              <w:t>None</w:t>
            </w:r>
          </w:p>
        </w:tc>
        <w:tc>
          <w:tcPr>
            <w:tcW w:w="701" w:type="pct"/>
          </w:tcPr>
          <w:p w14:paraId="6298DDC7" w14:textId="248A41AE" w:rsidR="00CC2BDB" w:rsidRPr="00982853" w:rsidRDefault="00CC2BDB" w:rsidP="00802DD3">
            <w:pPr>
              <w:spacing w:before="120" w:after="120"/>
            </w:pPr>
            <w:r w:rsidRPr="003D19F5">
              <w:rPr>
                <w:rFonts w:ascii="Arial" w:hAnsi="Arial" w:cs="Arial"/>
                <w:sz w:val="20"/>
                <w:szCs w:val="20"/>
              </w:rPr>
              <w:t>40</w:t>
            </w:r>
          </w:p>
        </w:tc>
      </w:tr>
      <w:tr w:rsidR="00CC2BDB" w:rsidRPr="00982853" w14:paraId="1AC21E86" w14:textId="77777777" w:rsidTr="00373D7A">
        <w:trPr>
          <w:trHeight w:val="493"/>
        </w:trPr>
        <w:tc>
          <w:tcPr>
            <w:tcW w:w="950" w:type="pct"/>
          </w:tcPr>
          <w:p w14:paraId="7B313E04" w14:textId="67066DE0" w:rsidR="00CC2BDB" w:rsidRPr="008D14F1" w:rsidRDefault="00CC2BDB" w:rsidP="00BA59A2">
            <w:pPr>
              <w:pStyle w:val="Guidingtext"/>
            </w:pPr>
            <w:r>
              <w:t>ICTTEN208</w:t>
            </w:r>
          </w:p>
        </w:tc>
        <w:tc>
          <w:tcPr>
            <w:tcW w:w="622" w:type="pct"/>
          </w:tcPr>
          <w:p w14:paraId="2B251086" w14:textId="7CB21705" w:rsidR="00CC2BDB" w:rsidRPr="00982853" w:rsidRDefault="00CC2BDB" w:rsidP="00802DD3">
            <w:pPr>
              <w:spacing w:before="120" w:after="120"/>
            </w:pPr>
            <w:r w:rsidRPr="003D19F5">
              <w:rPr>
                <w:rFonts w:ascii="Arial" w:hAnsi="Arial" w:cs="Arial"/>
                <w:sz w:val="20"/>
                <w:szCs w:val="20"/>
              </w:rPr>
              <w:t>031313</w:t>
            </w:r>
          </w:p>
        </w:tc>
        <w:tc>
          <w:tcPr>
            <w:tcW w:w="1871" w:type="pct"/>
          </w:tcPr>
          <w:p w14:paraId="47F79BE7" w14:textId="572A0331" w:rsidR="00CC2BDB" w:rsidRPr="00982853" w:rsidRDefault="00CC2BDB" w:rsidP="00802DD3">
            <w:pPr>
              <w:spacing w:before="120" w:after="120"/>
            </w:pPr>
            <w:r w:rsidRPr="003D19F5">
              <w:rPr>
                <w:rFonts w:ascii="Arial" w:hAnsi="Arial" w:cs="Arial"/>
                <w:sz w:val="20"/>
                <w:szCs w:val="20"/>
                <w:lang w:val="en-US" w:eastAsia="en-US"/>
              </w:rPr>
              <w:t xml:space="preserve">Use electrical skills </w:t>
            </w:r>
            <w:r>
              <w:rPr>
                <w:rFonts w:ascii="Arial" w:hAnsi="Arial" w:cs="Arial"/>
                <w:sz w:val="20"/>
                <w:szCs w:val="20"/>
                <w:lang w:val="en-US" w:eastAsia="en-US"/>
              </w:rPr>
              <w:t xml:space="preserve">when working with </w:t>
            </w:r>
            <w:r w:rsidRPr="003D19F5">
              <w:rPr>
                <w:rFonts w:ascii="Arial" w:hAnsi="Arial" w:cs="Arial"/>
                <w:sz w:val="20"/>
                <w:szCs w:val="20"/>
                <w:lang w:val="en-US" w:eastAsia="en-US"/>
              </w:rPr>
              <w:t xml:space="preserve">telecommunications </w:t>
            </w:r>
            <w:r>
              <w:rPr>
                <w:rFonts w:ascii="Arial" w:hAnsi="Arial" w:cs="Arial"/>
                <w:sz w:val="20"/>
                <w:szCs w:val="20"/>
                <w:lang w:val="en-US" w:eastAsia="en-US"/>
              </w:rPr>
              <w:t>net</w:t>
            </w:r>
            <w:r w:rsidRPr="003D19F5">
              <w:rPr>
                <w:rFonts w:ascii="Arial" w:hAnsi="Arial" w:cs="Arial"/>
                <w:sz w:val="20"/>
                <w:szCs w:val="20"/>
                <w:lang w:val="en-US" w:eastAsia="en-US"/>
              </w:rPr>
              <w:t>work</w:t>
            </w:r>
            <w:r>
              <w:rPr>
                <w:rFonts w:ascii="Arial" w:hAnsi="Arial" w:cs="Arial"/>
                <w:sz w:val="20"/>
                <w:szCs w:val="20"/>
                <w:lang w:val="en-US" w:eastAsia="en-US"/>
              </w:rPr>
              <w:t>s</w:t>
            </w:r>
          </w:p>
        </w:tc>
        <w:tc>
          <w:tcPr>
            <w:tcW w:w="856" w:type="pct"/>
          </w:tcPr>
          <w:p w14:paraId="0124C1BE" w14:textId="01C949B1" w:rsidR="00CC2BDB" w:rsidRPr="00982853" w:rsidRDefault="00CC2BDB" w:rsidP="00802DD3">
            <w:pPr>
              <w:spacing w:before="120" w:after="120"/>
            </w:pPr>
            <w:r w:rsidRPr="003D19F5">
              <w:rPr>
                <w:rFonts w:ascii="Arial" w:hAnsi="Arial" w:cs="Arial"/>
                <w:sz w:val="20"/>
                <w:szCs w:val="20"/>
              </w:rPr>
              <w:t>None</w:t>
            </w:r>
          </w:p>
        </w:tc>
        <w:tc>
          <w:tcPr>
            <w:tcW w:w="701" w:type="pct"/>
          </w:tcPr>
          <w:p w14:paraId="7A293ACF" w14:textId="221CCB71" w:rsidR="00CC2BDB" w:rsidRPr="00982853" w:rsidRDefault="00CC2BDB" w:rsidP="00802DD3">
            <w:pPr>
              <w:spacing w:before="120" w:after="120"/>
            </w:pPr>
            <w:r w:rsidRPr="003D19F5">
              <w:rPr>
                <w:rFonts w:ascii="Arial" w:hAnsi="Arial" w:cs="Arial"/>
                <w:sz w:val="20"/>
                <w:szCs w:val="20"/>
              </w:rPr>
              <w:t>40</w:t>
            </w:r>
          </w:p>
        </w:tc>
      </w:tr>
      <w:tr w:rsidR="00CC2BDB" w:rsidRPr="00982853" w14:paraId="6A3534A5" w14:textId="77777777" w:rsidTr="00373D7A">
        <w:trPr>
          <w:trHeight w:val="493"/>
        </w:trPr>
        <w:tc>
          <w:tcPr>
            <w:tcW w:w="950" w:type="pct"/>
          </w:tcPr>
          <w:p w14:paraId="42352013" w14:textId="45B5741C" w:rsidR="00CC2BDB" w:rsidRPr="008D14F1" w:rsidRDefault="00CC2BDB" w:rsidP="00BA59A2">
            <w:pPr>
              <w:pStyle w:val="Guidingtext"/>
            </w:pPr>
            <w:r>
              <w:t>ICTCBL24</w:t>
            </w:r>
            <w:r w:rsidRPr="003D19F5">
              <w:t>6</w:t>
            </w:r>
          </w:p>
        </w:tc>
        <w:tc>
          <w:tcPr>
            <w:tcW w:w="622" w:type="pct"/>
          </w:tcPr>
          <w:p w14:paraId="0B1C43AF" w14:textId="5D3440A5" w:rsidR="00CC2BDB" w:rsidRPr="00982853" w:rsidRDefault="00CC2BDB" w:rsidP="00802DD3">
            <w:pPr>
              <w:spacing w:before="120" w:after="120"/>
            </w:pPr>
            <w:r w:rsidRPr="003D19F5">
              <w:rPr>
                <w:rFonts w:ascii="Arial" w:hAnsi="Arial" w:cs="Arial"/>
                <w:sz w:val="20"/>
                <w:szCs w:val="20"/>
              </w:rPr>
              <w:t>031309</w:t>
            </w:r>
          </w:p>
        </w:tc>
        <w:tc>
          <w:tcPr>
            <w:tcW w:w="1871" w:type="pct"/>
          </w:tcPr>
          <w:p w14:paraId="565D4EB0" w14:textId="38A0D80D" w:rsidR="00CC2BDB" w:rsidRPr="00982853" w:rsidRDefault="00CC2BDB" w:rsidP="00802DD3">
            <w:pPr>
              <w:spacing w:before="120" w:after="120"/>
            </w:pPr>
            <w:r w:rsidRPr="003D19F5">
              <w:rPr>
                <w:rFonts w:ascii="Arial" w:hAnsi="Arial" w:cs="Arial"/>
                <w:sz w:val="20"/>
                <w:szCs w:val="20"/>
                <w:lang w:val="en-US" w:eastAsia="en-US"/>
              </w:rPr>
              <w:t xml:space="preserve">Install, </w:t>
            </w:r>
            <w:proofErr w:type="gramStart"/>
            <w:r w:rsidRPr="003D19F5">
              <w:rPr>
                <w:rFonts w:ascii="Arial" w:hAnsi="Arial" w:cs="Arial"/>
                <w:sz w:val="20"/>
                <w:szCs w:val="20"/>
                <w:lang w:val="en-US" w:eastAsia="en-US"/>
              </w:rPr>
              <w:t>maintain</w:t>
            </w:r>
            <w:proofErr w:type="gramEnd"/>
            <w:r w:rsidRPr="003D19F5">
              <w:rPr>
                <w:rFonts w:ascii="Arial" w:hAnsi="Arial" w:cs="Arial"/>
                <w:sz w:val="20"/>
                <w:szCs w:val="20"/>
                <w:lang w:val="en-US" w:eastAsia="en-US"/>
              </w:rPr>
              <w:t xml:space="preserve"> and modify customer premises communications cabling: ACMA Restricted Rule</w:t>
            </w:r>
          </w:p>
        </w:tc>
        <w:tc>
          <w:tcPr>
            <w:tcW w:w="856" w:type="pct"/>
          </w:tcPr>
          <w:p w14:paraId="54A0A607" w14:textId="0D8D49F6" w:rsidR="00CC2BDB" w:rsidRPr="00982853" w:rsidRDefault="00CC2BDB" w:rsidP="00802DD3">
            <w:pPr>
              <w:spacing w:before="120" w:after="120"/>
            </w:pPr>
            <w:r>
              <w:rPr>
                <w:rFonts w:ascii="Arial" w:hAnsi="Arial" w:cs="Arial"/>
                <w:sz w:val="20"/>
                <w:szCs w:val="20"/>
              </w:rPr>
              <w:t>ICTWHS204 ICTTEN208</w:t>
            </w:r>
          </w:p>
        </w:tc>
        <w:tc>
          <w:tcPr>
            <w:tcW w:w="701" w:type="pct"/>
          </w:tcPr>
          <w:p w14:paraId="320E508E" w14:textId="005B10AD" w:rsidR="00CC2BDB" w:rsidRPr="00982853" w:rsidRDefault="00CC2BDB" w:rsidP="00802DD3">
            <w:pPr>
              <w:spacing w:before="120" w:after="120"/>
            </w:pPr>
            <w:r w:rsidRPr="003D19F5">
              <w:rPr>
                <w:rFonts w:ascii="Arial" w:hAnsi="Arial" w:cs="Arial"/>
                <w:sz w:val="20"/>
                <w:szCs w:val="20"/>
              </w:rPr>
              <w:t>60</w:t>
            </w:r>
          </w:p>
        </w:tc>
      </w:tr>
      <w:tr w:rsidR="00CC2BDB" w:rsidRPr="00982853" w14:paraId="794AB29A" w14:textId="77777777" w:rsidTr="00437E73">
        <w:trPr>
          <w:trHeight w:val="493"/>
        </w:trPr>
        <w:tc>
          <w:tcPr>
            <w:tcW w:w="5000" w:type="pct"/>
            <w:gridSpan w:val="5"/>
            <w:shd w:val="clear" w:color="auto" w:fill="E2EFD9" w:themeFill="accent6" w:themeFillTint="33"/>
          </w:tcPr>
          <w:p w14:paraId="2F29FFE5" w14:textId="20E46939" w:rsidR="00CC2BDB" w:rsidRPr="00633D2F" w:rsidRDefault="00CC2BDB" w:rsidP="00633D2F">
            <w:pPr>
              <w:spacing w:before="120" w:after="120"/>
              <w:rPr>
                <w:sz w:val="22"/>
                <w:szCs w:val="22"/>
              </w:rPr>
            </w:pPr>
            <w:r w:rsidRPr="00633D2F">
              <w:rPr>
                <w:rFonts w:ascii="Arial" w:hAnsi="Arial" w:cs="Arial"/>
                <w:b/>
                <w:sz w:val="22"/>
                <w:szCs w:val="22"/>
              </w:rPr>
              <w:t>Sustainable Energy Stream</w:t>
            </w:r>
          </w:p>
        </w:tc>
      </w:tr>
      <w:tr w:rsidR="00CC2BDB" w:rsidRPr="00982853" w14:paraId="788FE550" w14:textId="77777777" w:rsidTr="00373D7A">
        <w:trPr>
          <w:trHeight w:val="493"/>
        </w:trPr>
        <w:tc>
          <w:tcPr>
            <w:tcW w:w="950" w:type="pct"/>
          </w:tcPr>
          <w:p w14:paraId="7D351F7C" w14:textId="27A6A104" w:rsidR="00CC2BDB" w:rsidRPr="008D14F1" w:rsidRDefault="00CC2BDB" w:rsidP="00BA59A2">
            <w:pPr>
              <w:pStyle w:val="Guidingtext"/>
            </w:pPr>
            <w:r>
              <w:t>UEERE0021</w:t>
            </w:r>
          </w:p>
        </w:tc>
        <w:tc>
          <w:tcPr>
            <w:tcW w:w="622" w:type="pct"/>
          </w:tcPr>
          <w:p w14:paraId="7A05C630" w14:textId="3E7BD937" w:rsidR="00CC2BDB" w:rsidRPr="00982853" w:rsidRDefault="00CC2BDB" w:rsidP="00944473">
            <w:pPr>
              <w:spacing w:before="120" w:after="120"/>
            </w:pPr>
            <w:r w:rsidRPr="003D19F5">
              <w:rPr>
                <w:rFonts w:ascii="Arial" w:hAnsi="Arial" w:cs="Arial"/>
                <w:sz w:val="20"/>
                <w:szCs w:val="20"/>
              </w:rPr>
              <w:t>031301</w:t>
            </w:r>
          </w:p>
        </w:tc>
        <w:tc>
          <w:tcPr>
            <w:tcW w:w="1871" w:type="pct"/>
          </w:tcPr>
          <w:p w14:paraId="4A91203D" w14:textId="3048E6C0" w:rsidR="00CC2BDB" w:rsidRPr="00982853" w:rsidRDefault="00CC2BDB" w:rsidP="00944473">
            <w:pPr>
              <w:spacing w:before="120" w:after="120"/>
            </w:pPr>
            <w:r w:rsidRPr="003D19F5">
              <w:rPr>
                <w:rFonts w:ascii="Arial" w:hAnsi="Arial" w:cs="Arial"/>
                <w:sz w:val="20"/>
                <w:szCs w:val="20"/>
              </w:rPr>
              <w:t>Provide basic sustainable energy solutions for energy reduction in residential premises</w:t>
            </w:r>
          </w:p>
        </w:tc>
        <w:tc>
          <w:tcPr>
            <w:tcW w:w="856" w:type="pct"/>
          </w:tcPr>
          <w:p w14:paraId="3C8EA74A" w14:textId="77C9306F" w:rsidR="00CC2BDB" w:rsidRPr="00982853" w:rsidRDefault="00CC2BDB" w:rsidP="00407C3C">
            <w:pPr>
              <w:spacing w:before="120"/>
            </w:pPr>
            <w:r w:rsidRPr="003D19F5">
              <w:rPr>
                <w:rFonts w:ascii="Arial" w:hAnsi="Arial" w:cs="Arial"/>
                <w:sz w:val="20"/>
                <w:szCs w:val="20"/>
              </w:rPr>
              <w:t>None</w:t>
            </w:r>
          </w:p>
        </w:tc>
        <w:tc>
          <w:tcPr>
            <w:tcW w:w="701" w:type="pct"/>
          </w:tcPr>
          <w:p w14:paraId="47B4A7A3" w14:textId="7C54069C" w:rsidR="00CC2BDB" w:rsidRPr="00982853" w:rsidRDefault="00CC2BDB" w:rsidP="00407C3C">
            <w:pPr>
              <w:spacing w:before="120"/>
            </w:pPr>
            <w:r w:rsidRPr="003D19F5">
              <w:rPr>
                <w:rFonts w:ascii="Arial" w:hAnsi="Arial" w:cs="Arial"/>
                <w:sz w:val="20"/>
                <w:szCs w:val="20"/>
              </w:rPr>
              <w:t>40</w:t>
            </w:r>
          </w:p>
        </w:tc>
      </w:tr>
      <w:tr w:rsidR="00CC2BDB" w:rsidRPr="00982853" w14:paraId="140B715C" w14:textId="77777777" w:rsidTr="00373D7A">
        <w:trPr>
          <w:trHeight w:val="493"/>
        </w:trPr>
        <w:tc>
          <w:tcPr>
            <w:tcW w:w="950" w:type="pct"/>
          </w:tcPr>
          <w:p w14:paraId="435D2ABE" w14:textId="3E8E8B47" w:rsidR="00CC2BDB" w:rsidRPr="008D14F1" w:rsidRDefault="00CC2BDB" w:rsidP="00BA59A2">
            <w:pPr>
              <w:pStyle w:val="Guidingtext"/>
            </w:pPr>
            <w:r>
              <w:t>UEERE0020</w:t>
            </w:r>
          </w:p>
        </w:tc>
        <w:tc>
          <w:tcPr>
            <w:tcW w:w="622" w:type="pct"/>
          </w:tcPr>
          <w:p w14:paraId="683D9E73" w14:textId="7D81FF53" w:rsidR="00CC2BDB" w:rsidRPr="00982853" w:rsidRDefault="00CC2BDB" w:rsidP="00944473">
            <w:pPr>
              <w:spacing w:before="120" w:after="120"/>
            </w:pPr>
            <w:r w:rsidRPr="003D19F5">
              <w:rPr>
                <w:rFonts w:ascii="Arial" w:hAnsi="Arial" w:cs="Arial"/>
                <w:sz w:val="20"/>
                <w:szCs w:val="20"/>
              </w:rPr>
              <w:t>080317</w:t>
            </w:r>
          </w:p>
        </w:tc>
        <w:tc>
          <w:tcPr>
            <w:tcW w:w="1871" w:type="pct"/>
          </w:tcPr>
          <w:p w14:paraId="1EF4A368" w14:textId="7F2D1FDD" w:rsidR="00CC2BDB" w:rsidRPr="00982853" w:rsidRDefault="00CC2BDB" w:rsidP="00944473">
            <w:pPr>
              <w:spacing w:before="120" w:after="120"/>
            </w:pPr>
            <w:r w:rsidRPr="003D19F5">
              <w:rPr>
                <w:rFonts w:ascii="Arial" w:hAnsi="Arial" w:cs="Arial"/>
                <w:sz w:val="20"/>
                <w:szCs w:val="20"/>
              </w:rPr>
              <w:t>Promote sustainable energy practices in the community</w:t>
            </w:r>
          </w:p>
        </w:tc>
        <w:tc>
          <w:tcPr>
            <w:tcW w:w="856" w:type="pct"/>
          </w:tcPr>
          <w:p w14:paraId="2A2D8966" w14:textId="012C6649" w:rsidR="00CC2BDB" w:rsidRPr="00982853" w:rsidRDefault="00CC2BDB" w:rsidP="00407C3C">
            <w:pPr>
              <w:spacing w:before="120"/>
            </w:pPr>
            <w:r w:rsidRPr="003D19F5">
              <w:rPr>
                <w:rFonts w:ascii="Arial" w:hAnsi="Arial" w:cs="Arial"/>
                <w:sz w:val="20"/>
                <w:szCs w:val="20"/>
              </w:rPr>
              <w:t>None</w:t>
            </w:r>
          </w:p>
        </w:tc>
        <w:tc>
          <w:tcPr>
            <w:tcW w:w="701" w:type="pct"/>
          </w:tcPr>
          <w:p w14:paraId="2FFCE5DF" w14:textId="1F5CC1E2" w:rsidR="00CC2BDB" w:rsidRPr="00982853" w:rsidRDefault="00CC2BDB" w:rsidP="00407C3C">
            <w:pPr>
              <w:spacing w:before="120"/>
            </w:pPr>
            <w:r>
              <w:rPr>
                <w:rFonts w:ascii="Arial" w:hAnsi="Arial" w:cs="Arial"/>
                <w:sz w:val="20"/>
                <w:szCs w:val="20"/>
              </w:rPr>
              <w:t>6</w:t>
            </w:r>
            <w:r w:rsidRPr="003D19F5">
              <w:rPr>
                <w:rFonts w:ascii="Arial" w:hAnsi="Arial" w:cs="Arial"/>
                <w:sz w:val="20"/>
                <w:szCs w:val="20"/>
              </w:rPr>
              <w:t>0</w:t>
            </w:r>
          </w:p>
        </w:tc>
      </w:tr>
      <w:tr w:rsidR="00CC2BDB" w:rsidRPr="00982853" w14:paraId="43823362" w14:textId="77777777" w:rsidTr="00373D7A">
        <w:trPr>
          <w:trHeight w:val="493"/>
        </w:trPr>
        <w:tc>
          <w:tcPr>
            <w:tcW w:w="950" w:type="pct"/>
          </w:tcPr>
          <w:p w14:paraId="09FB0ADC" w14:textId="4486B9E5" w:rsidR="00CC2BDB" w:rsidRPr="008D14F1" w:rsidRDefault="00CC2BDB" w:rsidP="00BA59A2">
            <w:pPr>
              <w:pStyle w:val="Guidingtext"/>
            </w:pPr>
            <w:r>
              <w:t>UEERE0001</w:t>
            </w:r>
          </w:p>
        </w:tc>
        <w:tc>
          <w:tcPr>
            <w:tcW w:w="622" w:type="pct"/>
          </w:tcPr>
          <w:p w14:paraId="7EDC3F4F" w14:textId="7F964D68" w:rsidR="00CC2BDB" w:rsidRPr="00982853" w:rsidRDefault="00CC2BDB" w:rsidP="00944473">
            <w:pPr>
              <w:spacing w:before="120" w:after="120"/>
            </w:pPr>
            <w:r w:rsidRPr="003D19F5">
              <w:rPr>
                <w:rFonts w:ascii="Arial" w:hAnsi="Arial" w:cs="Arial"/>
                <w:sz w:val="20"/>
                <w:szCs w:val="20"/>
              </w:rPr>
              <w:t>031311</w:t>
            </w:r>
          </w:p>
        </w:tc>
        <w:tc>
          <w:tcPr>
            <w:tcW w:w="1871" w:type="pct"/>
          </w:tcPr>
          <w:p w14:paraId="6275AC0A" w14:textId="442494C1" w:rsidR="00CC2BDB" w:rsidRPr="00982853" w:rsidRDefault="00CC2BDB" w:rsidP="00944473">
            <w:pPr>
              <w:spacing w:before="120" w:after="120"/>
            </w:pPr>
            <w:r w:rsidRPr="003D19F5">
              <w:rPr>
                <w:rFonts w:ascii="Arial" w:hAnsi="Arial" w:cs="Arial"/>
                <w:sz w:val="20"/>
                <w:szCs w:val="20"/>
              </w:rPr>
              <w:t>Apply environmentally and sustainable procedures in the energy sector</w:t>
            </w:r>
          </w:p>
        </w:tc>
        <w:tc>
          <w:tcPr>
            <w:tcW w:w="856" w:type="pct"/>
          </w:tcPr>
          <w:p w14:paraId="5755DCAA" w14:textId="4A6B8143" w:rsidR="00CC2BDB" w:rsidRPr="00982853" w:rsidRDefault="00CC2BDB" w:rsidP="00407C3C">
            <w:pPr>
              <w:spacing w:before="120"/>
            </w:pPr>
            <w:r w:rsidRPr="003D19F5">
              <w:rPr>
                <w:rFonts w:ascii="Arial" w:hAnsi="Arial" w:cs="Arial"/>
                <w:sz w:val="20"/>
                <w:szCs w:val="20"/>
              </w:rPr>
              <w:t>None</w:t>
            </w:r>
          </w:p>
        </w:tc>
        <w:tc>
          <w:tcPr>
            <w:tcW w:w="701" w:type="pct"/>
          </w:tcPr>
          <w:p w14:paraId="13FF4837" w14:textId="194AB651" w:rsidR="00CC2BDB" w:rsidRPr="00982853" w:rsidRDefault="00CC2BDB" w:rsidP="00407C3C">
            <w:pPr>
              <w:spacing w:before="120"/>
            </w:pPr>
            <w:r w:rsidRPr="003D19F5">
              <w:rPr>
                <w:rFonts w:ascii="Arial" w:hAnsi="Arial" w:cs="Arial"/>
                <w:sz w:val="20"/>
                <w:szCs w:val="20"/>
              </w:rPr>
              <w:t>20</w:t>
            </w:r>
          </w:p>
        </w:tc>
      </w:tr>
      <w:tr w:rsidR="00CC2BDB" w:rsidRPr="00982853" w14:paraId="4B579A64" w14:textId="77777777" w:rsidTr="00373D7A">
        <w:trPr>
          <w:trHeight w:val="493"/>
        </w:trPr>
        <w:tc>
          <w:tcPr>
            <w:tcW w:w="950" w:type="pct"/>
          </w:tcPr>
          <w:p w14:paraId="74FA026D" w14:textId="00889569" w:rsidR="00CC2BDB" w:rsidRPr="008D14F1" w:rsidRDefault="00E17BDF" w:rsidP="00BA59A2">
            <w:pPr>
              <w:pStyle w:val="Guidingtext"/>
            </w:pPr>
            <w:r w:rsidRPr="00E17BDF">
              <w:t>VU</w:t>
            </w:r>
            <w:r w:rsidR="00CC2BDB" w:rsidRPr="00E17BDF">
              <w:t>2</w:t>
            </w:r>
            <w:r w:rsidRPr="00E17BDF">
              <w:t>3</w:t>
            </w:r>
            <w:r>
              <w:t>120</w:t>
            </w:r>
          </w:p>
        </w:tc>
        <w:tc>
          <w:tcPr>
            <w:tcW w:w="622" w:type="pct"/>
          </w:tcPr>
          <w:p w14:paraId="363C08E8" w14:textId="739535D8" w:rsidR="00CC2BDB" w:rsidRPr="00982853" w:rsidRDefault="00CC2BDB" w:rsidP="00944473">
            <w:pPr>
              <w:spacing w:before="120" w:after="120"/>
            </w:pPr>
            <w:r w:rsidRPr="003D19F5">
              <w:rPr>
                <w:rFonts w:ascii="Arial" w:hAnsi="Arial" w:cs="Arial"/>
                <w:sz w:val="20"/>
                <w:szCs w:val="20"/>
              </w:rPr>
              <w:t>031301</w:t>
            </w:r>
          </w:p>
        </w:tc>
        <w:tc>
          <w:tcPr>
            <w:tcW w:w="1871" w:type="pct"/>
          </w:tcPr>
          <w:p w14:paraId="382E891E" w14:textId="3E3F8419" w:rsidR="00CC2BDB" w:rsidRPr="00982853" w:rsidRDefault="00CC2BDB" w:rsidP="00944473">
            <w:pPr>
              <w:spacing w:before="120" w:after="120"/>
            </w:pPr>
            <w:r w:rsidRPr="003D19F5">
              <w:rPr>
                <w:rFonts w:ascii="Arial" w:hAnsi="Arial" w:cs="Arial"/>
                <w:sz w:val="20"/>
                <w:szCs w:val="20"/>
              </w:rPr>
              <w:t>Set up and operate a small scale stand-alone photovoltaic energy system with battery storage</w:t>
            </w:r>
          </w:p>
        </w:tc>
        <w:tc>
          <w:tcPr>
            <w:tcW w:w="856" w:type="pct"/>
          </w:tcPr>
          <w:p w14:paraId="6C4F1FC2" w14:textId="25BB8AD3" w:rsidR="00CC2BDB" w:rsidRPr="00982853" w:rsidRDefault="00CC2BDB" w:rsidP="00407C3C">
            <w:pPr>
              <w:spacing w:before="120"/>
            </w:pPr>
            <w:r w:rsidRPr="003D19F5">
              <w:rPr>
                <w:rFonts w:ascii="Arial" w:hAnsi="Arial" w:cs="Arial"/>
                <w:sz w:val="20"/>
                <w:szCs w:val="20"/>
              </w:rPr>
              <w:t>None</w:t>
            </w:r>
          </w:p>
        </w:tc>
        <w:tc>
          <w:tcPr>
            <w:tcW w:w="701" w:type="pct"/>
          </w:tcPr>
          <w:p w14:paraId="328249D7" w14:textId="26C98F07" w:rsidR="00CC2BDB" w:rsidRPr="00982853" w:rsidRDefault="00CC2BDB" w:rsidP="00407C3C">
            <w:pPr>
              <w:spacing w:before="120"/>
            </w:pPr>
            <w:r w:rsidRPr="003D19F5">
              <w:rPr>
                <w:rFonts w:ascii="Arial" w:hAnsi="Arial" w:cs="Arial"/>
                <w:sz w:val="20"/>
                <w:szCs w:val="20"/>
              </w:rPr>
              <w:t>60</w:t>
            </w:r>
          </w:p>
        </w:tc>
      </w:tr>
      <w:tr w:rsidR="00CC2BDB" w:rsidRPr="00982853" w14:paraId="37AB5517" w14:textId="77777777" w:rsidTr="00437E73">
        <w:trPr>
          <w:trHeight w:val="493"/>
        </w:trPr>
        <w:tc>
          <w:tcPr>
            <w:tcW w:w="5000" w:type="pct"/>
            <w:gridSpan w:val="5"/>
            <w:shd w:val="clear" w:color="auto" w:fill="E2EFD9" w:themeFill="accent6" w:themeFillTint="33"/>
          </w:tcPr>
          <w:p w14:paraId="529EF860" w14:textId="4B925C93" w:rsidR="00CC2BDB" w:rsidRPr="00633D2F" w:rsidRDefault="00CC2BDB" w:rsidP="00633D2F">
            <w:pPr>
              <w:spacing w:before="120" w:after="120"/>
              <w:rPr>
                <w:sz w:val="22"/>
                <w:szCs w:val="22"/>
              </w:rPr>
            </w:pPr>
            <w:r w:rsidRPr="00633D2F">
              <w:rPr>
                <w:rFonts w:ascii="Arial" w:hAnsi="Arial" w:cs="Arial"/>
                <w:b/>
                <w:sz w:val="22"/>
                <w:szCs w:val="22"/>
              </w:rPr>
              <w:t>Telecommunication Stream</w:t>
            </w:r>
          </w:p>
        </w:tc>
      </w:tr>
      <w:tr w:rsidR="00CC2BDB" w:rsidRPr="00982853" w14:paraId="7D2428C7" w14:textId="77777777" w:rsidTr="00373D7A">
        <w:trPr>
          <w:trHeight w:val="493"/>
        </w:trPr>
        <w:tc>
          <w:tcPr>
            <w:tcW w:w="950" w:type="pct"/>
          </w:tcPr>
          <w:p w14:paraId="42EC2181" w14:textId="731A9687" w:rsidR="00CC2BDB" w:rsidRPr="008D14F1" w:rsidRDefault="00CC2BDB" w:rsidP="00BA59A2">
            <w:pPr>
              <w:pStyle w:val="Guidingtext"/>
            </w:pPr>
            <w:r w:rsidRPr="003B4DCE">
              <w:t xml:space="preserve">ICTWHS204 </w:t>
            </w:r>
          </w:p>
        </w:tc>
        <w:tc>
          <w:tcPr>
            <w:tcW w:w="622" w:type="pct"/>
          </w:tcPr>
          <w:p w14:paraId="77CE3D02" w14:textId="5E0DC109" w:rsidR="00CC2BDB" w:rsidRPr="00982853" w:rsidRDefault="00CC2BDB" w:rsidP="00944473">
            <w:pPr>
              <w:spacing w:before="120" w:after="120"/>
            </w:pPr>
            <w:r w:rsidRPr="0058394C">
              <w:rPr>
                <w:rFonts w:ascii="Arial" w:hAnsi="Arial" w:cs="Arial"/>
                <w:sz w:val="20"/>
                <w:szCs w:val="20"/>
              </w:rPr>
              <w:t>061301</w:t>
            </w:r>
          </w:p>
        </w:tc>
        <w:tc>
          <w:tcPr>
            <w:tcW w:w="1871" w:type="pct"/>
          </w:tcPr>
          <w:p w14:paraId="3E076C30" w14:textId="50B36A2F" w:rsidR="00CC2BDB" w:rsidRPr="00982853" w:rsidRDefault="00CC2BDB" w:rsidP="00944473">
            <w:pPr>
              <w:spacing w:before="120" w:after="120"/>
            </w:pPr>
            <w:r w:rsidRPr="003B4DCE">
              <w:rPr>
                <w:rFonts w:ascii="Arial" w:hAnsi="Arial" w:cs="Arial"/>
                <w:sz w:val="20"/>
                <w:szCs w:val="20"/>
                <w:lang w:val="en-US" w:eastAsia="en-US"/>
              </w:rPr>
              <w:t>Follow work health and safety and environmental poli</w:t>
            </w:r>
            <w:r>
              <w:rPr>
                <w:rFonts w:ascii="Arial" w:hAnsi="Arial" w:cs="Arial"/>
                <w:sz w:val="20"/>
                <w:szCs w:val="20"/>
                <w:lang w:val="en-US" w:eastAsia="en-US"/>
              </w:rPr>
              <w:t>cy</w:t>
            </w:r>
            <w:r w:rsidRPr="003B4DCE">
              <w:rPr>
                <w:rFonts w:ascii="Arial" w:hAnsi="Arial" w:cs="Arial"/>
                <w:sz w:val="20"/>
                <w:szCs w:val="20"/>
                <w:lang w:val="en-US" w:eastAsia="en-US"/>
              </w:rPr>
              <w:t xml:space="preserve"> and procedures</w:t>
            </w:r>
          </w:p>
        </w:tc>
        <w:tc>
          <w:tcPr>
            <w:tcW w:w="856" w:type="pct"/>
          </w:tcPr>
          <w:p w14:paraId="3DCE4E05" w14:textId="0DFD66D7" w:rsidR="00CC2BDB" w:rsidRPr="00982853" w:rsidRDefault="00CC2BDB" w:rsidP="00407C3C">
            <w:pPr>
              <w:spacing w:before="120"/>
            </w:pPr>
            <w:r w:rsidRPr="003B4DCE">
              <w:rPr>
                <w:rFonts w:ascii="Arial" w:hAnsi="Arial" w:cs="Arial"/>
                <w:sz w:val="20"/>
                <w:szCs w:val="20"/>
              </w:rPr>
              <w:t>None</w:t>
            </w:r>
          </w:p>
        </w:tc>
        <w:tc>
          <w:tcPr>
            <w:tcW w:w="701" w:type="pct"/>
          </w:tcPr>
          <w:p w14:paraId="2E93F4D4" w14:textId="4D5F10CF" w:rsidR="00CC2BDB" w:rsidRPr="00982853" w:rsidRDefault="00CC2BDB" w:rsidP="00407C3C">
            <w:pPr>
              <w:spacing w:before="120"/>
            </w:pPr>
            <w:r w:rsidRPr="003B4DCE">
              <w:rPr>
                <w:rFonts w:ascii="Arial" w:hAnsi="Arial" w:cs="Arial"/>
                <w:sz w:val="20"/>
                <w:szCs w:val="20"/>
              </w:rPr>
              <w:t>40</w:t>
            </w:r>
          </w:p>
        </w:tc>
      </w:tr>
      <w:tr w:rsidR="00CC2BDB" w:rsidRPr="00982853" w14:paraId="55248F92" w14:textId="77777777" w:rsidTr="00373D7A">
        <w:trPr>
          <w:trHeight w:val="493"/>
        </w:trPr>
        <w:tc>
          <w:tcPr>
            <w:tcW w:w="950" w:type="pct"/>
          </w:tcPr>
          <w:p w14:paraId="3483F8DC" w14:textId="5314B2B5" w:rsidR="00CC2BDB" w:rsidRPr="008D14F1" w:rsidRDefault="00CC2BDB" w:rsidP="00BA59A2">
            <w:pPr>
              <w:pStyle w:val="Guidingtext"/>
            </w:pPr>
            <w:r>
              <w:t>ICTTEN208</w:t>
            </w:r>
          </w:p>
        </w:tc>
        <w:tc>
          <w:tcPr>
            <w:tcW w:w="622" w:type="pct"/>
          </w:tcPr>
          <w:p w14:paraId="45EED741" w14:textId="5C18BDF7" w:rsidR="00CC2BDB" w:rsidRPr="00982853" w:rsidRDefault="00CC2BDB" w:rsidP="00944473">
            <w:pPr>
              <w:spacing w:before="120" w:after="120"/>
            </w:pPr>
            <w:r w:rsidRPr="0058394C">
              <w:rPr>
                <w:rFonts w:ascii="Arial" w:hAnsi="Arial" w:cs="Arial"/>
                <w:sz w:val="20"/>
                <w:szCs w:val="20"/>
              </w:rPr>
              <w:t>031313</w:t>
            </w:r>
          </w:p>
        </w:tc>
        <w:tc>
          <w:tcPr>
            <w:tcW w:w="1871" w:type="pct"/>
          </w:tcPr>
          <w:p w14:paraId="76C4AF74" w14:textId="3C3CA25E" w:rsidR="00CC2BDB" w:rsidRPr="00982853" w:rsidRDefault="00CC2BDB" w:rsidP="00944473">
            <w:pPr>
              <w:spacing w:before="120" w:after="120"/>
            </w:pPr>
            <w:r w:rsidRPr="003B4DCE">
              <w:rPr>
                <w:rFonts w:ascii="Arial" w:hAnsi="Arial" w:cs="Arial"/>
                <w:sz w:val="20"/>
                <w:szCs w:val="20"/>
                <w:lang w:val="en-US" w:eastAsia="en-US"/>
              </w:rPr>
              <w:t xml:space="preserve">Use electrical skills </w:t>
            </w:r>
            <w:r>
              <w:rPr>
                <w:rFonts w:ascii="Arial" w:hAnsi="Arial" w:cs="Arial"/>
                <w:sz w:val="20"/>
                <w:szCs w:val="20"/>
                <w:lang w:val="en-US" w:eastAsia="en-US"/>
              </w:rPr>
              <w:t>when working with</w:t>
            </w:r>
            <w:r w:rsidRPr="003B4DCE">
              <w:rPr>
                <w:rFonts w:ascii="Arial" w:hAnsi="Arial" w:cs="Arial"/>
                <w:sz w:val="20"/>
                <w:szCs w:val="20"/>
                <w:lang w:val="en-US" w:eastAsia="en-US"/>
              </w:rPr>
              <w:t xml:space="preserve"> telecommunications </w:t>
            </w:r>
            <w:r>
              <w:rPr>
                <w:rFonts w:ascii="Arial" w:hAnsi="Arial" w:cs="Arial"/>
                <w:sz w:val="20"/>
                <w:szCs w:val="20"/>
                <w:lang w:val="en-US" w:eastAsia="en-US"/>
              </w:rPr>
              <w:t>net</w:t>
            </w:r>
            <w:r w:rsidRPr="003B4DCE">
              <w:rPr>
                <w:rFonts w:ascii="Arial" w:hAnsi="Arial" w:cs="Arial"/>
                <w:sz w:val="20"/>
                <w:szCs w:val="20"/>
                <w:lang w:val="en-US" w:eastAsia="en-US"/>
              </w:rPr>
              <w:t>work</w:t>
            </w:r>
            <w:r>
              <w:rPr>
                <w:rFonts w:ascii="Arial" w:hAnsi="Arial" w:cs="Arial"/>
                <w:sz w:val="20"/>
                <w:szCs w:val="20"/>
                <w:lang w:val="en-US" w:eastAsia="en-US"/>
              </w:rPr>
              <w:t>s</w:t>
            </w:r>
          </w:p>
        </w:tc>
        <w:tc>
          <w:tcPr>
            <w:tcW w:w="856" w:type="pct"/>
          </w:tcPr>
          <w:p w14:paraId="728BE2FC" w14:textId="7D2DD0BA" w:rsidR="00CC2BDB" w:rsidRPr="00982853" w:rsidRDefault="00CC2BDB" w:rsidP="00407C3C">
            <w:pPr>
              <w:spacing w:before="120"/>
            </w:pPr>
            <w:r w:rsidRPr="003B4DCE">
              <w:rPr>
                <w:rFonts w:ascii="Arial" w:hAnsi="Arial" w:cs="Arial"/>
                <w:sz w:val="20"/>
                <w:szCs w:val="20"/>
              </w:rPr>
              <w:t>None</w:t>
            </w:r>
          </w:p>
        </w:tc>
        <w:tc>
          <w:tcPr>
            <w:tcW w:w="701" w:type="pct"/>
          </w:tcPr>
          <w:p w14:paraId="7B8FC279" w14:textId="61AD74F1" w:rsidR="00CC2BDB" w:rsidRPr="00982853" w:rsidRDefault="00CC2BDB" w:rsidP="00407C3C">
            <w:pPr>
              <w:spacing w:before="120"/>
            </w:pPr>
            <w:r w:rsidRPr="003B4DCE">
              <w:rPr>
                <w:rFonts w:ascii="Arial" w:hAnsi="Arial" w:cs="Arial"/>
                <w:sz w:val="20"/>
                <w:szCs w:val="20"/>
              </w:rPr>
              <w:t>40</w:t>
            </w:r>
          </w:p>
        </w:tc>
      </w:tr>
      <w:tr w:rsidR="00CC2BDB" w:rsidRPr="00982853" w14:paraId="11FB216F" w14:textId="77777777" w:rsidTr="00373D7A">
        <w:trPr>
          <w:trHeight w:val="493"/>
        </w:trPr>
        <w:tc>
          <w:tcPr>
            <w:tcW w:w="950" w:type="pct"/>
          </w:tcPr>
          <w:p w14:paraId="76A4B85D" w14:textId="566C27AD" w:rsidR="00CC2BDB" w:rsidRPr="008D14F1" w:rsidRDefault="00CC2BDB" w:rsidP="00BA59A2">
            <w:pPr>
              <w:pStyle w:val="Guidingtext"/>
            </w:pPr>
            <w:r>
              <w:t>ICTCBL246</w:t>
            </w:r>
          </w:p>
        </w:tc>
        <w:tc>
          <w:tcPr>
            <w:tcW w:w="622" w:type="pct"/>
          </w:tcPr>
          <w:p w14:paraId="2841D04E" w14:textId="0E3B07CB" w:rsidR="00CC2BDB" w:rsidRPr="00982853" w:rsidRDefault="00CC2BDB" w:rsidP="00944473">
            <w:pPr>
              <w:spacing w:before="120" w:after="120"/>
            </w:pPr>
            <w:r>
              <w:rPr>
                <w:rFonts w:ascii="Arial" w:hAnsi="Arial" w:cs="Arial"/>
                <w:sz w:val="20"/>
                <w:szCs w:val="20"/>
              </w:rPr>
              <w:t>031309</w:t>
            </w:r>
          </w:p>
        </w:tc>
        <w:tc>
          <w:tcPr>
            <w:tcW w:w="1871" w:type="pct"/>
          </w:tcPr>
          <w:p w14:paraId="7FE11860" w14:textId="09A6B876" w:rsidR="00CC2BDB" w:rsidRPr="00982853" w:rsidRDefault="00CC2BDB" w:rsidP="00944473">
            <w:pPr>
              <w:spacing w:before="120" w:after="120"/>
            </w:pPr>
            <w:r w:rsidRPr="0041524F">
              <w:rPr>
                <w:rFonts w:ascii="Arial" w:hAnsi="Arial" w:cs="Arial"/>
                <w:sz w:val="20"/>
                <w:szCs w:val="20"/>
                <w:lang w:val="en-US" w:eastAsia="en-US"/>
              </w:rPr>
              <w:t xml:space="preserve">Install, </w:t>
            </w:r>
            <w:proofErr w:type="gramStart"/>
            <w:r w:rsidRPr="0041524F">
              <w:rPr>
                <w:rFonts w:ascii="Arial" w:hAnsi="Arial" w:cs="Arial"/>
                <w:sz w:val="20"/>
                <w:szCs w:val="20"/>
                <w:lang w:val="en-US" w:eastAsia="en-US"/>
              </w:rPr>
              <w:t>maintain</w:t>
            </w:r>
            <w:proofErr w:type="gramEnd"/>
            <w:r w:rsidRPr="0041524F">
              <w:rPr>
                <w:rFonts w:ascii="Arial" w:hAnsi="Arial" w:cs="Arial"/>
                <w:sz w:val="20"/>
                <w:szCs w:val="20"/>
                <w:lang w:val="en-US" w:eastAsia="en-US"/>
              </w:rPr>
              <w:t xml:space="preserve"> and modify customer premises</w:t>
            </w:r>
            <w:r>
              <w:rPr>
                <w:rFonts w:ascii="Arial" w:hAnsi="Arial" w:cs="Arial"/>
                <w:sz w:val="20"/>
                <w:szCs w:val="20"/>
                <w:lang w:val="en-US" w:eastAsia="en-US"/>
              </w:rPr>
              <w:t xml:space="preserve"> communications cabling: ACMA Restricted R</w:t>
            </w:r>
            <w:r w:rsidRPr="0041524F">
              <w:rPr>
                <w:rFonts w:ascii="Arial" w:hAnsi="Arial" w:cs="Arial"/>
                <w:sz w:val="20"/>
                <w:szCs w:val="20"/>
                <w:lang w:val="en-US" w:eastAsia="en-US"/>
              </w:rPr>
              <w:t>ule</w:t>
            </w:r>
          </w:p>
        </w:tc>
        <w:tc>
          <w:tcPr>
            <w:tcW w:w="856" w:type="pct"/>
          </w:tcPr>
          <w:p w14:paraId="7971051F" w14:textId="5BFF45CE" w:rsidR="00CC2BDB" w:rsidRPr="00982853" w:rsidRDefault="00CC2BDB" w:rsidP="00407C3C">
            <w:pPr>
              <w:spacing w:before="120"/>
            </w:pPr>
            <w:r>
              <w:rPr>
                <w:rFonts w:ascii="Arial" w:hAnsi="Arial" w:cs="Arial"/>
                <w:sz w:val="20"/>
                <w:szCs w:val="20"/>
              </w:rPr>
              <w:t>ICTWHS204 ICTTEN208</w:t>
            </w:r>
          </w:p>
        </w:tc>
        <w:tc>
          <w:tcPr>
            <w:tcW w:w="701" w:type="pct"/>
          </w:tcPr>
          <w:p w14:paraId="7FDE65FA" w14:textId="6B25DFDA" w:rsidR="00CC2BDB" w:rsidRPr="00982853" w:rsidRDefault="00CC2BDB" w:rsidP="00407C3C">
            <w:pPr>
              <w:spacing w:before="120"/>
            </w:pPr>
            <w:r w:rsidRPr="0041524F">
              <w:rPr>
                <w:rFonts w:ascii="Arial" w:hAnsi="Arial" w:cs="Arial"/>
                <w:sz w:val="20"/>
                <w:szCs w:val="20"/>
              </w:rPr>
              <w:t>60</w:t>
            </w:r>
          </w:p>
        </w:tc>
      </w:tr>
      <w:tr w:rsidR="00CC2BDB" w:rsidRPr="00982853" w14:paraId="3860071F" w14:textId="77777777" w:rsidTr="00373D7A">
        <w:trPr>
          <w:trHeight w:val="493"/>
        </w:trPr>
        <w:tc>
          <w:tcPr>
            <w:tcW w:w="950" w:type="pct"/>
          </w:tcPr>
          <w:p w14:paraId="6364ED55" w14:textId="27099D3E" w:rsidR="00CC2BDB" w:rsidRPr="008D14F1" w:rsidRDefault="00CC2BDB" w:rsidP="00BA59A2">
            <w:pPr>
              <w:pStyle w:val="Guidingtext"/>
            </w:pPr>
            <w:r w:rsidRPr="0041524F">
              <w:t>ICTDRE3</w:t>
            </w:r>
            <w:r>
              <w:t>01</w:t>
            </w:r>
          </w:p>
        </w:tc>
        <w:tc>
          <w:tcPr>
            <w:tcW w:w="622" w:type="pct"/>
          </w:tcPr>
          <w:p w14:paraId="31F1BE55" w14:textId="36E20E7E" w:rsidR="00CC2BDB" w:rsidRPr="00982853" w:rsidRDefault="00CC2BDB" w:rsidP="00944473">
            <w:pPr>
              <w:spacing w:before="120" w:after="120"/>
            </w:pPr>
            <w:r>
              <w:rPr>
                <w:rFonts w:ascii="Arial" w:hAnsi="Arial" w:cs="Arial"/>
                <w:sz w:val="20"/>
                <w:szCs w:val="20"/>
              </w:rPr>
              <w:t>031309</w:t>
            </w:r>
          </w:p>
        </w:tc>
        <w:tc>
          <w:tcPr>
            <w:tcW w:w="1871" w:type="pct"/>
          </w:tcPr>
          <w:p w14:paraId="221F954D" w14:textId="1952CFBE" w:rsidR="00CC2BDB" w:rsidRPr="00982853" w:rsidRDefault="00CC2BDB" w:rsidP="00944473">
            <w:pPr>
              <w:spacing w:before="120" w:after="120"/>
            </w:pPr>
            <w:r w:rsidRPr="0041524F">
              <w:rPr>
                <w:rFonts w:ascii="Arial" w:hAnsi="Arial" w:cs="Arial"/>
                <w:sz w:val="20"/>
                <w:szCs w:val="20"/>
              </w:rPr>
              <w:t>Install digital reception equipment</w:t>
            </w:r>
          </w:p>
        </w:tc>
        <w:tc>
          <w:tcPr>
            <w:tcW w:w="856" w:type="pct"/>
          </w:tcPr>
          <w:p w14:paraId="30AF7D52" w14:textId="18F868F1" w:rsidR="00CC2BDB" w:rsidRPr="00982853" w:rsidRDefault="00CC2BDB" w:rsidP="00407C3C">
            <w:pPr>
              <w:spacing w:before="120"/>
            </w:pPr>
            <w:r w:rsidRPr="0041524F">
              <w:rPr>
                <w:rFonts w:ascii="Arial" w:hAnsi="Arial" w:cs="Arial"/>
                <w:sz w:val="20"/>
                <w:szCs w:val="20"/>
                <w:lang w:val="en-US" w:eastAsia="en-US"/>
              </w:rPr>
              <w:t>None</w:t>
            </w:r>
          </w:p>
        </w:tc>
        <w:tc>
          <w:tcPr>
            <w:tcW w:w="701" w:type="pct"/>
          </w:tcPr>
          <w:p w14:paraId="57677E2A" w14:textId="0CDEB2E1" w:rsidR="00CC2BDB" w:rsidRPr="00982853" w:rsidRDefault="00CC2BDB" w:rsidP="00407C3C">
            <w:pPr>
              <w:spacing w:before="120"/>
            </w:pPr>
            <w:r w:rsidRPr="0041524F">
              <w:rPr>
                <w:rFonts w:ascii="Arial" w:hAnsi="Arial" w:cs="Arial"/>
                <w:sz w:val="20"/>
                <w:szCs w:val="20"/>
              </w:rPr>
              <w:t>30</w:t>
            </w:r>
          </w:p>
        </w:tc>
      </w:tr>
      <w:tr w:rsidR="00CC2BDB" w:rsidRPr="00982853" w14:paraId="7C830773" w14:textId="77777777" w:rsidTr="00373D7A">
        <w:trPr>
          <w:trHeight w:val="493"/>
        </w:trPr>
        <w:tc>
          <w:tcPr>
            <w:tcW w:w="950" w:type="pct"/>
          </w:tcPr>
          <w:p w14:paraId="56FDFF63" w14:textId="56812699" w:rsidR="00CC2BDB" w:rsidRPr="008D14F1" w:rsidRDefault="00CC2BDB" w:rsidP="00BA59A2">
            <w:pPr>
              <w:pStyle w:val="Guidingtext"/>
            </w:pPr>
            <w:r w:rsidRPr="0041524F">
              <w:t>ICTDRE3</w:t>
            </w:r>
            <w:r>
              <w:t>02</w:t>
            </w:r>
          </w:p>
        </w:tc>
        <w:tc>
          <w:tcPr>
            <w:tcW w:w="622" w:type="pct"/>
          </w:tcPr>
          <w:p w14:paraId="693B4B9C" w14:textId="33B292A6" w:rsidR="00CC2BDB" w:rsidRPr="00982853" w:rsidRDefault="00CC2BDB" w:rsidP="00944473">
            <w:pPr>
              <w:spacing w:before="120" w:after="120"/>
            </w:pPr>
            <w:r>
              <w:rPr>
                <w:rFonts w:ascii="Arial" w:hAnsi="Arial" w:cs="Arial"/>
                <w:sz w:val="20"/>
                <w:szCs w:val="20"/>
              </w:rPr>
              <w:t>031309</w:t>
            </w:r>
          </w:p>
        </w:tc>
        <w:tc>
          <w:tcPr>
            <w:tcW w:w="1871" w:type="pct"/>
          </w:tcPr>
          <w:p w14:paraId="22D086ED" w14:textId="64B0C6B0" w:rsidR="00CC2BDB" w:rsidRPr="00982853" w:rsidRDefault="00CC2BDB" w:rsidP="00944473">
            <w:pPr>
              <w:spacing w:before="120" w:after="120"/>
            </w:pPr>
            <w:r w:rsidRPr="0041524F">
              <w:rPr>
                <w:rFonts w:ascii="Arial" w:hAnsi="Arial" w:cs="Arial"/>
                <w:sz w:val="20"/>
                <w:szCs w:val="20"/>
              </w:rPr>
              <w:t>Locate and rectify digital reception equipment faults</w:t>
            </w:r>
          </w:p>
        </w:tc>
        <w:tc>
          <w:tcPr>
            <w:tcW w:w="856" w:type="pct"/>
          </w:tcPr>
          <w:p w14:paraId="34D4F11D" w14:textId="6CC34CB7" w:rsidR="00CC2BDB" w:rsidRPr="00982853" w:rsidRDefault="00CC2BDB" w:rsidP="00407C3C">
            <w:pPr>
              <w:spacing w:before="120"/>
            </w:pPr>
            <w:r w:rsidRPr="0041524F">
              <w:rPr>
                <w:rFonts w:ascii="Arial" w:hAnsi="Arial" w:cs="Arial"/>
                <w:sz w:val="20"/>
                <w:szCs w:val="20"/>
              </w:rPr>
              <w:t>None</w:t>
            </w:r>
          </w:p>
        </w:tc>
        <w:tc>
          <w:tcPr>
            <w:tcW w:w="701" w:type="pct"/>
          </w:tcPr>
          <w:p w14:paraId="6832B628" w14:textId="1B62EF36" w:rsidR="00CC2BDB" w:rsidRPr="00982853" w:rsidRDefault="00CC2BDB" w:rsidP="00407C3C">
            <w:pPr>
              <w:spacing w:before="120"/>
            </w:pPr>
            <w:r w:rsidRPr="0041524F">
              <w:rPr>
                <w:rFonts w:ascii="Arial" w:hAnsi="Arial" w:cs="Arial"/>
                <w:sz w:val="20"/>
                <w:szCs w:val="20"/>
              </w:rPr>
              <w:t>40</w:t>
            </w:r>
          </w:p>
        </w:tc>
      </w:tr>
      <w:tr w:rsidR="00CC2BDB" w:rsidRPr="00982853" w14:paraId="23B6AA01" w14:textId="77777777" w:rsidTr="00373D7A">
        <w:trPr>
          <w:trHeight w:val="493"/>
        </w:trPr>
        <w:tc>
          <w:tcPr>
            <w:tcW w:w="950" w:type="pct"/>
          </w:tcPr>
          <w:p w14:paraId="6D488A6B" w14:textId="3D7F9F4B" w:rsidR="00CC2BDB" w:rsidRPr="008D14F1" w:rsidRDefault="00CC2BDB" w:rsidP="00BA59A2">
            <w:pPr>
              <w:pStyle w:val="Guidingtext"/>
            </w:pPr>
            <w:r w:rsidRPr="0041524F">
              <w:lastRenderedPageBreak/>
              <w:t>ICTTEN2</w:t>
            </w:r>
            <w:r>
              <w:t>07</w:t>
            </w:r>
          </w:p>
        </w:tc>
        <w:tc>
          <w:tcPr>
            <w:tcW w:w="622" w:type="pct"/>
          </w:tcPr>
          <w:p w14:paraId="12F31100" w14:textId="640ECE52" w:rsidR="00CC2BDB" w:rsidRPr="00982853" w:rsidRDefault="00CC2BDB" w:rsidP="00944473">
            <w:pPr>
              <w:spacing w:before="120" w:after="120"/>
            </w:pPr>
            <w:r>
              <w:rPr>
                <w:rFonts w:ascii="Arial" w:hAnsi="Arial" w:cs="Arial"/>
                <w:sz w:val="20"/>
                <w:szCs w:val="20"/>
              </w:rPr>
              <w:t>031309</w:t>
            </w:r>
          </w:p>
        </w:tc>
        <w:tc>
          <w:tcPr>
            <w:tcW w:w="1871" w:type="pct"/>
          </w:tcPr>
          <w:p w14:paraId="11DFF6A8" w14:textId="270E03F8" w:rsidR="00CC2BDB" w:rsidRPr="00982853" w:rsidRDefault="00CC2BDB" w:rsidP="00944473">
            <w:pPr>
              <w:spacing w:before="120" w:after="120"/>
            </w:pPr>
            <w:r w:rsidRPr="0041524F">
              <w:rPr>
                <w:rFonts w:ascii="Arial" w:hAnsi="Arial" w:cs="Arial"/>
                <w:sz w:val="20"/>
                <w:szCs w:val="20"/>
              </w:rPr>
              <w:t>Install and test internet protocol devices in convergence networks</w:t>
            </w:r>
          </w:p>
        </w:tc>
        <w:tc>
          <w:tcPr>
            <w:tcW w:w="856" w:type="pct"/>
          </w:tcPr>
          <w:p w14:paraId="580653B6" w14:textId="5FBB1550" w:rsidR="00CC2BDB" w:rsidRPr="00982853" w:rsidRDefault="00CC2BDB" w:rsidP="00407C3C">
            <w:pPr>
              <w:spacing w:before="120"/>
            </w:pPr>
            <w:r w:rsidRPr="0041524F">
              <w:rPr>
                <w:rFonts w:ascii="Arial" w:hAnsi="Arial" w:cs="Arial"/>
                <w:sz w:val="20"/>
                <w:szCs w:val="20"/>
              </w:rPr>
              <w:t>None</w:t>
            </w:r>
          </w:p>
        </w:tc>
        <w:tc>
          <w:tcPr>
            <w:tcW w:w="701" w:type="pct"/>
          </w:tcPr>
          <w:p w14:paraId="05C64E4E" w14:textId="272D7E33" w:rsidR="00CC2BDB" w:rsidRPr="00982853" w:rsidRDefault="00CC2BDB" w:rsidP="00407C3C">
            <w:pPr>
              <w:spacing w:before="120"/>
            </w:pPr>
            <w:r w:rsidRPr="0041524F">
              <w:rPr>
                <w:rFonts w:ascii="Arial" w:hAnsi="Arial" w:cs="Arial"/>
                <w:sz w:val="20"/>
                <w:szCs w:val="20"/>
              </w:rPr>
              <w:t>50</w:t>
            </w:r>
          </w:p>
        </w:tc>
      </w:tr>
      <w:tr w:rsidR="00CC2BDB" w:rsidRPr="00982853" w14:paraId="7699CD0A" w14:textId="77777777" w:rsidTr="00373D7A">
        <w:trPr>
          <w:trHeight w:val="493"/>
        </w:trPr>
        <w:tc>
          <w:tcPr>
            <w:tcW w:w="950" w:type="pct"/>
          </w:tcPr>
          <w:p w14:paraId="31A4AD86" w14:textId="7B101F0B" w:rsidR="00CC2BDB" w:rsidRPr="00E17BDF" w:rsidRDefault="00E17BDF" w:rsidP="00BA59A2">
            <w:pPr>
              <w:pStyle w:val="Guidingtext"/>
            </w:pPr>
            <w:r w:rsidRPr="00E17BDF">
              <w:t>VU23121</w:t>
            </w:r>
          </w:p>
        </w:tc>
        <w:tc>
          <w:tcPr>
            <w:tcW w:w="622" w:type="pct"/>
          </w:tcPr>
          <w:p w14:paraId="15A1BA42" w14:textId="5180FB0F" w:rsidR="00CC2BDB" w:rsidRPr="00982853" w:rsidRDefault="00CC2BDB" w:rsidP="00944473">
            <w:pPr>
              <w:spacing w:before="120" w:after="120"/>
            </w:pPr>
            <w:r w:rsidRPr="0041524F">
              <w:rPr>
                <w:rFonts w:ascii="Arial" w:hAnsi="Arial" w:cs="Arial"/>
                <w:sz w:val="20"/>
                <w:szCs w:val="20"/>
              </w:rPr>
              <w:t>031303</w:t>
            </w:r>
          </w:p>
        </w:tc>
        <w:tc>
          <w:tcPr>
            <w:tcW w:w="1871" w:type="pct"/>
          </w:tcPr>
          <w:p w14:paraId="787341E0" w14:textId="5C2C5C25" w:rsidR="00CC2BDB" w:rsidRPr="00982853" w:rsidRDefault="00CC2BDB" w:rsidP="00944473">
            <w:pPr>
              <w:spacing w:before="120" w:after="120"/>
            </w:pPr>
            <w:r w:rsidRPr="0041524F">
              <w:rPr>
                <w:rFonts w:ascii="Arial" w:hAnsi="Arial" w:cs="Arial"/>
                <w:sz w:val="20"/>
                <w:szCs w:val="20"/>
              </w:rPr>
              <w:t>Plan and build a system using fibre optic equipment</w:t>
            </w:r>
          </w:p>
        </w:tc>
        <w:tc>
          <w:tcPr>
            <w:tcW w:w="856" w:type="pct"/>
          </w:tcPr>
          <w:p w14:paraId="78B32EA6" w14:textId="2CD7CE49" w:rsidR="00CC2BDB" w:rsidRPr="00982853" w:rsidRDefault="00CC2BDB" w:rsidP="00407C3C">
            <w:pPr>
              <w:spacing w:before="120"/>
            </w:pPr>
            <w:r w:rsidRPr="0041524F">
              <w:rPr>
                <w:rFonts w:ascii="Arial" w:hAnsi="Arial" w:cs="Arial"/>
                <w:sz w:val="20"/>
                <w:szCs w:val="20"/>
              </w:rPr>
              <w:t>None</w:t>
            </w:r>
          </w:p>
        </w:tc>
        <w:tc>
          <w:tcPr>
            <w:tcW w:w="701" w:type="pct"/>
          </w:tcPr>
          <w:p w14:paraId="0D119550" w14:textId="6E118E00" w:rsidR="00CC2BDB" w:rsidRPr="00982853" w:rsidRDefault="00CC2BDB" w:rsidP="00407C3C">
            <w:pPr>
              <w:spacing w:before="120"/>
            </w:pPr>
            <w:r w:rsidRPr="0041524F">
              <w:rPr>
                <w:rFonts w:ascii="Arial" w:hAnsi="Arial" w:cs="Arial"/>
                <w:sz w:val="20"/>
                <w:szCs w:val="20"/>
              </w:rPr>
              <w:t>30</w:t>
            </w:r>
          </w:p>
        </w:tc>
      </w:tr>
      <w:tr w:rsidR="00CC2BDB" w:rsidRPr="00982853" w14:paraId="381F5DF4" w14:textId="77777777" w:rsidTr="00373D7A">
        <w:trPr>
          <w:trHeight w:val="493"/>
        </w:trPr>
        <w:tc>
          <w:tcPr>
            <w:tcW w:w="950" w:type="pct"/>
          </w:tcPr>
          <w:p w14:paraId="313C2F4A" w14:textId="72F69E2D" w:rsidR="00CC2BDB" w:rsidRPr="00E17BDF" w:rsidRDefault="00E17BDF" w:rsidP="00BA59A2">
            <w:pPr>
              <w:pStyle w:val="Guidingtext"/>
            </w:pPr>
            <w:r w:rsidRPr="00E17BDF">
              <w:t>VU23122</w:t>
            </w:r>
          </w:p>
        </w:tc>
        <w:tc>
          <w:tcPr>
            <w:tcW w:w="622" w:type="pct"/>
          </w:tcPr>
          <w:p w14:paraId="6CEEF808" w14:textId="2C5009F9" w:rsidR="00CC2BDB" w:rsidRPr="00982853" w:rsidRDefault="00CC2BDB" w:rsidP="00944473">
            <w:pPr>
              <w:spacing w:before="120" w:after="120"/>
            </w:pPr>
            <w:r w:rsidRPr="0041524F">
              <w:rPr>
                <w:rFonts w:ascii="Arial" w:hAnsi="Arial" w:cs="Arial"/>
                <w:sz w:val="20"/>
                <w:szCs w:val="20"/>
              </w:rPr>
              <w:t>030703</w:t>
            </w:r>
          </w:p>
        </w:tc>
        <w:tc>
          <w:tcPr>
            <w:tcW w:w="1871" w:type="pct"/>
          </w:tcPr>
          <w:p w14:paraId="26AE360E" w14:textId="159B5B98" w:rsidR="00CC2BDB" w:rsidRPr="00982853" w:rsidRDefault="00CC2BDB" w:rsidP="00944473">
            <w:pPr>
              <w:spacing w:before="120" w:after="120"/>
            </w:pPr>
            <w:r w:rsidRPr="003B4DCE">
              <w:rPr>
                <w:rFonts w:ascii="Arial" w:eastAsia="Calibri" w:hAnsi="Arial"/>
                <w:bCs/>
                <w:sz w:val="20"/>
                <w:szCs w:val="20"/>
              </w:rPr>
              <w:t>Integrate fibre optic technology into an engineering process</w:t>
            </w:r>
            <w:r w:rsidRPr="003B4DCE">
              <w:rPr>
                <w:rFonts w:ascii="Arial" w:hAnsi="Arial" w:cs="Arial"/>
                <w:sz w:val="20"/>
                <w:szCs w:val="20"/>
              </w:rPr>
              <w:t xml:space="preserve"> </w:t>
            </w:r>
          </w:p>
        </w:tc>
        <w:tc>
          <w:tcPr>
            <w:tcW w:w="856" w:type="pct"/>
          </w:tcPr>
          <w:p w14:paraId="045C8757" w14:textId="04158A4C" w:rsidR="00CC2BDB" w:rsidRPr="00982853" w:rsidRDefault="00CC2BDB" w:rsidP="00407C3C">
            <w:pPr>
              <w:spacing w:before="120"/>
            </w:pPr>
            <w:r w:rsidRPr="0041524F">
              <w:rPr>
                <w:rFonts w:ascii="Arial" w:hAnsi="Arial" w:cs="Arial"/>
                <w:sz w:val="20"/>
                <w:szCs w:val="20"/>
              </w:rPr>
              <w:t>None</w:t>
            </w:r>
          </w:p>
        </w:tc>
        <w:tc>
          <w:tcPr>
            <w:tcW w:w="701" w:type="pct"/>
          </w:tcPr>
          <w:p w14:paraId="6CC0B652" w14:textId="4967424D" w:rsidR="00CC2BDB" w:rsidRPr="00982853" w:rsidRDefault="00CC2BDB" w:rsidP="00407C3C">
            <w:pPr>
              <w:spacing w:before="120"/>
            </w:pPr>
            <w:r w:rsidRPr="0041524F">
              <w:rPr>
                <w:rFonts w:ascii="Arial" w:hAnsi="Arial" w:cs="Arial"/>
                <w:sz w:val="20"/>
                <w:szCs w:val="20"/>
              </w:rPr>
              <w:t>30</w:t>
            </w:r>
          </w:p>
        </w:tc>
      </w:tr>
      <w:tr w:rsidR="00CC2BDB" w:rsidRPr="00982853" w14:paraId="75E23E55" w14:textId="77777777" w:rsidTr="00373D7A">
        <w:trPr>
          <w:trHeight w:val="493"/>
        </w:trPr>
        <w:tc>
          <w:tcPr>
            <w:tcW w:w="950" w:type="pct"/>
          </w:tcPr>
          <w:p w14:paraId="26641E5A" w14:textId="6DBC8B8E" w:rsidR="00CC2BDB" w:rsidRPr="00E17BDF" w:rsidRDefault="00E17BDF" w:rsidP="00BA59A2">
            <w:pPr>
              <w:pStyle w:val="Guidingtext"/>
            </w:pPr>
            <w:r w:rsidRPr="00E17BDF">
              <w:t>VU23123</w:t>
            </w:r>
          </w:p>
        </w:tc>
        <w:tc>
          <w:tcPr>
            <w:tcW w:w="622" w:type="pct"/>
          </w:tcPr>
          <w:p w14:paraId="69ED2BD3" w14:textId="2E447DB3" w:rsidR="00CC2BDB" w:rsidRPr="00982853" w:rsidRDefault="00CC2BDB" w:rsidP="00944473">
            <w:pPr>
              <w:spacing w:before="120" w:after="120"/>
            </w:pPr>
            <w:r w:rsidRPr="0041524F">
              <w:rPr>
                <w:rFonts w:ascii="Arial" w:hAnsi="Arial" w:cs="Arial"/>
                <w:sz w:val="20"/>
                <w:szCs w:val="20"/>
              </w:rPr>
              <w:t>031307</w:t>
            </w:r>
          </w:p>
        </w:tc>
        <w:tc>
          <w:tcPr>
            <w:tcW w:w="1871" w:type="pct"/>
          </w:tcPr>
          <w:p w14:paraId="4AB72248" w14:textId="149711F9" w:rsidR="00CC2BDB" w:rsidRPr="00982853" w:rsidRDefault="00CC2BDB" w:rsidP="00944473">
            <w:pPr>
              <w:spacing w:before="120" w:after="120"/>
            </w:pPr>
            <w:r w:rsidRPr="003B4DCE">
              <w:rPr>
                <w:rFonts w:ascii="Arial" w:eastAsia="Calibri" w:hAnsi="Arial"/>
                <w:bCs/>
                <w:sz w:val="20"/>
                <w:szCs w:val="20"/>
              </w:rPr>
              <w:t>Integrate fibre optic technology into a communication process</w:t>
            </w:r>
            <w:r>
              <w:rPr>
                <w:rFonts w:ascii="Arial" w:hAnsi="Arial" w:cs="Arial"/>
                <w:strike/>
                <w:sz w:val="20"/>
                <w:szCs w:val="20"/>
              </w:rPr>
              <w:t xml:space="preserve"> </w:t>
            </w:r>
          </w:p>
        </w:tc>
        <w:tc>
          <w:tcPr>
            <w:tcW w:w="856" w:type="pct"/>
          </w:tcPr>
          <w:p w14:paraId="6EAAFBD2" w14:textId="02993E0D" w:rsidR="00CC2BDB" w:rsidRPr="00982853" w:rsidRDefault="00CC2BDB" w:rsidP="00407C3C">
            <w:pPr>
              <w:spacing w:before="120"/>
            </w:pPr>
            <w:r w:rsidRPr="0041524F">
              <w:rPr>
                <w:rFonts w:ascii="Arial" w:hAnsi="Arial" w:cs="Arial"/>
                <w:sz w:val="20"/>
                <w:szCs w:val="20"/>
              </w:rPr>
              <w:t>None</w:t>
            </w:r>
          </w:p>
        </w:tc>
        <w:tc>
          <w:tcPr>
            <w:tcW w:w="701" w:type="pct"/>
          </w:tcPr>
          <w:p w14:paraId="308B950F" w14:textId="4BEE1BDD" w:rsidR="00CC2BDB" w:rsidRPr="00982853" w:rsidRDefault="00CC2BDB" w:rsidP="00407C3C">
            <w:pPr>
              <w:spacing w:before="120"/>
            </w:pPr>
            <w:r w:rsidRPr="0041524F">
              <w:rPr>
                <w:rFonts w:ascii="Arial" w:hAnsi="Arial" w:cs="Arial"/>
                <w:sz w:val="20"/>
                <w:szCs w:val="20"/>
              </w:rPr>
              <w:t>30</w:t>
            </w:r>
          </w:p>
        </w:tc>
      </w:tr>
      <w:tr w:rsidR="00CC2BDB" w:rsidRPr="00982853" w14:paraId="4636D4F5" w14:textId="77777777" w:rsidTr="00437E73">
        <w:trPr>
          <w:trHeight w:val="493"/>
        </w:trPr>
        <w:tc>
          <w:tcPr>
            <w:tcW w:w="5000" w:type="pct"/>
            <w:gridSpan w:val="5"/>
            <w:shd w:val="clear" w:color="auto" w:fill="E2EFD9" w:themeFill="accent6" w:themeFillTint="33"/>
          </w:tcPr>
          <w:p w14:paraId="498674AC" w14:textId="23468EB2" w:rsidR="00CC2BDB" w:rsidRPr="00633D2F" w:rsidRDefault="00437E73" w:rsidP="00407C3C">
            <w:pPr>
              <w:spacing w:before="240" w:after="120"/>
              <w:rPr>
                <w:sz w:val="22"/>
                <w:szCs w:val="22"/>
              </w:rPr>
            </w:pPr>
            <w:r>
              <w:rPr>
                <w:rFonts w:ascii="Arial" w:hAnsi="Arial" w:cs="Arial"/>
                <w:b/>
                <w:sz w:val="22"/>
                <w:szCs w:val="22"/>
              </w:rPr>
              <w:t xml:space="preserve">Wireless </w:t>
            </w:r>
            <w:r w:rsidR="00CC2BDB" w:rsidRPr="00633D2F">
              <w:rPr>
                <w:rFonts w:ascii="Arial" w:hAnsi="Arial" w:cs="Arial"/>
                <w:b/>
                <w:sz w:val="22"/>
                <w:szCs w:val="22"/>
              </w:rPr>
              <w:t>Communications Stream</w:t>
            </w:r>
          </w:p>
        </w:tc>
      </w:tr>
      <w:tr w:rsidR="00CC2BDB" w:rsidRPr="00982853" w14:paraId="65CD46A3" w14:textId="77777777" w:rsidTr="00373D7A">
        <w:trPr>
          <w:trHeight w:val="493"/>
        </w:trPr>
        <w:tc>
          <w:tcPr>
            <w:tcW w:w="950" w:type="pct"/>
          </w:tcPr>
          <w:p w14:paraId="4094991D" w14:textId="6E2CB362" w:rsidR="00CC2BDB" w:rsidRPr="00E17BDF" w:rsidRDefault="00E17BDF" w:rsidP="00BA59A2">
            <w:pPr>
              <w:pStyle w:val="Guidingtext"/>
            </w:pPr>
            <w:r w:rsidRPr="00E17BDF">
              <w:t>VU23124</w:t>
            </w:r>
          </w:p>
        </w:tc>
        <w:tc>
          <w:tcPr>
            <w:tcW w:w="622" w:type="pct"/>
          </w:tcPr>
          <w:p w14:paraId="1FC2CCC5" w14:textId="6ADB1CB0" w:rsidR="00CC2BDB" w:rsidRPr="00982853" w:rsidRDefault="00CC2BDB" w:rsidP="00944473">
            <w:pPr>
              <w:spacing w:before="120" w:after="120"/>
            </w:pPr>
            <w:r w:rsidRPr="00D72A15">
              <w:rPr>
                <w:rFonts w:ascii="Arial" w:hAnsi="Arial" w:cs="Arial"/>
                <w:sz w:val="20"/>
                <w:szCs w:val="20"/>
              </w:rPr>
              <w:t>031309</w:t>
            </w:r>
          </w:p>
        </w:tc>
        <w:tc>
          <w:tcPr>
            <w:tcW w:w="1871" w:type="pct"/>
          </w:tcPr>
          <w:p w14:paraId="0F36763D" w14:textId="72E87F53" w:rsidR="00CC2BDB" w:rsidRPr="00982853" w:rsidRDefault="00CC2BDB" w:rsidP="00944473">
            <w:pPr>
              <w:spacing w:before="120" w:after="120"/>
            </w:pPr>
            <w:r w:rsidRPr="00D72A15">
              <w:rPr>
                <w:rFonts w:ascii="Arial" w:hAnsi="Arial" w:cs="Arial"/>
                <w:sz w:val="20"/>
                <w:szCs w:val="20"/>
              </w:rPr>
              <w:t>Install and test a wireless intercom system</w:t>
            </w:r>
          </w:p>
        </w:tc>
        <w:tc>
          <w:tcPr>
            <w:tcW w:w="856" w:type="pct"/>
          </w:tcPr>
          <w:p w14:paraId="3762BF61" w14:textId="5C6988DD" w:rsidR="00CC2BDB" w:rsidRPr="00982853" w:rsidRDefault="00CC2BDB" w:rsidP="00407C3C">
            <w:pPr>
              <w:spacing w:before="120"/>
            </w:pPr>
            <w:r w:rsidRPr="00D72A15">
              <w:rPr>
                <w:rFonts w:ascii="Arial" w:hAnsi="Arial" w:cs="Arial"/>
                <w:sz w:val="20"/>
                <w:szCs w:val="20"/>
                <w:lang w:val="en-US" w:eastAsia="en-US"/>
              </w:rPr>
              <w:t>None</w:t>
            </w:r>
          </w:p>
        </w:tc>
        <w:tc>
          <w:tcPr>
            <w:tcW w:w="701" w:type="pct"/>
          </w:tcPr>
          <w:p w14:paraId="6254AF13" w14:textId="57B46DE9" w:rsidR="00CC2BDB" w:rsidRPr="00982853" w:rsidRDefault="00CC2BDB" w:rsidP="00407C3C">
            <w:pPr>
              <w:spacing w:before="120"/>
            </w:pPr>
            <w:r w:rsidRPr="00D72A15">
              <w:rPr>
                <w:rFonts w:ascii="Arial" w:hAnsi="Arial" w:cs="Arial"/>
                <w:sz w:val="20"/>
                <w:szCs w:val="20"/>
              </w:rPr>
              <w:t>30</w:t>
            </w:r>
          </w:p>
        </w:tc>
      </w:tr>
      <w:tr w:rsidR="00CC2BDB" w:rsidRPr="00982853" w14:paraId="019BEEA9" w14:textId="77777777" w:rsidTr="00373D7A">
        <w:trPr>
          <w:trHeight w:val="493"/>
        </w:trPr>
        <w:tc>
          <w:tcPr>
            <w:tcW w:w="950" w:type="pct"/>
          </w:tcPr>
          <w:p w14:paraId="0036113D" w14:textId="63659E22" w:rsidR="00CC2BDB" w:rsidRPr="00E17BDF" w:rsidRDefault="00E17BDF" w:rsidP="00BA59A2">
            <w:pPr>
              <w:pStyle w:val="Guidingtext"/>
            </w:pPr>
            <w:r w:rsidRPr="00E17BDF">
              <w:t>VU23125</w:t>
            </w:r>
          </w:p>
        </w:tc>
        <w:tc>
          <w:tcPr>
            <w:tcW w:w="622" w:type="pct"/>
          </w:tcPr>
          <w:p w14:paraId="353FFB45" w14:textId="77E7C1E1" w:rsidR="00CC2BDB" w:rsidRPr="00982853" w:rsidRDefault="00CC2BDB" w:rsidP="00944473">
            <w:pPr>
              <w:spacing w:before="120" w:after="120"/>
            </w:pPr>
            <w:r w:rsidRPr="00D72A15">
              <w:rPr>
                <w:rFonts w:ascii="Arial" w:hAnsi="Arial" w:cs="Arial"/>
                <w:sz w:val="20"/>
                <w:szCs w:val="20"/>
              </w:rPr>
              <w:t>031307</w:t>
            </w:r>
          </w:p>
        </w:tc>
        <w:tc>
          <w:tcPr>
            <w:tcW w:w="1871" w:type="pct"/>
          </w:tcPr>
          <w:p w14:paraId="7297630D" w14:textId="1105C18A" w:rsidR="00CC2BDB" w:rsidRPr="00982853" w:rsidRDefault="00CC2BDB" w:rsidP="00944473">
            <w:pPr>
              <w:spacing w:before="120" w:after="120"/>
            </w:pPr>
            <w:r w:rsidRPr="00D72A15">
              <w:rPr>
                <w:rFonts w:ascii="Arial" w:hAnsi="Arial" w:cs="Arial"/>
                <w:sz w:val="20"/>
                <w:szCs w:val="20"/>
              </w:rPr>
              <w:t>Conduct site survey for a wireless network</w:t>
            </w:r>
          </w:p>
        </w:tc>
        <w:tc>
          <w:tcPr>
            <w:tcW w:w="856" w:type="pct"/>
          </w:tcPr>
          <w:p w14:paraId="34BFE1E9" w14:textId="24DE74B8" w:rsidR="00CC2BDB" w:rsidRPr="00982853" w:rsidRDefault="00CC2BDB" w:rsidP="00407C3C">
            <w:pPr>
              <w:spacing w:before="120"/>
            </w:pPr>
            <w:r w:rsidRPr="00D72A15">
              <w:rPr>
                <w:rFonts w:ascii="Arial" w:hAnsi="Arial" w:cs="Arial"/>
                <w:sz w:val="20"/>
                <w:szCs w:val="20"/>
              </w:rPr>
              <w:t>None</w:t>
            </w:r>
          </w:p>
        </w:tc>
        <w:tc>
          <w:tcPr>
            <w:tcW w:w="701" w:type="pct"/>
          </w:tcPr>
          <w:p w14:paraId="404A689C" w14:textId="0530896B" w:rsidR="00CC2BDB" w:rsidRPr="00982853" w:rsidRDefault="00CC2BDB" w:rsidP="00407C3C">
            <w:pPr>
              <w:spacing w:before="120"/>
            </w:pPr>
            <w:r w:rsidRPr="00D72A15">
              <w:rPr>
                <w:rFonts w:ascii="Arial" w:hAnsi="Arial" w:cs="Arial"/>
                <w:sz w:val="20"/>
                <w:szCs w:val="20"/>
              </w:rPr>
              <w:t>30</w:t>
            </w:r>
          </w:p>
        </w:tc>
      </w:tr>
      <w:tr w:rsidR="00CC2BDB" w:rsidRPr="00982853" w14:paraId="5849BD21" w14:textId="77777777" w:rsidTr="00373D7A">
        <w:trPr>
          <w:trHeight w:val="493"/>
        </w:trPr>
        <w:tc>
          <w:tcPr>
            <w:tcW w:w="950" w:type="pct"/>
          </w:tcPr>
          <w:p w14:paraId="561F6F88" w14:textId="026D08D5" w:rsidR="00CC2BDB" w:rsidRPr="00E17BDF" w:rsidRDefault="00E17BDF" w:rsidP="00BA59A2">
            <w:pPr>
              <w:pStyle w:val="Guidingtext"/>
            </w:pPr>
            <w:r w:rsidRPr="00E17BDF">
              <w:t>VU23126</w:t>
            </w:r>
          </w:p>
        </w:tc>
        <w:tc>
          <w:tcPr>
            <w:tcW w:w="622" w:type="pct"/>
          </w:tcPr>
          <w:p w14:paraId="0F069FB5" w14:textId="58AA39E1" w:rsidR="00CC2BDB" w:rsidRPr="00982853" w:rsidRDefault="00CC2BDB" w:rsidP="00944473">
            <w:pPr>
              <w:spacing w:before="120" w:after="120"/>
            </w:pPr>
            <w:r w:rsidRPr="00D72A15">
              <w:rPr>
                <w:rFonts w:ascii="Arial" w:hAnsi="Arial" w:cs="Arial"/>
                <w:sz w:val="20"/>
                <w:szCs w:val="20"/>
              </w:rPr>
              <w:t>031309</w:t>
            </w:r>
          </w:p>
        </w:tc>
        <w:tc>
          <w:tcPr>
            <w:tcW w:w="1871" w:type="pct"/>
          </w:tcPr>
          <w:p w14:paraId="0C29A5E5" w14:textId="157B635A" w:rsidR="00CC2BDB" w:rsidRPr="00982853" w:rsidRDefault="00CC2BDB" w:rsidP="00944473">
            <w:pPr>
              <w:spacing w:before="120" w:after="120"/>
            </w:pPr>
            <w:r w:rsidRPr="00D72A15">
              <w:rPr>
                <w:rFonts w:ascii="Arial" w:hAnsi="Arial" w:cs="Arial"/>
                <w:sz w:val="20"/>
                <w:szCs w:val="20"/>
              </w:rPr>
              <w:t>Set up and operate a wireless communication link</w:t>
            </w:r>
          </w:p>
        </w:tc>
        <w:tc>
          <w:tcPr>
            <w:tcW w:w="856" w:type="pct"/>
          </w:tcPr>
          <w:p w14:paraId="34CDEC14" w14:textId="399F3BC7" w:rsidR="00CC2BDB" w:rsidRPr="00982853" w:rsidRDefault="00CC2BDB" w:rsidP="00407C3C">
            <w:pPr>
              <w:spacing w:before="120"/>
            </w:pPr>
            <w:r w:rsidRPr="00D72A15">
              <w:rPr>
                <w:rFonts w:ascii="Arial" w:hAnsi="Arial" w:cs="Arial"/>
                <w:sz w:val="20"/>
                <w:szCs w:val="20"/>
              </w:rPr>
              <w:t>None</w:t>
            </w:r>
          </w:p>
        </w:tc>
        <w:tc>
          <w:tcPr>
            <w:tcW w:w="701" w:type="pct"/>
          </w:tcPr>
          <w:p w14:paraId="5AE68358" w14:textId="2CC51118" w:rsidR="00CC2BDB" w:rsidRPr="00982853" w:rsidRDefault="00CC2BDB" w:rsidP="00407C3C">
            <w:pPr>
              <w:spacing w:before="120"/>
            </w:pPr>
            <w:r w:rsidRPr="00D72A15">
              <w:rPr>
                <w:rFonts w:ascii="Arial" w:hAnsi="Arial" w:cs="Arial"/>
                <w:sz w:val="20"/>
                <w:szCs w:val="20"/>
              </w:rPr>
              <w:t>30</w:t>
            </w:r>
          </w:p>
        </w:tc>
      </w:tr>
      <w:tr w:rsidR="00CC2BDB" w:rsidRPr="00982853" w14:paraId="45A40403" w14:textId="77777777" w:rsidTr="00373D7A">
        <w:trPr>
          <w:trHeight w:val="493"/>
        </w:trPr>
        <w:tc>
          <w:tcPr>
            <w:tcW w:w="950" w:type="pct"/>
          </w:tcPr>
          <w:p w14:paraId="0DBC15DB" w14:textId="1CD2DB8D" w:rsidR="00CC2BDB" w:rsidRPr="008D14F1" w:rsidRDefault="001B2F71" w:rsidP="00BA59A2">
            <w:pPr>
              <w:pStyle w:val="Guidingtext"/>
            </w:pPr>
            <w:r w:rsidRPr="001B2F71">
              <w:t>VU23127</w:t>
            </w:r>
          </w:p>
        </w:tc>
        <w:tc>
          <w:tcPr>
            <w:tcW w:w="622" w:type="pct"/>
          </w:tcPr>
          <w:p w14:paraId="039F3613" w14:textId="31218739" w:rsidR="00CC2BDB" w:rsidRPr="00982853" w:rsidRDefault="00CC2BDB" w:rsidP="00944473">
            <w:pPr>
              <w:spacing w:before="120" w:after="120"/>
            </w:pPr>
            <w:r w:rsidRPr="00D72A15">
              <w:rPr>
                <w:rFonts w:ascii="Arial" w:hAnsi="Arial" w:cs="Arial"/>
                <w:sz w:val="20"/>
                <w:szCs w:val="20"/>
              </w:rPr>
              <w:t>031309</w:t>
            </w:r>
          </w:p>
        </w:tc>
        <w:tc>
          <w:tcPr>
            <w:tcW w:w="1871" w:type="pct"/>
          </w:tcPr>
          <w:p w14:paraId="0DEA1D45" w14:textId="6E4D5817" w:rsidR="00CC2BDB" w:rsidRPr="00982853" w:rsidRDefault="00CC2BDB" w:rsidP="00944473">
            <w:pPr>
              <w:spacing w:before="120" w:after="120"/>
            </w:pPr>
            <w:r w:rsidRPr="00D72A15">
              <w:rPr>
                <w:rFonts w:ascii="Arial" w:hAnsi="Arial" w:cs="Arial"/>
                <w:sz w:val="20"/>
                <w:szCs w:val="20"/>
              </w:rPr>
              <w:t>Install communications antennae</w:t>
            </w:r>
          </w:p>
        </w:tc>
        <w:tc>
          <w:tcPr>
            <w:tcW w:w="856" w:type="pct"/>
          </w:tcPr>
          <w:p w14:paraId="6971938A" w14:textId="3823495F" w:rsidR="00CC2BDB" w:rsidRPr="00982853" w:rsidRDefault="00D14D5B" w:rsidP="00407C3C">
            <w:pPr>
              <w:spacing w:before="120"/>
            </w:pPr>
            <w:r>
              <w:rPr>
                <w:rFonts w:ascii="Arial" w:hAnsi="Arial" w:cs="Arial"/>
                <w:sz w:val="20"/>
                <w:szCs w:val="20"/>
              </w:rPr>
              <w:t>CPCCCM2012</w:t>
            </w:r>
          </w:p>
        </w:tc>
        <w:tc>
          <w:tcPr>
            <w:tcW w:w="701" w:type="pct"/>
          </w:tcPr>
          <w:p w14:paraId="45360D2B" w14:textId="3D580618" w:rsidR="00CC2BDB" w:rsidRPr="00982853" w:rsidRDefault="00CC2BDB" w:rsidP="00407C3C">
            <w:pPr>
              <w:spacing w:before="120"/>
            </w:pPr>
            <w:r w:rsidRPr="00D72A15">
              <w:rPr>
                <w:rFonts w:ascii="Arial" w:hAnsi="Arial" w:cs="Arial"/>
                <w:sz w:val="20"/>
                <w:szCs w:val="20"/>
              </w:rPr>
              <w:t>30</w:t>
            </w:r>
          </w:p>
        </w:tc>
      </w:tr>
      <w:tr w:rsidR="00D14D5B" w:rsidRPr="00982853" w14:paraId="4654E0DA" w14:textId="77777777" w:rsidTr="00373D7A">
        <w:trPr>
          <w:trHeight w:val="493"/>
        </w:trPr>
        <w:tc>
          <w:tcPr>
            <w:tcW w:w="950" w:type="pct"/>
          </w:tcPr>
          <w:p w14:paraId="2B1258E6" w14:textId="080BE8E4" w:rsidR="00D14D5B" w:rsidRPr="001623BD" w:rsidRDefault="008134AA" w:rsidP="00BA59A2">
            <w:pPr>
              <w:pStyle w:val="Guidingtext"/>
            </w:pPr>
            <w:r w:rsidRPr="001623BD">
              <w:t>RIIWHS204E</w:t>
            </w:r>
          </w:p>
        </w:tc>
        <w:tc>
          <w:tcPr>
            <w:tcW w:w="622" w:type="pct"/>
          </w:tcPr>
          <w:p w14:paraId="79E93DC7" w14:textId="5917D1BB" w:rsidR="00D14D5B" w:rsidRPr="001623BD" w:rsidRDefault="00D14D5B" w:rsidP="00944473">
            <w:pPr>
              <w:spacing w:before="120" w:after="120"/>
              <w:rPr>
                <w:rFonts w:ascii="Arial" w:hAnsi="Arial" w:cs="Arial"/>
                <w:sz w:val="20"/>
                <w:szCs w:val="20"/>
              </w:rPr>
            </w:pPr>
            <w:r w:rsidRPr="001623BD">
              <w:rPr>
                <w:rFonts w:ascii="Arial" w:hAnsi="Arial" w:cs="Arial"/>
                <w:sz w:val="20"/>
                <w:szCs w:val="20"/>
              </w:rPr>
              <w:t>061301</w:t>
            </w:r>
          </w:p>
        </w:tc>
        <w:tc>
          <w:tcPr>
            <w:tcW w:w="1871" w:type="pct"/>
          </w:tcPr>
          <w:p w14:paraId="03F3ED6A" w14:textId="2974708E" w:rsidR="00D14D5B" w:rsidRPr="001623BD" w:rsidRDefault="00D14D5B" w:rsidP="00944473">
            <w:pPr>
              <w:spacing w:before="120" w:after="120"/>
              <w:rPr>
                <w:rFonts w:ascii="Arial" w:hAnsi="Arial" w:cs="Arial"/>
                <w:sz w:val="20"/>
                <w:szCs w:val="20"/>
              </w:rPr>
            </w:pPr>
            <w:r w:rsidRPr="001623BD">
              <w:rPr>
                <w:rFonts w:ascii="Arial" w:hAnsi="Arial" w:cs="Arial"/>
                <w:sz w:val="20"/>
                <w:szCs w:val="20"/>
              </w:rPr>
              <w:t>Work safely at heights</w:t>
            </w:r>
          </w:p>
        </w:tc>
        <w:tc>
          <w:tcPr>
            <w:tcW w:w="856" w:type="pct"/>
          </w:tcPr>
          <w:p w14:paraId="3FE7A132" w14:textId="1386D9DE" w:rsidR="00D14D5B" w:rsidRPr="001623BD" w:rsidRDefault="00D14D5B" w:rsidP="00407C3C">
            <w:pPr>
              <w:spacing w:before="120"/>
              <w:rPr>
                <w:rFonts w:ascii="Arial" w:hAnsi="Arial" w:cs="Arial"/>
                <w:sz w:val="20"/>
                <w:szCs w:val="20"/>
              </w:rPr>
            </w:pPr>
            <w:r w:rsidRPr="001623BD">
              <w:rPr>
                <w:rFonts w:ascii="Arial" w:hAnsi="Arial" w:cs="Arial"/>
                <w:sz w:val="20"/>
                <w:szCs w:val="20"/>
              </w:rPr>
              <w:t>None</w:t>
            </w:r>
          </w:p>
        </w:tc>
        <w:tc>
          <w:tcPr>
            <w:tcW w:w="701" w:type="pct"/>
          </w:tcPr>
          <w:p w14:paraId="341FE304" w14:textId="7F94DFB7" w:rsidR="00D14D5B" w:rsidRPr="001623BD" w:rsidRDefault="008134AA" w:rsidP="00407C3C">
            <w:pPr>
              <w:spacing w:before="120"/>
              <w:rPr>
                <w:rFonts w:ascii="Arial" w:hAnsi="Arial" w:cs="Arial"/>
                <w:sz w:val="20"/>
                <w:szCs w:val="20"/>
              </w:rPr>
            </w:pPr>
            <w:r w:rsidRPr="001623BD">
              <w:rPr>
                <w:rFonts w:ascii="Arial" w:hAnsi="Arial" w:cs="Arial"/>
                <w:sz w:val="20"/>
                <w:szCs w:val="20"/>
              </w:rPr>
              <w:t>20</w:t>
            </w:r>
          </w:p>
        </w:tc>
      </w:tr>
      <w:tr w:rsidR="00CC2BDB" w:rsidRPr="00982853" w14:paraId="334BB6B7" w14:textId="77777777" w:rsidTr="00373D7A">
        <w:trPr>
          <w:trHeight w:val="493"/>
        </w:trPr>
        <w:tc>
          <w:tcPr>
            <w:tcW w:w="950" w:type="pct"/>
          </w:tcPr>
          <w:p w14:paraId="403AB551" w14:textId="6647BCBF" w:rsidR="00CC2BDB" w:rsidRPr="008D14F1" w:rsidRDefault="001B2F71" w:rsidP="00BA59A2">
            <w:pPr>
              <w:pStyle w:val="Guidingtext"/>
            </w:pPr>
            <w:r w:rsidRPr="001B2F71">
              <w:t>VU23128</w:t>
            </w:r>
          </w:p>
        </w:tc>
        <w:tc>
          <w:tcPr>
            <w:tcW w:w="622" w:type="pct"/>
          </w:tcPr>
          <w:p w14:paraId="274AB02E" w14:textId="008CCB65" w:rsidR="00CC2BDB" w:rsidRPr="00633D2F" w:rsidRDefault="00CC2BDB" w:rsidP="00944473">
            <w:pPr>
              <w:spacing w:before="120" w:after="120"/>
            </w:pPr>
            <w:r w:rsidRPr="00633D2F">
              <w:rPr>
                <w:rFonts w:ascii="Arial" w:hAnsi="Arial" w:cs="Arial"/>
                <w:sz w:val="20"/>
                <w:szCs w:val="20"/>
              </w:rPr>
              <w:t>031309</w:t>
            </w:r>
          </w:p>
        </w:tc>
        <w:tc>
          <w:tcPr>
            <w:tcW w:w="1871" w:type="pct"/>
          </w:tcPr>
          <w:p w14:paraId="7755A0AF" w14:textId="6D99899B" w:rsidR="00CC2BDB" w:rsidRPr="00633D2F" w:rsidRDefault="001A201C" w:rsidP="00944473">
            <w:pPr>
              <w:spacing w:before="120" w:after="120"/>
            </w:pPr>
            <w:r>
              <w:rPr>
                <w:rFonts w:ascii="Arial" w:hAnsi="Arial" w:cs="Arial"/>
                <w:sz w:val="20"/>
                <w:szCs w:val="20"/>
              </w:rPr>
              <w:t>Assist with the application</w:t>
            </w:r>
            <w:r w:rsidR="00CC2BDB" w:rsidRPr="00633D2F">
              <w:rPr>
                <w:rFonts w:ascii="Arial" w:hAnsi="Arial" w:cs="Arial"/>
                <w:sz w:val="20"/>
                <w:szCs w:val="20"/>
              </w:rPr>
              <w:t xml:space="preserve"> wireless communication in an integrated technologies environment</w:t>
            </w:r>
          </w:p>
        </w:tc>
        <w:tc>
          <w:tcPr>
            <w:tcW w:w="856" w:type="pct"/>
          </w:tcPr>
          <w:p w14:paraId="2B0260D2" w14:textId="6A0573D0" w:rsidR="00CC2BDB" w:rsidRPr="00633D2F" w:rsidRDefault="00CC2BDB" w:rsidP="00407C3C">
            <w:pPr>
              <w:spacing w:before="120"/>
            </w:pPr>
            <w:r w:rsidRPr="00633D2F">
              <w:rPr>
                <w:rFonts w:ascii="Arial" w:hAnsi="Arial" w:cs="Arial"/>
                <w:sz w:val="20"/>
                <w:szCs w:val="20"/>
              </w:rPr>
              <w:t>None</w:t>
            </w:r>
          </w:p>
        </w:tc>
        <w:tc>
          <w:tcPr>
            <w:tcW w:w="701" w:type="pct"/>
          </w:tcPr>
          <w:p w14:paraId="15492CE3" w14:textId="42B6705A" w:rsidR="00CC2BDB" w:rsidRPr="00633D2F" w:rsidRDefault="0048152F" w:rsidP="00407C3C">
            <w:pPr>
              <w:spacing w:before="120"/>
            </w:pPr>
            <w:r>
              <w:rPr>
                <w:rFonts w:ascii="Arial" w:hAnsi="Arial" w:cs="Arial"/>
                <w:sz w:val="20"/>
                <w:szCs w:val="20"/>
              </w:rPr>
              <w:t>6</w:t>
            </w:r>
            <w:r w:rsidR="00CC2BDB" w:rsidRPr="00633D2F">
              <w:rPr>
                <w:rFonts w:ascii="Arial" w:hAnsi="Arial" w:cs="Arial"/>
                <w:sz w:val="20"/>
                <w:szCs w:val="20"/>
              </w:rPr>
              <w:t>0</w:t>
            </w:r>
          </w:p>
        </w:tc>
      </w:tr>
      <w:tr w:rsidR="00CC2BDB" w:rsidRPr="00982853" w14:paraId="0262EA21" w14:textId="77777777" w:rsidTr="00373D7A">
        <w:trPr>
          <w:trHeight w:val="493"/>
        </w:trPr>
        <w:tc>
          <w:tcPr>
            <w:tcW w:w="950" w:type="pct"/>
          </w:tcPr>
          <w:p w14:paraId="36C4F6A7" w14:textId="150D614C" w:rsidR="00CC2BDB" w:rsidRPr="008D14F1" w:rsidRDefault="00CC2BDB" w:rsidP="00BA59A2">
            <w:pPr>
              <w:pStyle w:val="Guidingtext"/>
            </w:pPr>
            <w:r>
              <w:t>ICTNWK42</w:t>
            </w:r>
            <w:r w:rsidRPr="00D72A15">
              <w:t>5</w:t>
            </w:r>
          </w:p>
        </w:tc>
        <w:tc>
          <w:tcPr>
            <w:tcW w:w="622" w:type="pct"/>
          </w:tcPr>
          <w:p w14:paraId="3D3742A1" w14:textId="3D5A5DAD" w:rsidR="00CC2BDB" w:rsidRPr="00982853" w:rsidRDefault="00CC2BDB" w:rsidP="00944473">
            <w:pPr>
              <w:spacing w:before="120" w:after="120"/>
            </w:pPr>
            <w:r w:rsidRPr="00D72A15">
              <w:rPr>
                <w:rFonts w:ascii="Arial" w:hAnsi="Arial" w:cs="Arial"/>
                <w:sz w:val="20"/>
                <w:szCs w:val="20"/>
              </w:rPr>
              <w:t>020113</w:t>
            </w:r>
          </w:p>
        </w:tc>
        <w:tc>
          <w:tcPr>
            <w:tcW w:w="1871" w:type="pct"/>
          </w:tcPr>
          <w:p w14:paraId="0C03EBCA" w14:textId="35C77F40" w:rsidR="00CC2BDB" w:rsidRPr="00982853" w:rsidRDefault="00CC2BDB" w:rsidP="00066753">
            <w:pPr>
              <w:spacing w:before="120" w:after="120"/>
            </w:pPr>
            <w:r w:rsidRPr="00D72A15">
              <w:rPr>
                <w:rFonts w:ascii="Arial" w:hAnsi="Arial" w:cs="Arial"/>
                <w:sz w:val="20"/>
                <w:szCs w:val="20"/>
              </w:rPr>
              <w:t xml:space="preserve">Build </w:t>
            </w:r>
            <w:r w:rsidR="00066753">
              <w:rPr>
                <w:rFonts w:ascii="Arial" w:hAnsi="Arial" w:cs="Arial"/>
                <w:sz w:val="20"/>
                <w:szCs w:val="20"/>
              </w:rPr>
              <w:t>s</w:t>
            </w:r>
            <w:r w:rsidRPr="00D72A15">
              <w:rPr>
                <w:rFonts w:ascii="Arial" w:hAnsi="Arial" w:cs="Arial"/>
                <w:sz w:val="20"/>
                <w:szCs w:val="20"/>
              </w:rPr>
              <w:t>mall wireless local area network</w:t>
            </w:r>
            <w:r>
              <w:rPr>
                <w:rFonts w:ascii="Arial" w:hAnsi="Arial" w:cs="Arial"/>
                <w:sz w:val="20"/>
                <w:szCs w:val="20"/>
              </w:rPr>
              <w:t>s</w:t>
            </w:r>
          </w:p>
        </w:tc>
        <w:tc>
          <w:tcPr>
            <w:tcW w:w="856" w:type="pct"/>
          </w:tcPr>
          <w:p w14:paraId="0D795AEF" w14:textId="7F73C226" w:rsidR="00CC2BDB" w:rsidRPr="00982853" w:rsidRDefault="00CC2BDB" w:rsidP="00407C3C">
            <w:pPr>
              <w:spacing w:before="120"/>
            </w:pPr>
            <w:r w:rsidRPr="00D72A15">
              <w:rPr>
                <w:rFonts w:ascii="Arial" w:hAnsi="Arial" w:cs="Arial"/>
                <w:sz w:val="20"/>
                <w:szCs w:val="20"/>
              </w:rPr>
              <w:t>None</w:t>
            </w:r>
          </w:p>
        </w:tc>
        <w:tc>
          <w:tcPr>
            <w:tcW w:w="701" w:type="pct"/>
          </w:tcPr>
          <w:p w14:paraId="03A23F4C" w14:textId="16EC29FD" w:rsidR="00CC2BDB" w:rsidRPr="00982853" w:rsidRDefault="00CC2BDB" w:rsidP="00407C3C">
            <w:pPr>
              <w:spacing w:before="120"/>
            </w:pPr>
            <w:r>
              <w:rPr>
                <w:rFonts w:ascii="Arial" w:hAnsi="Arial" w:cs="Arial"/>
                <w:sz w:val="20"/>
                <w:szCs w:val="20"/>
              </w:rPr>
              <w:t>2</w:t>
            </w:r>
            <w:r w:rsidRPr="00D72A15">
              <w:rPr>
                <w:rFonts w:ascii="Arial" w:hAnsi="Arial" w:cs="Arial"/>
                <w:sz w:val="20"/>
                <w:szCs w:val="20"/>
              </w:rPr>
              <w:t>0</w:t>
            </w:r>
          </w:p>
        </w:tc>
      </w:tr>
      <w:tr w:rsidR="00437E73" w:rsidRPr="00982853" w14:paraId="545DA1BE" w14:textId="77777777" w:rsidTr="00373D7A">
        <w:trPr>
          <w:trHeight w:val="493"/>
        </w:trPr>
        <w:tc>
          <w:tcPr>
            <w:tcW w:w="4299" w:type="pct"/>
            <w:gridSpan w:val="4"/>
            <w:shd w:val="clear" w:color="auto" w:fill="FBE4D5" w:themeFill="accent2" w:themeFillTint="33"/>
          </w:tcPr>
          <w:p w14:paraId="43209B5C" w14:textId="3BA064AC" w:rsidR="00437E73" w:rsidRPr="00437E73" w:rsidRDefault="00C572BA" w:rsidP="00437E73">
            <w:pPr>
              <w:spacing w:before="120"/>
              <w:jc w:val="right"/>
              <w:rPr>
                <w:sz w:val="22"/>
                <w:szCs w:val="22"/>
              </w:rPr>
            </w:pPr>
            <w:r>
              <w:rPr>
                <w:rFonts w:ascii="Arial" w:hAnsi="Arial" w:cs="Arial"/>
                <w:b/>
                <w:sz w:val="22"/>
                <w:szCs w:val="22"/>
              </w:rPr>
              <w:t>Nominal hours range for</w:t>
            </w:r>
            <w:r w:rsidR="00437E73" w:rsidRPr="00437E73">
              <w:rPr>
                <w:rFonts w:ascii="Arial" w:hAnsi="Arial" w:cs="Arial"/>
                <w:b/>
                <w:sz w:val="22"/>
                <w:szCs w:val="22"/>
              </w:rPr>
              <w:t xml:space="preserve"> elective units =</w:t>
            </w:r>
          </w:p>
        </w:tc>
        <w:tc>
          <w:tcPr>
            <w:tcW w:w="701" w:type="pct"/>
            <w:shd w:val="clear" w:color="auto" w:fill="FBE4D5" w:themeFill="accent2" w:themeFillTint="33"/>
          </w:tcPr>
          <w:p w14:paraId="54F4F4BC" w14:textId="108F3E5A" w:rsidR="00437E73" w:rsidRPr="00437E73" w:rsidRDefault="008134AA" w:rsidP="00437E73">
            <w:pPr>
              <w:spacing w:before="120"/>
              <w:rPr>
                <w:sz w:val="22"/>
                <w:szCs w:val="22"/>
              </w:rPr>
            </w:pPr>
            <w:r w:rsidRPr="001623BD">
              <w:rPr>
                <w:rFonts w:ascii="Arial" w:hAnsi="Arial" w:cs="Arial"/>
                <w:b/>
                <w:sz w:val="22"/>
                <w:szCs w:val="22"/>
              </w:rPr>
              <w:t>70</w:t>
            </w:r>
            <w:r w:rsidR="00437E73" w:rsidRPr="00E06AFA">
              <w:rPr>
                <w:rFonts w:ascii="Arial" w:hAnsi="Arial" w:cs="Arial"/>
                <w:b/>
                <w:sz w:val="22"/>
                <w:szCs w:val="22"/>
              </w:rPr>
              <w:t xml:space="preserve"> - 2</w:t>
            </w:r>
            <w:r w:rsidR="00105FC6">
              <w:rPr>
                <w:rFonts w:ascii="Arial" w:hAnsi="Arial" w:cs="Arial"/>
                <w:b/>
                <w:sz w:val="22"/>
                <w:szCs w:val="22"/>
              </w:rPr>
              <w:t>9</w:t>
            </w:r>
            <w:r w:rsidR="00437E73" w:rsidRPr="00E06AFA">
              <w:rPr>
                <w:rFonts w:ascii="Arial" w:hAnsi="Arial" w:cs="Arial"/>
                <w:b/>
                <w:sz w:val="22"/>
                <w:szCs w:val="22"/>
              </w:rPr>
              <w:t>5</w:t>
            </w:r>
          </w:p>
        </w:tc>
      </w:tr>
      <w:tr w:rsidR="00437E73" w:rsidRPr="00982853" w14:paraId="06BF0EF1" w14:textId="77777777" w:rsidTr="00373D7A">
        <w:trPr>
          <w:trHeight w:val="429"/>
        </w:trPr>
        <w:tc>
          <w:tcPr>
            <w:tcW w:w="4299" w:type="pct"/>
            <w:gridSpan w:val="4"/>
            <w:shd w:val="clear" w:color="auto" w:fill="FBE4D5" w:themeFill="accent2" w:themeFillTint="33"/>
            <w:vAlign w:val="center"/>
          </w:tcPr>
          <w:p w14:paraId="3296A376" w14:textId="05EB4D54" w:rsidR="00437E73" w:rsidRPr="00811DE7" w:rsidRDefault="00C572BA" w:rsidP="00437E73">
            <w:pPr>
              <w:jc w:val="right"/>
              <w:rPr>
                <w:rStyle w:val="Strong"/>
              </w:rPr>
            </w:pPr>
            <w:r>
              <w:rPr>
                <w:rStyle w:val="Strong"/>
              </w:rPr>
              <w:t>N</w:t>
            </w:r>
            <w:r w:rsidR="00437E73" w:rsidRPr="00811DE7">
              <w:rPr>
                <w:rStyle w:val="Strong"/>
              </w:rPr>
              <w:t>ominal hours</w:t>
            </w:r>
            <w:r w:rsidR="00437E73">
              <w:rPr>
                <w:rStyle w:val="Strong"/>
              </w:rPr>
              <w:t xml:space="preserve"> range</w:t>
            </w:r>
            <w:r>
              <w:rPr>
                <w:rStyle w:val="Strong"/>
              </w:rPr>
              <w:t xml:space="preserve"> for core and </w:t>
            </w:r>
            <w:r w:rsidR="0060555F">
              <w:rPr>
                <w:rStyle w:val="Strong"/>
              </w:rPr>
              <w:t>elective</w:t>
            </w:r>
            <w:r>
              <w:rPr>
                <w:rStyle w:val="Strong"/>
              </w:rPr>
              <w:t xml:space="preserve"> units</w:t>
            </w:r>
            <w:r w:rsidR="00437E73">
              <w:rPr>
                <w:rStyle w:val="Strong"/>
              </w:rPr>
              <w:t xml:space="preserve"> =</w:t>
            </w:r>
          </w:p>
        </w:tc>
        <w:tc>
          <w:tcPr>
            <w:tcW w:w="701" w:type="pct"/>
            <w:shd w:val="clear" w:color="auto" w:fill="FBE4D5" w:themeFill="accent2" w:themeFillTint="33"/>
            <w:vAlign w:val="center"/>
          </w:tcPr>
          <w:p w14:paraId="5809B058" w14:textId="2855F21E" w:rsidR="00437E73" w:rsidRPr="00811DE7" w:rsidRDefault="008134AA" w:rsidP="00437E73">
            <w:pPr>
              <w:rPr>
                <w:rStyle w:val="Strong"/>
              </w:rPr>
            </w:pPr>
            <w:r w:rsidRPr="001623BD">
              <w:rPr>
                <w:rStyle w:val="Strong"/>
              </w:rPr>
              <w:t>310</w:t>
            </w:r>
            <w:r w:rsidR="00105FC6">
              <w:rPr>
                <w:rStyle w:val="Strong"/>
              </w:rPr>
              <w:t xml:space="preserve"> - 53</w:t>
            </w:r>
            <w:r w:rsidR="00437E73">
              <w:rPr>
                <w:rStyle w:val="Strong"/>
              </w:rPr>
              <w:t>5</w:t>
            </w:r>
          </w:p>
        </w:tc>
      </w:tr>
    </w:tbl>
    <w:p w14:paraId="6437F41B" w14:textId="58BC89D0" w:rsidR="00346FF8" w:rsidRPr="00346FF8" w:rsidRDefault="00346FF8">
      <w:pPr>
        <w:rPr>
          <w:rFonts w:ascii="Arial" w:hAnsi="Arial" w:cs="Arial"/>
          <w:b/>
        </w:rPr>
      </w:pPr>
      <w:r w:rsidRPr="00346FF8">
        <w:rPr>
          <w:rFonts w:ascii="Arial" w:hAnsi="Arial" w:cs="Arial"/>
          <w:b/>
        </w:rPr>
        <w:t>Table 3</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1795"/>
        <w:gridCol w:w="48"/>
        <w:gridCol w:w="3940"/>
      </w:tblGrid>
      <w:tr w:rsidR="003B173B" w:rsidRPr="00982853" w14:paraId="739BBE6A" w14:textId="685E9C7A" w:rsidTr="00091CCF">
        <w:tc>
          <w:tcPr>
            <w:tcW w:w="3289" w:type="dxa"/>
            <w:vMerge w:val="restart"/>
          </w:tcPr>
          <w:p w14:paraId="4A1B2966" w14:textId="2BCFEB22" w:rsidR="003B173B" w:rsidRPr="003E52CE" w:rsidRDefault="003B173B" w:rsidP="00BA59A2">
            <w:pPr>
              <w:pStyle w:val="Guidingtext"/>
            </w:pPr>
            <w:r w:rsidRPr="003E52CE">
              <w:t>5.1 (Cont.)</w:t>
            </w:r>
          </w:p>
        </w:tc>
        <w:tc>
          <w:tcPr>
            <w:tcW w:w="5783" w:type="dxa"/>
            <w:gridSpan w:val="3"/>
            <w:shd w:val="clear" w:color="auto" w:fill="D9E2F3" w:themeFill="accent5" w:themeFillTint="33"/>
          </w:tcPr>
          <w:p w14:paraId="10A5EBC2" w14:textId="60193D29" w:rsidR="003B173B" w:rsidRPr="003B173B" w:rsidRDefault="003B173B" w:rsidP="00BA59A2">
            <w:pPr>
              <w:pStyle w:val="Guidingtext"/>
              <w:rPr>
                <w:rStyle w:val="BodycopyChar"/>
                <w:b/>
                <w:color w:val="000000" w:themeColor="text1" w:themeShade="BF"/>
              </w:rPr>
            </w:pPr>
            <w:r w:rsidRPr="003B173B">
              <w:rPr>
                <w:rStyle w:val="BodycopyChar"/>
                <w:b/>
                <w:color w:val="000000" w:themeColor="text1" w:themeShade="BF"/>
              </w:rPr>
              <w:t>Vocational Pathways</w:t>
            </w:r>
          </w:p>
        </w:tc>
      </w:tr>
      <w:tr w:rsidR="003B173B" w:rsidRPr="00982853" w14:paraId="60877E20" w14:textId="3123D67C" w:rsidTr="00091CCF">
        <w:tc>
          <w:tcPr>
            <w:tcW w:w="3289" w:type="dxa"/>
            <w:vMerge/>
          </w:tcPr>
          <w:p w14:paraId="52EC5639" w14:textId="77777777" w:rsidR="003B173B" w:rsidRPr="009F04FF" w:rsidRDefault="003B173B" w:rsidP="00BA59A2">
            <w:pPr>
              <w:pStyle w:val="Guidingtext"/>
            </w:pPr>
          </w:p>
        </w:tc>
        <w:tc>
          <w:tcPr>
            <w:tcW w:w="5783" w:type="dxa"/>
            <w:gridSpan w:val="3"/>
            <w:shd w:val="clear" w:color="auto" w:fill="D9E2F3" w:themeFill="accent5" w:themeFillTint="33"/>
          </w:tcPr>
          <w:p w14:paraId="46E81A14" w14:textId="6CFFADE3" w:rsidR="003B173B" w:rsidRPr="00373D7A" w:rsidRDefault="003B173B" w:rsidP="00BA59A2">
            <w:pPr>
              <w:pStyle w:val="Guidingtext"/>
              <w:rPr>
                <w:rStyle w:val="BodycopyChar"/>
                <w:color w:val="000000" w:themeColor="text1" w:themeShade="BF"/>
              </w:rPr>
            </w:pPr>
            <w:r w:rsidRPr="00373D7A">
              <w:rPr>
                <w:rStyle w:val="BodycopyChar"/>
                <w:color w:val="000000" w:themeColor="text1" w:themeShade="BF"/>
              </w:rPr>
              <w:t>Computer Network pathway</w:t>
            </w:r>
          </w:p>
        </w:tc>
      </w:tr>
      <w:tr w:rsidR="003B173B" w:rsidRPr="00982853" w14:paraId="7BBE12EC" w14:textId="1726BA71" w:rsidTr="00091CCF">
        <w:tc>
          <w:tcPr>
            <w:tcW w:w="3289" w:type="dxa"/>
            <w:vMerge/>
          </w:tcPr>
          <w:p w14:paraId="6A9BED58" w14:textId="77777777" w:rsidR="003B173B" w:rsidRPr="009F04FF" w:rsidRDefault="003B173B" w:rsidP="00BA59A2">
            <w:pPr>
              <w:pStyle w:val="Guidingtext"/>
            </w:pPr>
          </w:p>
        </w:tc>
        <w:tc>
          <w:tcPr>
            <w:tcW w:w="5783" w:type="dxa"/>
            <w:gridSpan w:val="3"/>
            <w:shd w:val="clear" w:color="auto" w:fill="D9E2F3" w:themeFill="accent5" w:themeFillTint="33"/>
          </w:tcPr>
          <w:p w14:paraId="43CB2EAF" w14:textId="7E7D004B" w:rsidR="003B173B" w:rsidRPr="009C4023" w:rsidRDefault="003B173B" w:rsidP="00BA59A2">
            <w:pPr>
              <w:pStyle w:val="Guidingtext"/>
              <w:rPr>
                <w:rStyle w:val="BodycopyChar"/>
                <w:color w:val="000000" w:themeColor="text1" w:themeShade="BF"/>
              </w:rPr>
            </w:pPr>
            <w:r w:rsidRPr="009C4023">
              <w:rPr>
                <w:rStyle w:val="BodycopyChar"/>
                <w:color w:val="000000" w:themeColor="text1" w:themeShade="BF"/>
              </w:rPr>
              <w:t>Example #</w:t>
            </w:r>
            <w:r w:rsidR="00F7620B" w:rsidRPr="009C4023">
              <w:rPr>
                <w:rStyle w:val="BodycopyChar"/>
                <w:color w:val="000000" w:themeColor="text1" w:themeShade="BF"/>
              </w:rPr>
              <w:t xml:space="preserve"> </w:t>
            </w:r>
            <w:r w:rsidRPr="009C4023">
              <w:rPr>
                <w:rStyle w:val="BodycopyChar"/>
                <w:color w:val="000000" w:themeColor="text1" w:themeShade="BF"/>
              </w:rPr>
              <w:t>1</w:t>
            </w:r>
          </w:p>
        </w:tc>
      </w:tr>
      <w:tr w:rsidR="00853A15" w:rsidRPr="00982853" w14:paraId="6C8CDEC6" w14:textId="389BD583" w:rsidTr="00091CCF">
        <w:tc>
          <w:tcPr>
            <w:tcW w:w="3289" w:type="dxa"/>
            <w:vMerge/>
          </w:tcPr>
          <w:p w14:paraId="7ECFD66A" w14:textId="77777777" w:rsidR="00853A15" w:rsidRPr="009F04FF" w:rsidRDefault="00853A15" w:rsidP="00BA59A2">
            <w:pPr>
              <w:pStyle w:val="Guidingtext"/>
            </w:pPr>
          </w:p>
        </w:tc>
        <w:tc>
          <w:tcPr>
            <w:tcW w:w="1795" w:type="dxa"/>
          </w:tcPr>
          <w:p w14:paraId="0661AF40" w14:textId="23A49599" w:rsidR="00853A15" w:rsidRPr="009927C6" w:rsidRDefault="00853A15" w:rsidP="00BA59A2">
            <w:pPr>
              <w:pStyle w:val="Guidingtext"/>
              <w:rPr>
                <w:rStyle w:val="BodycopyChar"/>
                <w:color w:val="000000" w:themeColor="text1" w:themeShade="BF"/>
              </w:rPr>
            </w:pPr>
            <w:r w:rsidRPr="00360007">
              <w:t>CUAANM301</w:t>
            </w:r>
          </w:p>
        </w:tc>
        <w:tc>
          <w:tcPr>
            <w:tcW w:w="3988" w:type="dxa"/>
            <w:gridSpan w:val="2"/>
            <w:tcBorders>
              <w:right w:val="single" w:sz="4" w:space="0" w:color="auto"/>
            </w:tcBorders>
          </w:tcPr>
          <w:p w14:paraId="4D5ADCBA" w14:textId="7C0BC50D" w:rsidR="00853A15" w:rsidRPr="009927C6" w:rsidRDefault="00853A15" w:rsidP="00BA59A2">
            <w:pPr>
              <w:pStyle w:val="Guidingtext"/>
              <w:rPr>
                <w:rStyle w:val="BodycopyChar"/>
                <w:color w:val="000000" w:themeColor="text1" w:themeShade="BF"/>
              </w:rPr>
            </w:pPr>
            <w:r w:rsidRPr="00360007">
              <w:t>Create 2D digital animations</w:t>
            </w:r>
          </w:p>
        </w:tc>
      </w:tr>
      <w:tr w:rsidR="00853A15" w:rsidRPr="00982853" w14:paraId="5666E7BC" w14:textId="3F06784A" w:rsidTr="00091CCF">
        <w:tc>
          <w:tcPr>
            <w:tcW w:w="3289" w:type="dxa"/>
            <w:vMerge/>
          </w:tcPr>
          <w:p w14:paraId="4DF1366C" w14:textId="77777777" w:rsidR="00853A15" w:rsidRPr="009F04FF" w:rsidRDefault="00853A15" w:rsidP="00BA59A2">
            <w:pPr>
              <w:pStyle w:val="Guidingtext"/>
            </w:pPr>
          </w:p>
        </w:tc>
        <w:tc>
          <w:tcPr>
            <w:tcW w:w="1795" w:type="dxa"/>
          </w:tcPr>
          <w:p w14:paraId="39C1AF17" w14:textId="6A9385F2" w:rsidR="00853A15" w:rsidRPr="009927C6" w:rsidRDefault="00853A15" w:rsidP="00BA59A2">
            <w:pPr>
              <w:pStyle w:val="Guidingtext"/>
              <w:rPr>
                <w:rStyle w:val="BodycopyChar"/>
                <w:color w:val="000000" w:themeColor="text1" w:themeShade="BF"/>
              </w:rPr>
            </w:pPr>
            <w:r w:rsidRPr="00360007">
              <w:t>CUAANM302</w:t>
            </w:r>
          </w:p>
        </w:tc>
        <w:tc>
          <w:tcPr>
            <w:tcW w:w="3988" w:type="dxa"/>
            <w:gridSpan w:val="2"/>
            <w:tcBorders>
              <w:right w:val="single" w:sz="4" w:space="0" w:color="auto"/>
            </w:tcBorders>
            <w:shd w:val="clear" w:color="auto" w:fill="auto"/>
          </w:tcPr>
          <w:p w14:paraId="764181FA" w14:textId="3886896E" w:rsidR="00853A15" w:rsidRPr="009927C6" w:rsidRDefault="00853A15" w:rsidP="00BA59A2">
            <w:pPr>
              <w:pStyle w:val="Guidingtext"/>
              <w:rPr>
                <w:rStyle w:val="BodycopyChar"/>
                <w:color w:val="000000" w:themeColor="text1" w:themeShade="BF"/>
              </w:rPr>
            </w:pPr>
            <w:r w:rsidRPr="00360007">
              <w:t>Create 3D digital animations</w:t>
            </w:r>
          </w:p>
        </w:tc>
      </w:tr>
      <w:tr w:rsidR="00853A15" w:rsidRPr="00982853" w14:paraId="2D7F4C29" w14:textId="2B27C617" w:rsidTr="00091CCF">
        <w:tc>
          <w:tcPr>
            <w:tcW w:w="3289" w:type="dxa"/>
            <w:vMerge/>
          </w:tcPr>
          <w:p w14:paraId="4183E482" w14:textId="77777777" w:rsidR="00853A15" w:rsidRPr="009F04FF" w:rsidRDefault="00853A15" w:rsidP="00BA59A2">
            <w:pPr>
              <w:pStyle w:val="Guidingtext"/>
            </w:pPr>
          </w:p>
        </w:tc>
        <w:tc>
          <w:tcPr>
            <w:tcW w:w="1795" w:type="dxa"/>
          </w:tcPr>
          <w:p w14:paraId="7BE223AB" w14:textId="1C5305BF" w:rsidR="00853A15" w:rsidRPr="009927C6" w:rsidRDefault="00853A15" w:rsidP="00BA59A2">
            <w:pPr>
              <w:pStyle w:val="Guidingtext"/>
              <w:rPr>
                <w:rStyle w:val="BodycopyChar"/>
                <w:color w:val="000000" w:themeColor="text1" w:themeShade="BF"/>
              </w:rPr>
            </w:pPr>
            <w:r w:rsidRPr="00360007">
              <w:t>ICTGAM301</w:t>
            </w:r>
          </w:p>
        </w:tc>
        <w:tc>
          <w:tcPr>
            <w:tcW w:w="3988" w:type="dxa"/>
            <w:gridSpan w:val="2"/>
            <w:tcBorders>
              <w:right w:val="single" w:sz="4" w:space="0" w:color="auto"/>
            </w:tcBorders>
          </w:tcPr>
          <w:p w14:paraId="2FE73733" w14:textId="3810407C" w:rsidR="00853A15" w:rsidRPr="009927C6" w:rsidRDefault="00853A15" w:rsidP="00BA59A2">
            <w:pPr>
              <w:pStyle w:val="Guidingtext"/>
              <w:rPr>
                <w:rStyle w:val="BodycopyChar"/>
                <w:color w:val="000000" w:themeColor="text1" w:themeShade="BF"/>
              </w:rPr>
            </w:pPr>
            <w:r w:rsidRPr="00360007">
              <w:t>Apply simple modelling techniques</w:t>
            </w:r>
          </w:p>
        </w:tc>
      </w:tr>
      <w:tr w:rsidR="00853A15" w:rsidRPr="00982853" w14:paraId="3FEDDEB1" w14:textId="7827E5F6" w:rsidTr="00091CCF">
        <w:tc>
          <w:tcPr>
            <w:tcW w:w="3289" w:type="dxa"/>
            <w:vMerge/>
          </w:tcPr>
          <w:p w14:paraId="73D7A7B8" w14:textId="77777777" w:rsidR="00853A15" w:rsidRPr="009F04FF" w:rsidRDefault="00853A15" w:rsidP="00BA59A2">
            <w:pPr>
              <w:pStyle w:val="Guidingtext"/>
            </w:pPr>
          </w:p>
        </w:tc>
        <w:tc>
          <w:tcPr>
            <w:tcW w:w="1795" w:type="dxa"/>
          </w:tcPr>
          <w:p w14:paraId="334A2EB0" w14:textId="6286B58D" w:rsidR="00853A15" w:rsidRPr="009927C6" w:rsidRDefault="00853A15" w:rsidP="00BA59A2">
            <w:pPr>
              <w:pStyle w:val="Guidingtext"/>
              <w:rPr>
                <w:rStyle w:val="BodycopyChar"/>
                <w:color w:val="000000" w:themeColor="text1" w:themeShade="BF"/>
              </w:rPr>
            </w:pPr>
            <w:r w:rsidRPr="00360007">
              <w:t>ICTGAM303</w:t>
            </w:r>
          </w:p>
        </w:tc>
        <w:tc>
          <w:tcPr>
            <w:tcW w:w="3988" w:type="dxa"/>
            <w:gridSpan w:val="2"/>
            <w:tcBorders>
              <w:right w:val="single" w:sz="4" w:space="0" w:color="auto"/>
            </w:tcBorders>
            <w:shd w:val="clear" w:color="auto" w:fill="auto"/>
          </w:tcPr>
          <w:p w14:paraId="2DAE074E" w14:textId="64EFE0A0" w:rsidR="00853A15" w:rsidRPr="009927C6" w:rsidRDefault="00853A15" w:rsidP="00BA59A2">
            <w:pPr>
              <w:pStyle w:val="Guidingtext"/>
              <w:rPr>
                <w:rStyle w:val="BodycopyChar"/>
                <w:color w:val="000000" w:themeColor="text1" w:themeShade="BF"/>
              </w:rPr>
            </w:pPr>
            <w:r w:rsidRPr="00360007">
              <w:t>Review and apply the principles of animation</w:t>
            </w:r>
          </w:p>
        </w:tc>
      </w:tr>
      <w:tr w:rsidR="00853A15" w:rsidRPr="00982853" w14:paraId="1E9C83B3" w14:textId="7EF97371" w:rsidTr="00091CCF">
        <w:tc>
          <w:tcPr>
            <w:tcW w:w="3289" w:type="dxa"/>
            <w:vMerge/>
          </w:tcPr>
          <w:p w14:paraId="2FD18C30" w14:textId="77777777" w:rsidR="00853A15" w:rsidRPr="009F04FF" w:rsidRDefault="00853A15" w:rsidP="00BA59A2">
            <w:pPr>
              <w:pStyle w:val="Guidingtext"/>
            </w:pPr>
          </w:p>
        </w:tc>
        <w:tc>
          <w:tcPr>
            <w:tcW w:w="5783" w:type="dxa"/>
            <w:gridSpan w:val="3"/>
            <w:shd w:val="clear" w:color="auto" w:fill="D9E2F3" w:themeFill="accent5" w:themeFillTint="33"/>
          </w:tcPr>
          <w:p w14:paraId="42CEBA13" w14:textId="74040BC1" w:rsidR="00853A15" w:rsidRPr="00853A15" w:rsidRDefault="00853A15" w:rsidP="00BA59A2">
            <w:pPr>
              <w:pStyle w:val="Guidingtext"/>
              <w:rPr>
                <w:rStyle w:val="BodycopyChar"/>
                <w:b/>
                <w:color w:val="000000" w:themeColor="text1" w:themeShade="BF"/>
              </w:rPr>
            </w:pPr>
            <w:r w:rsidRPr="00853A15">
              <w:t>Example #</w:t>
            </w:r>
            <w:r w:rsidR="00F7620B">
              <w:t xml:space="preserve"> </w:t>
            </w:r>
            <w:r w:rsidRPr="00853A15">
              <w:t>2</w:t>
            </w:r>
          </w:p>
        </w:tc>
      </w:tr>
      <w:tr w:rsidR="00853A15" w:rsidRPr="00982853" w14:paraId="24BCBB3A" w14:textId="5D527241" w:rsidTr="00091CCF">
        <w:tc>
          <w:tcPr>
            <w:tcW w:w="3289" w:type="dxa"/>
            <w:vMerge/>
          </w:tcPr>
          <w:p w14:paraId="144766B6" w14:textId="77777777" w:rsidR="00853A15" w:rsidRPr="009F04FF" w:rsidRDefault="00853A15" w:rsidP="00BA59A2">
            <w:pPr>
              <w:pStyle w:val="Guidingtext"/>
            </w:pPr>
          </w:p>
        </w:tc>
        <w:tc>
          <w:tcPr>
            <w:tcW w:w="1795" w:type="dxa"/>
          </w:tcPr>
          <w:p w14:paraId="123C0C9E" w14:textId="226B0410" w:rsidR="00853A15" w:rsidRPr="009927C6" w:rsidRDefault="00853A15" w:rsidP="00BA59A2">
            <w:pPr>
              <w:pStyle w:val="Guidingtext"/>
              <w:rPr>
                <w:rStyle w:val="BodycopyChar"/>
                <w:color w:val="000000" w:themeColor="text1" w:themeShade="BF"/>
              </w:rPr>
            </w:pPr>
            <w:r w:rsidRPr="000D58BA">
              <w:t>ICTSAS310</w:t>
            </w:r>
          </w:p>
        </w:tc>
        <w:tc>
          <w:tcPr>
            <w:tcW w:w="3988" w:type="dxa"/>
            <w:gridSpan w:val="2"/>
          </w:tcPr>
          <w:p w14:paraId="3EF612C3" w14:textId="7E87AC4E" w:rsidR="00853A15" w:rsidRPr="009927C6" w:rsidRDefault="00853A15" w:rsidP="00BA59A2">
            <w:pPr>
              <w:pStyle w:val="Guidingtext"/>
              <w:rPr>
                <w:rStyle w:val="BodycopyChar"/>
                <w:color w:val="000000" w:themeColor="text1" w:themeShade="BF"/>
              </w:rPr>
            </w:pPr>
            <w:r w:rsidRPr="000D58BA">
              <w:t xml:space="preserve">Install, </w:t>
            </w:r>
            <w:proofErr w:type="gramStart"/>
            <w:r w:rsidRPr="000D58BA">
              <w:t>configure</w:t>
            </w:r>
            <w:proofErr w:type="gramEnd"/>
            <w:r w:rsidRPr="000D58BA">
              <w:t xml:space="preserve"> and secure a small office or home office network</w:t>
            </w:r>
          </w:p>
        </w:tc>
      </w:tr>
      <w:tr w:rsidR="00853A15" w:rsidRPr="00982853" w14:paraId="306D045F" w14:textId="188968E6" w:rsidTr="00091CCF">
        <w:tc>
          <w:tcPr>
            <w:tcW w:w="3289" w:type="dxa"/>
            <w:vMerge/>
          </w:tcPr>
          <w:p w14:paraId="126650FE" w14:textId="77777777" w:rsidR="00853A15" w:rsidRPr="009F04FF" w:rsidRDefault="00853A15" w:rsidP="00BA59A2">
            <w:pPr>
              <w:pStyle w:val="Guidingtext"/>
            </w:pPr>
          </w:p>
        </w:tc>
        <w:tc>
          <w:tcPr>
            <w:tcW w:w="1795" w:type="dxa"/>
          </w:tcPr>
          <w:p w14:paraId="7A3DD04D" w14:textId="6E05F9A0" w:rsidR="00853A15" w:rsidRPr="009927C6" w:rsidRDefault="001B2F71" w:rsidP="00BA59A2">
            <w:pPr>
              <w:pStyle w:val="Guidingtext"/>
              <w:rPr>
                <w:rStyle w:val="BodycopyChar"/>
                <w:color w:val="000000" w:themeColor="text1" w:themeShade="BF"/>
              </w:rPr>
            </w:pPr>
            <w:r w:rsidRPr="001B2F71">
              <w:t>VU23114</w:t>
            </w:r>
          </w:p>
        </w:tc>
        <w:tc>
          <w:tcPr>
            <w:tcW w:w="3988" w:type="dxa"/>
            <w:gridSpan w:val="2"/>
          </w:tcPr>
          <w:p w14:paraId="6A8A0755" w14:textId="73A75CB5" w:rsidR="00853A15" w:rsidRPr="009927C6" w:rsidRDefault="00853A15" w:rsidP="00BA59A2">
            <w:pPr>
              <w:pStyle w:val="Guidingtext"/>
              <w:rPr>
                <w:rStyle w:val="BodycopyChar"/>
                <w:color w:val="000000" w:themeColor="text1" w:themeShade="BF"/>
              </w:rPr>
            </w:pPr>
            <w:r w:rsidRPr="000D58BA">
              <w:t>Perform basic network and computer assembly</w:t>
            </w:r>
          </w:p>
        </w:tc>
      </w:tr>
      <w:tr w:rsidR="00853A15" w:rsidRPr="00982853" w14:paraId="360B2637" w14:textId="10CC3492" w:rsidTr="00091CCF">
        <w:tc>
          <w:tcPr>
            <w:tcW w:w="3289" w:type="dxa"/>
            <w:vMerge/>
          </w:tcPr>
          <w:p w14:paraId="28AAEFDC" w14:textId="77777777" w:rsidR="00853A15" w:rsidRPr="009F04FF" w:rsidRDefault="00853A15" w:rsidP="00BA59A2">
            <w:pPr>
              <w:pStyle w:val="Guidingtext"/>
            </w:pPr>
          </w:p>
        </w:tc>
        <w:tc>
          <w:tcPr>
            <w:tcW w:w="1795" w:type="dxa"/>
          </w:tcPr>
          <w:p w14:paraId="40C08DC2" w14:textId="32A93384" w:rsidR="00853A15" w:rsidRPr="009927C6" w:rsidRDefault="003E52CE" w:rsidP="00BA59A2">
            <w:pPr>
              <w:pStyle w:val="Guidingtext"/>
              <w:rPr>
                <w:rStyle w:val="BodycopyChar"/>
                <w:color w:val="000000" w:themeColor="text1" w:themeShade="BF"/>
              </w:rPr>
            </w:pPr>
            <w:r w:rsidRPr="003E52CE">
              <w:t>VU22963</w:t>
            </w:r>
          </w:p>
        </w:tc>
        <w:tc>
          <w:tcPr>
            <w:tcW w:w="3988" w:type="dxa"/>
            <w:gridSpan w:val="2"/>
          </w:tcPr>
          <w:p w14:paraId="05098987" w14:textId="7B8233E0" w:rsidR="00853A15" w:rsidRPr="009927C6" w:rsidRDefault="003E52CE" w:rsidP="00BA59A2">
            <w:pPr>
              <w:pStyle w:val="Guidingtext"/>
              <w:rPr>
                <w:rStyle w:val="BodycopyChar"/>
                <w:color w:val="000000" w:themeColor="text1" w:themeShade="BF"/>
              </w:rPr>
            </w:pPr>
            <w:r>
              <w:t>Build and implement a basic network</w:t>
            </w:r>
          </w:p>
        </w:tc>
      </w:tr>
      <w:tr w:rsidR="00853A15" w:rsidRPr="00982853" w14:paraId="11934372" w14:textId="03DEDD0D" w:rsidTr="00091CCF">
        <w:tc>
          <w:tcPr>
            <w:tcW w:w="3289" w:type="dxa"/>
            <w:vMerge/>
          </w:tcPr>
          <w:p w14:paraId="267258B1" w14:textId="77777777" w:rsidR="00853A15" w:rsidRPr="009F04FF" w:rsidRDefault="00853A15" w:rsidP="00BA59A2">
            <w:pPr>
              <w:pStyle w:val="Guidingtext"/>
            </w:pPr>
          </w:p>
        </w:tc>
        <w:tc>
          <w:tcPr>
            <w:tcW w:w="1795" w:type="dxa"/>
          </w:tcPr>
          <w:p w14:paraId="0BC14C28" w14:textId="0186D5AE" w:rsidR="00853A15" w:rsidRPr="009927C6" w:rsidRDefault="001B2F71" w:rsidP="00BA59A2">
            <w:pPr>
              <w:pStyle w:val="Guidingtext"/>
              <w:rPr>
                <w:rStyle w:val="BodycopyChar"/>
                <w:color w:val="000000" w:themeColor="text1" w:themeShade="BF"/>
              </w:rPr>
            </w:pPr>
            <w:r w:rsidRPr="001B2F71">
              <w:t>VU23115</w:t>
            </w:r>
          </w:p>
        </w:tc>
        <w:tc>
          <w:tcPr>
            <w:tcW w:w="3988" w:type="dxa"/>
            <w:gridSpan w:val="2"/>
          </w:tcPr>
          <w:p w14:paraId="17D2F160" w14:textId="716C6824" w:rsidR="00853A15" w:rsidRPr="009927C6" w:rsidRDefault="00853A15" w:rsidP="00BA59A2">
            <w:pPr>
              <w:pStyle w:val="Guidingtext"/>
              <w:rPr>
                <w:rStyle w:val="BodycopyChar"/>
                <w:color w:val="000000" w:themeColor="text1" w:themeShade="BF"/>
              </w:rPr>
            </w:pPr>
            <w:r w:rsidRPr="000D58BA">
              <w:t>Perform basic computer system and network maintenance and upgrades</w:t>
            </w:r>
          </w:p>
        </w:tc>
      </w:tr>
      <w:tr w:rsidR="00853A15" w:rsidRPr="00982853" w14:paraId="11AEB697" w14:textId="0D19F12E" w:rsidTr="00091CCF">
        <w:tc>
          <w:tcPr>
            <w:tcW w:w="3289" w:type="dxa"/>
            <w:vMerge/>
          </w:tcPr>
          <w:p w14:paraId="70C6B4E6" w14:textId="77777777" w:rsidR="00853A15" w:rsidRPr="009F04FF" w:rsidRDefault="00853A15" w:rsidP="00BA59A2">
            <w:pPr>
              <w:pStyle w:val="Guidingtext"/>
            </w:pPr>
          </w:p>
        </w:tc>
        <w:tc>
          <w:tcPr>
            <w:tcW w:w="5783" w:type="dxa"/>
            <w:gridSpan w:val="3"/>
            <w:shd w:val="clear" w:color="auto" w:fill="D9E2F3" w:themeFill="accent5" w:themeFillTint="33"/>
          </w:tcPr>
          <w:p w14:paraId="37461A8C" w14:textId="0ABE2C48" w:rsidR="00853A15" w:rsidRPr="009927C6" w:rsidRDefault="004F54C8" w:rsidP="00BA59A2">
            <w:pPr>
              <w:pStyle w:val="Guidingtext"/>
              <w:rPr>
                <w:rStyle w:val="BodycopyChar"/>
                <w:color w:val="000000" w:themeColor="text1" w:themeShade="BF"/>
              </w:rPr>
            </w:pPr>
            <w:r w:rsidRPr="004F54C8">
              <w:t>Robotics Control pathway</w:t>
            </w:r>
          </w:p>
        </w:tc>
      </w:tr>
      <w:tr w:rsidR="004F54C8" w:rsidRPr="00982853" w14:paraId="76868DD3" w14:textId="7C22E52C" w:rsidTr="00091CCF">
        <w:tc>
          <w:tcPr>
            <w:tcW w:w="3289" w:type="dxa"/>
            <w:vMerge/>
          </w:tcPr>
          <w:p w14:paraId="46041F58" w14:textId="77777777" w:rsidR="004F54C8" w:rsidRPr="009F04FF" w:rsidRDefault="004F54C8" w:rsidP="00BA59A2">
            <w:pPr>
              <w:pStyle w:val="Guidingtext"/>
            </w:pPr>
          </w:p>
        </w:tc>
        <w:tc>
          <w:tcPr>
            <w:tcW w:w="1843" w:type="dxa"/>
            <w:gridSpan w:val="2"/>
          </w:tcPr>
          <w:p w14:paraId="27334FBB" w14:textId="44EB3004" w:rsidR="004F54C8" w:rsidRPr="009927C6" w:rsidRDefault="004F54C8" w:rsidP="00BA59A2">
            <w:pPr>
              <w:pStyle w:val="Guidingtext"/>
              <w:rPr>
                <w:rStyle w:val="BodycopyChar"/>
                <w:color w:val="000000" w:themeColor="text1" w:themeShade="BF"/>
              </w:rPr>
            </w:pPr>
            <w:r w:rsidRPr="00FD6DAC">
              <w:t>VU22338</w:t>
            </w:r>
          </w:p>
        </w:tc>
        <w:tc>
          <w:tcPr>
            <w:tcW w:w="3940" w:type="dxa"/>
          </w:tcPr>
          <w:p w14:paraId="61BECE94" w14:textId="0D9DE52B" w:rsidR="004F54C8" w:rsidRPr="009927C6" w:rsidRDefault="004F54C8" w:rsidP="00BA59A2">
            <w:pPr>
              <w:pStyle w:val="Guidingtext"/>
              <w:rPr>
                <w:rStyle w:val="BodycopyChar"/>
                <w:color w:val="000000" w:themeColor="text1" w:themeShade="BF"/>
              </w:rPr>
            </w:pPr>
            <w:r w:rsidRPr="00FD6DAC">
              <w:t>Configure and program a basic robotic system</w:t>
            </w:r>
          </w:p>
        </w:tc>
      </w:tr>
      <w:tr w:rsidR="004F54C8" w:rsidRPr="00982853" w14:paraId="438BD4EF" w14:textId="49148719" w:rsidTr="00091CCF">
        <w:tc>
          <w:tcPr>
            <w:tcW w:w="3289" w:type="dxa"/>
            <w:vMerge/>
          </w:tcPr>
          <w:p w14:paraId="3605FB51" w14:textId="77777777" w:rsidR="004F54C8" w:rsidRPr="009F04FF" w:rsidRDefault="004F54C8" w:rsidP="00BA59A2">
            <w:pPr>
              <w:pStyle w:val="Guidingtext"/>
            </w:pPr>
          </w:p>
        </w:tc>
        <w:tc>
          <w:tcPr>
            <w:tcW w:w="1843" w:type="dxa"/>
            <w:gridSpan w:val="2"/>
          </w:tcPr>
          <w:p w14:paraId="1E8731BD" w14:textId="4AE619B6" w:rsidR="004F54C8" w:rsidRPr="009927C6" w:rsidRDefault="001B2F71" w:rsidP="00BA59A2">
            <w:pPr>
              <w:pStyle w:val="Guidingtext"/>
              <w:rPr>
                <w:rStyle w:val="BodycopyChar"/>
                <w:color w:val="000000" w:themeColor="text1" w:themeShade="BF"/>
              </w:rPr>
            </w:pPr>
            <w:r w:rsidRPr="001B2F71">
              <w:t>VU23117</w:t>
            </w:r>
          </w:p>
        </w:tc>
        <w:tc>
          <w:tcPr>
            <w:tcW w:w="3940" w:type="dxa"/>
          </w:tcPr>
          <w:p w14:paraId="338F9DC7" w14:textId="22A43CE0" w:rsidR="004F54C8" w:rsidRPr="009927C6" w:rsidRDefault="004F54C8" w:rsidP="00BA59A2">
            <w:pPr>
              <w:pStyle w:val="Guidingtext"/>
              <w:rPr>
                <w:rStyle w:val="BodycopyChar"/>
                <w:color w:val="000000" w:themeColor="text1" w:themeShade="BF"/>
              </w:rPr>
            </w:pPr>
            <w:r w:rsidRPr="00FD6DAC">
              <w:t>Implement a digital circuit using a programmable logic device</w:t>
            </w:r>
          </w:p>
        </w:tc>
      </w:tr>
      <w:tr w:rsidR="004F54C8" w:rsidRPr="00982853" w14:paraId="2EE955BA" w14:textId="3F51C68D" w:rsidTr="00091CCF">
        <w:tc>
          <w:tcPr>
            <w:tcW w:w="3289" w:type="dxa"/>
            <w:vMerge/>
          </w:tcPr>
          <w:p w14:paraId="70D97CB8" w14:textId="77777777" w:rsidR="004F54C8" w:rsidRPr="009F04FF" w:rsidRDefault="004F54C8" w:rsidP="00BA59A2">
            <w:pPr>
              <w:pStyle w:val="Guidingtext"/>
            </w:pPr>
          </w:p>
        </w:tc>
        <w:tc>
          <w:tcPr>
            <w:tcW w:w="1843" w:type="dxa"/>
            <w:gridSpan w:val="2"/>
          </w:tcPr>
          <w:p w14:paraId="6292A5A3" w14:textId="0426B5BD" w:rsidR="004F54C8" w:rsidRPr="009927C6" w:rsidRDefault="001B2F71" w:rsidP="00BA59A2">
            <w:pPr>
              <w:pStyle w:val="Guidingtext"/>
              <w:rPr>
                <w:rStyle w:val="BodycopyChar"/>
                <w:color w:val="000000" w:themeColor="text1" w:themeShade="BF"/>
              </w:rPr>
            </w:pPr>
            <w:r w:rsidRPr="001B2F71">
              <w:t>VU23118</w:t>
            </w:r>
          </w:p>
        </w:tc>
        <w:tc>
          <w:tcPr>
            <w:tcW w:w="3940" w:type="dxa"/>
          </w:tcPr>
          <w:p w14:paraId="3F3AE3AB" w14:textId="2C5A4117" w:rsidR="004F54C8" w:rsidRPr="009927C6" w:rsidRDefault="004F54C8" w:rsidP="00BA59A2">
            <w:pPr>
              <w:pStyle w:val="Guidingtext"/>
              <w:rPr>
                <w:rStyle w:val="BodycopyChar"/>
                <w:color w:val="000000" w:themeColor="text1" w:themeShade="BF"/>
              </w:rPr>
            </w:pPr>
            <w:r w:rsidRPr="00FD6DAC">
              <w:t xml:space="preserve">Install, </w:t>
            </w:r>
            <w:proofErr w:type="gramStart"/>
            <w:r w:rsidRPr="00FD6DAC">
              <w:t>test</w:t>
            </w:r>
            <w:proofErr w:type="gramEnd"/>
            <w:r w:rsidRPr="00FD6DAC">
              <w:t xml:space="preserve"> and</w:t>
            </w:r>
            <w:r w:rsidR="00FB2660">
              <w:t xml:space="preserve"> verify correct operation of a by-wire</w:t>
            </w:r>
            <w:r w:rsidRPr="00FD6DAC">
              <w:t xml:space="preserve"> control system</w:t>
            </w:r>
          </w:p>
        </w:tc>
      </w:tr>
      <w:tr w:rsidR="004F54C8" w:rsidRPr="00982853" w14:paraId="40AC6EC8" w14:textId="681262CB" w:rsidTr="00091CCF">
        <w:tc>
          <w:tcPr>
            <w:tcW w:w="3289" w:type="dxa"/>
            <w:vMerge/>
          </w:tcPr>
          <w:p w14:paraId="61DB026A" w14:textId="77777777" w:rsidR="004F54C8" w:rsidRPr="009F04FF" w:rsidRDefault="004F54C8" w:rsidP="00BA59A2">
            <w:pPr>
              <w:pStyle w:val="Guidingtext"/>
            </w:pPr>
          </w:p>
        </w:tc>
        <w:tc>
          <w:tcPr>
            <w:tcW w:w="1843" w:type="dxa"/>
            <w:gridSpan w:val="2"/>
          </w:tcPr>
          <w:p w14:paraId="29F89658" w14:textId="67D7B146" w:rsidR="004F54C8" w:rsidRPr="009927C6" w:rsidRDefault="001B2F71" w:rsidP="00BA59A2">
            <w:pPr>
              <w:pStyle w:val="Guidingtext"/>
              <w:rPr>
                <w:rStyle w:val="BodycopyChar"/>
                <w:color w:val="000000" w:themeColor="text1" w:themeShade="BF"/>
              </w:rPr>
            </w:pPr>
            <w:r w:rsidRPr="001B2F71">
              <w:t>VU23119</w:t>
            </w:r>
          </w:p>
        </w:tc>
        <w:tc>
          <w:tcPr>
            <w:tcW w:w="3940" w:type="dxa"/>
          </w:tcPr>
          <w:p w14:paraId="2464E74E" w14:textId="2E818ED7" w:rsidR="004F54C8" w:rsidRPr="009927C6" w:rsidRDefault="004F54C8" w:rsidP="00BA59A2">
            <w:pPr>
              <w:pStyle w:val="Guidingtext"/>
              <w:rPr>
                <w:rStyle w:val="BodycopyChar"/>
                <w:color w:val="000000" w:themeColor="text1" w:themeShade="BF"/>
              </w:rPr>
            </w:pPr>
            <w:r w:rsidRPr="00FD6DAC">
              <w:t>Install, set up and test an embedded control system</w:t>
            </w:r>
          </w:p>
        </w:tc>
      </w:tr>
      <w:tr w:rsidR="004F54C8" w:rsidRPr="00982853" w14:paraId="2B0D1C24" w14:textId="120943AC" w:rsidTr="00091CCF">
        <w:tc>
          <w:tcPr>
            <w:tcW w:w="3289" w:type="dxa"/>
            <w:vMerge/>
          </w:tcPr>
          <w:p w14:paraId="4061D5FB" w14:textId="77777777" w:rsidR="004F54C8" w:rsidRPr="009F04FF" w:rsidRDefault="004F54C8" w:rsidP="00BA59A2">
            <w:pPr>
              <w:pStyle w:val="Guidingtext"/>
            </w:pPr>
          </w:p>
        </w:tc>
        <w:tc>
          <w:tcPr>
            <w:tcW w:w="5783" w:type="dxa"/>
            <w:gridSpan w:val="3"/>
            <w:shd w:val="clear" w:color="auto" w:fill="D9E2F3" w:themeFill="accent5" w:themeFillTint="33"/>
          </w:tcPr>
          <w:p w14:paraId="0875D562" w14:textId="15EB099F" w:rsidR="004F54C8" w:rsidRPr="009927C6" w:rsidRDefault="004F54C8" w:rsidP="00BA59A2">
            <w:pPr>
              <w:pStyle w:val="Guidingtext"/>
              <w:rPr>
                <w:rStyle w:val="BodycopyChar"/>
                <w:color w:val="000000" w:themeColor="text1" w:themeShade="BF"/>
              </w:rPr>
            </w:pPr>
            <w:r w:rsidRPr="004F54C8">
              <w:t>Security Systems pathway</w:t>
            </w:r>
          </w:p>
        </w:tc>
      </w:tr>
      <w:tr w:rsidR="004F54C8" w:rsidRPr="00982853" w14:paraId="1C167739" w14:textId="3F66FC18" w:rsidTr="00091CCF">
        <w:tc>
          <w:tcPr>
            <w:tcW w:w="3289" w:type="dxa"/>
            <w:vMerge/>
          </w:tcPr>
          <w:p w14:paraId="1CF5CDB8" w14:textId="77777777" w:rsidR="004F54C8" w:rsidRPr="009F04FF" w:rsidRDefault="004F54C8" w:rsidP="00BA59A2">
            <w:pPr>
              <w:pStyle w:val="Guidingtext"/>
            </w:pPr>
          </w:p>
        </w:tc>
        <w:tc>
          <w:tcPr>
            <w:tcW w:w="1843" w:type="dxa"/>
            <w:gridSpan w:val="2"/>
          </w:tcPr>
          <w:p w14:paraId="1CE1C385" w14:textId="07FBD7D9" w:rsidR="004F54C8" w:rsidRPr="009927C6" w:rsidRDefault="004F54C8" w:rsidP="00BA59A2">
            <w:pPr>
              <w:pStyle w:val="Guidingtext"/>
              <w:rPr>
                <w:rStyle w:val="BodycopyChar"/>
                <w:color w:val="000000" w:themeColor="text1" w:themeShade="BF"/>
              </w:rPr>
            </w:pPr>
            <w:r w:rsidRPr="00FD6DAC">
              <w:t>CPPSEC2023</w:t>
            </w:r>
          </w:p>
        </w:tc>
        <w:tc>
          <w:tcPr>
            <w:tcW w:w="3940" w:type="dxa"/>
          </w:tcPr>
          <w:p w14:paraId="6CE1F291" w14:textId="63945D59" w:rsidR="004F54C8" w:rsidRPr="009927C6" w:rsidRDefault="004F54C8" w:rsidP="00BA59A2">
            <w:pPr>
              <w:pStyle w:val="Guidingtext"/>
              <w:rPr>
                <w:rStyle w:val="BodycopyChar"/>
                <w:color w:val="000000" w:themeColor="text1" w:themeShade="BF"/>
              </w:rPr>
            </w:pPr>
            <w:r w:rsidRPr="00FD6DAC">
              <w:t>Install video surveillance systems and equipment</w:t>
            </w:r>
          </w:p>
        </w:tc>
      </w:tr>
      <w:tr w:rsidR="004F54C8" w:rsidRPr="00982853" w14:paraId="3F2861A1" w14:textId="55A11D74" w:rsidTr="00091CCF">
        <w:tc>
          <w:tcPr>
            <w:tcW w:w="3289" w:type="dxa"/>
            <w:vMerge/>
          </w:tcPr>
          <w:p w14:paraId="1693BC10" w14:textId="77777777" w:rsidR="004F54C8" w:rsidRPr="009F04FF" w:rsidRDefault="004F54C8" w:rsidP="00BA59A2">
            <w:pPr>
              <w:pStyle w:val="Guidingtext"/>
            </w:pPr>
          </w:p>
        </w:tc>
        <w:tc>
          <w:tcPr>
            <w:tcW w:w="1843" w:type="dxa"/>
            <w:gridSpan w:val="2"/>
          </w:tcPr>
          <w:p w14:paraId="3CA27327" w14:textId="4DCDFE0A" w:rsidR="004F54C8" w:rsidRPr="009927C6" w:rsidRDefault="004F54C8" w:rsidP="00BA59A2">
            <w:pPr>
              <w:pStyle w:val="Guidingtext"/>
              <w:rPr>
                <w:rStyle w:val="BodycopyChar"/>
                <w:color w:val="000000" w:themeColor="text1" w:themeShade="BF"/>
              </w:rPr>
            </w:pPr>
            <w:r w:rsidRPr="00FD6DAC">
              <w:t>ICTWHS204</w:t>
            </w:r>
          </w:p>
        </w:tc>
        <w:tc>
          <w:tcPr>
            <w:tcW w:w="3940" w:type="dxa"/>
          </w:tcPr>
          <w:p w14:paraId="20F3E1D4" w14:textId="7297B63F" w:rsidR="004F54C8" w:rsidRPr="009927C6" w:rsidRDefault="004F54C8" w:rsidP="00BA59A2">
            <w:pPr>
              <w:pStyle w:val="Guidingtext"/>
              <w:rPr>
                <w:rStyle w:val="BodycopyChar"/>
                <w:color w:val="000000" w:themeColor="text1" w:themeShade="BF"/>
              </w:rPr>
            </w:pPr>
            <w:r w:rsidRPr="00FD6DAC">
              <w:t>Follow work health and safety and environmental policy and procedures</w:t>
            </w:r>
          </w:p>
        </w:tc>
      </w:tr>
      <w:tr w:rsidR="004F54C8" w:rsidRPr="00982853" w14:paraId="6C7BBF73" w14:textId="6E1FD917" w:rsidTr="00091CCF">
        <w:tc>
          <w:tcPr>
            <w:tcW w:w="3289" w:type="dxa"/>
            <w:vMerge/>
          </w:tcPr>
          <w:p w14:paraId="4F84CAF0" w14:textId="77777777" w:rsidR="004F54C8" w:rsidRPr="009F04FF" w:rsidRDefault="004F54C8" w:rsidP="00BA59A2">
            <w:pPr>
              <w:pStyle w:val="Guidingtext"/>
            </w:pPr>
          </w:p>
        </w:tc>
        <w:tc>
          <w:tcPr>
            <w:tcW w:w="1843" w:type="dxa"/>
            <w:gridSpan w:val="2"/>
          </w:tcPr>
          <w:p w14:paraId="346A48E8" w14:textId="41378F50" w:rsidR="004F54C8" w:rsidRPr="009927C6" w:rsidRDefault="004F54C8" w:rsidP="00BA59A2">
            <w:pPr>
              <w:pStyle w:val="Guidingtext"/>
              <w:rPr>
                <w:rStyle w:val="BodycopyChar"/>
                <w:color w:val="000000" w:themeColor="text1" w:themeShade="BF"/>
              </w:rPr>
            </w:pPr>
            <w:r w:rsidRPr="00FD6DAC">
              <w:t>ICTTEN208</w:t>
            </w:r>
          </w:p>
        </w:tc>
        <w:tc>
          <w:tcPr>
            <w:tcW w:w="3940" w:type="dxa"/>
          </w:tcPr>
          <w:p w14:paraId="56D82829" w14:textId="0B81D6CB" w:rsidR="004F54C8" w:rsidRPr="009927C6" w:rsidRDefault="004F54C8" w:rsidP="00BA59A2">
            <w:pPr>
              <w:pStyle w:val="Guidingtext"/>
              <w:rPr>
                <w:rStyle w:val="BodycopyChar"/>
                <w:color w:val="000000" w:themeColor="text1" w:themeShade="BF"/>
              </w:rPr>
            </w:pPr>
            <w:r w:rsidRPr="00FD6DAC">
              <w:t>Use electrical skills when working with telecommunications networks</w:t>
            </w:r>
          </w:p>
        </w:tc>
      </w:tr>
      <w:tr w:rsidR="004F54C8" w:rsidRPr="00982853" w14:paraId="3BAED9D1" w14:textId="25853C7B" w:rsidTr="00091CCF">
        <w:tc>
          <w:tcPr>
            <w:tcW w:w="3289" w:type="dxa"/>
            <w:vMerge/>
          </w:tcPr>
          <w:p w14:paraId="43C05750" w14:textId="77777777" w:rsidR="004F54C8" w:rsidRPr="009F04FF" w:rsidRDefault="004F54C8" w:rsidP="00BA59A2">
            <w:pPr>
              <w:pStyle w:val="Guidingtext"/>
            </w:pPr>
          </w:p>
        </w:tc>
        <w:tc>
          <w:tcPr>
            <w:tcW w:w="1843" w:type="dxa"/>
            <w:gridSpan w:val="2"/>
          </w:tcPr>
          <w:p w14:paraId="44E260F8" w14:textId="0F19DE59" w:rsidR="004F54C8" w:rsidRPr="009927C6" w:rsidRDefault="004F54C8" w:rsidP="00BA59A2">
            <w:pPr>
              <w:pStyle w:val="Guidingtext"/>
              <w:rPr>
                <w:rStyle w:val="BodycopyChar"/>
                <w:color w:val="000000" w:themeColor="text1" w:themeShade="BF"/>
              </w:rPr>
            </w:pPr>
            <w:r w:rsidRPr="00FD6DAC">
              <w:t>ICTCBL246</w:t>
            </w:r>
          </w:p>
        </w:tc>
        <w:tc>
          <w:tcPr>
            <w:tcW w:w="3940" w:type="dxa"/>
          </w:tcPr>
          <w:p w14:paraId="036E035E" w14:textId="6E73C370" w:rsidR="004F54C8" w:rsidRPr="009927C6" w:rsidRDefault="004F54C8" w:rsidP="00BA59A2">
            <w:pPr>
              <w:pStyle w:val="Guidingtext"/>
              <w:rPr>
                <w:rStyle w:val="BodycopyChar"/>
                <w:color w:val="000000" w:themeColor="text1" w:themeShade="BF"/>
              </w:rPr>
            </w:pPr>
            <w:r w:rsidRPr="00FD6DAC">
              <w:t xml:space="preserve">Install, </w:t>
            </w:r>
            <w:proofErr w:type="gramStart"/>
            <w:r w:rsidRPr="00FD6DAC">
              <w:t>maintain</w:t>
            </w:r>
            <w:proofErr w:type="gramEnd"/>
            <w:r w:rsidRPr="00FD6DAC">
              <w:t xml:space="preserve"> and modify customer premises communications cabling: ACMA Restricted Rule</w:t>
            </w:r>
          </w:p>
        </w:tc>
      </w:tr>
      <w:tr w:rsidR="004F54C8" w:rsidRPr="00982853" w14:paraId="4760328E" w14:textId="1DB762F4" w:rsidTr="00091CCF">
        <w:tc>
          <w:tcPr>
            <w:tcW w:w="3289" w:type="dxa"/>
            <w:vMerge/>
          </w:tcPr>
          <w:p w14:paraId="7A877677" w14:textId="77777777" w:rsidR="004F54C8" w:rsidRPr="009F04FF" w:rsidRDefault="004F54C8" w:rsidP="00BA59A2">
            <w:pPr>
              <w:pStyle w:val="Guidingtext"/>
            </w:pPr>
          </w:p>
        </w:tc>
        <w:tc>
          <w:tcPr>
            <w:tcW w:w="5783" w:type="dxa"/>
            <w:gridSpan w:val="3"/>
            <w:shd w:val="clear" w:color="auto" w:fill="D9E2F3" w:themeFill="accent5" w:themeFillTint="33"/>
          </w:tcPr>
          <w:p w14:paraId="1F5BE5FC" w14:textId="5D44AB58" w:rsidR="004F54C8" w:rsidRPr="009927C6" w:rsidRDefault="004F54C8" w:rsidP="00BA59A2">
            <w:pPr>
              <w:pStyle w:val="Guidingtext"/>
              <w:rPr>
                <w:rStyle w:val="BodycopyChar"/>
                <w:color w:val="000000" w:themeColor="text1" w:themeShade="BF"/>
              </w:rPr>
            </w:pPr>
            <w:r w:rsidRPr="004F54C8">
              <w:t>Sustainable Energy pathway</w:t>
            </w:r>
          </w:p>
        </w:tc>
      </w:tr>
      <w:tr w:rsidR="004F54C8" w:rsidRPr="00982853" w14:paraId="1CB46626" w14:textId="3494B0B4" w:rsidTr="00091CCF">
        <w:tc>
          <w:tcPr>
            <w:tcW w:w="3289" w:type="dxa"/>
            <w:vMerge/>
          </w:tcPr>
          <w:p w14:paraId="43E1491F" w14:textId="77777777" w:rsidR="004F54C8" w:rsidRPr="009F04FF" w:rsidRDefault="004F54C8" w:rsidP="00BA59A2">
            <w:pPr>
              <w:pStyle w:val="Guidingtext"/>
            </w:pPr>
          </w:p>
        </w:tc>
        <w:tc>
          <w:tcPr>
            <w:tcW w:w="1843" w:type="dxa"/>
            <w:gridSpan w:val="2"/>
          </w:tcPr>
          <w:p w14:paraId="34BEF471" w14:textId="6CE0A809" w:rsidR="004F54C8" w:rsidRPr="009927C6" w:rsidRDefault="004F54C8" w:rsidP="00BA59A2">
            <w:pPr>
              <w:pStyle w:val="Guidingtext"/>
              <w:rPr>
                <w:rStyle w:val="BodycopyChar"/>
                <w:color w:val="000000" w:themeColor="text1" w:themeShade="BF"/>
              </w:rPr>
            </w:pPr>
            <w:r w:rsidRPr="009702BC">
              <w:t>UEERE0021</w:t>
            </w:r>
          </w:p>
        </w:tc>
        <w:tc>
          <w:tcPr>
            <w:tcW w:w="3940" w:type="dxa"/>
          </w:tcPr>
          <w:p w14:paraId="474BBEE2" w14:textId="019B460D" w:rsidR="004F54C8" w:rsidRPr="009927C6" w:rsidRDefault="004F54C8" w:rsidP="00BA59A2">
            <w:pPr>
              <w:pStyle w:val="Guidingtext"/>
              <w:rPr>
                <w:rStyle w:val="BodycopyChar"/>
                <w:color w:val="000000" w:themeColor="text1" w:themeShade="BF"/>
              </w:rPr>
            </w:pPr>
            <w:r w:rsidRPr="009702BC">
              <w:t>Provide basic sustainable energy solutions for energy reduction in residential premises</w:t>
            </w:r>
          </w:p>
        </w:tc>
      </w:tr>
      <w:tr w:rsidR="004F54C8" w:rsidRPr="00982853" w14:paraId="6E64F930" w14:textId="4C159960" w:rsidTr="00091CCF">
        <w:tc>
          <w:tcPr>
            <w:tcW w:w="3289" w:type="dxa"/>
            <w:vMerge/>
          </w:tcPr>
          <w:p w14:paraId="7974A9C8" w14:textId="77777777" w:rsidR="004F54C8" w:rsidRPr="009F04FF" w:rsidRDefault="004F54C8" w:rsidP="00BA59A2">
            <w:pPr>
              <w:pStyle w:val="Guidingtext"/>
            </w:pPr>
          </w:p>
        </w:tc>
        <w:tc>
          <w:tcPr>
            <w:tcW w:w="1843" w:type="dxa"/>
            <w:gridSpan w:val="2"/>
          </w:tcPr>
          <w:p w14:paraId="0BA25A0A" w14:textId="3CDB200A" w:rsidR="004F54C8" w:rsidRPr="009927C6" w:rsidRDefault="004F54C8" w:rsidP="00BA59A2">
            <w:pPr>
              <w:pStyle w:val="Guidingtext"/>
              <w:rPr>
                <w:rStyle w:val="BodycopyChar"/>
                <w:color w:val="000000" w:themeColor="text1" w:themeShade="BF"/>
              </w:rPr>
            </w:pPr>
            <w:r w:rsidRPr="009702BC">
              <w:t>UEERE0020</w:t>
            </w:r>
          </w:p>
        </w:tc>
        <w:tc>
          <w:tcPr>
            <w:tcW w:w="3940" w:type="dxa"/>
          </w:tcPr>
          <w:p w14:paraId="73A9E498" w14:textId="3D68E5C4" w:rsidR="004F54C8" w:rsidRPr="009927C6" w:rsidRDefault="004F54C8" w:rsidP="00BA59A2">
            <w:pPr>
              <w:pStyle w:val="Guidingtext"/>
              <w:rPr>
                <w:rStyle w:val="BodycopyChar"/>
                <w:color w:val="000000" w:themeColor="text1" w:themeShade="BF"/>
              </w:rPr>
            </w:pPr>
            <w:r w:rsidRPr="009702BC">
              <w:t>Promote sustainable energy practices in the community</w:t>
            </w:r>
          </w:p>
        </w:tc>
      </w:tr>
      <w:tr w:rsidR="004F54C8" w:rsidRPr="00982853" w14:paraId="791D0B60" w14:textId="3FB9FF27" w:rsidTr="00091CCF">
        <w:tc>
          <w:tcPr>
            <w:tcW w:w="3289" w:type="dxa"/>
            <w:vMerge/>
          </w:tcPr>
          <w:p w14:paraId="08EEBEB8" w14:textId="77777777" w:rsidR="004F54C8" w:rsidRPr="009F04FF" w:rsidRDefault="004F54C8" w:rsidP="00BA59A2">
            <w:pPr>
              <w:pStyle w:val="Guidingtext"/>
            </w:pPr>
          </w:p>
        </w:tc>
        <w:tc>
          <w:tcPr>
            <w:tcW w:w="1843" w:type="dxa"/>
            <w:gridSpan w:val="2"/>
          </w:tcPr>
          <w:p w14:paraId="4A1740C8" w14:textId="7C43761A" w:rsidR="004F54C8" w:rsidRPr="009927C6" w:rsidRDefault="004F54C8" w:rsidP="00BA59A2">
            <w:pPr>
              <w:pStyle w:val="Guidingtext"/>
              <w:rPr>
                <w:rStyle w:val="BodycopyChar"/>
                <w:color w:val="000000" w:themeColor="text1" w:themeShade="BF"/>
              </w:rPr>
            </w:pPr>
            <w:r w:rsidRPr="009702BC">
              <w:t>UEERE001</w:t>
            </w:r>
          </w:p>
        </w:tc>
        <w:tc>
          <w:tcPr>
            <w:tcW w:w="3940" w:type="dxa"/>
          </w:tcPr>
          <w:p w14:paraId="5D7E5F92" w14:textId="4316C4D9" w:rsidR="004F54C8" w:rsidRPr="009927C6" w:rsidRDefault="004F54C8" w:rsidP="00BA59A2">
            <w:pPr>
              <w:pStyle w:val="Guidingtext"/>
              <w:rPr>
                <w:rStyle w:val="BodycopyChar"/>
                <w:color w:val="000000" w:themeColor="text1" w:themeShade="BF"/>
              </w:rPr>
            </w:pPr>
            <w:r w:rsidRPr="009702BC">
              <w:t>Apply environmentally and sustainable procedures in the energy sector</w:t>
            </w:r>
          </w:p>
        </w:tc>
      </w:tr>
      <w:tr w:rsidR="004F54C8" w:rsidRPr="00982853" w14:paraId="649B2E19" w14:textId="31D32A10" w:rsidTr="00091CCF">
        <w:tc>
          <w:tcPr>
            <w:tcW w:w="3289" w:type="dxa"/>
            <w:vMerge/>
          </w:tcPr>
          <w:p w14:paraId="752F1974" w14:textId="77777777" w:rsidR="004F54C8" w:rsidRPr="009F04FF" w:rsidRDefault="004F54C8" w:rsidP="00BA59A2">
            <w:pPr>
              <w:pStyle w:val="Guidingtext"/>
            </w:pPr>
          </w:p>
        </w:tc>
        <w:tc>
          <w:tcPr>
            <w:tcW w:w="1843" w:type="dxa"/>
            <w:gridSpan w:val="2"/>
          </w:tcPr>
          <w:p w14:paraId="2AF06D3B" w14:textId="4874E97B" w:rsidR="004F54C8" w:rsidRPr="009927C6" w:rsidRDefault="001B2F71" w:rsidP="00BA59A2">
            <w:pPr>
              <w:pStyle w:val="Guidingtext"/>
              <w:rPr>
                <w:rStyle w:val="BodycopyChar"/>
                <w:color w:val="000000" w:themeColor="text1" w:themeShade="BF"/>
              </w:rPr>
            </w:pPr>
            <w:r w:rsidRPr="001B2F71">
              <w:t>VU23120</w:t>
            </w:r>
          </w:p>
        </w:tc>
        <w:tc>
          <w:tcPr>
            <w:tcW w:w="3940" w:type="dxa"/>
          </w:tcPr>
          <w:p w14:paraId="0D017FEE" w14:textId="6C693654" w:rsidR="004F54C8" w:rsidRPr="009927C6" w:rsidRDefault="004F54C8" w:rsidP="00BA59A2">
            <w:pPr>
              <w:pStyle w:val="Guidingtext"/>
              <w:rPr>
                <w:rStyle w:val="BodycopyChar"/>
                <w:color w:val="000000" w:themeColor="text1" w:themeShade="BF"/>
              </w:rPr>
            </w:pPr>
            <w:r w:rsidRPr="009702BC">
              <w:t>Set up and operate a small scale stand-alone photovoltaic energy system with battery storage</w:t>
            </w:r>
          </w:p>
        </w:tc>
      </w:tr>
      <w:tr w:rsidR="004F54C8" w:rsidRPr="00982853" w14:paraId="311B0DCC" w14:textId="0EE681F7" w:rsidTr="00091CCF">
        <w:tc>
          <w:tcPr>
            <w:tcW w:w="3289" w:type="dxa"/>
            <w:vMerge/>
          </w:tcPr>
          <w:p w14:paraId="4D94472C" w14:textId="77777777" w:rsidR="004F54C8" w:rsidRPr="009F04FF" w:rsidRDefault="004F54C8" w:rsidP="00BA59A2">
            <w:pPr>
              <w:pStyle w:val="Guidingtext"/>
            </w:pPr>
          </w:p>
        </w:tc>
        <w:tc>
          <w:tcPr>
            <w:tcW w:w="5783" w:type="dxa"/>
            <w:gridSpan w:val="3"/>
            <w:shd w:val="clear" w:color="auto" w:fill="D9E2F3" w:themeFill="accent5" w:themeFillTint="33"/>
          </w:tcPr>
          <w:p w14:paraId="3C148A2B" w14:textId="766E91E8" w:rsidR="004F54C8" w:rsidRPr="009927C6" w:rsidRDefault="004F54C8" w:rsidP="00BA59A2">
            <w:pPr>
              <w:pStyle w:val="Guidingtext"/>
              <w:rPr>
                <w:rStyle w:val="BodycopyChar"/>
                <w:color w:val="000000" w:themeColor="text1" w:themeShade="BF"/>
              </w:rPr>
            </w:pPr>
            <w:r w:rsidRPr="005D500F">
              <w:t>Telecommunication pathway</w:t>
            </w:r>
          </w:p>
        </w:tc>
      </w:tr>
      <w:tr w:rsidR="004F54C8" w:rsidRPr="00982853" w14:paraId="04E7B1A8" w14:textId="527353B8" w:rsidTr="00091CCF">
        <w:tc>
          <w:tcPr>
            <w:tcW w:w="3289" w:type="dxa"/>
            <w:vMerge/>
          </w:tcPr>
          <w:p w14:paraId="0F8D9A45" w14:textId="77777777" w:rsidR="004F54C8" w:rsidRPr="009F04FF" w:rsidRDefault="004F54C8" w:rsidP="00BA59A2">
            <w:pPr>
              <w:pStyle w:val="Guidingtext"/>
            </w:pPr>
          </w:p>
        </w:tc>
        <w:tc>
          <w:tcPr>
            <w:tcW w:w="5783" w:type="dxa"/>
            <w:gridSpan w:val="3"/>
            <w:shd w:val="clear" w:color="auto" w:fill="D9E2F3" w:themeFill="accent5" w:themeFillTint="33"/>
          </w:tcPr>
          <w:p w14:paraId="2D5F9D46" w14:textId="3DBB0844" w:rsidR="004F54C8" w:rsidRPr="009927C6" w:rsidRDefault="004F54C8" w:rsidP="00BA59A2">
            <w:pPr>
              <w:pStyle w:val="Guidingtext"/>
              <w:rPr>
                <w:rStyle w:val="BodycopyChar"/>
                <w:color w:val="000000" w:themeColor="text1" w:themeShade="BF"/>
              </w:rPr>
            </w:pPr>
            <w:r w:rsidRPr="005D500F">
              <w:t>Example #</w:t>
            </w:r>
            <w:r w:rsidR="00F7620B">
              <w:t xml:space="preserve"> </w:t>
            </w:r>
            <w:r w:rsidRPr="005D500F">
              <w:t>1</w:t>
            </w:r>
          </w:p>
        </w:tc>
      </w:tr>
      <w:tr w:rsidR="004F54C8" w:rsidRPr="00982853" w14:paraId="5740C58D" w14:textId="0DCC5EF8" w:rsidTr="00091CCF">
        <w:tc>
          <w:tcPr>
            <w:tcW w:w="3289" w:type="dxa"/>
            <w:vMerge/>
          </w:tcPr>
          <w:p w14:paraId="5F3ED0FC" w14:textId="77777777" w:rsidR="004F54C8" w:rsidRPr="009F04FF" w:rsidRDefault="004F54C8" w:rsidP="00BA59A2">
            <w:pPr>
              <w:pStyle w:val="Guidingtext"/>
            </w:pPr>
          </w:p>
        </w:tc>
        <w:tc>
          <w:tcPr>
            <w:tcW w:w="1843" w:type="dxa"/>
            <w:gridSpan w:val="2"/>
          </w:tcPr>
          <w:p w14:paraId="07E42A8B" w14:textId="4BB90A87" w:rsidR="004F54C8" w:rsidRPr="009927C6" w:rsidRDefault="004F54C8" w:rsidP="00BA59A2">
            <w:pPr>
              <w:pStyle w:val="Guidingtext"/>
              <w:rPr>
                <w:rStyle w:val="BodycopyChar"/>
                <w:color w:val="000000" w:themeColor="text1" w:themeShade="BF"/>
              </w:rPr>
            </w:pPr>
            <w:r w:rsidRPr="005D500F">
              <w:t>ICTWHS204</w:t>
            </w:r>
          </w:p>
        </w:tc>
        <w:tc>
          <w:tcPr>
            <w:tcW w:w="3940" w:type="dxa"/>
          </w:tcPr>
          <w:p w14:paraId="74640344" w14:textId="14D5A9EC" w:rsidR="004F54C8" w:rsidRPr="009927C6" w:rsidRDefault="004F54C8" w:rsidP="00BA59A2">
            <w:pPr>
              <w:pStyle w:val="Guidingtext"/>
              <w:rPr>
                <w:rStyle w:val="BodycopyChar"/>
                <w:color w:val="000000" w:themeColor="text1" w:themeShade="BF"/>
              </w:rPr>
            </w:pPr>
            <w:r w:rsidRPr="005D500F">
              <w:t>Follow work health and safety and environmental policy and procedures</w:t>
            </w:r>
          </w:p>
        </w:tc>
      </w:tr>
      <w:tr w:rsidR="004F54C8" w:rsidRPr="00982853" w14:paraId="57F082B6" w14:textId="757CCE80" w:rsidTr="00091CCF">
        <w:tc>
          <w:tcPr>
            <w:tcW w:w="3289" w:type="dxa"/>
            <w:vMerge/>
          </w:tcPr>
          <w:p w14:paraId="2C3E40B5" w14:textId="77777777" w:rsidR="004F54C8" w:rsidRPr="009F04FF" w:rsidRDefault="004F54C8" w:rsidP="00BA59A2">
            <w:pPr>
              <w:pStyle w:val="Guidingtext"/>
            </w:pPr>
          </w:p>
        </w:tc>
        <w:tc>
          <w:tcPr>
            <w:tcW w:w="1843" w:type="dxa"/>
            <w:gridSpan w:val="2"/>
          </w:tcPr>
          <w:p w14:paraId="6B452D87" w14:textId="63E48425" w:rsidR="004F54C8" w:rsidRPr="009927C6" w:rsidRDefault="004F54C8" w:rsidP="00BA59A2">
            <w:pPr>
              <w:pStyle w:val="Guidingtext"/>
              <w:rPr>
                <w:rStyle w:val="BodycopyChar"/>
                <w:color w:val="000000" w:themeColor="text1" w:themeShade="BF"/>
              </w:rPr>
            </w:pPr>
            <w:r w:rsidRPr="005D500F">
              <w:t>ICTTEN208</w:t>
            </w:r>
          </w:p>
        </w:tc>
        <w:tc>
          <w:tcPr>
            <w:tcW w:w="3940" w:type="dxa"/>
          </w:tcPr>
          <w:p w14:paraId="500B06BA" w14:textId="50AE6F3C" w:rsidR="004F54C8" w:rsidRPr="009927C6" w:rsidRDefault="004F54C8" w:rsidP="00BA59A2">
            <w:pPr>
              <w:pStyle w:val="Guidingtext"/>
              <w:rPr>
                <w:rStyle w:val="BodycopyChar"/>
                <w:color w:val="000000" w:themeColor="text1" w:themeShade="BF"/>
              </w:rPr>
            </w:pPr>
            <w:r w:rsidRPr="005D500F">
              <w:t>Use electrical skills when working with telecommunications networks</w:t>
            </w:r>
          </w:p>
        </w:tc>
      </w:tr>
      <w:tr w:rsidR="004F54C8" w:rsidRPr="00982853" w14:paraId="021E22D2" w14:textId="33C4446A" w:rsidTr="00091CCF">
        <w:tc>
          <w:tcPr>
            <w:tcW w:w="3289" w:type="dxa"/>
            <w:vMerge/>
          </w:tcPr>
          <w:p w14:paraId="2CC2CCDF" w14:textId="77777777" w:rsidR="004F54C8" w:rsidRPr="009F04FF" w:rsidRDefault="004F54C8" w:rsidP="00BA59A2">
            <w:pPr>
              <w:pStyle w:val="Guidingtext"/>
            </w:pPr>
          </w:p>
        </w:tc>
        <w:tc>
          <w:tcPr>
            <w:tcW w:w="1843" w:type="dxa"/>
            <w:gridSpan w:val="2"/>
          </w:tcPr>
          <w:p w14:paraId="483A5D67" w14:textId="4EEE2AEF" w:rsidR="004F54C8" w:rsidRPr="009927C6" w:rsidRDefault="004F54C8" w:rsidP="00BA59A2">
            <w:pPr>
              <w:pStyle w:val="Guidingtext"/>
              <w:rPr>
                <w:rStyle w:val="BodycopyChar"/>
                <w:color w:val="000000" w:themeColor="text1" w:themeShade="BF"/>
              </w:rPr>
            </w:pPr>
            <w:r w:rsidRPr="005D500F">
              <w:t>ICTCBL246</w:t>
            </w:r>
          </w:p>
        </w:tc>
        <w:tc>
          <w:tcPr>
            <w:tcW w:w="3940" w:type="dxa"/>
          </w:tcPr>
          <w:p w14:paraId="0B81529B" w14:textId="21F2005F" w:rsidR="004F54C8" w:rsidRPr="009927C6" w:rsidRDefault="004F54C8" w:rsidP="00BA59A2">
            <w:pPr>
              <w:pStyle w:val="Guidingtext"/>
              <w:rPr>
                <w:rStyle w:val="BodycopyChar"/>
                <w:color w:val="000000" w:themeColor="text1" w:themeShade="BF"/>
              </w:rPr>
            </w:pPr>
            <w:r w:rsidRPr="005D500F">
              <w:t xml:space="preserve">Install, </w:t>
            </w:r>
            <w:proofErr w:type="gramStart"/>
            <w:r w:rsidRPr="005D500F">
              <w:t>maintain</w:t>
            </w:r>
            <w:proofErr w:type="gramEnd"/>
            <w:r w:rsidRPr="005D500F">
              <w:t xml:space="preserve"> and modify customer premises communications cabling: ACMA Restricted Rule</w:t>
            </w:r>
          </w:p>
        </w:tc>
      </w:tr>
      <w:tr w:rsidR="004F54C8" w:rsidRPr="00982853" w14:paraId="2B32D682" w14:textId="7638CF00" w:rsidTr="00091CCF">
        <w:tc>
          <w:tcPr>
            <w:tcW w:w="3289" w:type="dxa"/>
            <w:vMerge/>
          </w:tcPr>
          <w:p w14:paraId="2C117FE2" w14:textId="77777777" w:rsidR="004F54C8" w:rsidRPr="009F04FF" w:rsidRDefault="004F54C8" w:rsidP="00BA59A2">
            <w:pPr>
              <w:pStyle w:val="Guidingtext"/>
            </w:pPr>
          </w:p>
        </w:tc>
        <w:tc>
          <w:tcPr>
            <w:tcW w:w="1843" w:type="dxa"/>
            <w:gridSpan w:val="2"/>
          </w:tcPr>
          <w:p w14:paraId="3663BC12" w14:textId="5C05056A" w:rsidR="004F54C8" w:rsidRPr="009927C6" w:rsidRDefault="004F54C8" w:rsidP="00BA59A2">
            <w:pPr>
              <w:pStyle w:val="Guidingtext"/>
              <w:rPr>
                <w:rStyle w:val="BodycopyChar"/>
                <w:color w:val="000000" w:themeColor="text1" w:themeShade="BF"/>
              </w:rPr>
            </w:pPr>
            <w:r w:rsidRPr="005D500F">
              <w:t>ICTTEN207</w:t>
            </w:r>
          </w:p>
        </w:tc>
        <w:tc>
          <w:tcPr>
            <w:tcW w:w="3940" w:type="dxa"/>
          </w:tcPr>
          <w:p w14:paraId="7C6A2BDB" w14:textId="47ADA998" w:rsidR="004F54C8" w:rsidRPr="009927C6" w:rsidRDefault="004F54C8" w:rsidP="00BA59A2">
            <w:pPr>
              <w:pStyle w:val="Guidingtext"/>
              <w:rPr>
                <w:rStyle w:val="BodycopyChar"/>
                <w:color w:val="000000" w:themeColor="text1" w:themeShade="BF"/>
              </w:rPr>
            </w:pPr>
            <w:r w:rsidRPr="005D500F">
              <w:t>Install and test internet protocol devices in convergence networks</w:t>
            </w:r>
          </w:p>
        </w:tc>
      </w:tr>
      <w:tr w:rsidR="004F54C8" w:rsidRPr="00982853" w14:paraId="74CE4385" w14:textId="758DAB43" w:rsidTr="00091CCF">
        <w:tc>
          <w:tcPr>
            <w:tcW w:w="3289" w:type="dxa"/>
            <w:vMerge/>
          </w:tcPr>
          <w:p w14:paraId="2B7D85F8" w14:textId="77777777" w:rsidR="004F54C8" w:rsidRPr="009F04FF" w:rsidRDefault="004F54C8" w:rsidP="00BA59A2">
            <w:pPr>
              <w:pStyle w:val="Guidingtext"/>
            </w:pPr>
          </w:p>
        </w:tc>
        <w:tc>
          <w:tcPr>
            <w:tcW w:w="5783" w:type="dxa"/>
            <w:gridSpan w:val="3"/>
            <w:shd w:val="clear" w:color="auto" w:fill="D9E2F3" w:themeFill="accent5" w:themeFillTint="33"/>
          </w:tcPr>
          <w:p w14:paraId="56F01C81" w14:textId="2DE624E6" w:rsidR="004F54C8" w:rsidRPr="009927C6" w:rsidRDefault="004F54C8" w:rsidP="00BA59A2">
            <w:pPr>
              <w:pStyle w:val="Guidingtext"/>
              <w:rPr>
                <w:rStyle w:val="BodycopyChar"/>
                <w:color w:val="000000" w:themeColor="text1" w:themeShade="BF"/>
              </w:rPr>
            </w:pPr>
            <w:r w:rsidRPr="004F54C8">
              <w:t>Example #</w:t>
            </w:r>
            <w:r w:rsidR="00F7620B">
              <w:t xml:space="preserve"> </w:t>
            </w:r>
            <w:r w:rsidRPr="004F54C8">
              <w:t>2</w:t>
            </w:r>
          </w:p>
        </w:tc>
      </w:tr>
      <w:tr w:rsidR="004F54C8" w:rsidRPr="00982853" w14:paraId="7F9C9893" w14:textId="3EB4A136" w:rsidTr="00091CCF">
        <w:tc>
          <w:tcPr>
            <w:tcW w:w="3289" w:type="dxa"/>
            <w:vMerge/>
          </w:tcPr>
          <w:p w14:paraId="0A3BB3DF" w14:textId="77777777" w:rsidR="004F54C8" w:rsidRPr="009F04FF" w:rsidRDefault="004F54C8" w:rsidP="00BA59A2">
            <w:pPr>
              <w:pStyle w:val="Guidingtext"/>
            </w:pPr>
          </w:p>
        </w:tc>
        <w:tc>
          <w:tcPr>
            <w:tcW w:w="1843" w:type="dxa"/>
            <w:gridSpan w:val="2"/>
          </w:tcPr>
          <w:p w14:paraId="2F703B38" w14:textId="04EEDEEF" w:rsidR="004F54C8" w:rsidRPr="009927C6" w:rsidRDefault="004F54C8" w:rsidP="00BA59A2">
            <w:pPr>
              <w:pStyle w:val="Guidingtext"/>
              <w:rPr>
                <w:rStyle w:val="BodycopyChar"/>
                <w:color w:val="000000" w:themeColor="text1" w:themeShade="BF"/>
              </w:rPr>
            </w:pPr>
            <w:r w:rsidRPr="005D500F">
              <w:t>ICTWHS204</w:t>
            </w:r>
          </w:p>
        </w:tc>
        <w:tc>
          <w:tcPr>
            <w:tcW w:w="3940" w:type="dxa"/>
          </w:tcPr>
          <w:p w14:paraId="3299695D" w14:textId="5AEB3CCE" w:rsidR="004F54C8" w:rsidRPr="009927C6" w:rsidRDefault="004F54C8" w:rsidP="00BA59A2">
            <w:pPr>
              <w:pStyle w:val="Guidingtext"/>
              <w:rPr>
                <w:rStyle w:val="BodycopyChar"/>
                <w:color w:val="000000" w:themeColor="text1" w:themeShade="BF"/>
              </w:rPr>
            </w:pPr>
            <w:r w:rsidRPr="005D500F">
              <w:t>Follow work health and safety and environmental policy and procedures</w:t>
            </w:r>
          </w:p>
        </w:tc>
      </w:tr>
      <w:tr w:rsidR="004F54C8" w:rsidRPr="00982853" w14:paraId="0C53CFF8" w14:textId="1F216FA4" w:rsidTr="00091CCF">
        <w:tc>
          <w:tcPr>
            <w:tcW w:w="3289" w:type="dxa"/>
            <w:vMerge/>
          </w:tcPr>
          <w:p w14:paraId="08C78AF8" w14:textId="77777777" w:rsidR="004F54C8" w:rsidRPr="009F04FF" w:rsidRDefault="004F54C8" w:rsidP="00BA59A2">
            <w:pPr>
              <w:pStyle w:val="Guidingtext"/>
            </w:pPr>
          </w:p>
        </w:tc>
        <w:tc>
          <w:tcPr>
            <w:tcW w:w="1843" w:type="dxa"/>
            <w:gridSpan w:val="2"/>
          </w:tcPr>
          <w:p w14:paraId="6A2AF05B" w14:textId="3C21A475" w:rsidR="004F54C8" w:rsidRPr="001B2F71" w:rsidRDefault="001B2F71" w:rsidP="00BA59A2">
            <w:pPr>
              <w:pStyle w:val="Guidingtext"/>
              <w:rPr>
                <w:rStyle w:val="BodycopyChar"/>
                <w:color w:val="000000" w:themeColor="text1" w:themeShade="BF"/>
              </w:rPr>
            </w:pPr>
            <w:r w:rsidRPr="001B2F71">
              <w:t>VU23121</w:t>
            </w:r>
          </w:p>
        </w:tc>
        <w:tc>
          <w:tcPr>
            <w:tcW w:w="3940" w:type="dxa"/>
          </w:tcPr>
          <w:p w14:paraId="60C4AA3D" w14:textId="25521FB3" w:rsidR="004F54C8" w:rsidRPr="009927C6" w:rsidRDefault="004F54C8" w:rsidP="00BA59A2">
            <w:pPr>
              <w:pStyle w:val="Guidingtext"/>
              <w:rPr>
                <w:rStyle w:val="BodycopyChar"/>
                <w:color w:val="000000" w:themeColor="text1" w:themeShade="BF"/>
              </w:rPr>
            </w:pPr>
            <w:r w:rsidRPr="005D500F">
              <w:t>Plan and build a system using fibre optic equipment</w:t>
            </w:r>
          </w:p>
        </w:tc>
      </w:tr>
      <w:tr w:rsidR="004F54C8" w:rsidRPr="00982853" w14:paraId="1775D19B" w14:textId="71E40C97" w:rsidTr="00091CCF">
        <w:tc>
          <w:tcPr>
            <w:tcW w:w="3289" w:type="dxa"/>
            <w:vMerge/>
          </w:tcPr>
          <w:p w14:paraId="694D10BC" w14:textId="77777777" w:rsidR="004F54C8" w:rsidRPr="009F04FF" w:rsidRDefault="004F54C8" w:rsidP="00BA59A2">
            <w:pPr>
              <w:pStyle w:val="Guidingtext"/>
            </w:pPr>
          </w:p>
        </w:tc>
        <w:tc>
          <w:tcPr>
            <w:tcW w:w="1843" w:type="dxa"/>
            <w:gridSpan w:val="2"/>
          </w:tcPr>
          <w:p w14:paraId="4C87F95A" w14:textId="28EDE832" w:rsidR="004F54C8" w:rsidRPr="001B2F71" w:rsidRDefault="001B2F71" w:rsidP="00BA59A2">
            <w:pPr>
              <w:pStyle w:val="Guidingtext"/>
              <w:rPr>
                <w:rStyle w:val="BodycopyChar"/>
                <w:color w:val="000000" w:themeColor="text1" w:themeShade="BF"/>
              </w:rPr>
            </w:pPr>
            <w:r w:rsidRPr="001B2F71">
              <w:t>VU23122</w:t>
            </w:r>
          </w:p>
        </w:tc>
        <w:tc>
          <w:tcPr>
            <w:tcW w:w="3940" w:type="dxa"/>
          </w:tcPr>
          <w:p w14:paraId="54C3E561" w14:textId="6A719558" w:rsidR="004F54C8" w:rsidRPr="009927C6" w:rsidRDefault="004F54C8" w:rsidP="00BA59A2">
            <w:pPr>
              <w:pStyle w:val="Guidingtext"/>
              <w:rPr>
                <w:rStyle w:val="BodycopyChar"/>
                <w:color w:val="000000" w:themeColor="text1" w:themeShade="BF"/>
              </w:rPr>
            </w:pPr>
            <w:r w:rsidRPr="005D500F">
              <w:rPr>
                <w:rFonts w:eastAsia="Calibri"/>
              </w:rPr>
              <w:t>Integrate fibre optic technology into an engineering process</w:t>
            </w:r>
            <w:r w:rsidRPr="005D500F">
              <w:rPr>
                <w:lang w:val="en-GB"/>
              </w:rPr>
              <w:t xml:space="preserve"> </w:t>
            </w:r>
          </w:p>
        </w:tc>
      </w:tr>
      <w:tr w:rsidR="004F54C8" w:rsidRPr="00982853" w14:paraId="07129263" w14:textId="4B6A6120" w:rsidTr="00091CCF">
        <w:tc>
          <w:tcPr>
            <w:tcW w:w="3289" w:type="dxa"/>
            <w:vMerge/>
          </w:tcPr>
          <w:p w14:paraId="2851951D" w14:textId="77777777" w:rsidR="004F54C8" w:rsidRPr="009F04FF" w:rsidRDefault="004F54C8" w:rsidP="00BA59A2">
            <w:pPr>
              <w:pStyle w:val="Guidingtext"/>
            </w:pPr>
          </w:p>
        </w:tc>
        <w:tc>
          <w:tcPr>
            <w:tcW w:w="1843" w:type="dxa"/>
            <w:gridSpan w:val="2"/>
          </w:tcPr>
          <w:p w14:paraId="5CD2339A" w14:textId="1262BB17" w:rsidR="004F54C8" w:rsidRPr="001B2F71" w:rsidRDefault="001B2F71" w:rsidP="00BA59A2">
            <w:pPr>
              <w:pStyle w:val="Guidingtext"/>
              <w:rPr>
                <w:rStyle w:val="BodycopyChar"/>
                <w:color w:val="000000" w:themeColor="text1" w:themeShade="BF"/>
              </w:rPr>
            </w:pPr>
            <w:r w:rsidRPr="001B2F71">
              <w:t>VU23123</w:t>
            </w:r>
          </w:p>
        </w:tc>
        <w:tc>
          <w:tcPr>
            <w:tcW w:w="3940" w:type="dxa"/>
          </w:tcPr>
          <w:p w14:paraId="4B1CE204" w14:textId="6FC63814" w:rsidR="004F54C8" w:rsidRPr="009927C6" w:rsidRDefault="004F54C8" w:rsidP="00BA59A2">
            <w:pPr>
              <w:pStyle w:val="Guidingtext"/>
              <w:rPr>
                <w:rStyle w:val="BodycopyChar"/>
                <w:color w:val="000000" w:themeColor="text1" w:themeShade="BF"/>
              </w:rPr>
            </w:pPr>
            <w:r w:rsidRPr="005D500F">
              <w:rPr>
                <w:rFonts w:eastAsia="Calibri"/>
              </w:rPr>
              <w:t>Integrate fibre optic technology into a communication process</w:t>
            </w:r>
            <w:r w:rsidRPr="005D500F">
              <w:rPr>
                <w:strike/>
                <w:lang w:val="en-GB"/>
              </w:rPr>
              <w:t xml:space="preserve"> </w:t>
            </w:r>
          </w:p>
        </w:tc>
      </w:tr>
      <w:tr w:rsidR="00384DA3" w:rsidRPr="00982853" w14:paraId="33E3C6D3" w14:textId="17427FE6" w:rsidTr="00091CCF">
        <w:tc>
          <w:tcPr>
            <w:tcW w:w="3289" w:type="dxa"/>
            <w:vMerge/>
          </w:tcPr>
          <w:p w14:paraId="295A0DFF" w14:textId="77777777" w:rsidR="00384DA3" w:rsidRPr="009F04FF" w:rsidRDefault="00384DA3" w:rsidP="00BA59A2">
            <w:pPr>
              <w:pStyle w:val="Guidingtext"/>
            </w:pPr>
          </w:p>
        </w:tc>
        <w:tc>
          <w:tcPr>
            <w:tcW w:w="5783" w:type="dxa"/>
            <w:gridSpan w:val="3"/>
            <w:shd w:val="clear" w:color="auto" w:fill="D9E2F3" w:themeFill="accent5" w:themeFillTint="33"/>
          </w:tcPr>
          <w:p w14:paraId="6D3160D6" w14:textId="544AF9BA" w:rsidR="00384DA3" w:rsidRPr="009927C6" w:rsidRDefault="00384DA3" w:rsidP="00BA59A2">
            <w:pPr>
              <w:pStyle w:val="Guidingtext"/>
              <w:rPr>
                <w:rStyle w:val="BodycopyChar"/>
                <w:color w:val="000000" w:themeColor="text1" w:themeShade="BF"/>
              </w:rPr>
            </w:pPr>
            <w:r w:rsidRPr="00384DA3">
              <w:t>Wireless Communications pathway</w:t>
            </w:r>
          </w:p>
        </w:tc>
      </w:tr>
      <w:tr w:rsidR="00384DA3" w:rsidRPr="00982853" w14:paraId="35AE429D" w14:textId="68A44B2C" w:rsidTr="00091CCF">
        <w:tc>
          <w:tcPr>
            <w:tcW w:w="3289" w:type="dxa"/>
            <w:vMerge/>
          </w:tcPr>
          <w:p w14:paraId="675C299F" w14:textId="77777777" w:rsidR="00384DA3" w:rsidRPr="009F04FF" w:rsidRDefault="00384DA3" w:rsidP="00BA59A2">
            <w:pPr>
              <w:pStyle w:val="Guidingtext"/>
            </w:pPr>
          </w:p>
        </w:tc>
        <w:tc>
          <w:tcPr>
            <w:tcW w:w="1843" w:type="dxa"/>
            <w:gridSpan w:val="2"/>
          </w:tcPr>
          <w:p w14:paraId="55B5ACAD" w14:textId="3779C7CC" w:rsidR="00384DA3" w:rsidRPr="001B2F71" w:rsidRDefault="001B2F71" w:rsidP="00BA59A2">
            <w:pPr>
              <w:pStyle w:val="Guidingtext"/>
              <w:rPr>
                <w:rStyle w:val="BodycopyChar"/>
                <w:color w:val="000000" w:themeColor="text1" w:themeShade="BF"/>
              </w:rPr>
            </w:pPr>
            <w:r w:rsidRPr="001B2F71">
              <w:t>VU23124</w:t>
            </w:r>
          </w:p>
        </w:tc>
        <w:tc>
          <w:tcPr>
            <w:tcW w:w="3940" w:type="dxa"/>
          </w:tcPr>
          <w:p w14:paraId="01E4B7A5" w14:textId="533BD94B" w:rsidR="00384DA3" w:rsidRPr="009927C6" w:rsidRDefault="00384DA3" w:rsidP="00BA59A2">
            <w:pPr>
              <w:pStyle w:val="Guidingtext"/>
              <w:rPr>
                <w:rStyle w:val="BodycopyChar"/>
                <w:color w:val="000000" w:themeColor="text1" w:themeShade="BF"/>
              </w:rPr>
            </w:pPr>
            <w:r w:rsidRPr="00A61893">
              <w:t>Install and test a wireless intercom system</w:t>
            </w:r>
          </w:p>
        </w:tc>
      </w:tr>
      <w:tr w:rsidR="00384DA3" w:rsidRPr="00982853" w14:paraId="01B5E114" w14:textId="132F0FD9" w:rsidTr="00091CCF">
        <w:tc>
          <w:tcPr>
            <w:tcW w:w="3289" w:type="dxa"/>
            <w:vMerge/>
          </w:tcPr>
          <w:p w14:paraId="4A694571" w14:textId="77777777" w:rsidR="00384DA3" w:rsidRPr="009F04FF" w:rsidRDefault="00384DA3" w:rsidP="00BA59A2">
            <w:pPr>
              <w:pStyle w:val="Guidingtext"/>
            </w:pPr>
          </w:p>
        </w:tc>
        <w:tc>
          <w:tcPr>
            <w:tcW w:w="1843" w:type="dxa"/>
            <w:gridSpan w:val="2"/>
          </w:tcPr>
          <w:p w14:paraId="4399E368" w14:textId="23E1C7FD" w:rsidR="00384DA3" w:rsidRPr="001B2F71" w:rsidRDefault="001B2F71" w:rsidP="00BA59A2">
            <w:pPr>
              <w:pStyle w:val="Guidingtext"/>
              <w:rPr>
                <w:rStyle w:val="BodycopyChar"/>
                <w:color w:val="000000" w:themeColor="text1" w:themeShade="BF"/>
              </w:rPr>
            </w:pPr>
            <w:r w:rsidRPr="001B2F71">
              <w:t>VU23126</w:t>
            </w:r>
          </w:p>
        </w:tc>
        <w:tc>
          <w:tcPr>
            <w:tcW w:w="3940" w:type="dxa"/>
          </w:tcPr>
          <w:p w14:paraId="0F7FC16A" w14:textId="76363C1E" w:rsidR="00384DA3" w:rsidRPr="009927C6" w:rsidRDefault="00384DA3" w:rsidP="00BA59A2">
            <w:pPr>
              <w:pStyle w:val="Guidingtext"/>
              <w:rPr>
                <w:rStyle w:val="BodycopyChar"/>
                <w:color w:val="000000" w:themeColor="text1" w:themeShade="BF"/>
              </w:rPr>
            </w:pPr>
            <w:r w:rsidRPr="00A61893">
              <w:t>Set up and operate a wireless communication link</w:t>
            </w:r>
          </w:p>
        </w:tc>
      </w:tr>
      <w:tr w:rsidR="00384DA3" w:rsidRPr="00982853" w14:paraId="2EC6D560" w14:textId="08D367B0" w:rsidTr="00091CCF">
        <w:tc>
          <w:tcPr>
            <w:tcW w:w="3289" w:type="dxa"/>
            <w:vMerge/>
          </w:tcPr>
          <w:p w14:paraId="2DDB18A4" w14:textId="77777777" w:rsidR="00384DA3" w:rsidRPr="009F04FF" w:rsidRDefault="00384DA3" w:rsidP="00BA59A2">
            <w:pPr>
              <w:pStyle w:val="Guidingtext"/>
            </w:pPr>
          </w:p>
        </w:tc>
        <w:tc>
          <w:tcPr>
            <w:tcW w:w="1843" w:type="dxa"/>
            <w:gridSpan w:val="2"/>
          </w:tcPr>
          <w:p w14:paraId="494D1FB9" w14:textId="19AD4C3A" w:rsidR="00384DA3" w:rsidRPr="009927C6" w:rsidRDefault="00384DA3" w:rsidP="00BA59A2">
            <w:pPr>
              <w:pStyle w:val="Guidingtext"/>
              <w:rPr>
                <w:rStyle w:val="BodycopyChar"/>
                <w:color w:val="000000" w:themeColor="text1" w:themeShade="BF"/>
              </w:rPr>
            </w:pPr>
            <w:r w:rsidRPr="00A61893">
              <w:t>ICTNWK425</w:t>
            </w:r>
          </w:p>
        </w:tc>
        <w:tc>
          <w:tcPr>
            <w:tcW w:w="3940" w:type="dxa"/>
          </w:tcPr>
          <w:p w14:paraId="313D932B" w14:textId="2BB1C173" w:rsidR="00384DA3" w:rsidRPr="009927C6" w:rsidRDefault="00384DA3" w:rsidP="00BA59A2">
            <w:pPr>
              <w:pStyle w:val="Guidingtext"/>
              <w:rPr>
                <w:rStyle w:val="BodycopyChar"/>
                <w:color w:val="000000" w:themeColor="text1" w:themeShade="BF"/>
              </w:rPr>
            </w:pPr>
            <w:r w:rsidRPr="00A61893">
              <w:t>Build small wireless local area networks</w:t>
            </w:r>
          </w:p>
        </w:tc>
      </w:tr>
      <w:tr w:rsidR="00384DA3" w:rsidRPr="00982853" w14:paraId="1EF69CAE" w14:textId="090BC5A1" w:rsidTr="00091CCF">
        <w:tc>
          <w:tcPr>
            <w:tcW w:w="3289" w:type="dxa"/>
            <w:vMerge/>
          </w:tcPr>
          <w:p w14:paraId="5997374E" w14:textId="77777777" w:rsidR="00384DA3" w:rsidRPr="009F04FF" w:rsidRDefault="00384DA3" w:rsidP="00BA59A2">
            <w:pPr>
              <w:pStyle w:val="Guidingtext"/>
            </w:pPr>
          </w:p>
        </w:tc>
        <w:tc>
          <w:tcPr>
            <w:tcW w:w="1843" w:type="dxa"/>
            <w:gridSpan w:val="2"/>
          </w:tcPr>
          <w:p w14:paraId="19319A3C" w14:textId="60CED72B" w:rsidR="00384DA3" w:rsidRPr="009927C6" w:rsidRDefault="001B2F71" w:rsidP="00BA59A2">
            <w:pPr>
              <w:pStyle w:val="Guidingtext"/>
              <w:rPr>
                <w:rStyle w:val="BodycopyChar"/>
                <w:color w:val="000000" w:themeColor="text1" w:themeShade="BF"/>
              </w:rPr>
            </w:pPr>
            <w:r w:rsidRPr="001B2F71">
              <w:t>VU23128</w:t>
            </w:r>
          </w:p>
        </w:tc>
        <w:tc>
          <w:tcPr>
            <w:tcW w:w="3940" w:type="dxa"/>
          </w:tcPr>
          <w:p w14:paraId="23A969D6" w14:textId="07D79B88" w:rsidR="00384DA3" w:rsidRPr="009927C6" w:rsidRDefault="00600E06" w:rsidP="00BA59A2">
            <w:pPr>
              <w:pStyle w:val="Guidingtext"/>
              <w:rPr>
                <w:rStyle w:val="BodycopyChar"/>
                <w:color w:val="000000" w:themeColor="text1" w:themeShade="BF"/>
              </w:rPr>
            </w:pPr>
            <w:r>
              <w:t>Assist with the application of</w:t>
            </w:r>
            <w:r w:rsidR="00384DA3" w:rsidRPr="001F26AD">
              <w:t xml:space="preserve"> wireless communication in an integrated technologies environment</w:t>
            </w:r>
          </w:p>
        </w:tc>
      </w:tr>
      <w:tr w:rsidR="00384DA3" w:rsidRPr="00982853" w14:paraId="147608C8" w14:textId="77777777" w:rsidTr="00091CCF">
        <w:tc>
          <w:tcPr>
            <w:tcW w:w="3289" w:type="dxa"/>
          </w:tcPr>
          <w:p w14:paraId="06362892" w14:textId="6565C4FA" w:rsidR="00384DA3" w:rsidRPr="00373D4C" w:rsidRDefault="00F7620B" w:rsidP="00BA59A2">
            <w:pPr>
              <w:pStyle w:val="Guidingtext"/>
            </w:pPr>
            <w:bookmarkStart w:id="48" w:name="_Toc72239892"/>
            <w:r w:rsidRPr="00373D4C">
              <w:t xml:space="preserve">5.2 </w:t>
            </w:r>
            <w:r w:rsidR="00384DA3" w:rsidRPr="00373D4C">
              <w:t>Entry requirements</w:t>
            </w:r>
            <w:bookmarkEnd w:id="48"/>
            <w:r w:rsidR="00384DA3" w:rsidRPr="00373D4C">
              <w:t xml:space="preserve"> </w:t>
            </w:r>
          </w:p>
        </w:tc>
        <w:tc>
          <w:tcPr>
            <w:tcW w:w="5783" w:type="dxa"/>
            <w:gridSpan w:val="3"/>
          </w:tcPr>
          <w:p w14:paraId="66BF2DD2" w14:textId="36E30A62" w:rsidR="00384DA3" w:rsidRPr="009927C6" w:rsidRDefault="00384DA3" w:rsidP="00BA59A2">
            <w:pPr>
              <w:pStyle w:val="Guidingtext"/>
              <w:rPr>
                <w:rStyle w:val="BodycopyChar"/>
                <w:color w:val="000000" w:themeColor="text1" w:themeShade="BF"/>
              </w:rPr>
            </w:pPr>
            <w:r w:rsidRPr="009927C6">
              <w:rPr>
                <w:rStyle w:val="BodycopyChar"/>
                <w:color w:val="000000" w:themeColor="text1" w:themeShade="BF"/>
              </w:rPr>
              <w:t xml:space="preserve">Standard 9 AQTF </w:t>
            </w:r>
            <w:r w:rsidRPr="00EA2AD8">
              <w:rPr>
                <w:rStyle w:val="BodycopyChar"/>
                <w:color w:val="000000" w:themeColor="text1" w:themeShade="BF"/>
              </w:rPr>
              <w:t xml:space="preserve">2021 </w:t>
            </w:r>
            <w:r w:rsidRPr="009927C6">
              <w:rPr>
                <w:rStyle w:val="BodycopyChar"/>
                <w:color w:val="000000" w:themeColor="text1" w:themeShade="BF"/>
              </w:rPr>
              <w:t>Standards for Accredited Courses</w:t>
            </w:r>
          </w:p>
          <w:p w14:paraId="2A7B7FB9" w14:textId="0E26B442" w:rsidR="00384DA3" w:rsidRPr="00384DA3" w:rsidRDefault="00384DA3" w:rsidP="00BA59A2">
            <w:pPr>
              <w:pStyle w:val="Guidingtext"/>
              <w:rPr>
                <w:i/>
              </w:rPr>
            </w:pPr>
            <w:r w:rsidRPr="00384DA3">
              <w:t xml:space="preserve">There are no essential entry requirements for this course. However, learners are best equipped to achieve the course outcomes if they have as a minimum, language, </w:t>
            </w:r>
            <w:proofErr w:type="gramStart"/>
            <w:r w:rsidRPr="00384DA3">
              <w:t>literacy</w:t>
            </w:r>
            <w:proofErr w:type="gramEnd"/>
            <w:r w:rsidRPr="00384DA3">
              <w:t xml:space="preserve"> and numeracy skills that are equivalent to Level 2 of the Australian Core Skill Framework. </w:t>
            </w:r>
            <w:r w:rsidR="00691C7C">
              <w:t xml:space="preserve">See </w:t>
            </w:r>
            <w:hyperlink r:id="rId27" w:history="1">
              <w:r w:rsidR="00691C7C" w:rsidRPr="00691C7C">
                <w:rPr>
                  <w:rStyle w:val="Hyperlink"/>
                </w:rPr>
                <w:t>here</w:t>
              </w:r>
            </w:hyperlink>
            <w:r w:rsidR="00691C7C">
              <w:t xml:space="preserve"> for more details.</w:t>
            </w:r>
            <w:r w:rsidRPr="00384DA3">
              <w:rPr>
                <w:i/>
              </w:rPr>
              <w:t xml:space="preserve"> </w:t>
            </w:r>
          </w:p>
          <w:p w14:paraId="50D84904" w14:textId="19D2603F" w:rsidR="00384DA3" w:rsidRPr="009F04FF" w:rsidRDefault="00384DA3" w:rsidP="00BA59A2">
            <w:pPr>
              <w:pStyle w:val="Guidingtext"/>
            </w:pPr>
            <w:r w:rsidRPr="00384DA3">
              <w:t>Learners with language, literacy and</w:t>
            </w:r>
            <w:r w:rsidR="007958E3">
              <w:t xml:space="preserve"> numeracy skills at a lower level</w:t>
            </w:r>
            <w:r w:rsidRPr="00384DA3">
              <w:t xml:space="preserve"> than recommended will require additional s</w:t>
            </w:r>
            <w:r w:rsidR="007958E3">
              <w:t>upport to successfully complete the</w:t>
            </w:r>
            <w:r w:rsidRPr="00384DA3">
              <w:t xml:space="preserve"> course.</w:t>
            </w:r>
          </w:p>
        </w:tc>
      </w:tr>
      <w:tr w:rsidR="000D7FDC" w:rsidRPr="00982853" w14:paraId="65DB99AC" w14:textId="77777777" w:rsidTr="00091CCF">
        <w:tc>
          <w:tcPr>
            <w:tcW w:w="3289" w:type="dxa"/>
            <w:shd w:val="clear" w:color="auto" w:fill="DBE5F1"/>
          </w:tcPr>
          <w:p w14:paraId="0F3B8A78" w14:textId="33AFE807" w:rsidR="000D7FDC" w:rsidRPr="009F04FF" w:rsidRDefault="000D7FDC" w:rsidP="006F73F2">
            <w:pPr>
              <w:pStyle w:val="SectionBSubsection"/>
            </w:pPr>
            <w:bookmarkStart w:id="49" w:name="_Toc72239893"/>
            <w:bookmarkStart w:id="50" w:name="_Toc100313314"/>
            <w:r w:rsidRPr="009F04FF">
              <w:t>Assessment</w:t>
            </w:r>
            <w:bookmarkEnd w:id="49"/>
            <w:bookmarkEnd w:id="50"/>
          </w:p>
        </w:tc>
        <w:tc>
          <w:tcPr>
            <w:tcW w:w="5783" w:type="dxa"/>
            <w:gridSpan w:val="3"/>
            <w:shd w:val="clear" w:color="auto" w:fill="DBE5F1"/>
          </w:tcPr>
          <w:p w14:paraId="7A3BDEB4" w14:textId="3F122047" w:rsidR="000D7FDC" w:rsidRPr="0058137C" w:rsidRDefault="000D7FDC" w:rsidP="008C268F">
            <w:pPr>
              <w:pStyle w:val="Bodycopy"/>
            </w:pPr>
          </w:p>
        </w:tc>
      </w:tr>
      <w:tr w:rsidR="00982853" w:rsidRPr="00982853" w14:paraId="0567ACCC" w14:textId="77777777" w:rsidTr="00091CCF">
        <w:tc>
          <w:tcPr>
            <w:tcW w:w="3289" w:type="dxa"/>
          </w:tcPr>
          <w:p w14:paraId="34A3461C" w14:textId="39BD9C4A" w:rsidR="00982853" w:rsidRPr="00373D4C" w:rsidRDefault="00F7620B" w:rsidP="00BA59A2">
            <w:pPr>
              <w:pStyle w:val="Guidingtext"/>
            </w:pPr>
            <w:bookmarkStart w:id="51" w:name="_Toc72239894"/>
            <w:r w:rsidRPr="00373D4C">
              <w:t xml:space="preserve">6.1 </w:t>
            </w:r>
            <w:r w:rsidR="00982853" w:rsidRPr="00373D4C">
              <w:t>Assessment strategy</w:t>
            </w:r>
            <w:bookmarkEnd w:id="51"/>
            <w:r w:rsidR="00982853" w:rsidRPr="00373D4C">
              <w:t xml:space="preserve"> </w:t>
            </w:r>
          </w:p>
        </w:tc>
        <w:tc>
          <w:tcPr>
            <w:tcW w:w="5783" w:type="dxa"/>
            <w:gridSpan w:val="3"/>
          </w:tcPr>
          <w:p w14:paraId="76C565DA" w14:textId="356D12FE" w:rsidR="00982853" w:rsidRPr="008E7C5D" w:rsidRDefault="000D7FDC" w:rsidP="00BA59A2">
            <w:pPr>
              <w:pStyle w:val="Guidingtext"/>
              <w:rPr>
                <w:rStyle w:val="BodycopyChar"/>
                <w:color w:val="000000" w:themeColor="text1" w:themeShade="BF"/>
              </w:rPr>
            </w:pPr>
            <w:r w:rsidRPr="009927C6">
              <w:rPr>
                <w:rStyle w:val="BodycopyChar"/>
                <w:color w:val="000000" w:themeColor="text1" w:themeShade="BF"/>
              </w:rPr>
              <w:t xml:space="preserve">Standard 10 AQTF </w:t>
            </w:r>
            <w:r w:rsidR="003E2D9D">
              <w:rPr>
                <w:rStyle w:val="BodycopyChar"/>
                <w:color w:val="000000" w:themeColor="text1" w:themeShade="BF"/>
              </w:rPr>
              <w:t xml:space="preserve">2021 </w:t>
            </w:r>
            <w:r w:rsidRPr="008E7C5D">
              <w:rPr>
                <w:rStyle w:val="BodycopyChar"/>
                <w:color w:val="000000" w:themeColor="text1" w:themeShade="BF"/>
              </w:rPr>
              <w:t xml:space="preserve">Standards for </w:t>
            </w:r>
            <w:r w:rsidR="00982853" w:rsidRPr="008E7C5D">
              <w:rPr>
                <w:rStyle w:val="BodycopyChar"/>
                <w:color w:val="000000" w:themeColor="text1" w:themeShade="BF"/>
              </w:rPr>
              <w:t xml:space="preserve">Accredited Courses </w:t>
            </w:r>
          </w:p>
          <w:p w14:paraId="31A0505C" w14:textId="77777777" w:rsidR="00224BBA" w:rsidRPr="008E7C5D" w:rsidRDefault="00224BBA" w:rsidP="008C268F">
            <w:pPr>
              <w:pStyle w:val="Bodycopy"/>
            </w:pPr>
            <w:r w:rsidRPr="008E7C5D">
              <w:t>All assessment, including Recognition of Prior Learning (RPL), must be compliant with the requirements of:</w:t>
            </w:r>
          </w:p>
          <w:p w14:paraId="6E37AB51" w14:textId="6C0F75F2" w:rsidR="00224BBA" w:rsidRPr="00DB3F37" w:rsidRDefault="00E57D83" w:rsidP="008C0F18">
            <w:pPr>
              <w:pStyle w:val="ListBullet2"/>
            </w:pPr>
            <w:r w:rsidRPr="009223D8">
              <w:t>Standard 1</w:t>
            </w:r>
            <w:r w:rsidR="00224BBA" w:rsidRPr="009223D8">
              <w:t xml:space="preserve"> of the AQTF: Essential Conditions and Standards for Initial</w:t>
            </w:r>
            <w:r w:rsidR="009D4A12" w:rsidRPr="009223D8">
              <w:t>/Continuing</w:t>
            </w:r>
            <w:r w:rsidR="00224BBA" w:rsidRPr="009223D8">
              <w:t xml:space="preserve"> Registration</w:t>
            </w:r>
            <w:r w:rsidR="00E27B86" w:rsidRPr="009223D8">
              <w:t xml:space="preserve"> and Guidelines 4.1 and 4.2 of the </w:t>
            </w:r>
            <w:r w:rsidR="00E27B86">
              <w:t>VRQA Guidelines for VET Providers</w:t>
            </w:r>
            <w:r w:rsidR="00224BBA" w:rsidRPr="00DB3F37">
              <w:t xml:space="preserve">, </w:t>
            </w:r>
          </w:p>
          <w:p w14:paraId="68B430B8" w14:textId="77777777" w:rsidR="00224BBA" w:rsidRPr="009F04FF" w:rsidRDefault="00224BBA" w:rsidP="008C268F">
            <w:pPr>
              <w:pStyle w:val="Bodycopy"/>
            </w:pPr>
            <w:r w:rsidRPr="009F04FF">
              <w:t>or</w:t>
            </w:r>
          </w:p>
          <w:p w14:paraId="63BDEB11" w14:textId="550F2A33" w:rsidR="00224BBA" w:rsidRPr="00DB3F37" w:rsidRDefault="00224BBA" w:rsidP="008C0F18">
            <w:pPr>
              <w:pStyle w:val="ListBullet2"/>
            </w:pPr>
            <w:r w:rsidRPr="00DB3F37">
              <w:t>the Standards for Registered Training Organisations 2015</w:t>
            </w:r>
            <w:r w:rsidR="005B5F4E" w:rsidRPr="00DB3F37">
              <w:t xml:space="preserve"> (SRTOs)</w:t>
            </w:r>
            <w:r w:rsidR="0006735D" w:rsidRPr="00DB3F37">
              <w:t>,</w:t>
            </w:r>
          </w:p>
          <w:p w14:paraId="07EFDE6B" w14:textId="77777777" w:rsidR="001738D2" w:rsidRDefault="00E60E9C" w:rsidP="008C268F">
            <w:pPr>
              <w:pStyle w:val="Bodycopy"/>
            </w:pPr>
            <w:r>
              <w:t>or</w:t>
            </w:r>
          </w:p>
          <w:p w14:paraId="18347049" w14:textId="1620B1FA" w:rsidR="001738D2" w:rsidRPr="00DB3F37" w:rsidRDefault="00E60E9C" w:rsidP="008C0F18">
            <w:pPr>
              <w:pStyle w:val="ListBullet2"/>
            </w:pPr>
            <w:r w:rsidRPr="00DB3F37">
              <w:t xml:space="preserve">the relevant standards </w:t>
            </w:r>
            <w:r w:rsidR="00557A0C">
              <w:t>and g</w:t>
            </w:r>
            <w:r w:rsidR="00E27B86">
              <w:t xml:space="preserve">uidelines </w:t>
            </w:r>
            <w:r w:rsidRPr="00DB3F37">
              <w:t>for RTOs at the time of assessment.</w:t>
            </w:r>
          </w:p>
          <w:p w14:paraId="46FB9E08" w14:textId="77777777" w:rsidR="00823D7A" w:rsidRPr="00823D7A" w:rsidRDefault="00823D7A" w:rsidP="00823D7A">
            <w:pPr>
              <w:spacing w:before="100" w:after="100"/>
              <w:rPr>
                <w:rFonts w:ascii="Arial" w:eastAsia="Arial" w:hAnsi="Arial" w:cs="Arial"/>
                <w:sz w:val="22"/>
                <w:szCs w:val="22"/>
              </w:rPr>
            </w:pPr>
            <w:r w:rsidRPr="00823D7A">
              <w:rPr>
                <w:rFonts w:ascii="Arial" w:eastAsia="Arial" w:hAnsi="Arial" w:cs="Arial"/>
                <w:sz w:val="22"/>
                <w:szCs w:val="22"/>
              </w:rPr>
              <w:t>A</w:t>
            </w:r>
            <w:r w:rsidRPr="00823D7A">
              <w:rPr>
                <w:rFonts w:ascii="Arial" w:eastAsia="Arial" w:hAnsi="Arial" w:cs="Arial"/>
                <w:spacing w:val="1"/>
                <w:sz w:val="22"/>
                <w:szCs w:val="22"/>
              </w:rPr>
              <w:t>ssess</w:t>
            </w:r>
            <w:r w:rsidRPr="00823D7A">
              <w:rPr>
                <w:rFonts w:ascii="Arial" w:eastAsia="Arial" w:hAnsi="Arial" w:cs="Arial"/>
                <w:spacing w:val="-5"/>
                <w:sz w:val="22"/>
                <w:szCs w:val="22"/>
              </w:rPr>
              <w:t>m</w:t>
            </w:r>
            <w:r w:rsidRPr="00823D7A">
              <w:rPr>
                <w:rFonts w:ascii="Arial" w:eastAsia="Arial" w:hAnsi="Arial" w:cs="Arial"/>
                <w:sz w:val="22"/>
                <w:szCs w:val="22"/>
              </w:rPr>
              <w:t>ent</w:t>
            </w:r>
            <w:r w:rsidRPr="00823D7A">
              <w:rPr>
                <w:rFonts w:ascii="Arial" w:eastAsia="Arial" w:hAnsi="Arial" w:cs="Arial"/>
                <w:spacing w:val="-13"/>
                <w:sz w:val="22"/>
                <w:szCs w:val="22"/>
              </w:rPr>
              <w:t xml:space="preserve"> </w:t>
            </w:r>
            <w:r w:rsidRPr="00823D7A">
              <w:rPr>
                <w:rFonts w:ascii="Arial" w:eastAsia="Arial" w:hAnsi="Arial" w:cs="Arial"/>
                <w:sz w:val="22"/>
                <w:szCs w:val="22"/>
              </w:rPr>
              <w:t>strate</w:t>
            </w:r>
            <w:r w:rsidRPr="00823D7A">
              <w:rPr>
                <w:rFonts w:ascii="Arial" w:eastAsia="Arial" w:hAnsi="Arial" w:cs="Arial"/>
                <w:spacing w:val="9"/>
                <w:sz w:val="22"/>
                <w:szCs w:val="22"/>
              </w:rPr>
              <w:t>g</w:t>
            </w:r>
            <w:r w:rsidRPr="00823D7A">
              <w:rPr>
                <w:rFonts w:ascii="Arial" w:eastAsia="Arial" w:hAnsi="Arial" w:cs="Arial"/>
                <w:sz w:val="22"/>
                <w:szCs w:val="22"/>
              </w:rPr>
              <w:t>ies</w:t>
            </w:r>
            <w:r w:rsidRPr="00823D7A">
              <w:rPr>
                <w:rFonts w:ascii="Arial" w:eastAsia="Arial" w:hAnsi="Arial" w:cs="Arial"/>
                <w:spacing w:val="-11"/>
                <w:sz w:val="22"/>
                <w:szCs w:val="22"/>
              </w:rPr>
              <w:t xml:space="preserve"> </w:t>
            </w:r>
            <w:r w:rsidRPr="00823D7A">
              <w:rPr>
                <w:rFonts w:ascii="Arial" w:eastAsia="Arial" w:hAnsi="Arial" w:cs="Arial"/>
                <w:sz w:val="22"/>
                <w:szCs w:val="22"/>
              </w:rPr>
              <w:t>must</w:t>
            </w:r>
            <w:r w:rsidRPr="00823D7A">
              <w:rPr>
                <w:rFonts w:ascii="Arial" w:eastAsia="Arial" w:hAnsi="Arial" w:cs="Arial"/>
                <w:spacing w:val="-5"/>
                <w:sz w:val="22"/>
                <w:szCs w:val="22"/>
              </w:rPr>
              <w:t xml:space="preserve"> </w:t>
            </w:r>
            <w:r w:rsidRPr="00823D7A">
              <w:rPr>
                <w:rFonts w:ascii="Arial" w:eastAsia="Arial" w:hAnsi="Arial" w:cs="Arial"/>
                <w:sz w:val="22"/>
                <w:szCs w:val="22"/>
              </w:rPr>
              <w:t>t</w:t>
            </w:r>
            <w:r w:rsidRPr="00823D7A">
              <w:rPr>
                <w:rFonts w:ascii="Arial" w:eastAsia="Arial" w:hAnsi="Arial" w:cs="Arial"/>
                <w:spacing w:val="-2"/>
                <w:sz w:val="22"/>
                <w:szCs w:val="22"/>
              </w:rPr>
              <w:t>h</w:t>
            </w:r>
            <w:r w:rsidRPr="00823D7A">
              <w:rPr>
                <w:rFonts w:ascii="Arial" w:eastAsia="Arial" w:hAnsi="Arial" w:cs="Arial"/>
                <w:sz w:val="22"/>
                <w:szCs w:val="22"/>
              </w:rPr>
              <w:t>erefore</w:t>
            </w:r>
            <w:r w:rsidRPr="00823D7A">
              <w:rPr>
                <w:rFonts w:ascii="Arial" w:eastAsia="Arial" w:hAnsi="Arial" w:cs="Arial"/>
                <w:spacing w:val="-9"/>
                <w:sz w:val="22"/>
                <w:szCs w:val="22"/>
              </w:rPr>
              <w:t xml:space="preserve"> </w:t>
            </w:r>
            <w:r w:rsidRPr="00823D7A">
              <w:rPr>
                <w:rFonts w:ascii="Arial" w:eastAsia="Arial" w:hAnsi="Arial" w:cs="Arial"/>
                <w:sz w:val="22"/>
                <w:szCs w:val="22"/>
              </w:rPr>
              <w:t>en</w:t>
            </w:r>
            <w:r w:rsidRPr="00823D7A">
              <w:rPr>
                <w:rFonts w:ascii="Arial" w:eastAsia="Arial" w:hAnsi="Arial" w:cs="Arial"/>
                <w:spacing w:val="-9"/>
                <w:sz w:val="22"/>
                <w:szCs w:val="22"/>
              </w:rPr>
              <w:t>s</w:t>
            </w:r>
            <w:r w:rsidRPr="00823D7A">
              <w:rPr>
                <w:rFonts w:ascii="Arial" w:eastAsia="Arial" w:hAnsi="Arial" w:cs="Arial"/>
                <w:sz w:val="22"/>
                <w:szCs w:val="22"/>
              </w:rPr>
              <w:t>ure</w:t>
            </w:r>
            <w:r w:rsidRPr="00823D7A">
              <w:rPr>
                <w:rFonts w:ascii="Arial" w:eastAsia="Arial" w:hAnsi="Arial" w:cs="Arial"/>
                <w:spacing w:val="-7"/>
                <w:sz w:val="22"/>
                <w:szCs w:val="22"/>
              </w:rPr>
              <w:t xml:space="preserve"> </w:t>
            </w:r>
            <w:r w:rsidRPr="00823D7A">
              <w:rPr>
                <w:rFonts w:ascii="Arial" w:eastAsia="Arial" w:hAnsi="Arial" w:cs="Arial"/>
                <w:sz w:val="22"/>
                <w:szCs w:val="22"/>
              </w:rPr>
              <w:t>t</w:t>
            </w:r>
            <w:r w:rsidRPr="00823D7A">
              <w:rPr>
                <w:rFonts w:ascii="Arial" w:eastAsia="Arial" w:hAnsi="Arial" w:cs="Arial"/>
                <w:spacing w:val="-1"/>
                <w:sz w:val="22"/>
                <w:szCs w:val="22"/>
              </w:rPr>
              <w:t>h</w:t>
            </w:r>
            <w:r w:rsidRPr="00823D7A">
              <w:rPr>
                <w:rFonts w:ascii="Arial" w:eastAsia="Arial" w:hAnsi="Arial" w:cs="Arial"/>
                <w:sz w:val="22"/>
                <w:szCs w:val="22"/>
              </w:rPr>
              <w:t>at:</w:t>
            </w:r>
          </w:p>
          <w:p w14:paraId="3DEA7B5D" w14:textId="681FFE91" w:rsidR="00823D7A" w:rsidRPr="00823D7A" w:rsidRDefault="00823D7A" w:rsidP="008C0F18">
            <w:pPr>
              <w:pStyle w:val="ListBullet2"/>
              <w:rPr>
                <w:rFonts w:eastAsia="Arial"/>
              </w:rPr>
            </w:pPr>
            <w:r w:rsidRPr="00823D7A">
              <w:lastRenderedPageBreak/>
              <w:tab/>
            </w:r>
            <w:r w:rsidRPr="00823D7A">
              <w:rPr>
                <w:rFonts w:eastAsia="Arial"/>
              </w:rPr>
              <w:t>all</w:t>
            </w:r>
            <w:r w:rsidRPr="00823D7A">
              <w:rPr>
                <w:rFonts w:eastAsia="Arial"/>
                <w:spacing w:val="-6"/>
              </w:rPr>
              <w:t xml:space="preserve"> </w:t>
            </w:r>
            <w:r w:rsidRPr="00823D7A">
              <w:rPr>
                <w:rFonts w:eastAsia="Arial"/>
              </w:rPr>
              <w:t>ass</w:t>
            </w:r>
            <w:r w:rsidRPr="00823D7A">
              <w:rPr>
                <w:rFonts w:eastAsia="Arial"/>
                <w:spacing w:val="-1"/>
              </w:rPr>
              <w:t>e</w:t>
            </w:r>
            <w:r w:rsidRPr="00823D7A">
              <w:rPr>
                <w:rFonts w:eastAsia="Arial"/>
              </w:rPr>
              <w:t>ssm</w:t>
            </w:r>
            <w:r w:rsidRPr="00823D7A">
              <w:rPr>
                <w:rFonts w:eastAsia="Arial"/>
                <w:spacing w:val="9"/>
              </w:rPr>
              <w:t>e</w:t>
            </w:r>
            <w:r w:rsidRPr="00823D7A">
              <w:rPr>
                <w:rFonts w:eastAsia="Arial"/>
              </w:rPr>
              <w:t>nts</w:t>
            </w:r>
            <w:r w:rsidRPr="00823D7A">
              <w:rPr>
                <w:rFonts w:eastAsia="Arial"/>
                <w:spacing w:val="-13"/>
              </w:rPr>
              <w:t xml:space="preserve"> </w:t>
            </w:r>
            <w:r w:rsidRPr="00823D7A">
              <w:rPr>
                <w:rFonts w:eastAsia="Arial"/>
              </w:rPr>
              <w:t>are</w:t>
            </w:r>
            <w:r w:rsidRPr="00823D7A">
              <w:rPr>
                <w:rFonts w:eastAsia="Arial"/>
                <w:spacing w:val="-3"/>
              </w:rPr>
              <w:t xml:space="preserve"> </w:t>
            </w:r>
            <w:r w:rsidRPr="00823D7A">
              <w:rPr>
                <w:rFonts w:eastAsia="Arial"/>
              </w:rPr>
              <w:t>val</w:t>
            </w:r>
            <w:r w:rsidRPr="00823D7A">
              <w:rPr>
                <w:rFonts w:eastAsia="Arial"/>
                <w:spacing w:val="-4"/>
              </w:rPr>
              <w:t>i</w:t>
            </w:r>
            <w:r w:rsidRPr="00823D7A">
              <w:rPr>
                <w:rFonts w:eastAsia="Arial"/>
              </w:rPr>
              <w:t>d,</w:t>
            </w:r>
            <w:r w:rsidRPr="00823D7A">
              <w:rPr>
                <w:rFonts w:eastAsia="Arial"/>
                <w:spacing w:val="-5"/>
              </w:rPr>
              <w:t xml:space="preserve"> </w:t>
            </w:r>
            <w:r w:rsidRPr="00823D7A">
              <w:rPr>
                <w:rFonts w:eastAsia="Arial"/>
              </w:rPr>
              <w:t>reliable,</w:t>
            </w:r>
            <w:r w:rsidRPr="00823D7A">
              <w:rPr>
                <w:rFonts w:eastAsia="Arial"/>
                <w:spacing w:val="-17"/>
              </w:rPr>
              <w:t xml:space="preserve"> </w:t>
            </w:r>
            <w:proofErr w:type="gramStart"/>
            <w:r w:rsidRPr="00823D7A">
              <w:rPr>
                <w:rFonts w:eastAsia="Arial"/>
                <w:spacing w:val="-1"/>
              </w:rPr>
              <w:t>f</w:t>
            </w:r>
            <w:r w:rsidRPr="00823D7A">
              <w:rPr>
                <w:rFonts w:eastAsia="Arial"/>
              </w:rPr>
              <w:t>lexible</w:t>
            </w:r>
            <w:proofErr w:type="gramEnd"/>
            <w:r w:rsidRPr="00823D7A">
              <w:rPr>
                <w:rFonts w:eastAsia="Arial"/>
                <w:spacing w:val="-7"/>
              </w:rPr>
              <w:t xml:space="preserve"> </w:t>
            </w:r>
            <w:r w:rsidRPr="00823D7A">
              <w:rPr>
                <w:rFonts w:eastAsia="Arial"/>
              </w:rPr>
              <w:t>and</w:t>
            </w:r>
            <w:r w:rsidRPr="00823D7A">
              <w:rPr>
                <w:rFonts w:eastAsia="Arial"/>
                <w:spacing w:val="11"/>
              </w:rPr>
              <w:t xml:space="preserve"> </w:t>
            </w:r>
            <w:r w:rsidRPr="00823D7A">
              <w:rPr>
                <w:rFonts w:eastAsia="Arial"/>
              </w:rPr>
              <w:t>fair</w:t>
            </w:r>
          </w:p>
          <w:p w14:paraId="678B6C2F" w14:textId="7B8BDD44" w:rsidR="00823D7A" w:rsidRPr="00823D7A" w:rsidRDefault="00823D7A" w:rsidP="008C0F18">
            <w:pPr>
              <w:pStyle w:val="ListBullet2"/>
              <w:rPr>
                <w:rFonts w:eastAsia="Arial"/>
              </w:rPr>
            </w:pPr>
            <w:r w:rsidRPr="00823D7A">
              <w:tab/>
            </w:r>
            <w:r w:rsidRPr="00823D7A">
              <w:rPr>
                <w:rFonts w:eastAsia="Arial"/>
              </w:rPr>
              <w:t>l</w:t>
            </w:r>
            <w:r w:rsidRPr="00823D7A">
              <w:rPr>
                <w:rFonts w:eastAsia="Arial"/>
                <w:spacing w:val="-5"/>
              </w:rPr>
              <w:t>e</w:t>
            </w:r>
            <w:r w:rsidRPr="00823D7A">
              <w:rPr>
                <w:rFonts w:eastAsia="Arial"/>
              </w:rPr>
              <w:t>arners</w:t>
            </w:r>
            <w:r w:rsidRPr="00823D7A">
              <w:rPr>
                <w:rFonts w:eastAsia="Arial"/>
                <w:spacing w:val="-8"/>
              </w:rPr>
              <w:t xml:space="preserve"> </w:t>
            </w:r>
            <w:r w:rsidRPr="00823D7A">
              <w:rPr>
                <w:rFonts w:eastAsia="Arial"/>
              </w:rPr>
              <w:t>are</w:t>
            </w:r>
            <w:r w:rsidRPr="00823D7A">
              <w:rPr>
                <w:rFonts w:eastAsia="Arial"/>
                <w:spacing w:val="-3"/>
              </w:rPr>
              <w:t xml:space="preserve"> </w:t>
            </w:r>
            <w:r w:rsidRPr="00823D7A">
              <w:rPr>
                <w:rFonts w:eastAsia="Arial"/>
                <w:spacing w:val="9"/>
              </w:rPr>
              <w:t>i</w:t>
            </w:r>
            <w:r w:rsidRPr="00823D7A">
              <w:rPr>
                <w:rFonts w:eastAsia="Arial"/>
              </w:rPr>
              <w:t>nformed</w:t>
            </w:r>
            <w:r w:rsidRPr="00823D7A">
              <w:rPr>
                <w:rFonts w:eastAsia="Arial"/>
                <w:spacing w:val="-9"/>
              </w:rPr>
              <w:t xml:space="preserve"> </w:t>
            </w:r>
            <w:r w:rsidRPr="00823D7A">
              <w:rPr>
                <w:rFonts w:eastAsia="Arial"/>
              </w:rPr>
              <w:t>of</w:t>
            </w:r>
            <w:r w:rsidRPr="00823D7A">
              <w:rPr>
                <w:rFonts w:eastAsia="Arial"/>
                <w:spacing w:val="-4"/>
              </w:rPr>
              <w:t xml:space="preserve"> </w:t>
            </w:r>
            <w:r w:rsidRPr="00823D7A">
              <w:rPr>
                <w:rFonts w:eastAsia="Arial"/>
              </w:rPr>
              <w:t>the</w:t>
            </w:r>
            <w:r w:rsidRPr="00823D7A">
              <w:rPr>
                <w:rFonts w:eastAsia="Arial"/>
                <w:spacing w:val="-3"/>
              </w:rPr>
              <w:t xml:space="preserve"> </w:t>
            </w:r>
            <w:r w:rsidRPr="00823D7A">
              <w:rPr>
                <w:rFonts w:eastAsia="Arial"/>
              </w:rPr>
              <w:t>conte</w:t>
            </w:r>
            <w:r w:rsidRPr="00823D7A">
              <w:rPr>
                <w:rFonts w:eastAsia="Arial"/>
                <w:spacing w:val="-1"/>
              </w:rPr>
              <w:t>x</w:t>
            </w:r>
            <w:r w:rsidRPr="00823D7A">
              <w:rPr>
                <w:rFonts w:eastAsia="Arial"/>
              </w:rPr>
              <w:t>t</w:t>
            </w:r>
            <w:r w:rsidRPr="00823D7A">
              <w:rPr>
                <w:rFonts w:eastAsia="Arial"/>
                <w:spacing w:val="-16"/>
              </w:rPr>
              <w:t xml:space="preserve"> </w:t>
            </w:r>
            <w:r w:rsidRPr="00823D7A">
              <w:rPr>
                <w:rFonts w:eastAsia="Arial"/>
              </w:rPr>
              <w:t>and</w:t>
            </w:r>
            <w:r w:rsidRPr="00823D7A">
              <w:rPr>
                <w:rFonts w:eastAsia="Arial"/>
                <w:spacing w:val="-4"/>
              </w:rPr>
              <w:t xml:space="preserve"> </w:t>
            </w:r>
            <w:r w:rsidRPr="00823D7A">
              <w:rPr>
                <w:rFonts w:eastAsia="Arial"/>
              </w:rPr>
              <w:t>purp</w:t>
            </w:r>
            <w:r w:rsidRPr="00823D7A">
              <w:rPr>
                <w:rFonts w:eastAsia="Arial"/>
                <w:spacing w:val="15"/>
              </w:rPr>
              <w:t>o</w:t>
            </w:r>
            <w:r w:rsidRPr="00823D7A">
              <w:rPr>
                <w:rFonts w:eastAsia="Arial"/>
              </w:rPr>
              <w:t>se</w:t>
            </w:r>
            <w:r w:rsidRPr="00823D7A">
              <w:rPr>
                <w:rFonts w:eastAsia="Arial"/>
                <w:spacing w:val="-8"/>
              </w:rPr>
              <w:t xml:space="preserve"> </w:t>
            </w:r>
            <w:r w:rsidRPr="00823D7A">
              <w:rPr>
                <w:rFonts w:eastAsia="Arial"/>
              </w:rPr>
              <w:t>of</w:t>
            </w:r>
            <w:r w:rsidRPr="00823D7A">
              <w:rPr>
                <w:rFonts w:eastAsia="Arial"/>
                <w:spacing w:val="-2"/>
              </w:rPr>
              <w:t xml:space="preserve"> </w:t>
            </w:r>
            <w:r w:rsidRPr="00823D7A">
              <w:rPr>
                <w:rFonts w:eastAsia="Arial"/>
              </w:rPr>
              <w:t>the a</w:t>
            </w:r>
            <w:r w:rsidRPr="00823D7A">
              <w:rPr>
                <w:rFonts w:eastAsia="Arial"/>
                <w:spacing w:val="-4"/>
              </w:rPr>
              <w:t>s</w:t>
            </w:r>
            <w:r w:rsidRPr="00823D7A">
              <w:rPr>
                <w:rFonts w:eastAsia="Arial"/>
              </w:rPr>
              <w:t>sessment</w:t>
            </w:r>
            <w:r w:rsidRPr="00823D7A">
              <w:rPr>
                <w:rFonts w:eastAsia="Arial"/>
                <w:spacing w:val="-4"/>
              </w:rPr>
              <w:t xml:space="preserve"> </w:t>
            </w:r>
            <w:r w:rsidRPr="00823D7A">
              <w:rPr>
                <w:rFonts w:eastAsia="Arial"/>
              </w:rPr>
              <w:t>and</w:t>
            </w:r>
            <w:r w:rsidRPr="00823D7A">
              <w:rPr>
                <w:rFonts w:eastAsia="Arial"/>
                <w:spacing w:val="-4"/>
              </w:rPr>
              <w:t xml:space="preserve"> </w:t>
            </w:r>
            <w:r w:rsidRPr="00823D7A">
              <w:rPr>
                <w:rFonts w:eastAsia="Arial"/>
              </w:rPr>
              <w:t>the</w:t>
            </w:r>
            <w:r w:rsidRPr="00823D7A">
              <w:rPr>
                <w:rFonts w:eastAsia="Arial"/>
                <w:spacing w:val="-3"/>
              </w:rPr>
              <w:t xml:space="preserve"> </w:t>
            </w:r>
            <w:r w:rsidRPr="00823D7A">
              <w:rPr>
                <w:rFonts w:eastAsia="Arial"/>
              </w:rPr>
              <w:t>a</w:t>
            </w:r>
            <w:r w:rsidRPr="00823D7A">
              <w:rPr>
                <w:rFonts w:eastAsia="Arial"/>
                <w:spacing w:val="1"/>
              </w:rPr>
              <w:t>s</w:t>
            </w:r>
            <w:r w:rsidRPr="00823D7A">
              <w:rPr>
                <w:rFonts w:eastAsia="Arial"/>
                <w:spacing w:val="-3"/>
              </w:rPr>
              <w:t>s</w:t>
            </w:r>
            <w:r w:rsidRPr="00823D7A">
              <w:rPr>
                <w:rFonts w:eastAsia="Arial"/>
              </w:rPr>
              <w:t>essment</w:t>
            </w:r>
            <w:r w:rsidRPr="00823D7A">
              <w:rPr>
                <w:rFonts w:eastAsia="Arial"/>
                <w:spacing w:val="-12"/>
              </w:rPr>
              <w:t xml:space="preserve"> </w:t>
            </w:r>
            <w:r w:rsidRPr="00823D7A">
              <w:rPr>
                <w:rFonts w:eastAsia="Arial"/>
                <w:spacing w:val="-9"/>
              </w:rPr>
              <w:t>p</w:t>
            </w:r>
            <w:r w:rsidRPr="00823D7A">
              <w:rPr>
                <w:rFonts w:eastAsia="Arial"/>
              </w:rPr>
              <w:t>r</w:t>
            </w:r>
            <w:r w:rsidRPr="00823D7A">
              <w:rPr>
                <w:rFonts w:eastAsia="Arial"/>
                <w:spacing w:val="1"/>
              </w:rPr>
              <w:t>ocess</w:t>
            </w:r>
          </w:p>
          <w:p w14:paraId="6AC23943" w14:textId="0A1466B0" w:rsidR="00823D7A" w:rsidRPr="00823D7A" w:rsidRDefault="00823D7A" w:rsidP="008C0F18">
            <w:pPr>
              <w:pStyle w:val="ListBullet2"/>
              <w:rPr>
                <w:rFonts w:eastAsia="Arial"/>
              </w:rPr>
            </w:pPr>
            <w:r w:rsidRPr="00823D7A">
              <w:tab/>
            </w:r>
            <w:r w:rsidRPr="00823D7A">
              <w:rPr>
                <w:rFonts w:eastAsia="Arial"/>
              </w:rPr>
              <w:t>f</w:t>
            </w:r>
            <w:r w:rsidRPr="00823D7A">
              <w:rPr>
                <w:rFonts w:eastAsia="Arial"/>
                <w:spacing w:val="-5"/>
              </w:rPr>
              <w:t>e</w:t>
            </w:r>
            <w:r w:rsidRPr="00823D7A">
              <w:rPr>
                <w:rFonts w:eastAsia="Arial"/>
              </w:rPr>
              <w:t>edback</w:t>
            </w:r>
            <w:r w:rsidRPr="00823D7A">
              <w:rPr>
                <w:rFonts w:eastAsia="Arial"/>
                <w:spacing w:val="-9"/>
              </w:rPr>
              <w:t xml:space="preserve"> </w:t>
            </w:r>
            <w:r w:rsidRPr="00823D7A">
              <w:rPr>
                <w:rFonts w:eastAsia="Arial"/>
              </w:rPr>
              <w:t>is</w:t>
            </w:r>
            <w:r w:rsidRPr="00823D7A">
              <w:rPr>
                <w:rFonts w:eastAsia="Arial"/>
                <w:spacing w:val="-3"/>
              </w:rPr>
              <w:t xml:space="preserve"> </w:t>
            </w:r>
            <w:r w:rsidRPr="00823D7A">
              <w:rPr>
                <w:rFonts w:eastAsia="Arial"/>
                <w:spacing w:val="9"/>
              </w:rPr>
              <w:t>p</w:t>
            </w:r>
            <w:r w:rsidRPr="00823D7A">
              <w:rPr>
                <w:rFonts w:eastAsia="Arial"/>
              </w:rPr>
              <w:t>rovided</w:t>
            </w:r>
            <w:r w:rsidRPr="00823D7A">
              <w:rPr>
                <w:rFonts w:eastAsia="Arial"/>
                <w:spacing w:val="-8"/>
              </w:rPr>
              <w:t xml:space="preserve"> </w:t>
            </w:r>
            <w:r w:rsidRPr="00823D7A">
              <w:rPr>
                <w:rFonts w:eastAsia="Arial"/>
              </w:rPr>
              <w:t>to</w:t>
            </w:r>
            <w:r w:rsidRPr="00823D7A">
              <w:rPr>
                <w:rFonts w:eastAsia="Arial"/>
                <w:spacing w:val="-2"/>
              </w:rPr>
              <w:t xml:space="preserve"> l</w:t>
            </w:r>
            <w:r w:rsidRPr="00823D7A">
              <w:rPr>
                <w:rFonts w:eastAsia="Arial"/>
              </w:rPr>
              <w:t>earners</w:t>
            </w:r>
            <w:r w:rsidRPr="00823D7A">
              <w:rPr>
                <w:rFonts w:eastAsia="Arial"/>
                <w:spacing w:val="-8"/>
              </w:rPr>
              <w:t xml:space="preserve"> </w:t>
            </w:r>
            <w:r w:rsidRPr="00823D7A">
              <w:rPr>
                <w:rFonts w:eastAsia="Arial"/>
              </w:rPr>
              <w:t>a</w:t>
            </w:r>
            <w:r w:rsidRPr="00823D7A">
              <w:rPr>
                <w:rFonts w:eastAsia="Arial"/>
                <w:spacing w:val="-9"/>
              </w:rPr>
              <w:t>b</w:t>
            </w:r>
            <w:r w:rsidRPr="00823D7A">
              <w:rPr>
                <w:rFonts w:eastAsia="Arial"/>
                <w:spacing w:val="-1"/>
              </w:rPr>
              <w:t>o</w:t>
            </w:r>
            <w:r w:rsidRPr="00823D7A">
              <w:rPr>
                <w:rFonts w:eastAsia="Arial"/>
              </w:rPr>
              <w:t>ut</w:t>
            </w:r>
            <w:r w:rsidRPr="00823D7A">
              <w:rPr>
                <w:rFonts w:eastAsia="Arial"/>
                <w:spacing w:val="-5"/>
              </w:rPr>
              <w:t xml:space="preserve"> </w:t>
            </w:r>
            <w:r w:rsidRPr="00823D7A">
              <w:rPr>
                <w:rFonts w:eastAsia="Arial"/>
              </w:rPr>
              <w:t>the</w:t>
            </w:r>
            <w:r w:rsidRPr="00823D7A">
              <w:rPr>
                <w:rFonts w:eastAsia="Arial"/>
                <w:spacing w:val="-3"/>
              </w:rPr>
              <w:t xml:space="preserve"> </w:t>
            </w:r>
            <w:r w:rsidRPr="00823D7A">
              <w:rPr>
                <w:rFonts w:eastAsia="Arial"/>
              </w:rPr>
              <w:t>ou</w:t>
            </w:r>
            <w:r w:rsidRPr="00823D7A">
              <w:rPr>
                <w:rFonts w:eastAsia="Arial"/>
                <w:spacing w:val="15"/>
              </w:rPr>
              <w:t>t</w:t>
            </w:r>
            <w:r w:rsidRPr="00823D7A">
              <w:rPr>
                <w:rFonts w:eastAsia="Arial"/>
                <w:spacing w:val="1"/>
              </w:rPr>
              <w:t>c</w:t>
            </w:r>
            <w:r w:rsidRPr="00823D7A">
              <w:rPr>
                <w:rFonts w:eastAsia="Arial"/>
              </w:rPr>
              <w:t>omes</w:t>
            </w:r>
            <w:r w:rsidRPr="00823D7A">
              <w:rPr>
                <w:rFonts w:eastAsia="Arial"/>
                <w:spacing w:val="-9"/>
              </w:rPr>
              <w:t xml:space="preserve"> </w:t>
            </w:r>
            <w:r w:rsidRPr="00823D7A">
              <w:rPr>
                <w:rFonts w:eastAsia="Arial"/>
              </w:rPr>
              <w:t>of</w:t>
            </w:r>
            <w:r w:rsidRPr="00823D7A">
              <w:rPr>
                <w:rFonts w:eastAsia="Arial"/>
                <w:spacing w:val="-2"/>
              </w:rPr>
              <w:t xml:space="preserve"> </w:t>
            </w:r>
            <w:r w:rsidRPr="00823D7A">
              <w:rPr>
                <w:rFonts w:eastAsia="Arial"/>
                <w:spacing w:val="-1"/>
              </w:rPr>
              <w:t>t</w:t>
            </w:r>
            <w:r w:rsidRPr="00823D7A">
              <w:rPr>
                <w:rFonts w:eastAsia="Arial"/>
                <w:spacing w:val="-4"/>
              </w:rPr>
              <w:t>h</w:t>
            </w:r>
            <w:r w:rsidRPr="00823D7A">
              <w:rPr>
                <w:rFonts w:eastAsia="Arial"/>
              </w:rPr>
              <w:t xml:space="preserve">e </w:t>
            </w:r>
            <w:r w:rsidRPr="00823D7A">
              <w:rPr>
                <w:rFonts w:eastAsia="Arial"/>
                <w:spacing w:val="-4"/>
              </w:rPr>
              <w:t>a</w:t>
            </w:r>
            <w:r w:rsidRPr="00823D7A">
              <w:rPr>
                <w:rFonts w:eastAsia="Arial"/>
                <w:spacing w:val="1"/>
              </w:rPr>
              <w:t>s</w:t>
            </w:r>
            <w:r w:rsidRPr="00823D7A">
              <w:rPr>
                <w:rFonts w:eastAsia="Arial"/>
              </w:rPr>
              <w:t>sessment</w:t>
            </w:r>
            <w:r w:rsidRPr="00823D7A">
              <w:rPr>
                <w:rFonts w:eastAsia="Arial"/>
                <w:spacing w:val="-4"/>
              </w:rPr>
              <w:t xml:space="preserve"> </w:t>
            </w:r>
            <w:r w:rsidRPr="00823D7A">
              <w:rPr>
                <w:rFonts w:eastAsia="Arial"/>
              </w:rPr>
              <w:t>process</w:t>
            </w:r>
            <w:r w:rsidRPr="00823D7A">
              <w:rPr>
                <w:rFonts w:eastAsia="Arial"/>
                <w:spacing w:val="-8"/>
              </w:rPr>
              <w:t xml:space="preserve"> </w:t>
            </w:r>
            <w:r w:rsidRPr="00823D7A">
              <w:rPr>
                <w:rFonts w:eastAsia="Arial"/>
              </w:rPr>
              <w:t>a</w:t>
            </w:r>
            <w:r w:rsidRPr="00823D7A">
              <w:rPr>
                <w:rFonts w:eastAsia="Arial"/>
                <w:spacing w:val="-3"/>
              </w:rPr>
              <w:t>n</w:t>
            </w:r>
            <w:r w:rsidRPr="00823D7A">
              <w:rPr>
                <w:rFonts w:eastAsia="Arial"/>
              </w:rPr>
              <w:t>d</w:t>
            </w:r>
            <w:r w:rsidRPr="00823D7A">
              <w:rPr>
                <w:rFonts w:eastAsia="Arial"/>
                <w:spacing w:val="-4"/>
              </w:rPr>
              <w:t xml:space="preserve"> </w:t>
            </w:r>
            <w:r w:rsidRPr="00823D7A">
              <w:rPr>
                <w:rFonts w:eastAsia="Arial"/>
              </w:rPr>
              <w:t>guidance</w:t>
            </w:r>
            <w:r w:rsidRPr="00823D7A">
              <w:rPr>
                <w:rFonts w:eastAsia="Arial"/>
                <w:spacing w:val="-19"/>
              </w:rPr>
              <w:t xml:space="preserve"> </w:t>
            </w:r>
            <w:r w:rsidRPr="00823D7A">
              <w:rPr>
                <w:rFonts w:eastAsia="Arial"/>
              </w:rPr>
              <w:t>given</w:t>
            </w:r>
            <w:r w:rsidRPr="00823D7A">
              <w:rPr>
                <w:rFonts w:eastAsia="Arial"/>
                <w:spacing w:val="-5"/>
              </w:rPr>
              <w:t xml:space="preserve"> </w:t>
            </w:r>
            <w:r w:rsidRPr="00823D7A">
              <w:rPr>
                <w:rFonts w:eastAsia="Arial"/>
              </w:rPr>
              <w:t>for</w:t>
            </w:r>
            <w:r w:rsidRPr="00823D7A">
              <w:rPr>
                <w:rFonts w:eastAsia="Arial"/>
                <w:spacing w:val="-3"/>
              </w:rPr>
              <w:t xml:space="preserve"> </w:t>
            </w:r>
            <w:r w:rsidRPr="00823D7A">
              <w:rPr>
                <w:rFonts w:eastAsia="Arial"/>
                <w:spacing w:val="15"/>
              </w:rPr>
              <w:t>f</w:t>
            </w:r>
            <w:r w:rsidRPr="00823D7A">
              <w:rPr>
                <w:rFonts w:eastAsia="Arial"/>
              </w:rPr>
              <w:t>uture</w:t>
            </w:r>
            <w:r w:rsidRPr="00823D7A">
              <w:rPr>
                <w:rFonts w:eastAsia="Arial"/>
                <w:spacing w:val="-6"/>
              </w:rPr>
              <w:t xml:space="preserve"> </w:t>
            </w:r>
            <w:r w:rsidRPr="00823D7A">
              <w:rPr>
                <w:rFonts w:eastAsia="Arial"/>
              </w:rPr>
              <w:t>optio</w:t>
            </w:r>
            <w:r w:rsidRPr="00823D7A">
              <w:rPr>
                <w:rFonts w:eastAsia="Arial"/>
                <w:spacing w:val="-5"/>
              </w:rPr>
              <w:t>n</w:t>
            </w:r>
            <w:r w:rsidRPr="00823D7A">
              <w:rPr>
                <w:rFonts w:eastAsia="Arial"/>
                <w:spacing w:val="1"/>
              </w:rPr>
              <w:t>s</w:t>
            </w:r>
          </w:p>
          <w:p w14:paraId="4C713417" w14:textId="1C63F3A0" w:rsidR="001738D2" w:rsidRDefault="00823D7A" w:rsidP="00BA59A2">
            <w:pPr>
              <w:pStyle w:val="Guidingtextbulleted"/>
              <w:rPr>
                <w:rFonts w:eastAsia="Arial"/>
              </w:rPr>
            </w:pPr>
            <w:r w:rsidRPr="00823B9C">
              <w:rPr>
                <w:rFonts w:eastAsia="Arial"/>
              </w:rPr>
              <w:t>t</w:t>
            </w:r>
            <w:r w:rsidRPr="00823B9C">
              <w:rPr>
                <w:rFonts w:eastAsia="Arial"/>
                <w:spacing w:val="-4"/>
              </w:rPr>
              <w:t>i</w:t>
            </w:r>
            <w:r w:rsidRPr="00823B9C">
              <w:rPr>
                <w:rFonts w:eastAsia="Arial"/>
              </w:rPr>
              <w:t>me</w:t>
            </w:r>
            <w:r w:rsidRPr="00823B9C">
              <w:rPr>
                <w:rFonts w:eastAsia="Arial"/>
                <w:spacing w:val="-4"/>
              </w:rPr>
              <w:t xml:space="preserve"> </w:t>
            </w:r>
            <w:r w:rsidRPr="00823B9C">
              <w:rPr>
                <w:rFonts w:eastAsia="Arial"/>
              </w:rPr>
              <w:t>allowa</w:t>
            </w:r>
            <w:r w:rsidRPr="00823B9C">
              <w:rPr>
                <w:rFonts w:eastAsia="Arial"/>
                <w:spacing w:val="9"/>
              </w:rPr>
              <w:t>n</w:t>
            </w:r>
            <w:r w:rsidRPr="00823B9C">
              <w:rPr>
                <w:rFonts w:eastAsia="Arial"/>
                <w:spacing w:val="1"/>
              </w:rPr>
              <w:t>c</w:t>
            </w:r>
            <w:r w:rsidRPr="00823B9C">
              <w:rPr>
                <w:rFonts w:eastAsia="Arial"/>
              </w:rPr>
              <w:t>e</w:t>
            </w:r>
            <w:r w:rsidRPr="00823B9C">
              <w:rPr>
                <w:rFonts w:eastAsia="Arial"/>
                <w:spacing w:val="-10"/>
              </w:rPr>
              <w:t xml:space="preserve"> </w:t>
            </w:r>
            <w:r w:rsidRPr="00823B9C">
              <w:rPr>
                <w:rFonts w:eastAsia="Arial"/>
              </w:rPr>
              <w:t>to</w:t>
            </w:r>
            <w:r w:rsidRPr="00823B9C">
              <w:rPr>
                <w:rFonts w:eastAsia="Arial"/>
                <w:spacing w:val="-2"/>
              </w:rPr>
              <w:t xml:space="preserve"> </w:t>
            </w:r>
            <w:r w:rsidRPr="00823B9C">
              <w:rPr>
                <w:rFonts w:eastAsia="Arial"/>
              </w:rPr>
              <w:t>comp</w:t>
            </w:r>
            <w:r w:rsidRPr="00823B9C">
              <w:rPr>
                <w:rFonts w:eastAsia="Arial"/>
                <w:spacing w:val="-3"/>
              </w:rPr>
              <w:t>l</w:t>
            </w:r>
            <w:r w:rsidRPr="00823B9C">
              <w:rPr>
                <w:rFonts w:eastAsia="Arial"/>
              </w:rPr>
              <w:t>ete</w:t>
            </w:r>
            <w:r w:rsidRPr="00823B9C">
              <w:rPr>
                <w:rFonts w:eastAsia="Arial"/>
                <w:spacing w:val="-9"/>
              </w:rPr>
              <w:t xml:space="preserve"> </w:t>
            </w:r>
            <w:r w:rsidRPr="00823B9C">
              <w:rPr>
                <w:rFonts w:eastAsia="Arial"/>
              </w:rPr>
              <w:t>a</w:t>
            </w:r>
            <w:r w:rsidRPr="00823B9C">
              <w:rPr>
                <w:rFonts w:eastAsia="Arial"/>
                <w:spacing w:val="-1"/>
              </w:rPr>
              <w:t xml:space="preserve"> </w:t>
            </w:r>
            <w:r w:rsidRPr="00823B9C">
              <w:rPr>
                <w:rFonts w:eastAsia="Arial"/>
              </w:rPr>
              <w:t>task</w:t>
            </w:r>
            <w:r w:rsidRPr="00823B9C">
              <w:rPr>
                <w:rFonts w:eastAsia="Arial"/>
                <w:spacing w:val="-4"/>
              </w:rPr>
              <w:t xml:space="preserve"> </w:t>
            </w:r>
            <w:r w:rsidRPr="00823B9C">
              <w:rPr>
                <w:rFonts w:eastAsia="Arial"/>
                <w:spacing w:val="-11"/>
              </w:rPr>
              <w:t>i</w:t>
            </w:r>
            <w:r w:rsidRPr="00823B9C">
              <w:rPr>
                <w:rFonts w:eastAsia="Arial"/>
              </w:rPr>
              <w:t>s</w:t>
            </w:r>
            <w:r w:rsidRPr="00823B9C">
              <w:rPr>
                <w:rFonts w:eastAsia="Arial"/>
                <w:spacing w:val="-2"/>
              </w:rPr>
              <w:t xml:space="preserve"> </w:t>
            </w:r>
            <w:r w:rsidRPr="00823B9C">
              <w:rPr>
                <w:rFonts w:eastAsia="Arial"/>
              </w:rPr>
              <w:t>reasona</w:t>
            </w:r>
            <w:r w:rsidRPr="00823B9C">
              <w:rPr>
                <w:rFonts w:eastAsia="Arial"/>
                <w:spacing w:val="15"/>
              </w:rPr>
              <w:t>b</w:t>
            </w:r>
            <w:r w:rsidRPr="00823B9C">
              <w:rPr>
                <w:rFonts w:eastAsia="Arial"/>
              </w:rPr>
              <w:t>le</w:t>
            </w:r>
            <w:r w:rsidRPr="00823B9C">
              <w:rPr>
                <w:rFonts w:eastAsia="Arial"/>
                <w:spacing w:val="-12"/>
              </w:rPr>
              <w:t xml:space="preserve"> </w:t>
            </w:r>
            <w:r w:rsidRPr="00823B9C">
              <w:rPr>
                <w:rFonts w:eastAsia="Arial"/>
              </w:rPr>
              <w:t>and</w:t>
            </w:r>
            <w:r w:rsidRPr="00823B9C">
              <w:rPr>
                <w:rFonts w:eastAsia="Arial"/>
                <w:spacing w:val="-7"/>
              </w:rPr>
              <w:t xml:space="preserve"> </w:t>
            </w:r>
            <w:r w:rsidRPr="00823B9C">
              <w:rPr>
                <w:rFonts w:eastAsia="Arial"/>
              </w:rPr>
              <w:t>reflect</w:t>
            </w:r>
            <w:r w:rsidRPr="00823B9C">
              <w:rPr>
                <w:rFonts w:eastAsia="Arial"/>
                <w:spacing w:val="-6"/>
              </w:rPr>
              <w:t xml:space="preserve"> </w:t>
            </w:r>
            <w:r w:rsidRPr="00823B9C">
              <w:rPr>
                <w:rFonts w:eastAsia="Arial"/>
              </w:rPr>
              <w:t>the</w:t>
            </w:r>
            <w:r w:rsidRPr="00823B9C">
              <w:rPr>
                <w:rFonts w:eastAsia="Arial"/>
                <w:spacing w:val="6"/>
              </w:rPr>
              <w:t xml:space="preserve"> </w:t>
            </w:r>
            <w:r w:rsidRPr="00823B9C">
              <w:rPr>
                <w:rFonts w:eastAsia="Arial"/>
              </w:rPr>
              <w:t>industry</w:t>
            </w:r>
            <w:r w:rsidRPr="00823B9C">
              <w:rPr>
                <w:rFonts w:eastAsia="Arial"/>
                <w:spacing w:val="-8"/>
              </w:rPr>
              <w:t xml:space="preserve"> </w:t>
            </w:r>
            <w:r w:rsidRPr="00823B9C">
              <w:rPr>
                <w:rFonts w:eastAsia="Arial"/>
              </w:rPr>
              <w:t>e</w:t>
            </w:r>
            <w:r w:rsidR="00C00530">
              <w:rPr>
                <w:rFonts w:eastAsia="Arial"/>
              </w:rPr>
              <w:t>xpectations of a junior employee</w:t>
            </w:r>
          </w:p>
          <w:p w14:paraId="7BB76A52" w14:textId="77777777" w:rsidR="00823D7A" w:rsidRPr="00823D7A" w:rsidRDefault="00823D7A" w:rsidP="00823D7A">
            <w:pPr>
              <w:spacing w:before="100" w:after="100"/>
              <w:rPr>
                <w:rFonts w:ascii="Arial" w:eastAsia="Arial" w:hAnsi="Arial" w:cs="Arial"/>
                <w:sz w:val="22"/>
                <w:szCs w:val="22"/>
                <w:lang w:val="en-AU" w:eastAsia="en-AU"/>
              </w:rPr>
            </w:pPr>
            <w:r w:rsidRPr="00823D7A">
              <w:rPr>
                <w:rFonts w:ascii="Arial" w:eastAsia="Arial" w:hAnsi="Arial" w:cs="Arial"/>
                <w:sz w:val="22"/>
                <w:szCs w:val="22"/>
                <w:lang w:val="en-AU" w:eastAsia="en-AU"/>
              </w:rPr>
              <w:t>A</w:t>
            </w:r>
            <w:r w:rsidRPr="00823D7A">
              <w:rPr>
                <w:rFonts w:ascii="Arial" w:eastAsia="Arial" w:hAnsi="Arial" w:cs="Arial"/>
                <w:spacing w:val="1"/>
                <w:sz w:val="22"/>
                <w:szCs w:val="22"/>
                <w:lang w:val="en-AU" w:eastAsia="en-AU"/>
              </w:rPr>
              <w:t>ssess</w:t>
            </w:r>
            <w:r w:rsidRPr="00823D7A">
              <w:rPr>
                <w:rFonts w:ascii="Arial" w:eastAsia="Arial" w:hAnsi="Arial" w:cs="Arial"/>
                <w:spacing w:val="-5"/>
                <w:sz w:val="22"/>
                <w:szCs w:val="22"/>
                <w:lang w:val="en-AU" w:eastAsia="en-AU"/>
              </w:rPr>
              <w:t>m</w:t>
            </w:r>
            <w:r w:rsidRPr="00823D7A">
              <w:rPr>
                <w:rFonts w:ascii="Arial" w:eastAsia="Arial" w:hAnsi="Arial" w:cs="Arial"/>
                <w:sz w:val="22"/>
                <w:szCs w:val="22"/>
                <w:lang w:val="en-AU" w:eastAsia="en-AU"/>
              </w:rPr>
              <w:t>ent</w:t>
            </w:r>
            <w:r w:rsidRPr="00823D7A">
              <w:rPr>
                <w:rFonts w:ascii="Arial" w:eastAsia="Arial" w:hAnsi="Arial" w:cs="Arial"/>
                <w:spacing w:val="-13"/>
                <w:sz w:val="22"/>
                <w:szCs w:val="22"/>
                <w:lang w:val="en-AU" w:eastAsia="en-AU"/>
              </w:rPr>
              <w:t xml:space="preserve"> </w:t>
            </w:r>
            <w:r w:rsidRPr="00823D7A">
              <w:rPr>
                <w:rFonts w:ascii="Arial" w:eastAsia="Arial" w:hAnsi="Arial" w:cs="Arial"/>
                <w:sz w:val="22"/>
                <w:szCs w:val="22"/>
                <w:lang w:val="en-AU" w:eastAsia="en-AU"/>
              </w:rPr>
              <w:t>strate</w:t>
            </w:r>
            <w:r w:rsidRPr="00823D7A">
              <w:rPr>
                <w:rFonts w:ascii="Arial" w:eastAsia="Arial" w:hAnsi="Arial" w:cs="Arial"/>
                <w:spacing w:val="9"/>
                <w:sz w:val="22"/>
                <w:szCs w:val="22"/>
                <w:lang w:val="en-AU" w:eastAsia="en-AU"/>
              </w:rPr>
              <w:t>g</w:t>
            </w:r>
            <w:r w:rsidRPr="00823D7A">
              <w:rPr>
                <w:rFonts w:ascii="Arial" w:eastAsia="Arial" w:hAnsi="Arial" w:cs="Arial"/>
                <w:sz w:val="22"/>
                <w:szCs w:val="22"/>
                <w:lang w:val="en-AU" w:eastAsia="en-AU"/>
              </w:rPr>
              <w:t>ies</w:t>
            </w:r>
            <w:r w:rsidRPr="00823D7A">
              <w:rPr>
                <w:rFonts w:ascii="Arial" w:eastAsia="Arial" w:hAnsi="Arial" w:cs="Arial"/>
                <w:spacing w:val="-11"/>
                <w:sz w:val="22"/>
                <w:szCs w:val="22"/>
                <w:lang w:val="en-AU" w:eastAsia="en-AU"/>
              </w:rPr>
              <w:t xml:space="preserve"> </w:t>
            </w:r>
            <w:r w:rsidRPr="00823D7A">
              <w:rPr>
                <w:rFonts w:ascii="Arial" w:eastAsia="Arial" w:hAnsi="Arial" w:cs="Arial"/>
                <w:sz w:val="22"/>
                <w:szCs w:val="22"/>
                <w:lang w:val="en-AU" w:eastAsia="en-AU"/>
              </w:rPr>
              <w:t>should</w:t>
            </w:r>
            <w:r w:rsidRPr="00823D7A">
              <w:rPr>
                <w:rFonts w:ascii="Arial" w:eastAsia="Arial" w:hAnsi="Arial" w:cs="Arial"/>
                <w:spacing w:val="-8"/>
                <w:sz w:val="22"/>
                <w:szCs w:val="22"/>
                <w:lang w:val="en-AU" w:eastAsia="en-AU"/>
              </w:rPr>
              <w:t xml:space="preserve"> </w:t>
            </w:r>
            <w:r w:rsidRPr="00823D7A">
              <w:rPr>
                <w:rFonts w:ascii="Arial" w:eastAsia="Arial" w:hAnsi="Arial" w:cs="Arial"/>
                <w:sz w:val="22"/>
                <w:szCs w:val="22"/>
                <w:lang w:val="en-AU" w:eastAsia="en-AU"/>
              </w:rPr>
              <w:t>be</w:t>
            </w:r>
            <w:r w:rsidRPr="00823D7A">
              <w:rPr>
                <w:rFonts w:ascii="Arial" w:eastAsia="Arial" w:hAnsi="Arial" w:cs="Arial"/>
                <w:spacing w:val="-2"/>
                <w:sz w:val="22"/>
                <w:szCs w:val="22"/>
                <w:lang w:val="en-AU" w:eastAsia="en-AU"/>
              </w:rPr>
              <w:t xml:space="preserve"> </w:t>
            </w:r>
            <w:r w:rsidRPr="00823D7A">
              <w:rPr>
                <w:rFonts w:ascii="Arial" w:eastAsia="Arial" w:hAnsi="Arial" w:cs="Arial"/>
                <w:sz w:val="22"/>
                <w:szCs w:val="22"/>
                <w:lang w:val="en-AU" w:eastAsia="en-AU"/>
              </w:rPr>
              <w:t>d</w:t>
            </w:r>
            <w:r w:rsidRPr="00823D7A">
              <w:rPr>
                <w:rFonts w:ascii="Arial" w:eastAsia="Arial" w:hAnsi="Arial" w:cs="Arial"/>
                <w:spacing w:val="-1"/>
                <w:sz w:val="22"/>
                <w:szCs w:val="22"/>
                <w:lang w:val="en-AU" w:eastAsia="en-AU"/>
              </w:rPr>
              <w:t>e</w:t>
            </w:r>
            <w:r w:rsidRPr="00823D7A">
              <w:rPr>
                <w:rFonts w:ascii="Arial" w:eastAsia="Arial" w:hAnsi="Arial" w:cs="Arial"/>
                <w:sz w:val="22"/>
                <w:szCs w:val="22"/>
                <w:lang w:val="en-AU" w:eastAsia="en-AU"/>
              </w:rPr>
              <w:t>sign</w:t>
            </w:r>
            <w:r w:rsidRPr="00823D7A">
              <w:rPr>
                <w:rFonts w:ascii="Arial" w:eastAsia="Arial" w:hAnsi="Arial" w:cs="Arial"/>
                <w:spacing w:val="-9"/>
                <w:sz w:val="22"/>
                <w:szCs w:val="22"/>
                <w:lang w:val="en-AU" w:eastAsia="en-AU"/>
              </w:rPr>
              <w:t>e</w:t>
            </w:r>
            <w:r w:rsidRPr="00823D7A">
              <w:rPr>
                <w:rFonts w:ascii="Arial" w:eastAsia="Arial" w:hAnsi="Arial" w:cs="Arial"/>
                <w:sz w:val="22"/>
                <w:szCs w:val="22"/>
                <w:lang w:val="en-AU" w:eastAsia="en-AU"/>
              </w:rPr>
              <w:t>d</w:t>
            </w:r>
            <w:r w:rsidRPr="00823D7A">
              <w:rPr>
                <w:rFonts w:ascii="Arial" w:eastAsia="Arial" w:hAnsi="Arial" w:cs="Arial"/>
                <w:spacing w:val="-9"/>
                <w:sz w:val="22"/>
                <w:szCs w:val="22"/>
                <w:lang w:val="en-AU" w:eastAsia="en-AU"/>
              </w:rPr>
              <w:t xml:space="preserve"> </w:t>
            </w:r>
            <w:r w:rsidRPr="00823D7A">
              <w:rPr>
                <w:rFonts w:ascii="Arial" w:eastAsia="Arial" w:hAnsi="Arial" w:cs="Arial"/>
                <w:sz w:val="22"/>
                <w:szCs w:val="22"/>
                <w:lang w:val="en-AU" w:eastAsia="en-AU"/>
              </w:rPr>
              <w:t>to:</w:t>
            </w:r>
          </w:p>
          <w:p w14:paraId="4676CBEB" w14:textId="4837B1D3" w:rsidR="00823D7A" w:rsidRPr="00823D7A" w:rsidRDefault="00823D7A" w:rsidP="008C0F18">
            <w:pPr>
              <w:pStyle w:val="ListBullet2"/>
              <w:rPr>
                <w:rFonts w:eastAsia="Arial"/>
                <w:lang w:val="en-AU" w:eastAsia="en-AU"/>
              </w:rPr>
            </w:pPr>
            <w:r w:rsidRPr="00823D7A">
              <w:rPr>
                <w:lang w:val="en-AU" w:eastAsia="en-AU"/>
              </w:rPr>
              <w:tab/>
            </w:r>
            <w:r w:rsidRPr="00823D7A">
              <w:rPr>
                <w:rFonts w:eastAsia="Arial"/>
                <w:spacing w:val="1"/>
                <w:lang w:val="en-AU" w:eastAsia="en-AU"/>
              </w:rPr>
              <w:t>c</w:t>
            </w:r>
            <w:r w:rsidRPr="00823D7A">
              <w:rPr>
                <w:rFonts w:eastAsia="Arial"/>
                <w:spacing w:val="-4"/>
                <w:lang w:val="en-AU" w:eastAsia="en-AU"/>
              </w:rPr>
              <w:t>o</w:t>
            </w:r>
            <w:r w:rsidRPr="00823D7A">
              <w:rPr>
                <w:rFonts w:eastAsia="Arial"/>
                <w:lang w:val="en-AU" w:eastAsia="en-AU"/>
              </w:rPr>
              <w:t>ver</w:t>
            </w:r>
            <w:r w:rsidRPr="00823D7A">
              <w:rPr>
                <w:rFonts w:eastAsia="Arial"/>
                <w:spacing w:val="-5"/>
                <w:lang w:val="en-AU" w:eastAsia="en-AU"/>
              </w:rPr>
              <w:t xml:space="preserve"> </w:t>
            </w:r>
            <w:r w:rsidRPr="00823D7A">
              <w:rPr>
                <w:rFonts w:eastAsia="Arial"/>
                <w:lang w:val="en-AU" w:eastAsia="en-AU"/>
              </w:rPr>
              <w:t>a</w:t>
            </w:r>
            <w:r w:rsidRPr="00823D7A">
              <w:rPr>
                <w:rFonts w:eastAsia="Arial"/>
                <w:spacing w:val="-1"/>
                <w:lang w:val="en-AU" w:eastAsia="en-AU"/>
              </w:rPr>
              <w:t xml:space="preserve"> </w:t>
            </w:r>
            <w:r w:rsidRPr="00823D7A">
              <w:rPr>
                <w:rFonts w:eastAsia="Arial"/>
                <w:lang w:val="en-AU" w:eastAsia="en-AU"/>
              </w:rPr>
              <w:t>ran</w:t>
            </w:r>
            <w:r w:rsidRPr="00823D7A">
              <w:rPr>
                <w:rFonts w:eastAsia="Arial"/>
                <w:spacing w:val="9"/>
                <w:lang w:val="en-AU" w:eastAsia="en-AU"/>
              </w:rPr>
              <w:t>g</w:t>
            </w:r>
            <w:r w:rsidRPr="00823D7A">
              <w:rPr>
                <w:rFonts w:eastAsia="Arial"/>
                <w:lang w:val="en-AU" w:eastAsia="en-AU"/>
              </w:rPr>
              <w:t>e</w:t>
            </w:r>
            <w:r w:rsidRPr="00823D7A">
              <w:rPr>
                <w:rFonts w:eastAsia="Arial"/>
                <w:spacing w:val="-6"/>
                <w:lang w:val="en-AU" w:eastAsia="en-AU"/>
              </w:rPr>
              <w:t xml:space="preserve"> </w:t>
            </w:r>
            <w:r w:rsidRPr="00823D7A">
              <w:rPr>
                <w:rFonts w:eastAsia="Arial"/>
                <w:lang w:val="en-AU" w:eastAsia="en-AU"/>
              </w:rPr>
              <w:t>of</w:t>
            </w:r>
            <w:r w:rsidRPr="00823D7A">
              <w:rPr>
                <w:rFonts w:eastAsia="Arial"/>
                <w:spacing w:val="-2"/>
                <w:lang w:val="en-AU" w:eastAsia="en-AU"/>
              </w:rPr>
              <w:t xml:space="preserve"> </w:t>
            </w:r>
            <w:r w:rsidRPr="00823D7A">
              <w:rPr>
                <w:rFonts w:eastAsia="Arial"/>
                <w:lang w:val="en-AU" w:eastAsia="en-AU"/>
              </w:rPr>
              <w:t>ski</w:t>
            </w:r>
            <w:r w:rsidRPr="00823D7A">
              <w:rPr>
                <w:rFonts w:eastAsia="Arial"/>
                <w:spacing w:val="-1"/>
                <w:lang w:val="en-AU" w:eastAsia="en-AU"/>
              </w:rPr>
              <w:t>l</w:t>
            </w:r>
            <w:r w:rsidRPr="00823D7A">
              <w:rPr>
                <w:rFonts w:eastAsia="Arial"/>
                <w:lang w:val="en-AU" w:eastAsia="en-AU"/>
              </w:rPr>
              <w:t>ls</w:t>
            </w:r>
            <w:r w:rsidRPr="00823D7A">
              <w:rPr>
                <w:rFonts w:eastAsia="Arial"/>
                <w:spacing w:val="-5"/>
                <w:lang w:val="en-AU" w:eastAsia="en-AU"/>
              </w:rPr>
              <w:t xml:space="preserve"> </w:t>
            </w:r>
            <w:r w:rsidRPr="00823D7A">
              <w:rPr>
                <w:rFonts w:eastAsia="Arial"/>
                <w:spacing w:val="-2"/>
                <w:lang w:val="en-AU" w:eastAsia="en-AU"/>
              </w:rPr>
              <w:t>a</w:t>
            </w:r>
            <w:r w:rsidRPr="00823D7A">
              <w:rPr>
                <w:rFonts w:eastAsia="Arial"/>
                <w:spacing w:val="-1"/>
                <w:lang w:val="en-AU" w:eastAsia="en-AU"/>
              </w:rPr>
              <w:t>n</w:t>
            </w:r>
            <w:r w:rsidRPr="00823D7A">
              <w:rPr>
                <w:rFonts w:eastAsia="Arial"/>
                <w:lang w:val="en-AU" w:eastAsia="en-AU"/>
              </w:rPr>
              <w:t>d</w:t>
            </w:r>
            <w:r w:rsidRPr="00823D7A">
              <w:rPr>
                <w:rFonts w:eastAsia="Arial"/>
                <w:spacing w:val="-4"/>
                <w:lang w:val="en-AU" w:eastAsia="en-AU"/>
              </w:rPr>
              <w:t xml:space="preserve"> </w:t>
            </w:r>
            <w:r w:rsidRPr="00823D7A">
              <w:rPr>
                <w:rFonts w:eastAsia="Arial"/>
                <w:lang w:val="en-AU" w:eastAsia="en-AU"/>
              </w:rPr>
              <w:t>knowle</w:t>
            </w:r>
            <w:r w:rsidRPr="00823D7A">
              <w:rPr>
                <w:rFonts w:eastAsia="Arial"/>
                <w:spacing w:val="-9"/>
                <w:lang w:val="en-AU" w:eastAsia="en-AU"/>
              </w:rPr>
              <w:t>d</w:t>
            </w:r>
            <w:r w:rsidRPr="00823D7A">
              <w:rPr>
                <w:rFonts w:eastAsia="Arial"/>
                <w:spacing w:val="-1"/>
                <w:lang w:val="en-AU" w:eastAsia="en-AU"/>
              </w:rPr>
              <w:t>g</w:t>
            </w:r>
            <w:r w:rsidRPr="00823D7A">
              <w:rPr>
                <w:rFonts w:eastAsia="Arial"/>
                <w:lang w:val="en-AU" w:eastAsia="en-AU"/>
              </w:rPr>
              <w:t>e</w:t>
            </w:r>
            <w:r w:rsidRPr="00823D7A">
              <w:rPr>
                <w:rFonts w:eastAsia="Arial"/>
                <w:spacing w:val="-11"/>
                <w:lang w:val="en-AU" w:eastAsia="en-AU"/>
              </w:rPr>
              <w:t xml:space="preserve"> </w:t>
            </w:r>
            <w:r w:rsidRPr="00823D7A">
              <w:rPr>
                <w:rFonts w:eastAsia="Arial"/>
                <w:lang w:val="en-AU" w:eastAsia="en-AU"/>
              </w:rPr>
              <w:t>required</w:t>
            </w:r>
            <w:r w:rsidRPr="00823D7A">
              <w:rPr>
                <w:rFonts w:eastAsia="Arial"/>
                <w:spacing w:val="7"/>
                <w:lang w:val="en-AU" w:eastAsia="en-AU"/>
              </w:rPr>
              <w:t xml:space="preserve"> </w:t>
            </w:r>
            <w:r w:rsidRPr="00823D7A">
              <w:rPr>
                <w:rFonts w:eastAsia="Arial"/>
                <w:spacing w:val="-1"/>
                <w:lang w:val="en-AU" w:eastAsia="en-AU"/>
              </w:rPr>
              <w:t xml:space="preserve">to </w:t>
            </w:r>
            <w:r w:rsidRPr="00823D7A">
              <w:rPr>
                <w:rFonts w:eastAsia="Arial"/>
                <w:lang w:val="en-AU" w:eastAsia="en-AU"/>
              </w:rPr>
              <w:t>d</w:t>
            </w:r>
            <w:r w:rsidRPr="00823D7A">
              <w:rPr>
                <w:rFonts w:eastAsia="Arial"/>
                <w:spacing w:val="-4"/>
                <w:lang w:val="en-AU" w:eastAsia="en-AU"/>
              </w:rPr>
              <w:t>e</w:t>
            </w:r>
            <w:r w:rsidRPr="00823D7A">
              <w:rPr>
                <w:rFonts w:eastAsia="Arial"/>
                <w:lang w:val="en-AU" w:eastAsia="en-AU"/>
              </w:rPr>
              <w:t>monstrate</w:t>
            </w:r>
            <w:r w:rsidRPr="00823D7A">
              <w:rPr>
                <w:rFonts w:eastAsia="Arial"/>
                <w:spacing w:val="-4"/>
                <w:lang w:val="en-AU" w:eastAsia="en-AU"/>
              </w:rPr>
              <w:t xml:space="preserve"> </w:t>
            </w:r>
            <w:r w:rsidRPr="00823D7A">
              <w:rPr>
                <w:rFonts w:eastAsia="Arial"/>
                <w:lang w:val="en-AU" w:eastAsia="en-AU"/>
              </w:rPr>
              <w:t>achievem</w:t>
            </w:r>
            <w:r w:rsidRPr="00823D7A">
              <w:rPr>
                <w:rFonts w:eastAsia="Arial"/>
                <w:spacing w:val="-2"/>
                <w:lang w:val="en-AU" w:eastAsia="en-AU"/>
              </w:rPr>
              <w:t>e</w:t>
            </w:r>
            <w:r w:rsidRPr="00823D7A">
              <w:rPr>
                <w:rFonts w:eastAsia="Arial"/>
                <w:lang w:val="en-AU" w:eastAsia="en-AU"/>
              </w:rPr>
              <w:t>nt</w:t>
            </w:r>
            <w:r w:rsidRPr="00823D7A">
              <w:rPr>
                <w:rFonts w:eastAsia="Arial"/>
                <w:spacing w:val="-12"/>
                <w:lang w:val="en-AU" w:eastAsia="en-AU"/>
              </w:rPr>
              <w:t xml:space="preserve"> </w:t>
            </w:r>
            <w:r w:rsidRPr="00823D7A">
              <w:rPr>
                <w:rFonts w:eastAsia="Arial"/>
                <w:lang w:val="en-AU" w:eastAsia="en-AU"/>
              </w:rPr>
              <w:t>of</w:t>
            </w:r>
            <w:r w:rsidRPr="00823D7A">
              <w:rPr>
                <w:rFonts w:eastAsia="Arial"/>
                <w:spacing w:val="-2"/>
                <w:lang w:val="en-AU" w:eastAsia="en-AU"/>
              </w:rPr>
              <w:t xml:space="preserve"> </w:t>
            </w:r>
            <w:r w:rsidRPr="00823D7A">
              <w:rPr>
                <w:rFonts w:eastAsia="Arial"/>
                <w:lang w:val="en-AU" w:eastAsia="en-AU"/>
              </w:rPr>
              <w:t>the</w:t>
            </w:r>
            <w:r w:rsidRPr="00823D7A">
              <w:rPr>
                <w:rFonts w:eastAsia="Arial"/>
                <w:spacing w:val="-3"/>
                <w:lang w:val="en-AU" w:eastAsia="en-AU"/>
              </w:rPr>
              <w:t xml:space="preserve"> </w:t>
            </w:r>
            <w:r w:rsidRPr="00823D7A">
              <w:rPr>
                <w:rFonts w:eastAsia="Arial"/>
                <w:lang w:val="en-AU" w:eastAsia="en-AU"/>
              </w:rPr>
              <w:t>c</w:t>
            </w:r>
            <w:r w:rsidRPr="00823D7A">
              <w:rPr>
                <w:rFonts w:eastAsia="Arial"/>
                <w:spacing w:val="-9"/>
                <w:lang w:val="en-AU" w:eastAsia="en-AU"/>
              </w:rPr>
              <w:t>o</w:t>
            </w:r>
            <w:r w:rsidRPr="00823D7A">
              <w:rPr>
                <w:rFonts w:eastAsia="Arial"/>
                <w:lang w:val="en-AU" w:eastAsia="en-AU"/>
              </w:rPr>
              <w:t>ur</w:t>
            </w:r>
            <w:r w:rsidRPr="00823D7A">
              <w:rPr>
                <w:rFonts w:eastAsia="Arial"/>
                <w:spacing w:val="1"/>
                <w:lang w:val="en-AU" w:eastAsia="en-AU"/>
              </w:rPr>
              <w:t>s</w:t>
            </w:r>
            <w:r w:rsidRPr="00823D7A">
              <w:rPr>
                <w:rFonts w:eastAsia="Arial"/>
                <w:lang w:val="en-AU" w:eastAsia="en-AU"/>
              </w:rPr>
              <w:t>e</w:t>
            </w:r>
            <w:r w:rsidRPr="00823D7A">
              <w:rPr>
                <w:rFonts w:eastAsia="Arial"/>
                <w:spacing w:val="-7"/>
                <w:lang w:val="en-AU" w:eastAsia="en-AU"/>
              </w:rPr>
              <w:t xml:space="preserve"> </w:t>
            </w:r>
            <w:r w:rsidRPr="00823D7A">
              <w:rPr>
                <w:rFonts w:eastAsia="Arial"/>
                <w:lang w:val="en-AU" w:eastAsia="en-AU"/>
              </w:rPr>
              <w:t>aim</w:t>
            </w:r>
          </w:p>
          <w:p w14:paraId="5679C139" w14:textId="7330D372" w:rsidR="00823D7A" w:rsidRPr="00823D7A" w:rsidRDefault="00823D7A" w:rsidP="008C0F18">
            <w:pPr>
              <w:pStyle w:val="ListBullet2"/>
              <w:rPr>
                <w:rFonts w:eastAsia="Arial"/>
                <w:lang w:val="en-AU" w:eastAsia="en-AU"/>
              </w:rPr>
            </w:pPr>
            <w:r w:rsidRPr="00823D7A">
              <w:rPr>
                <w:lang w:val="en-AU" w:eastAsia="en-AU"/>
              </w:rPr>
              <w:tab/>
            </w:r>
            <w:r w:rsidRPr="00823D7A">
              <w:rPr>
                <w:rFonts w:eastAsia="Arial"/>
                <w:spacing w:val="-4"/>
                <w:lang w:val="en-AU" w:eastAsia="en-AU"/>
              </w:rPr>
              <w:t>c</w:t>
            </w:r>
            <w:r w:rsidRPr="00823D7A">
              <w:rPr>
                <w:rFonts w:eastAsia="Arial"/>
                <w:lang w:val="en-AU" w:eastAsia="en-AU"/>
              </w:rPr>
              <w:t>ollect</w:t>
            </w:r>
            <w:r w:rsidRPr="00823D7A">
              <w:rPr>
                <w:rFonts w:eastAsia="Arial"/>
                <w:spacing w:val="-6"/>
                <w:lang w:val="en-AU" w:eastAsia="en-AU"/>
              </w:rPr>
              <w:t xml:space="preserve"> </w:t>
            </w:r>
            <w:r w:rsidRPr="00823D7A">
              <w:rPr>
                <w:rFonts w:eastAsia="Arial"/>
                <w:lang w:val="en-AU" w:eastAsia="en-AU"/>
              </w:rPr>
              <w:t>evid</w:t>
            </w:r>
            <w:r w:rsidRPr="00823D7A">
              <w:rPr>
                <w:rFonts w:eastAsia="Arial"/>
                <w:spacing w:val="8"/>
                <w:lang w:val="en-AU" w:eastAsia="en-AU"/>
              </w:rPr>
              <w:t>e</w:t>
            </w:r>
            <w:r w:rsidRPr="00823D7A">
              <w:rPr>
                <w:rFonts w:eastAsia="Arial"/>
                <w:lang w:val="en-AU" w:eastAsia="en-AU"/>
              </w:rPr>
              <w:t>nce</w:t>
            </w:r>
            <w:r w:rsidRPr="00823D7A">
              <w:rPr>
                <w:rFonts w:eastAsia="Arial"/>
                <w:spacing w:val="-9"/>
                <w:lang w:val="en-AU" w:eastAsia="en-AU"/>
              </w:rPr>
              <w:t xml:space="preserve"> </w:t>
            </w:r>
            <w:r w:rsidRPr="00823D7A">
              <w:rPr>
                <w:rFonts w:eastAsia="Arial"/>
                <w:lang w:val="en-AU" w:eastAsia="en-AU"/>
              </w:rPr>
              <w:t>on</w:t>
            </w:r>
            <w:r w:rsidRPr="00823D7A">
              <w:rPr>
                <w:rFonts w:eastAsia="Arial"/>
                <w:spacing w:val="-2"/>
                <w:lang w:val="en-AU" w:eastAsia="en-AU"/>
              </w:rPr>
              <w:t xml:space="preserve"> </w:t>
            </w:r>
            <w:proofErr w:type="gramStart"/>
            <w:r w:rsidRPr="00823D7A">
              <w:rPr>
                <w:rFonts w:eastAsia="Arial"/>
                <w:lang w:val="en-AU" w:eastAsia="en-AU"/>
              </w:rPr>
              <w:t>a</w:t>
            </w:r>
            <w:r w:rsidRPr="00823D7A">
              <w:rPr>
                <w:rFonts w:eastAsia="Arial"/>
                <w:spacing w:val="-1"/>
                <w:lang w:val="en-AU" w:eastAsia="en-AU"/>
              </w:rPr>
              <w:t xml:space="preserve"> </w:t>
            </w:r>
            <w:r w:rsidRPr="00823D7A">
              <w:rPr>
                <w:rFonts w:eastAsia="Arial"/>
                <w:lang w:val="en-AU" w:eastAsia="en-AU"/>
              </w:rPr>
              <w:t>n</w:t>
            </w:r>
            <w:r w:rsidRPr="00823D7A">
              <w:rPr>
                <w:rFonts w:eastAsia="Arial"/>
                <w:spacing w:val="-3"/>
                <w:lang w:val="en-AU" w:eastAsia="en-AU"/>
              </w:rPr>
              <w:t>u</w:t>
            </w:r>
            <w:r w:rsidRPr="00823D7A">
              <w:rPr>
                <w:rFonts w:eastAsia="Arial"/>
                <w:lang w:val="en-AU" w:eastAsia="en-AU"/>
              </w:rPr>
              <w:t>mber</w:t>
            </w:r>
            <w:r w:rsidRPr="00823D7A">
              <w:rPr>
                <w:rFonts w:eastAsia="Arial"/>
                <w:spacing w:val="-7"/>
                <w:lang w:val="en-AU" w:eastAsia="en-AU"/>
              </w:rPr>
              <w:t xml:space="preserve"> </w:t>
            </w:r>
            <w:r w:rsidRPr="00823D7A">
              <w:rPr>
                <w:rFonts w:eastAsia="Arial"/>
                <w:lang w:val="en-AU" w:eastAsia="en-AU"/>
              </w:rPr>
              <w:t>of</w:t>
            </w:r>
            <w:proofErr w:type="gramEnd"/>
            <w:r w:rsidRPr="00823D7A">
              <w:rPr>
                <w:rFonts w:eastAsia="Arial"/>
                <w:spacing w:val="-2"/>
                <w:lang w:val="en-AU" w:eastAsia="en-AU"/>
              </w:rPr>
              <w:t xml:space="preserve"> </w:t>
            </w:r>
            <w:r w:rsidRPr="00823D7A">
              <w:rPr>
                <w:rFonts w:eastAsia="Arial"/>
                <w:lang w:val="en-AU" w:eastAsia="en-AU"/>
              </w:rPr>
              <w:t>o</w:t>
            </w:r>
            <w:r w:rsidRPr="00823D7A">
              <w:rPr>
                <w:rFonts w:eastAsia="Arial"/>
                <w:spacing w:val="-9"/>
                <w:lang w:val="en-AU" w:eastAsia="en-AU"/>
              </w:rPr>
              <w:t>c</w:t>
            </w:r>
            <w:r w:rsidRPr="00823D7A">
              <w:rPr>
                <w:rFonts w:eastAsia="Arial"/>
                <w:spacing w:val="1"/>
                <w:lang w:val="en-AU" w:eastAsia="en-AU"/>
              </w:rPr>
              <w:t>c</w:t>
            </w:r>
            <w:r w:rsidRPr="00823D7A">
              <w:rPr>
                <w:rFonts w:eastAsia="Arial"/>
                <w:lang w:val="en-AU" w:eastAsia="en-AU"/>
              </w:rPr>
              <w:t>asions</w:t>
            </w:r>
            <w:r w:rsidRPr="00823D7A">
              <w:rPr>
                <w:rFonts w:eastAsia="Arial"/>
                <w:spacing w:val="-10"/>
                <w:lang w:val="en-AU" w:eastAsia="en-AU"/>
              </w:rPr>
              <w:t xml:space="preserve"> </w:t>
            </w:r>
            <w:r w:rsidRPr="00823D7A">
              <w:rPr>
                <w:rFonts w:eastAsia="Arial"/>
                <w:lang w:val="en-AU" w:eastAsia="en-AU"/>
              </w:rPr>
              <w:t>to</w:t>
            </w:r>
            <w:r w:rsidRPr="00823D7A">
              <w:rPr>
                <w:rFonts w:eastAsia="Arial"/>
                <w:spacing w:val="12"/>
                <w:lang w:val="en-AU" w:eastAsia="en-AU"/>
              </w:rPr>
              <w:t xml:space="preserve"> </w:t>
            </w:r>
            <w:r w:rsidRPr="00823D7A">
              <w:rPr>
                <w:rFonts w:eastAsia="Arial"/>
                <w:spacing w:val="1"/>
                <w:lang w:val="en-AU" w:eastAsia="en-AU"/>
              </w:rPr>
              <w:t>s</w:t>
            </w:r>
            <w:r w:rsidRPr="00823D7A">
              <w:rPr>
                <w:rFonts w:eastAsia="Arial"/>
                <w:lang w:val="en-AU" w:eastAsia="en-AU"/>
              </w:rPr>
              <w:t>uit</w:t>
            </w:r>
            <w:r w:rsidRPr="00823D7A">
              <w:rPr>
                <w:rFonts w:eastAsia="Arial"/>
                <w:spacing w:val="-3"/>
                <w:lang w:val="en-AU" w:eastAsia="en-AU"/>
              </w:rPr>
              <w:t xml:space="preserve"> </w:t>
            </w:r>
            <w:r w:rsidRPr="00823D7A">
              <w:rPr>
                <w:rFonts w:eastAsia="Arial"/>
                <w:lang w:val="en-AU" w:eastAsia="en-AU"/>
              </w:rPr>
              <w:t>a</w:t>
            </w:r>
            <w:r w:rsidRPr="00823D7A">
              <w:rPr>
                <w:rFonts w:eastAsia="Arial"/>
                <w:spacing w:val="-1"/>
                <w:lang w:val="en-AU" w:eastAsia="en-AU"/>
              </w:rPr>
              <w:t xml:space="preserve"> </w:t>
            </w:r>
            <w:r w:rsidRPr="00823D7A">
              <w:rPr>
                <w:rFonts w:eastAsia="Arial"/>
                <w:lang w:val="en-AU" w:eastAsia="en-AU"/>
              </w:rPr>
              <w:t>varie</w:t>
            </w:r>
            <w:r w:rsidRPr="00823D7A">
              <w:rPr>
                <w:rFonts w:eastAsia="Arial"/>
                <w:spacing w:val="-5"/>
                <w:lang w:val="en-AU" w:eastAsia="en-AU"/>
              </w:rPr>
              <w:t>t</w:t>
            </w:r>
            <w:r w:rsidRPr="00823D7A">
              <w:rPr>
                <w:rFonts w:eastAsia="Arial"/>
                <w:lang w:val="en-AU" w:eastAsia="en-AU"/>
              </w:rPr>
              <w:t>y</w:t>
            </w:r>
            <w:r w:rsidRPr="00823D7A">
              <w:rPr>
                <w:rFonts w:eastAsia="Arial"/>
                <w:spacing w:val="-6"/>
                <w:lang w:val="en-AU" w:eastAsia="en-AU"/>
              </w:rPr>
              <w:t xml:space="preserve"> </w:t>
            </w:r>
            <w:r w:rsidRPr="00823D7A">
              <w:rPr>
                <w:rFonts w:eastAsia="Arial"/>
                <w:spacing w:val="1"/>
                <w:lang w:val="en-AU" w:eastAsia="en-AU"/>
              </w:rPr>
              <w:t xml:space="preserve">of </w:t>
            </w:r>
            <w:r w:rsidRPr="00823D7A">
              <w:rPr>
                <w:rFonts w:eastAsia="Arial"/>
                <w:spacing w:val="-4"/>
                <w:lang w:val="en-AU" w:eastAsia="en-AU"/>
              </w:rPr>
              <w:t>c</w:t>
            </w:r>
            <w:r w:rsidRPr="00823D7A">
              <w:rPr>
                <w:rFonts w:eastAsia="Arial"/>
                <w:lang w:val="en-AU" w:eastAsia="en-AU"/>
              </w:rPr>
              <w:t>ontexts</w:t>
            </w:r>
            <w:r w:rsidRPr="00823D7A">
              <w:rPr>
                <w:rFonts w:eastAsia="Arial"/>
                <w:spacing w:val="-8"/>
                <w:lang w:val="en-AU" w:eastAsia="en-AU"/>
              </w:rPr>
              <w:t xml:space="preserve"> </w:t>
            </w:r>
            <w:r w:rsidRPr="00823D7A">
              <w:rPr>
                <w:rFonts w:eastAsia="Arial"/>
                <w:lang w:val="en-AU" w:eastAsia="en-AU"/>
              </w:rPr>
              <w:t>and</w:t>
            </w:r>
            <w:r w:rsidRPr="00823D7A">
              <w:rPr>
                <w:rFonts w:eastAsia="Arial"/>
                <w:spacing w:val="5"/>
                <w:lang w:val="en-AU" w:eastAsia="en-AU"/>
              </w:rPr>
              <w:t xml:space="preserve"> </w:t>
            </w:r>
            <w:r w:rsidRPr="00823D7A">
              <w:rPr>
                <w:rFonts w:eastAsia="Arial"/>
                <w:lang w:val="en-AU" w:eastAsia="en-AU"/>
              </w:rPr>
              <w:t>situatio</w:t>
            </w:r>
            <w:r w:rsidRPr="00823D7A">
              <w:rPr>
                <w:rFonts w:eastAsia="Arial"/>
                <w:spacing w:val="-1"/>
                <w:lang w:val="en-AU" w:eastAsia="en-AU"/>
              </w:rPr>
              <w:t>n</w:t>
            </w:r>
            <w:r w:rsidRPr="00823D7A">
              <w:rPr>
                <w:rFonts w:eastAsia="Arial"/>
                <w:spacing w:val="1"/>
                <w:lang w:val="en-AU" w:eastAsia="en-AU"/>
              </w:rPr>
              <w:t>s</w:t>
            </w:r>
          </w:p>
          <w:p w14:paraId="17F69328" w14:textId="1FBD944C" w:rsidR="00823D7A" w:rsidRPr="00823D7A" w:rsidRDefault="00823D7A" w:rsidP="008C0F18">
            <w:pPr>
              <w:pStyle w:val="ListBullet2"/>
              <w:rPr>
                <w:rFonts w:eastAsia="Arial"/>
                <w:lang w:val="en-AU" w:eastAsia="en-AU"/>
              </w:rPr>
            </w:pPr>
            <w:r w:rsidRPr="00823D7A">
              <w:rPr>
                <w:lang w:val="en-AU" w:eastAsia="en-AU"/>
              </w:rPr>
              <w:tab/>
            </w:r>
            <w:r w:rsidRPr="00823D7A">
              <w:rPr>
                <w:rFonts w:eastAsia="Arial"/>
                <w:lang w:val="en-AU" w:eastAsia="en-AU"/>
              </w:rPr>
              <w:t>be</w:t>
            </w:r>
            <w:r w:rsidRPr="00823D7A">
              <w:rPr>
                <w:rFonts w:eastAsia="Arial"/>
                <w:spacing w:val="-6"/>
                <w:lang w:val="en-AU" w:eastAsia="en-AU"/>
              </w:rPr>
              <w:t xml:space="preserve"> </w:t>
            </w:r>
            <w:r w:rsidRPr="00823D7A">
              <w:rPr>
                <w:rFonts w:eastAsia="Arial"/>
                <w:lang w:val="en-AU" w:eastAsia="en-AU"/>
              </w:rPr>
              <w:t>appropri</w:t>
            </w:r>
            <w:r w:rsidRPr="00823D7A">
              <w:rPr>
                <w:rFonts w:eastAsia="Arial"/>
                <w:spacing w:val="1"/>
                <w:lang w:val="en-AU" w:eastAsia="en-AU"/>
              </w:rPr>
              <w:t>a</w:t>
            </w:r>
            <w:r w:rsidRPr="00823D7A">
              <w:rPr>
                <w:rFonts w:eastAsia="Arial"/>
                <w:spacing w:val="9"/>
                <w:lang w:val="en-AU" w:eastAsia="en-AU"/>
              </w:rPr>
              <w:t>t</w:t>
            </w:r>
            <w:r w:rsidRPr="00823D7A">
              <w:rPr>
                <w:rFonts w:eastAsia="Arial"/>
                <w:lang w:val="en-AU" w:eastAsia="en-AU"/>
              </w:rPr>
              <w:t>e</w:t>
            </w:r>
            <w:r w:rsidRPr="00823D7A">
              <w:rPr>
                <w:rFonts w:eastAsia="Arial"/>
                <w:spacing w:val="-11"/>
                <w:lang w:val="en-AU" w:eastAsia="en-AU"/>
              </w:rPr>
              <w:t xml:space="preserve"> </w:t>
            </w:r>
            <w:r w:rsidRPr="00823D7A">
              <w:rPr>
                <w:rFonts w:eastAsia="Arial"/>
                <w:lang w:val="en-AU" w:eastAsia="en-AU"/>
              </w:rPr>
              <w:t>to</w:t>
            </w:r>
            <w:r w:rsidRPr="00823D7A">
              <w:rPr>
                <w:rFonts w:eastAsia="Arial"/>
                <w:spacing w:val="-2"/>
                <w:lang w:val="en-AU" w:eastAsia="en-AU"/>
              </w:rPr>
              <w:t xml:space="preserve"> </w:t>
            </w:r>
            <w:r w:rsidRPr="00823D7A">
              <w:rPr>
                <w:rFonts w:eastAsia="Arial"/>
                <w:lang w:val="en-AU" w:eastAsia="en-AU"/>
              </w:rPr>
              <w:t>the</w:t>
            </w:r>
            <w:r w:rsidRPr="00823D7A">
              <w:rPr>
                <w:rFonts w:eastAsia="Arial"/>
                <w:spacing w:val="-3"/>
                <w:lang w:val="en-AU" w:eastAsia="en-AU"/>
              </w:rPr>
              <w:t xml:space="preserve"> </w:t>
            </w:r>
            <w:r w:rsidRPr="00823D7A">
              <w:rPr>
                <w:rFonts w:eastAsia="Arial"/>
                <w:lang w:val="en-AU" w:eastAsia="en-AU"/>
              </w:rPr>
              <w:t>k</w:t>
            </w:r>
            <w:r w:rsidRPr="00823D7A">
              <w:rPr>
                <w:rFonts w:eastAsia="Arial"/>
                <w:spacing w:val="-3"/>
                <w:lang w:val="en-AU" w:eastAsia="en-AU"/>
              </w:rPr>
              <w:t>n</w:t>
            </w:r>
            <w:r w:rsidRPr="00823D7A">
              <w:rPr>
                <w:rFonts w:eastAsia="Arial"/>
                <w:lang w:val="en-AU" w:eastAsia="en-AU"/>
              </w:rPr>
              <w:t>owledge,</w:t>
            </w:r>
            <w:r w:rsidRPr="00823D7A">
              <w:rPr>
                <w:rFonts w:eastAsia="Arial"/>
                <w:spacing w:val="-11"/>
                <w:lang w:val="en-AU" w:eastAsia="en-AU"/>
              </w:rPr>
              <w:t xml:space="preserve"> </w:t>
            </w:r>
            <w:r w:rsidRPr="00823D7A">
              <w:rPr>
                <w:rFonts w:eastAsia="Arial"/>
                <w:spacing w:val="-9"/>
                <w:lang w:val="en-AU" w:eastAsia="en-AU"/>
              </w:rPr>
              <w:t>s</w:t>
            </w:r>
            <w:r w:rsidRPr="00823D7A">
              <w:rPr>
                <w:rFonts w:eastAsia="Arial"/>
                <w:spacing w:val="1"/>
                <w:lang w:val="en-AU" w:eastAsia="en-AU"/>
              </w:rPr>
              <w:t>k</w:t>
            </w:r>
            <w:r w:rsidRPr="00823D7A">
              <w:rPr>
                <w:rFonts w:eastAsia="Arial"/>
                <w:lang w:val="en-AU" w:eastAsia="en-AU"/>
              </w:rPr>
              <w:t>ills,</w:t>
            </w:r>
            <w:r w:rsidRPr="00823D7A">
              <w:rPr>
                <w:rFonts w:eastAsia="Arial"/>
                <w:spacing w:val="-5"/>
                <w:lang w:val="en-AU" w:eastAsia="en-AU"/>
              </w:rPr>
              <w:t xml:space="preserve"> </w:t>
            </w:r>
            <w:r w:rsidRPr="00823D7A">
              <w:rPr>
                <w:rFonts w:eastAsia="Arial"/>
                <w:lang w:val="en-AU" w:eastAsia="en-AU"/>
              </w:rPr>
              <w:t>meth</w:t>
            </w:r>
            <w:r w:rsidRPr="00823D7A">
              <w:rPr>
                <w:rFonts w:eastAsia="Arial"/>
                <w:spacing w:val="15"/>
                <w:lang w:val="en-AU" w:eastAsia="en-AU"/>
              </w:rPr>
              <w:t>o</w:t>
            </w:r>
            <w:r w:rsidRPr="00823D7A">
              <w:rPr>
                <w:rFonts w:eastAsia="Arial"/>
                <w:lang w:val="en-AU" w:eastAsia="en-AU"/>
              </w:rPr>
              <w:t>ds</w:t>
            </w:r>
            <w:r w:rsidRPr="00823D7A">
              <w:rPr>
                <w:rFonts w:eastAsia="Arial"/>
                <w:spacing w:val="-8"/>
                <w:lang w:val="en-AU" w:eastAsia="en-AU"/>
              </w:rPr>
              <w:t xml:space="preserve"> </w:t>
            </w:r>
            <w:r w:rsidRPr="00823D7A">
              <w:rPr>
                <w:rFonts w:eastAsia="Arial"/>
                <w:lang w:val="en-AU" w:eastAsia="en-AU"/>
              </w:rPr>
              <w:t>of</w:t>
            </w:r>
            <w:r w:rsidRPr="00823D7A">
              <w:rPr>
                <w:rFonts w:eastAsia="Arial"/>
                <w:spacing w:val="-2"/>
                <w:lang w:val="en-AU" w:eastAsia="en-AU"/>
              </w:rPr>
              <w:t xml:space="preserve"> </w:t>
            </w:r>
            <w:r w:rsidRPr="00823D7A">
              <w:rPr>
                <w:rFonts w:eastAsia="Arial"/>
                <w:lang w:val="en-AU" w:eastAsia="en-AU"/>
              </w:rPr>
              <w:t>deliv</w:t>
            </w:r>
            <w:r w:rsidRPr="00823D7A">
              <w:rPr>
                <w:rFonts w:eastAsia="Arial"/>
                <w:spacing w:val="-4"/>
                <w:lang w:val="en-AU" w:eastAsia="en-AU"/>
              </w:rPr>
              <w:t>e</w:t>
            </w:r>
            <w:r w:rsidRPr="00823D7A">
              <w:rPr>
                <w:rFonts w:eastAsia="Arial"/>
                <w:lang w:val="en-AU" w:eastAsia="en-AU"/>
              </w:rPr>
              <w:t>ry a</w:t>
            </w:r>
            <w:r w:rsidRPr="00823D7A">
              <w:rPr>
                <w:rFonts w:eastAsia="Arial"/>
                <w:spacing w:val="-4"/>
                <w:lang w:val="en-AU" w:eastAsia="en-AU"/>
              </w:rPr>
              <w:t>n</w:t>
            </w:r>
            <w:r w:rsidRPr="00823D7A">
              <w:rPr>
                <w:rFonts w:eastAsia="Arial"/>
                <w:lang w:val="en-AU" w:eastAsia="en-AU"/>
              </w:rPr>
              <w:t>d</w:t>
            </w:r>
            <w:r w:rsidRPr="00823D7A">
              <w:rPr>
                <w:rFonts w:eastAsia="Arial"/>
                <w:spacing w:val="-4"/>
                <w:lang w:val="en-AU" w:eastAsia="en-AU"/>
              </w:rPr>
              <w:t xml:space="preserve"> </w:t>
            </w:r>
            <w:r w:rsidRPr="00823D7A">
              <w:rPr>
                <w:rFonts w:eastAsia="Arial"/>
                <w:lang w:val="en-AU" w:eastAsia="en-AU"/>
              </w:rPr>
              <w:t>needs</w:t>
            </w:r>
            <w:r w:rsidRPr="00823D7A">
              <w:rPr>
                <w:rFonts w:eastAsia="Arial"/>
                <w:spacing w:val="-6"/>
                <w:lang w:val="en-AU" w:eastAsia="en-AU"/>
              </w:rPr>
              <w:t xml:space="preserve"> </w:t>
            </w:r>
            <w:r w:rsidRPr="00823D7A">
              <w:rPr>
                <w:rFonts w:eastAsia="Arial"/>
                <w:spacing w:val="-1"/>
                <w:lang w:val="en-AU" w:eastAsia="en-AU"/>
              </w:rPr>
              <w:t>a</w:t>
            </w:r>
            <w:r w:rsidRPr="00823D7A">
              <w:rPr>
                <w:rFonts w:eastAsia="Arial"/>
                <w:spacing w:val="9"/>
                <w:lang w:val="en-AU" w:eastAsia="en-AU"/>
              </w:rPr>
              <w:t>n</w:t>
            </w:r>
            <w:r w:rsidRPr="00823D7A">
              <w:rPr>
                <w:rFonts w:eastAsia="Arial"/>
                <w:lang w:val="en-AU" w:eastAsia="en-AU"/>
              </w:rPr>
              <w:t>d</w:t>
            </w:r>
            <w:r w:rsidRPr="00823D7A">
              <w:rPr>
                <w:rFonts w:eastAsia="Arial"/>
                <w:spacing w:val="-4"/>
                <w:lang w:val="en-AU" w:eastAsia="en-AU"/>
              </w:rPr>
              <w:t xml:space="preserve"> </w:t>
            </w:r>
            <w:r w:rsidRPr="00823D7A">
              <w:rPr>
                <w:rFonts w:eastAsia="Arial"/>
                <w:lang w:val="en-AU" w:eastAsia="en-AU"/>
              </w:rPr>
              <w:t>charact</w:t>
            </w:r>
            <w:r w:rsidRPr="00823D7A">
              <w:rPr>
                <w:rFonts w:eastAsia="Arial"/>
                <w:spacing w:val="-2"/>
                <w:lang w:val="en-AU" w:eastAsia="en-AU"/>
              </w:rPr>
              <w:t>e</w:t>
            </w:r>
            <w:r w:rsidRPr="00823D7A">
              <w:rPr>
                <w:rFonts w:eastAsia="Arial"/>
                <w:spacing w:val="-1"/>
                <w:lang w:val="en-AU" w:eastAsia="en-AU"/>
              </w:rPr>
              <w:t>r</w:t>
            </w:r>
            <w:r w:rsidRPr="00823D7A">
              <w:rPr>
                <w:rFonts w:eastAsia="Arial"/>
                <w:lang w:val="en-AU" w:eastAsia="en-AU"/>
              </w:rPr>
              <w:t>isti</w:t>
            </w:r>
            <w:r w:rsidRPr="00823D7A">
              <w:rPr>
                <w:rFonts w:eastAsia="Arial"/>
                <w:spacing w:val="-1"/>
                <w:lang w:val="en-AU" w:eastAsia="en-AU"/>
              </w:rPr>
              <w:t>c</w:t>
            </w:r>
            <w:r w:rsidRPr="00823D7A">
              <w:rPr>
                <w:rFonts w:eastAsia="Arial"/>
                <w:lang w:val="en-AU" w:eastAsia="en-AU"/>
              </w:rPr>
              <w:t>s</w:t>
            </w:r>
            <w:r w:rsidRPr="00823D7A">
              <w:rPr>
                <w:rFonts w:eastAsia="Arial"/>
                <w:spacing w:val="-14"/>
                <w:lang w:val="en-AU" w:eastAsia="en-AU"/>
              </w:rPr>
              <w:t xml:space="preserve"> </w:t>
            </w:r>
            <w:r w:rsidRPr="00823D7A">
              <w:rPr>
                <w:rFonts w:eastAsia="Arial"/>
                <w:lang w:val="en-AU" w:eastAsia="en-AU"/>
              </w:rPr>
              <w:t>of</w:t>
            </w:r>
            <w:r w:rsidRPr="00823D7A">
              <w:rPr>
                <w:rFonts w:eastAsia="Arial"/>
                <w:spacing w:val="-2"/>
                <w:lang w:val="en-AU" w:eastAsia="en-AU"/>
              </w:rPr>
              <w:t xml:space="preserve"> </w:t>
            </w:r>
            <w:r w:rsidRPr="00823D7A">
              <w:rPr>
                <w:rFonts w:eastAsia="Arial"/>
                <w:lang w:val="en-AU" w:eastAsia="en-AU"/>
              </w:rPr>
              <w:t>l</w:t>
            </w:r>
            <w:r w:rsidRPr="00823D7A">
              <w:rPr>
                <w:rFonts w:eastAsia="Arial"/>
                <w:spacing w:val="-9"/>
                <w:lang w:val="en-AU" w:eastAsia="en-AU"/>
              </w:rPr>
              <w:t>e</w:t>
            </w:r>
            <w:r w:rsidRPr="00823D7A">
              <w:rPr>
                <w:rFonts w:eastAsia="Arial"/>
                <w:lang w:val="en-AU" w:eastAsia="en-AU"/>
              </w:rPr>
              <w:t>a</w:t>
            </w:r>
            <w:r w:rsidRPr="00823D7A">
              <w:rPr>
                <w:rFonts w:eastAsia="Arial"/>
                <w:spacing w:val="-1"/>
                <w:lang w:val="en-AU" w:eastAsia="en-AU"/>
              </w:rPr>
              <w:t>r</w:t>
            </w:r>
            <w:r w:rsidRPr="00823D7A">
              <w:rPr>
                <w:rFonts w:eastAsia="Arial"/>
                <w:lang w:val="en-AU" w:eastAsia="en-AU"/>
              </w:rPr>
              <w:t>ner</w:t>
            </w:r>
            <w:r w:rsidRPr="00823D7A">
              <w:rPr>
                <w:rFonts w:eastAsia="Arial"/>
                <w:spacing w:val="1"/>
                <w:lang w:val="en-AU" w:eastAsia="en-AU"/>
              </w:rPr>
              <w:t>s</w:t>
            </w:r>
          </w:p>
          <w:p w14:paraId="69782B23" w14:textId="77777777" w:rsidR="00823D7A" w:rsidRPr="00823D7A" w:rsidRDefault="00823D7A" w:rsidP="008C0F18">
            <w:pPr>
              <w:pStyle w:val="ListBullet2"/>
              <w:rPr>
                <w:rFonts w:eastAsia="Arial"/>
                <w:lang w:val="en-AU" w:eastAsia="en-AU"/>
              </w:rPr>
            </w:pPr>
            <w:r w:rsidRPr="00823D7A">
              <w:rPr>
                <w:rFonts w:eastAsia="Arial"/>
                <w:lang w:val="en-AU" w:eastAsia="en-AU"/>
              </w:rPr>
              <w:t>a</w:t>
            </w:r>
            <w:r w:rsidRPr="00823D7A">
              <w:rPr>
                <w:rFonts w:eastAsia="Arial"/>
                <w:spacing w:val="-4"/>
                <w:lang w:val="en-AU" w:eastAsia="en-AU"/>
              </w:rPr>
              <w:t>s</w:t>
            </w:r>
            <w:r w:rsidRPr="00823D7A">
              <w:rPr>
                <w:rFonts w:eastAsia="Arial"/>
                <w:spacing w:val="1"/>
                <w:lang w:val="en-AU" w:eastAsia="en-AU"/>
              </w:rPr>
              <w:t>sis</w:t>
            </w:r>
            <w:r w:rsidRPr="00823D7A">
              <w:rPr>
                <w:rFonts w:eastAsia="Arial"/>
                <w:lang w:val="en-AU" w:eastAsia="en-AU"/>
              </w:rPr>
              <w:t>t</w:t>
            </w:r>
            <w:r w:rsidRPr="00823D7A">
              <w:rPr>
                <w:rFonts w:eastAsia="Arial"/>
                <w:spacing w:val="-6"/>
                <w:lang w:val="en-AU" w:eastAsia="en-AU"/>
              </w:rPr>
              <w:t xml:space="preserve"> </w:t>
            </w:r>
            <w:r w:rsidRPr="00823D7A">
              <w:rPr>
                <w:rFonts w:eastAsia="Arial"/>
                <w:spacing w:val="-1"/>
                <w:lang w:val="en-AU" w:eastAsia="en-AU"/>
              </w:rPr>
              <w:t>a</w:t>
            </w:r>
            <w:r w:rsidRPr="00823D7A">
              <w:rPr>
                <w:rFonts w:eastAsia="Arial"/>
                <w:spacing w:val="1"/>
                <w:lang w:val="en-AU" w:eastAsia="en-AU"/>
              </w:rPr>
              <w:t>ss</w:t>
            </w:r>
            <w:r w:rsidRPr="00823D7A">
              <w:rPr>
                <w:rFonts w:eastAsia="Arial"/>
                <w:spacing w:val="-1"/>
                <w:lang w:val="en-AU" w:eastAsia="en-AU"/>
              </w:rPr>
              <w:t>e</w:t>
            </w:r>
            <w:r w:rsidRPr="00823D7A">
              <w:rPr>
                <w:rFonts w:eastAsia="Arial"/>
                <w:spacing w:val="8"/>
                <w:lang w:val="en-AU" w:eastAsia="en-AU"/>
              </w:rPr>
              <w:t>s</w:t>
            </w:r>
            <w:r w:rsidRPr="00823D7A">
              <w:rPr>
                <w:rFonts w:eastAsia="Arial"/>
                <w:spacing w:val="1"/>
                <w:lang w:val="en-AU" w:eastAsia="en-AU"/>
              </w:rPr>
              <w:t>s</w:t>
            </w:r>
            <w:r w:rsidRPr="00823D7A">
              <w:rPr>
                <w:rFonts w:eastAsia="Arial"/>
                <w:lang w:val="en-AU" w:eastAsia="en-AU"/>
              </w:rPr>
              <w:t>ors</w:t>
            </w:r>
            <w:r w:rsidRPr="00823D7A">
              <w:rPr>
                <w:rFonts w:eastAsia="Arial"/>
                <w:spacing w:val="-10"/>
                <w:lang w:val="en-AU" w:eastAsia="en-AU"/>
              </w:rPr>
              <w:t xml:space="preserve"> </w:t>
            </w:r>
            <w:r w:rsidRPr="00823D7A">
              <w:rPr>
                <w:rFonts w:eastAsia="Arial"/>
                <w:lang w:val="en-AU" w:eastAsia="en-AU"/>
              </w:rPr>
              <w:t>to</w:t>
            </w:r>
            <w:r w:rsidRPr="00823D7A">
              <w:rPr>
                <w:rFonts w:eastAsia="Arial"/>
                <w:spacing w:val="-2"/>
                <w:lang w:val="en-AU" w:eastAsia="en-AU"/>
              </w:rPr>
              <w:t xml:space="preserve"> </w:t>
            </w:r>
            <w:r w:rsidRPr="00823D7A">
              <w:rPr>
                <w:rFonts w:eastAsia="Arial"/>
                <w:lang w:val="en-AU" w:eastAsia="en-AU"/>
              </w:rPr>
              <w:t>inte</w:t>
            </w:r>
            <w:r w:rsidRPr="00823D7A">
              <w:rPr>
                <w:rFonts w:eastAsia="Arial"/>
                <w:spacing w:val="-4"/>
                <w:lang w:val="en-AU" w:eastAsia="en-AU"/>
              </w:rPr>
              <w:t>r</w:t>
            </w:r>
            <w:r w:rsidRPr="00823D7A">
              <w:rPr>
                <w:rFonts w:eastAsia="Arial"/>
                <w:lang w:val="en-AU" w:eastAsia="en-AU"/>
              </w:rPr>
              <w:t>pret</w:t>
            </w:r>
            <w:r w:rsidRPr="00823D7A">
              <w:rPr>
                <w:rFonts w:eastAsia="Arial"/>
                <w:spacing w:val="-8"/>
                <w:lang w:val="en-AU" w:eastAsia="en-AU"/>
              </w:rPr>
              <w:t xml:space="preserve"> </w:t>
            </w:r>
            <w:r w:rsidRPr="00823D7A">
              <w:rPr>
                <w:rFonts w:eastAsia="Arial"/>
                <w:lang w:val="en-AU" w:eastAsia="en-AU"/>
              </w:rPr>
              <w:t>evide</w:t>
            </w:r>
            <w:r w:rsidRPr="00823D7A">
              <w:rPr>
                <w:rFonts w:eastAsia="Arial"/>
                <w:spacing w:val="-9"/>
                <w:lang w:val="en-AU" w:eastAsia="en-AU"/>
              </w:rPr>
              <w:t>n</w:t>
            </w:r>
            <w:r w:rsidRPr="00823D7A">
              <w:rPr>
                <w:rFonts w:eastAsia="Arial"/>
                <w:spacing w:val="1"/>
                <w:lang w:val="en-AU" w:eastAsia="en-AU"/>
              </w:rPr>
              <w:t>c</w:t>
            </w:r>
            <w:r w:rsidRPr="00823D7A">
              <w:rPr>
                <w:rFonts w:eastAsia="Arial"/>
                <w:lang w:val="en-AU" w:eastAsia="en-AU"/>
              </w:rPr>
              <w:t>e</w:t>
            </w:r>
            <w:r w:rsidRPr="00823D7A">
              <w:rPr>
                <w:rFonts w:eastAsia="Arial"/>
                <w:spacing w:val="-9"/>
                <w:lang w:val="en-AU" w:eastAsia="en-AU"/>
              </w:rPr>
              <w:t xml:space="preserve"> </w:t>
            </w:r>
            <w:r w:rsidRPr="00823D7A">
              <w:rPr>
                <w:rFonts w:eastAsia="Arial"/>
                <w:lang w:val="en-AU" w:eastAsia="en-AU"/>
              </w:rPr>
              <w:t>consist</w:t>
            </w:r>
            <w:r w:rsidRPr="00823D7A">
              <w:rPr>
                <w:rFonts w:eastAsia="Arial"/>
                <w:spacing w:val="15"/>
                <w:lang w:val="en-AU" w:eastAsia="en-AU"/>
              </w:rPr>
              <w:t>e</w:t>
            </w:r>
            <w:r w:rsidRPr="00823D7A">
              <w:rPr>
                <w:rFonts w:eastAsia="Arial"/>
                <w:lang w:val="en-AU" w:eastAsia="en-AU"/>
              </w:rPr>
              <w:t>ntly</w:t>
            </w:r>
          </w:p>
          <w:p w14:paraId="421BD41A" w14:textId="77777777" w:rsidR="00823D7A" w:rsidRPr="00823D7A" w:rsidRDefault="00823D7A" w:rsidP="008C0F18">
            <w:pPr>
              <w:pStyle w:val="ListBullet2"/>
              <w:rPr>
                <w:lang w:val="en-AU" w:eastAsia="en-AU"/>
              </w:rPr>
            </w:pPr>
            <w:r w:rsidRPr="00823D7A">
              <w:rPr>
                <w:rFonts w:eastAsia="Arial"/>
                <w:lang w:val="en-AU" w:eastAsia="en-AU"/>
              </w:rPr>
              <w:t>be</w:t>
            </w:r>
            <w:r w:rsidRPr="00823D7A">
              <w:rPr>
                <w:rFonts w:eastAsia="Arial"/>
                <w:spacing w:val="-2"/>
                <w:lang w:val="en-AU" w:eastAsia="en-AU"/>
              </w:rPr>
              <w:t xml:space="preserve"> </w:t>
            </w:r>
            <w:r w:rsidRPr="00823D7A">
              <w:rPr>
                <w:rFonts w:eastAsia="Arial"/>
                <w:lang w:val="en-AU" w:eastAsia="en-AU"/>
              </w:rPr>
              <w:t>equit</w:t>
            </w:r>
            <w:r w:rsidRPr="00823D7A">
              <w:rPr>
                <w:rFonts w:eastAsia="Arial"/>
                <w:spacing w:val="-4"/>
                <w:lang w:val="en-AU" w:eastAsia="en-AU"/>
              </w:rPr>
              <w:t>a</w:t>
            </w:r>
            <w:r w:rsidRPr="00823D7A">
              <w:rPr>
                <w:rFonts w:eastAsia="Arial"/>
                <w:lang w:val="en-AU" w:eastAsia="en-AU"/>
              </w:rPr>
              <w:t>ble</w:t>
            </w:r>
            <w:r w:rsidRPr="00823D7A">
              <w:rPr>
                <w:rFonts w:eastAsia="Arial"/>
                <w:spacing w:val="-9"/>
                <w:lang w:val="en-AU" w:eastAsia="en-AU"/>
              </w:rPr>
              <w:t xml:space="preserve"> </w:t>
            </w:r>
            <w:r w:rsidRPr="00823D7A">
              <w:rPr>
                <w:rFonts w:eastAsia="Arial"/>
                <w:lang w:val="en-AU" w:eastAsia="en-AU"/>
              </w:rPr>
              <w:t>to</w:t>
            </w:r>
            <w:r w:rsidRPr="00823D7A">
              <w:rPr>
                <w:rFonts w:eastAsia="Arial"/>
                <w:spacing w:val="-2"/>
                <w:lang w:val="en-AU" w:eastAsia="en-AU"/>
              </w:rPr>
              <w:t xml:space="preserve"> </w:t>
            </w:r>
            <w:r w:rsidRPr="00823D7A">
              <w:rPr>
                <w:rFonts w:eastAsia="Arial"/>
                <w:lang w:val="en-AU" w:eastAsia="en-AU"/>
              </w:rPr>
              <w:t>all</w:t>
            </w:r>
            <w:r w:rsidRPr="00823D7A">
              <w:rPr>
                <w:rFonts w:eastAsia="Arial"/>
                <w:spacing w:val="-2"/>
                <w:lang w:val="en-AU" w:eastAsia="en-AU"/>
              </w:rPr>
              <w:t xml:space="preserve"> </w:t>
            </w:r>
            <w:r w:rsidRPr="00823D7A">
              <w:rPr>
                <w:rFonts w:eastAsia="Arial"/>
                <w:spacing w:val="9"/>
                <w:lang w:val="en-AU" w:eastAsia="en-AU"/>
              </w:rPr>
              <w:t>g</w:t>
            </w:r>
            <w:r w:rsidRPr="00823D7A">
              <w:rPr>
                <w:rFonts w:eastAsia="Arial"/>
                <w:lang w:val="en-AU" w:eastAsia="en-AU"/>
              </w:rPr>
              <w:t>rou</w:t>
            </w:r>
            <w:r w:rsidRPr="00823D7A">
              <w:rPr>
                <w:rFonts w:eastAsia="Arial"/>
                <w:spacing w:val="-1"/>
                <w:lang w:val="en-AU" w:eastAsia="en-AU"/>
              </w:rPr>
              <w:t>p</w:t>
            </w:r>
            <w:r w:rsidRPr="00823D7A">
              <w:rPr>
                <w:rFonts w:eastAsia="Arial"/>
                <w:lang w:val="en-AU" w:eastAsia="en-AU"/>
              </w:rPr>
              <w:t>s</w:t>
            </w:r>
            <w:r w:rsidRPr="00823D7A">
              <w:rPr>
                <w:rFonts w:eastAsia="Arial"/>
                <w:spacing w:val="-7"/>
                <w:lang w:val="en-AU" w:eastAsia="en-AU"/>
              </w:rPr>
              <w:t xml:space="preserve"> </w:t>
            </w:r>
            <w:r w:rsidRPr="00823D7A">
              <w:rPr>
                <w:rFonts w:eastAsia="Arial"/>
                <w:lang w:val="en-AU" w:eastAsia="en-AU"/>
              </w:rPr>
              <w:t>of</w:t>
            </w:r>
            <w:r w:rsidRPr="00823D7A">
              <w:rPr>
                <w:rFonts w:eastAsia="Arial"/>
                <w:spacing w:val="-2"/>
                <w:lang w:val="en-AU" w:eastAsia="en-AU"/>
              </w:rPr>
              <w:t xml:space="preserve"> </w:t>
            </w:r>
            <w:r w:rsidRPr="00823D7A">
              <w:rPr>
                <w:rFonts w:eastAsia="Arial"/>
                <w:lang w:val="en-AU" w:eastAsia="en-AU"/>
              </w:rPr>
              <w:t>l</w:t>
            </w:r>
            <w:r w:rsidRPr="00823D7A">
              <w:rPr>
                <w:rFonts w:eastAsia="Arial"/>
                <w:spacing w:val="-2"/>
                <w:lang w:val="en-AU" w:eastAsia="en-AU"/>
              </w:rPr>
              <w:t>e</w:t>
            </w:r>
            <w:r w:rsidRPr="00823D7A">
              <w:rPr>
                <w:rFonts w:eastAsia="Arial"/>
                <w:lang w:val="en-AU" w:eastAsia="en-AU"/>
              </w:rPr>
              <w:t>arners.</w:t>
            </w:r>
          </w:p>
          <w:p w14:paraId="40A4C2FC" w14:textId="77777777" w:rsidR="00823D7A" w:rsidRPr="00823D7A" w:rsidRDefault="00823D7A" w:rsidP="00823D7A">
            <w:pPr>
              <w:spacing w:before="100" w:after="100"/>
              <w:ind w:right="-20"/>
              <w:rPr>
                <w:rFonts w:ascii="Arial" w:eastAsia="Arial" w:hAnsi="Arial" w:cs="Arial"/>
                <w:sz w:val="22"/>
                <w:szCs w:val="22"/>
                <w:lang w:val="en-AU" w:eastAsia="en-AU"/>
              </w:rPr>
            </w:pPr>
            <w:r w:rsidRPr="00823D7A">
              <w:rPr>
                <w:rFonts w:ascii="Arial" w:eastAsia="Arial" w:hAnsi="Arial" w:cs="Arial"/>
                <w:sz w:val="22"/>
                <w:szCs w:val="22"/>
                <w:lang w:val="en-AU" w:eastAsia="en-AU"/>
              </w:rPr>
              <w:t>A</w:t>
            </w:r>
            <w:r w:rsidRPr="00823D7A">
              <w:rPr>
                <w:rFonts w:ascii="Arial" w:eastAsia="Arial" w:hAnsi="Arial" w:cs="Arial"/>
                <w:spacing w:val="1"/>
                <w:sz w:val="22"/>
                <w:szCs w:val="22"/>
                <w:lang w:val="en-AU" w:eastAsia="en-AU"/>
              </w:rPr>
              <w:t>ssess</w:t>
            </w:r>
            <w:r w:rsidRPr="00823D7A">
              <w:rPr>
                <w:rFonts w:ascii="Arial" w:eastAsia="Arial" w:hAnsi="Arial" w:cs="Arial"/>
                <w:spacing w:val="-5"/>
                <w:sz w:val="22"/>
                <w:szCs w:val="22"/>
                <w:lang w:val="en-AU" w:eastAsia="en-AU"/>
              </w:rPr>
              <w:t>m</w:t>
            </w:r>
            <w:r w:rsidRPr="00823D7A">
              <w:rPr>
                <w:rFonts w:ascii="Arial" w:eastAsia="Arial" w:hAnsi="Arial" w:cs="Arial"/>
                <w:sz w:val="22"/>
                <w:szCs w:val="22"/>
                <w:lang w:val="en-AU" w:eastAsia="en-AU"/>
              </w:rPr>
              <w:t>ent</w:t>
            </w:r>
            <w:r w:rsidRPr="00823D7A">
              <w:rPr>
                <w:rFonts w:ascii="Arial" w:eastAsia="Arial" w:hAnsi="Arial" w:cs="Arial"/>
                <w:spacing w:val="48"/>
                <w:sz w:val="22"/>
                <w:szCs w:val="22"/>
                <w:lang w:val="en-AU" w:eastAsia="en-AU"/>
              </w:rPr>
              <w:t xml:space="preserve"> </w:t>
            </w:r>
            <w:r w:rsidRPr="00823D7A">
              <w:rPr>
                <w:rFonts w:ascii="Arial" w:eastAsia="Arial" w:hAnsi="Arial" w:cs="Arial"/>
                <w:sz w:val="22"/>
                <w:szCs w:val="22"/>
                <w:lang w:val="en-AU" w:eastAsia="en-AU"/>
              </w:rPr>
              <w:t>meth</w:t>
            </w:r>
            <w:r w:rsidRPr="00823D7A">
              <w:rPr>
                <w:rFonts w:ascii="Arial" w:eastAsia="Arial" w:hAnsi="Arial" w:cs="Arial"/>
                <w:spacing w:val="9"/>
                <w:sz w:val="22"/>
                <w:szCs w:val="22"/>
                <w:lang w:val="en-AU" w:eastAsia="en-AU"/>
              </w:rPr>
              <w:t>o</w:t>
            </w:r>
            <w:r w:rsidRPr="00823D7A">
              <w:rPr>
                <w:rFonts w:ascii="Arial" w:eastAsia="Arial" w:hAnsi="Arial" w:cs="Arial"/>
                <w:sz w:val="22"/>
                <w:szCs w:val="22"/>
                <w:lang w:val="en-AU" w:eastAsia="en-AU"/>
              </w:rPr>
              <w:t>ds</w:t>
            </w:r>
            <w:r w:rsidRPr="00823D7A">
              <w:rPr>
                <w:rFonts w:ascii="Arial" w:eastAsia="Arial" w:hAnsi="Arial" w:cs="Arial"/>
                <w:spacing w:val="-8"/>
                <w:sz w:val="22"/>
                <w:szCs w:val="22"/>
                <w:lang w:val="en-AU" w:eastAsia="en-AU"/>
              </w:rPr>
              <w:t xml:space="preserve"> </w:t>
            </w:r>
            <w:r w:rsidRPr="00823D7A">
              <w:rPr>
                <w:rFonts w:ascii="Arial" w:eastAsia="Arial" w:hAnsi="Arial" w:cs="Arial"/>
                <w:sz w:val="22"/>
                <w:szCs w:val="22"/>
                <w:lang w:val="en-AU" w:eastAsia="en-AU"/>
              </w:rPr>
              <w:t>are</w:t>
            </w:r>
            <w:r w:rsidRPr="00823D7A">
              <w:rPr>
                <w:rFonts w:ascii="Arial" w:eastAsia="Arial" w:hAnsi="Arial" w:cs="Arial"/>
                <w:spacing w:val="-3"/>
                <w:sz w:val="22"/>
                <w:szCs w:val="22"/>
                <w:lang w:val="en-AU" w:eastAsia="en-AU"/>
              </w:rPr>
              <w:t xml:space="preserve"> </w:t>
            </w:r>
            <w:r w:rsidRPr="00823D7A">
              <w:rPr>
                <w:rFonts w:ascii="Arial" w:eastAsia="Arial" w:hAnsi="Arial" w:cs="Arial"/>
                <w:sz w:val="22"/>
                <w:szCs w:val="22"/>
                <w:lang w:val="en-AU" w:eastAsia="en-AU"/>
              </w:rPr>
              <w:t>incl</w:t>
            </w:r>
            <w:r w:rsidRPr="00823D7A">
              <w:rPr>
                <w:rFonts w:ascii="Arial" w:eastAsia="Arial" w:hAnsi="Arial" w:cs="Arial"/>
                <w:spacing w:val="-2"/>
                <w:sz w:val="22"/>
                <w:szCs w:val="22"/>
                <w:lang w:val="en-AU" w:eastAsia="en-AU"/>
              </w:rPr>
              <w:t>u</w:t>
            </w:r>
            <w:r w:rsidRPr="00823D7A">
              <w:rPr>
                <w:rFonts w:ascii="Arial" w:eastAsia="Arial" w:hAnsi="Arial" w:cs="Arial"/>
                <w:sz w:val="22"/>
                <w:szCs w:val="22"/>
                <w:lang w:val="en-AU" w:eastAsia="en-AU"/>
              </w:rPr>
              <w:t>ded</w:t>
            </w:r>
            <w:r w:rsidRPr="00823D7A">
              <w:rPr>
                <w:rFonts w:ascii="Arial" w:eastAsia="Arial" w:hAnsi="Arial" w:cs="Arial"/>
                <w:spacing w:val="-9"/>
                <w:sz w:val="22"/>
                <w:szCs w:val="22"/>
                <w:lang w:val="en-AU" w:eastAsia="en-AU"/>
              </w:rPr>
              <w:t xml:space="preserve"> </w:t>
            </w:r>
            <w:r w:rsidRPr="00823D7A">
              <w:rPr>
                <w:rFonts w:ascii="Arial" w:eastAsia="Arial" w:hAnsi="Arial" w:cs="Arial"/>
                <w:sz w:val="22"/>
                <w:szCs w:val="22"/>
                <w:lang w:val="en-AU" w:eastAsia="en-AU"/>
              </w:rPr>
              <w:t>in</w:t>
            </w:r>
            <w:r w:rsidRPr="00823D7A">
              <w:rPr>
                <w:rFonts w:ascii="Arial" w:eastAsia="Arial" w:hAnsi="Arial" w:cs="Arial"/>
                <w:spacing w:val="-2"/>
                <w:sz w:val="22"/>
                <w:szCs w:val="22"/>
                <w:lang w:val="en-AU" w:eastAsia="en-AU"/>
              </w:rPr>
              <w:t xml:space="preserve"> </w:t>
            </w:r>
            <w:r w:rsidRPr="00823D7A">
              <w:rPr>
                <w:rFonts w:ascii="Arial" w:eastAsia="Arial" w:hAnsi="Arial" w:cs="Arial"/>
                <w:sz w:val="22"/>
                <w:szCs w:val="22"/>
                <w:lang w:val="en-AU" w:eastAsia="en-AU"/>
              </w:rPr>
              <w:t>ea</w:t>
            </w:r>
            <w:r w:rsidRPr="00823D7A">
              <w:rPr>
                <w:rFonts w:ascii="Arial" w:eastAsia="Arial" w:hAnsi="Arial" w:cs="Arial"/>
                <w:spacing w:val="-9"/>
                <w:sz w:val="22"/>
                <w:szCs w:val="22"/>
                <w:lang w:val="en-AU" w:eastAsia="en-AU"/>
              </w:rPr>
              <w:t>c</w:t>
            </w:r>
            <w:r w:rsidRPr="00823D7A">
              <w:rPr>
                <w:rFonts w:ascii="Arial" w:eastAsia="Arial" w:hAnsi="Arial" w:cs="Arial"/>
                <w:sz w:val="22"/>
                <w:szCs w:val="22"/>
                <w:lang w:val="en-AU" w:eastAsia="en-AU"/>
              </w:rPr>
              <w:t>h</w:t>
            </w:r>
            <w:r w:rsidRPr="00823D7A">
              <w:rPr>
                <w:rFonts w:ascii="Arial" w:eastAsia="Arial" w:hAnsi="Arial" w:cs="Arial"/>
                <w:spacing w:val="-5"/>
                <w:sz w:val="22"/>
                <w:szCs w:val="22"/>
                <w:lang w:val="en-AU" w:eastAsia="en-AU"/>
              </w:rPr>
              <w:t xml:space="preserve"> </w:t>
            </w:r>
            <w:r w:rsidRPr="00823D7A">
              <w:rPr>
                <w:rFonts w:ascii="Arial" w:eastAsia="Arial" w:hAnsi="Arial" w:cs="Arial"/>
                <w:sz w:val="22"/>
                <w:szCs w:val="22"/>
                <w:lang w:val="en-AU" w:eastAsia="en-AU"/>
              </w:rPr>
              <w:t>unit</w:t>
            </w:r>
            <w:r w:rsidRPr="00823D7A">
              <w:rPr>
                <w:rFonts w:ascii="Arial" w:eastAsia="Arial" w:hAnsi="Arial" w:cs="Arial"/>
                <w:spacing w:val="-5"/>
                <w:sz w:val="22"/>
                <w:szCs w:val="22"/>
                <w:lang w:val="en-AU" w:eastAsia="en-AU"/>
              </w:rPr>
              <w:t xml:space="preserve"> </w:t>
            </w:r>
            <w:r w:rsidRPr="00823D7A">
              <w:rPr>
                <w:rFonts w:ascii="Arial" w:eastAsia="Arial" w:hAnsi="Arial" w:cs="Arial"/>
                <w:sz w:val="22"/>
                <w:szCs w:val="22"/>
                <w:lang w:val="en-AU" w:eastAsia="en-AU"/>
              </w:rPr>
              <w:t>and</w:t>
            </w:r>
            <w:r w:rsidRPr="00823D7A">
              <w:rPr>
                <w:rFonts w:ascii="Arial" w:eastAsia="Arial" w:hAnsi="Arial" w:cs="Arial"/>
                <w:spacing w:val="-4"/>
                <w:sz w:val="22"/>
                <w:szCs w:val="22"/>
                <w:lang w:val="en-AU" w:eastAsia="en-AU"/>
              </w:rPr>
              <w:t xml:space="preserve"> </w:t>
            </w:r>
            <w:r w:rsidRPr="00823D7A">
              <w:rPr>
                <w:rFonts w:ascii="Arial" w:eastAsia="Arial" w:hAnsi="Arial" w:cs="Arial"/>
                <w:spacing w:val="15"/>
                <w:sz w:val="22"/>
                <w:szCs w:val="22"/>
                <w:lang w:val="en-AU" w:eastAsia="en-AU"/>
              </w:rPr>
              <w:t>i</w:t>
            </w:r>
            <w:r w:rsidRPr="00823D7A">
              <w:rPr>
                <w:rFonts w:ascii="Arial" w:eastAsia="Arial" w:hAnsi="Arial" w:cs="Arial"/>
                <w:sz w:val="22"/>
                <w:szCs w:val="22"/>
                <w:lang w:val="en-AU" w:eastAsia="en-AU"/>
              </w:rPr>
              <w:t>nclude:</w:t>
            </w:r>
          </w:p>
          <w:p w14:paraId="0BD919B6" w14:textId="56F10B46" w:rsidR="00823D7A" w:rsidRPr="00DF6840" w:rsidRDefault="00823D7A" w:rsidP="008C0F18">
            <w:pPr>
              <w:pStyle w:val="ListBullet2"/>
              <w:rPr>
                <w:rFonts w:eastAsia="Arial"/>
              </w:rPr>
            </w:pPr>
            <w:r w:rsidRPr="00DF6840">
              <w:rPr>
                <w:rFonts w:eastAsia="Arial"/>
                <w:spacing w:val="-5"/>
              </w:rPr>
              <w:t>o</w:t>
            </w:r>
            <w:r w:rsidRPr="00DF6840">
              <w:rPr>
                <w:rFonts w:eastAsia="Arial"/>
              </w:rPr>
              <w:t>ral</w:t>
            </w:r>
            <w:r w:rsidRPr="00DF6840">
              <w:rPr>
                <w:rFonts w:eastAsia="Arial"/>
                <w:spacing w:val="-4"/>
              </w:rPr>
              <w:t xml:space="preserve"> </w:t>
            </w:r>
            <w:r w:rsidRPr="00DF6840">
              <w:rPr>
                <w:rFonts w:eastAsia="Arial"/>
              </w:rPr>
              <w:t>and/or</w:t>
            </w:r>
            <w:r w:rsidRPr="00DF6840">
              <w:rPr>
                <w:rFonts w:eastAsia="Arial"/>
                <w:spacing w:val="2"/>
              </w:rPr>
              <w:t xml:space="preserve"> </w:t>
            </w:r>
            <w:r w:rsidRPr="00DF6840">
              <w:rPr>
                <w:rFonts w:eastAsia="Arial"/>
              </w:rPr>
              <w:t>written</w:t>
            </w:r>
            <w:r w:rsidRPr="00DF6840">
              <w:rPr>
                <w:rFonts w:eastAsia="Arial"/>
                <w:spacing w:val="-6"/>
              </w:rPr>
              <w:t xml:space="preserve"> </w:t>
            </w:r>
            <w:r w:rsidRPr="00DF6840">
              <w:rPr>
                <w:rFonts w:eastAsia="Arial"/>
              </w:rPr>
              <w:t>que</w:t>
            </w:r>
            <w:r w:rsidRPr="00DF6840">
              <w:rPr>
                <w:rFonts w:eastAsia="Arial"/>
                <w:spacing w:val="-3"/>
              </w:rPr>
              <w:t>s</w:t>
            </w:r>
            <w:r w:rsidRPr="00DF6840">
              <w:rPr>
                <w:rFonts w:eastAsia="Arial"/>
              </w:rPr>
              <w:t>tioning</w:t>
            </w:r>
          </w:p>
          <w:p w14:paraId="22BC1EA1" w14:textId="31AD2D3F" w:rsidR="00823D7A" w:rsidRPr="00DF6840" w:rsidRDefault="00823D7A" w:rsidP="008C0F18">
            <w:pPr>
              <w:pStyle w:val="ListBullet2"/>
              <w:rPr>
                <w:rFonts w:eastAsia="Arial"/>
              </w:rPr>
            </w:pPr>
            <w:r w:rsidRPr="00DF6840">
              <w:rPr>
                <w:rFonts w:eastAsia="Arial"/>
              </w:rPr>
              <w:t>i</w:t>
            </w:r>
            <w:r w:rsidRPr="00DF6840">
              <w:rPr>
                <w:rFonts w:eastAsia="Arial"/>
                <w:spacing w:val="-5"/>
              </w:rPr>
              <w:t>n</w:t>
            </w:r>
            <w:r w:rsidRPr="00DF6840">
              <w:rPr>
                <w:rFonts w:eastAsia="Arial"/>
              </w:rPr>
              <w:t>spection</w:t>
            </w:r>
            <w:r w:rsidRPr="00DF6840">
              <w:rPr>
                <w:rFonts w:eastAsia="Arial"/>
                <w:spacing w:val="-11"/>
              </w:rPr>
              <w:t xml:space="preserve"> </w:t>
            </w:r>
            <w:r w:rsidRPr="00DF6840">
              <w:rPr>
                <w:rFonts w:eastAsia="Arial"/>
                <w:spacing w:val="8"/>
              </w:rPr>
              <w:t>o</w:t>
            </w:r>
            <w:r w:rsidRPr="00DF6840">
              <w:rPr>
                <w:rFonts w:eastAsia="Arial"/>
              </w:rPr>
              <w:t>f</w:t>
            </w:r>
            <w:r w:rsidRPr="00DF6840">
              <w:rPr>
                <w:rFonts w:eastAsia="Arial"/>
                <w:spacing w:val="-2"/>
              </w:rPr>
              <w:t xml:space="preserve"> </w:t>
            </w:r>
            <w:r w:rsidRPr="00DF6840">
              <w:rPr>
                <w:rFonts w:eastAsia="Arial"/>
              </w:rPr>
              <w:t>final</w:t>
            </w:r>
            <w:r w:rsidRPr="00DF6840">
              <w:rPr>
                <w:rFonts w:eastAsia="Arial"/>
                <w:spacing w:val="-4"/>
              </w:rPr>
              <w:t xml:space="preserve"> </w:t>
            </w:r>
            <w:r w:rsidRPr="00DF6840">
              <w:rPr>
                <w:rFonts w:eastAsia="Arial"/>
              </w:rPr>
              <w:t>proc</w:t>
            </w:r>
            <w:r w:rsidRPr="00DF6840">
              <w:rPr>
                <w:rFonts w:eastAsia="Arial"/>
                <w:spacing w:val="-3"/>
              </w:rPr>
              <w:t>e</w:t>
            </w:r>
            <w:r w:rsidRPr="00DF6840">
              <w:rPr>
                <w:rFonts w:eastAsia="Arial"/>
              </w:rPr>
              <w:t>ss/product</w:t>
            </w:r>
            <w:r w:rsidRPr="00DF6840">
              <w:rPr>
                <w:rFonts w:eastAsia="Arial"/>
                <w:spacing w:val="-8"/>
              </w:rPr>
              <w:t xml:space="preserve"> </w:t>
            </w:r>
            <w:r w:rsidRPr="00DF6840">
              <w:rPr>
                <w:rFonts w:eastAsia="Arial"/>
              </w:rPr>
              <w:t>outco</w:t>
            </w:r>
            <w:r w:rsidRPr="00DF6840">
              <w:rPr>
                <w:rFonts w:eastAsia="Arial"/>
                <w:spacing w:val="-10"/>
              </w:rPr>
              <w:t>m</w:t>
            </w:r>
            <w:r w:rsidRPr="00DF6840">
              <w:rPr>
                <w:rFonts w:eastAsia="Arial"/>
                <w:spacing w:val="-1"/>
              </w:rPr>
              <w:t>e</w:t>
            </w:r>
            <w:r w:rsidR="0075626C">
              <w:rPr>
                <w:rFonts w:eastAsia="Arial"/>
                <w:spacing w:val="-1"/>
              </w:rPr>
              <w:t>/</w:t>
            </w:r>
            <w:r w:rsidRPr="00DF6840">
              <w:rPr>
                <w:rFonts w:eastAsia="Arial"/>
              </w:rPr>
              <w:t>s</w:t>
            </w:r>
          </w:p>
          <w:p w14:paraId="60A7E04A" w14:textId="016E981C" w:rsidR="00DA5825" w:rsidRPr="00DF6840" w:rsidRDefault="00823D7A" w:rsidP="008C0F18">
            <w:pPr>
              <w:pStyle w:val="ListBullet2"/>
              <w:rPr>
                <w:rFonts w:eastAsia="Arial"/>
              </w:rPr>
            </w:pPr>
            <w:r w:rsidRPr="00DF6840">
              <w:rPr>
                <w:rFonts w:eastAsia="Arial"/>
                <w:spacing w:val="-5"/>
              </w:rPr>
              <w:t>p</w:t>
            </w:r>
            <w:r w:rsidRPr="00DF6840">
              <w:rPr>
                <w:rFonts w:eastAsia="Arial"/>
              </w:rPr>
              <w:t>ortfolio</w:t>
            </w:r>
            <w:r w:rsidRPr="00DF6840">
              <w:rPr>
                <w:rFonts w:eastAsia="Arial"/>
                <w:spacing w:val="-8"/>
              </w:rPr>
              <w:t xml:space="preserve"> </w:t>
            </w:r>
            <w:r w:rsidRPr="00DF6840">
              <w:rPr>
                <w:rFonts w:eastAsia="Arial"/>
              </w:rPr>
              <w:t>of</w:t>
            </w:r>
            <w:r w:rsidRPr="00DF6840">
              <w:rPr>
                <w:rFonts w:eastAsia="Arial"/>
                <w:spacing w:val="-2"/>
              </w:rPr>
              <w:t xml:space="preserve"> </w:t>
            </w:r>
            <w:r w:rsidRPr="00DF6840">
              <w:rPr>
                <w:rFonts w:eastAsia="Arial"/>
                <w:spacing w:val="7"/>
              </w:rPr>
              <w:t>d</w:t>
            </w:r>
            <w:r w:rsidRPr="00DF6840">
              <w:rPr>
                <w:rFonts w:eastAsia="Arial"/>
              </w:rPr>
              <w:t>ocumented</w:t>
            </w:r>
            <w:r w:rsidRPr="00DF6840">
              <w:rPr>
                <w:rFonts w:eastAsia="Arial"/>
                <w:spacing w:val="-5"/>
              </w:rPr>
              <w:t xml:space="preserve"> </w:t>
            </w:r>
            <w:r w:rsidRPr="00DF6840">
              <w:rPr>
                <w:rFonts w:eastAsia="Arial"/>
              </w:rPr>
              <w:t>eviden</w:t>
            </w:r>
            <w:r w:rsidRPr="00DF6840">
              <w:rPr>
                <w:rFonts w:eastAsia="Arial"/>
                <w:spacing w:val="15"/>
              </w:rPr>
              <w:t>c</w:t>
            </w:r>
            <w:r w:rsidRPr="00DF6840">
              <w:rPr>
                <w:rFonts w:eastAsia="Arial"/>
              </w:rPr>
              <w:t>e</w:t>
            </w:r>
          </w:p>
          <w:p w14:paraId="25EFD337" w14:textId="20EAEC0C" w:rsidR="00823D7A" w:rsidRPr="00DF6840" w:rsidRDefault="00DA5825" w:rsidP="008C0F18">
            <w:pPr>
              <w:pStyle w:val="ListBullet2"/>
              <w:rPr>
                <w:lang w:val="en-AU" w:eastAsia="en-US"/>
              </w:rPr>
            </w:pPr>
            <w:r>
              <w:rPr>
                <w:lang w:val="en-AU" w:eastAsia="en-US"/>
              </w:rPr>
              <w:t>third party reports/feedback</w:t>
            </w:r>
          </w:p>
          <w:p w14:paraId="7C86BED1" w14:textId="6808CE7F" w:rsidR="00823D7A" w:rsidRDefault="00823D7A" w:rsidP="00BE7EF1">
            <w:pPr>
              <w:widowControl w:val="0"/>
              <w:numPr>
                <w:ilvl w:val="0"/>
                <w:numId w:val="73"/>
              </w:numPr>
              <w:tabs>
                <w:tab w:val="left" w:pos="340"/>
              </w:tabs>
              <w:spacing w:before="120" w:after="120"/>
              <w:ind w:right="-20"/>
              <w:contextualSpacing/>
              <w:rPr>
                <w:rFonts w:ascii="Arial" w:eastAsia="Arial" w:hAnsi="Arial" w:cs="Arial"/>
                <w:sz w:val="22"/>
                <w:szCs w:val="22"/>
                <w:lang w:val="en-AU" w:eastAsia="en-AU"/>
              </w:rPr>
            </w:pPr>
            <w:r w:rsidRPr="00823D7A">
              <w:rPr>
                <w:rFonts w:ascii="Arial" w:eastAsia="Arial" w:hAnsi="Arial" w:cs="Arial"/>
                <w:sz w:val="22"/>
                <w:szCs w:val="22"/>
                <w:lang w:val="en-AU" w:eastAsia="en-AU"/>
              </w:rPr>
              <w:t>demonstra</w:t>
            </w:r>
            <w:r w:rsidR="00DF6840">
              <w:rPr>
                <w:rFonts w:ascii="Arial" w:eastAsia="Arial" w:hAnsi="Arial" w:cs="Arial"/>
                <w:sz w:val="22"/>
                <w:szCs w:val="22"/>
                <w:lang w:val="en-AU" w:eastAsia="en-AU"/>
              </w:rPr>
              <w:t>tion of required physical tasks.</w:t>
            </w:r>
          </w:p>
          <w:p w14:paraId="34E6CA2F" w14:textId="77777777" w:rsidR="00DF6840" w:rsidRPr="00823D7A" w:rsidRDefault="00DF6840" w:rsidP="00DF6840">
            <w:pPr>
              <w:widowControl w:val="0"/>
              <w:tabs>
                <w:tab w:val="left" w:pos="340"/>
              </w:tabs>
              <w:spacing w:before="120" w:after="120"/>
              <w:ind w:left="317" w:right="-20"/>
              <w:contextualSpacing/>
              <w:rPr>
                <w:rFonts w:ascii="Arial" w:eastAsia="Arial" w:hAnsi="Arial" w:cs="Arial"/>
                <w:sz w:val="22"/>
                <w:szCs w:val="22"/>
                <w:lang w:val="en-AU" w:eastAsia="en-AU"/>
              </w:rPr>
            </w:pPr>
          </w:p>
          <w:p w14:paraId="58534FF6" w14:textId="77777777" w:rsidR="00823D7A" w:rsidRPr="00823D7A" w:rsidRDefault="00823D7A" w:rsidP="00823D7A">
            <w:pPr>
              <w:spacing w:before="100" w:after="100"/>
              <w:rPr>
                <w:rFonts w:ascii="Arial" w:hAnsi="Arial" w:cs="Arial"/>
                <w:sz w:val="22"/>
                <w:szCs w:val="22"/>
                <w:lang w:val="en-AU" w:eastAsia="en-AU"/>
              </w:rPr>
            </w:pPr>
            <w:r w:rsidRPr="00823D7A">
              <w:rPr>
                <w:rFonts w:ascii="Arial" w:hAnsi="Arial" w:cs="Arial"/>
                <w:sz w:val="22"/>
                <w:szCs w:val="22"/>
                <w:lang w:val="en-AU" w:eastAsia="en-AU"/>
              </w:rPr>
              <w:t>A holistic approach to assessment is encouraged. This may be achieved by combining the assessment of more than one unit where it better replicates working practice.</w:t>
            </w:r>
          </w:p>
          <w:p w14:paraId="0F2F69E9" w14:textId="480DB9C6" w:rsidR="00823D7A" w:rsidRPr="00823D7A" w:rsidRDefault="0075626C" w:rsidP="00823D7A">
            <w:pPr>
              <w:spacing w:before="100" w:after="100"/>
              <w:rPr>
                <w:rFonts w:ascii="Arial" w:hAnsi="Arial" w:cs="Arial"/>
                <w:sz w:val="22"/>
                <w:szCs w:val="22"/>
                <w:lang w:val="en-AU" w:eastAsia="en-AU"/>
              </w:rPr>
            </w:pPr>
            <w:r>
              <w:rPr>
                <w:rFonts w:ascii="Arial" w:hAnsi="Arial" w:cs="Arial"/>
                <w:sz w:val="22"/>
                <w:szCs w:val="22"/>
                <w:lang w:val="en-AU" w:eastAsia="en-AU"/>
              </w:rPr>
              <w:t>It is recommended</w:t>
            </w:r>
            <w:r w:rsidR="00823D7A" w:rsidRPr="00823D7A">
              <w:rPr>
                <w:rFonts w:ascii="Arial" w:hAnsi="Arial" w:cs="Arial"/>
                <w:sz w:val="22"/>
                <w:szCs w:val="22"/>
                <w:lang w:val="en-AU" w:eastAsia="en-AU"/>
              </w:rPr>
              <w:t xml:space="preserve"> the assessment of unit </w:t>
            </w:r>
            <w:r w:rsidR="001B2F71" w:rsidRPr="001B2F71">
              <w:rPr>
                <w:rFonts w:ascii="Arial" w:hAnsi="Arial" w:cs="Arial"/>
                <w:i/>
                <w:sz w:val="22"/>
                <w:szCs w:val="22"/>
                <w:lang w:val="en-AU" w:eastAsia="en-AU"/>
              </w:rPr>
              <w:t>VU23113</w:t>
            </w:r>
            <w:r w:rsidR="00823D7A" w:rsidRPr="001B2F71">
              <w:rPr>
                <w:rFonts w:ascii="Arial" w:hAnsi="Arial" w:cs="Arial"/>
                <w:i/>
                <w:sz w:val="22"/>
                <w:szCs w:val="22"/>
                <w:lang w:val="en-AU" w:eastAsia="en-AU"/>
              </w:rPr>
              <w:t xml:space="preserve"> –</w:t>
            </w:r>
            <w:r w:rsidR="00823D7A" w:rsidRPr="00823D7A">
              <w:rPr>
                <w:rFonts w:ascii="Arial" w:hAnsi="Arial" w:cs="Arial"/>
                <w:sz w:val="22"/>
                <w:szCs w:val="22"/>
                <w:lang w:val="en-AU" w:eastAsia="en-AU"/>
              </w:rPr>
              <w:t xml:space="preserve"> </w:t>
            </w:r>
            <w:r w:rsidR="00823D7A" w:rsidRPr="00823D7A">
              <w:rPr>
                <w:rFonts w:ascii="Arial" w:hAnsi="Arial" w:cs="Arial"/>
                <w:i/>
                <w:sz w:val="22"/>
                <w:szCs w:val="22"/>
                <w:lang w:val="en-AU" w:eastAsia="en-AU"/>
              </w:rPr>
              <w:t>Carry out an integrated technologies project,</w:t>
            </w:r>
            <w:r w:rsidR="00823D7A" w:rsidRPr="00823D7A">
              <w:rPr>
                <w:rFonts w:ascii="Arial" w:hAnsi="Arial" w:cs="Arial"/>
                <w:sz w:val="22"/>
                <w:szCs w:val="22"/>
                <w:lang w:val="en-AU" w:eastAsia="en-AU"/>
              </w:rPr>
              <w:t xml:space="preserve"> should not occur until the completion and assessment of the other core units.</w:t>
            </w:r>
          </w:p>
          <w:p w14:paraId="77795967" w14:textId="758BCEC9" w:rsidR="00373D4C" w:rsidRPr="00823D7A" w:rsidRDefault="00823D7A" w:rsidP="00091CCF">
            <w:pPr>
              <w:pStyle w:val="Guidingtextnumbered"/>
            </w:pPr>
            <w:r w:rsidRPr="00823D7A">
              <w:t>Assessment of the imported units must conform to the Assessment Requirements of the unit as provided in the relevant traini</w:t>
            </w:r>
            <w:r w:rsidR="0075626C">
              <w:t>ng package or the Assessment Requirements</w:t>
            </w:r>
            <w:r w:rsidRPr="00823D7A">
              <w:t xml:space="preserve"> provided in the accredited course.</w:t>
            </w:r>
          </w:p>
        </w:tc>
      </w:tr>
      <w:tr w:rsidR="00982853" w:rsidRPr="00982853" w14:paraId="025DE1DE" w14:textId="77777777" w:rsidTr="00091CCF">
        <w:trPr>
          <w:trHeight w:val="983"/>
        </w:trPr>
        <w:tc>
          <w:tcPr>
            <w:tcW w:w="3289" w:type="dxa"/>
          </w:tcPr>
          <w:p w14:paraId="755CC2A2" w14:textId="59CED80B" w:rsidR="00982853" w:rsidRPr="00373D4C" w:rsidRDefault="00665E3B" w:rsidP="00BA59A2">
            <w:pPr>
              <w:pStyle w:val="Guidingtext"/>
            </w:pPr>
            <w:bookmarkStart w:id="52" w:name="_Toc72239895"/>
            <w:r w:rsidRPr="00373D4C">
              <w:lastRenderedPageBreak/>
              <w:t>6.2</w:t>
            </w:r>
            <w:r w:rsidR="003E52CE" w:rsidRPr="00373D4C">
              <w:t xml:space="preserve"> </w:t>
            </w:r>
            <w:r w:rsidR="00982853" w:rsidRPr="00373D4C">
              <w:t>Assessor competencies</w:t>
            </w:r>
            <w:bookmarkEnd w:id="52"/>
            <w:r w:rsidR="00982853" w:rsidRPr="00373D4C">
              <w:t xml:space="preserve"> </w:t>
            </w:r>
          </w:p>
        </w:tc>
        <w:tc>
          <w:tcPr>
            <w:tcW w:w="5783" w:type="dxa"/>
            <w:gridSpan w:val="3"/>
          </w:tcPr>
          <w:p w14:paraId="02A3A75C" w14:textId="73A53605" w:rsidR="00982853" w:rsidRPr="00325D1A" w:rsidRDefault="000D7FDC" w:rsidP="00BA59A2">
            <w:pPr>
              <w:pStyle w:val="Guidingtext"/>
              <w:rPr>
                <w:rStyle w:val="BodycopyChar"/>
                <w:color w:val="000000" w:themeColor="text1" w:themeShade="BF"/>
              </w:rPr>
            </w:pPr>
            <w:r w:rsidRPr="00325D1A">
              <w:rPr>
                <w:rStyle w:val="BodycopyChar"/>
                <w:color w:val="000000" w:themeColor="text1" w:themeShade="BF"/>
              </w:rPr>
              <w:t xml:space="preserve">Standard 12 AQTF </w:t>
            </w:r>
            <w:r w:rsidR="003E2D9D">
              <w:rPr>
                <w:rStyle w:val="BodycopyChar"/>
                <w:color w:val="000000" w:themeColor="text1" w:themeShade="BF"/>
              </w:rPr>
              <w:t xml:space="preserve">2021 </w:t>
            </w:r>
            <w:r w:rsidRPr="00325D1A">
              <w:rPr>
                <w:rStyle w:val="BodycopyChar"/>
                <w:color w:val="000000" w:themeColor="text1" w:themeShade="BF"/>
              </w:rPr>
              <w:t>Standards for</w:t>
            </w:r>
            <w:r w:rsidR="00982853" w:rsidRPr="00325D1A">
              <w:rPr>
                <w:rStyle w:val="BodycopyChar"/>
                <w:color w:val="000000" w:themeColor="text1" w:themeShade="BF"/>
              </w:rPr>
              <w:t xml:space="preserve"> Accredited Courses </w:t>
            </w:r>
          </w:p>
          <w:p w14:paraId="5D08965F" w14:textId="48C8D93B" w:rsidR="005B5F4E" w:rsidRPr="00325D1A" w:rsidRDefault="005B5F4E" w:rsidP="008C268F">
            <w:pPr>
              <w:pStyle w:val="Bodycopy"/>
            </w:pPr>
            <w:r w:rsidRPr="00325D1A">
              <w:t>Assessment must be un</w:t>
            </w:r>
            <w:r w:rsidR="007D51D3">
              <w:t xml:space="preserve">dertaken by a person or persons </w:t>
            </w:r>
            <w:r w:rsidRPr="00325D1A">
              <w:t>in accordance with:</w:t>
            </w:r>
          </w:p>
          <w:p w14:paraId="2D7D9254" w14:textId="1888B084" w:rsidR="005B5F4E" w:rsidRPr="00DB3F37" w:rsidRDefault="005B5F4E" w:rsidP="00091CCF">
            <w:pPr>
              <w:pStyle w:val="ListBullet2"/>
            </w:pPr>
            <w:r w:rsidRPr="009223D8">
              <w:lastRenderedPageBreak/>
              <w:t xml:space="preserve">Standard 1.4 of the </w:t>
            </w:r>
            <w:r w:rsidRPr="00DB3F37">
              <w:t xml:space="preserve">AQTF: Essential Conditions and Standards for </w:t>
            </w:r>
            <w:r w:rsidR="0095219D">
              <w:t>Initial/</w:t>
            </w:r>
            <w:r w:rsidRPr="00DB3F37">
              <w:t>Continuing Registration</w:t>
            </w:r>
            <w:r w:rsidR="00DA41B1">
              <w:t xml:space="preserve"> and Guidelines 3</w:t>
            </w:r>
            <w:r w:rsidR="0095219D">
              <w:t xml:space="preserve"> of the VRQA Guidelines for VET Providers</w:t>
            </w:r>
            <w:r w:rsidRPr="00DB3F37">
              <w:t xml:space="preserve">, </w:t>
            </w:r>
          </w:p>
          <w:p w14:paraId="456375DC" w14:textId="77C6ABB4" w:rsidR="005B5F4E" w:rsidRPr="009F04FF" w:rsidRDefault="00665E3B" w:rsidP="008C268F">
            <w:pPr>
              <w:pStyle w:val="Bodycopy"/>
            </w:pPr>
            <w:r>
              <w:t>or</w:t>
            </w:r>
          </w:p>
          <w:p w14:paraId="13AD4E7E" w14:textId="10161610" w:rsidR="005B5F4E" w:rsidRPr="00DB3F37" w:rsidRDefault="005B5F4E" w:rsidP="00091CCF">
            <w:pPr>
              <w:pStyle w:val="ListBullet2"/>
            </w:pPr>
            <w:r w:rsidRPr="00DB3F37">
              <w:t>the Standards for Registered Training Organisations 2015 (SRTOs)</w:t>
            </w:r>
            <w:r w:rsidR="00781217" w:rsidRPr="00DB3F37">
              <w:t>,</w:t>
            </w:r>
          </w:p>
          <w:p w14:paraId="7AA8FBE1" w14:textId="77777777" w:rsidR="001738D2" w:rsidRPr="001738D2" w:rsidRDefault="001738D2" w:rsidP="008C268F">
            <w:pPr>
              <w:pStyle w:val="Bodycopy"/>
            </w:pPr>
            <w:r w:rsidRPr="001738D2">
              <w:t>or</w:t>
            </w:r>
          </w:p>
          <w:p w14:paraId="3FD3EB36" w14:textId="7468C010" w:rsidR="00E60E9C" w:rsidRPr="00DB3F37" w:rsidRDefault="00E60E9C" w:rsidP="00091CCF">
            <w:pPr>
              <w:pStyle w:val="ListBullet2"/>
            </w:pPr>
            <w:r w:rsidRPr="00DB3F37">
              <w:t xml:space="preserve">the relevant standards </w:t>
            </w:r>
            <w:r w:rsidR="00BE7F13">
              <w:t>and g</w:t>
            </w:r>
            <w:r w:rsidR="0095219D">
              <w:t xml:space="preserve">uidelines </w:t>
            </w:r>
            <w:r w:rsidRPr="00DB3F37">
              <w:t>for RTOs at the time of assessment.</w:t>
            </w:r>
          </w:p>
          <w:p w14:paraId="753160DD" w14:textId="73FC8B68" w:rsidR="00982853" w:rsidRPr="001618D5" w:rsidRDefault="006C3369" w:rsidP="008C268F">
            <w:pPr>
              <w:pStyle w:val="Bodycopy"/>
            </w:pPr>
            <w:r w:rsidRPr="001618D5">
              <w:t>Units</w:t>
            </w:r>
            <w:r w:rsidR="00982853" w:rsidRPr="001618D5">
              <w:t xml:space="preserve"> of competency imported from training packages or accredited courses must reflect the requirements </w:t>
            </w:r>
            <w:r w:rsidR="00B97454" w:rsidRPr="001618D5">
              <w:t xml:space="preserve">for </w:t>
            </w:r>
            <w:r w:rsidR="00982853" w:rsidRPr="001618D5">
              <w:t>assessors specified in that training package or accredited course.</w:t>
            </w:r>
          </w:p>
        </w:tc>
      </w:tr>
      <w:tr w:rsidR="000D7FDC" w:rsidRPr="00982853" w14:paraId="7042AF7A" w14:textId="77777777" w:rsidTr="00091CCF">
        <w:tc>
          <w:tcPr>
            <w:tcW w:w="3289" w:type="dxa"/>
            <w:tcBorders>
              <w:right w:val="nil"/>
            </w:tcBorders>
            <w:shd w:val="clear" w:color="auto" w:fill="DBE5F1"/>
          </w:tcPr>
          <w:p w14:paraId="66AEC48F" w14:textId="315A9BF6" w:rsidR="000D7FDC" w:rsidRPr="009F04FF" w:rsidRDefault="000D7FDC" w:rsidP="006F73F2">
            <w:pPr>
              <w:pStyle w:val="SectionBSubsection"/>
            </w:pPr>
            <w:bookmarkStart w:id="53" w:name="_Toc72239896"/>
            <w:bookmarkStart w:id="54" w:name="_Toc100313315"/>
            <w:r w:rsidRPr="009F04FF">
              <w:lastRenderedPageBreak/>
              <w:t>Delivery</w:t>
            </w:r>
            <w:bookmarkEnd w:id="53"/>
            <w:bookmarkEnd w:id="54"/>
          </w:p>
        </w:tc>
        <w:tc>
          <w:tcPr>
            <w:tcW w:w="5783" w:type="dxa"/>
            <w:gridSpan w:val="3"/>
            <w:tcBorders>
              <w:left w:val="nil"/>
            </w:tcBorders>
            <w:shd w:val="clear" w:color="auto" w:fill="DBE5F1"/>
          </w:tcPr>
          <w:p w14:paraId="59B783A8" w14:textId="3B59F055" w:rsidR="000D7FDC" w:rsidRPr="0058137C" w:rsidRDefault="000D7FDC" w:rsidP="008C268F">
            <w:pPr>
              <w:pStyle w:val="Bodycopy"/>
            </w:pPr>
          </w:p>
        </w:tc>
      </w:tr>
      <w:tr w:rsidR="00982853" w:rsidRPr="00982853" w14:paraId="7468F188" w14:textId="77777777" w:rsidTr="00091CCF">
        <w:tc>
          <w:tcPr>
            <w:tcW w:w="3289" w:type="dxa"/>
          </w:tcPr>
          <w:p w14:paraId="4952C74B" w14:textId="64784BD0" w:rsidR="00982853" w:rsidRPr="00373D4C" w:rsidRDefault="003D737F" w:rsidP="00BA59A2">
            <w:pPr>
              <w:pStyle w:val="Guidingtext"/>
            </w:pPr>
            <w:bookmarkStart w:id="55" w:name="_Toc72239897"/>
            <w:r w:rsidRPr="00373D4C">
              <w:t>7.1</w:t>
            </w:r>
            <w:r w:rsidR="003E52CE" w:rsidRPr="00373D4C">
              <w:t xml:space="preserve"> </w:t>
            </w:r>
            <w:r w:rsidR="00982853" w:rsidRPr="00373D4C">
              <w:t>Delivery modes</w:t>
            </w:r>
            <w:bookmarkEnd w:id="55"/>
            <w:r w:rsidR="00982853" w:rsidRPr="00373D4C">
              <w:t xml:space="preserve"> </w:t>
            </w:r>
          </w:p>
        </w:tc>
        <w:tc>
          <w:tcPr>
            <w:tcW w:w="5783" w:type="dxa"/>
            <w:gridSpan w:val="3"/>
          </w:tcPr>
          <w:p w14:paraId="07B45859" w14:textId="0465C6CC" w:rsidR="00982853" w:rsidRPr="009F04FF" w:rsidRDefault="00982853" w:rsidP="00BA59A2">
            <w:pPr>
              <w:pStyle w:val="Guidingtext"/>
              <w:rPr>
                <w:rStyle w:val="Strong"/>
              </w:rPr>
            </w:pPr>
            <w:r w:rsidRPr="00325D1A">
              <w:rPr>
                <w:rStyle w:val="BodycopyChar"/>
                <w:color w:val="000000" w:themeColor="text1" w:themeShade="BF"/>
              </w:rPr>
              <w:t>Standard 11</w:t>
            </w:r>
            <w:r w:rsidR="000D7FDC" w:rsidRPr="00325D1A">
              <w:rPr>
                <w:rStyle w:val="BodycopyChar"/>
                <w:color w:val="000000" w:themeColor="text1" w:themeShade="BF"/>
              </w:rPr>
              <w:t xml:space="preserve"> AQTF</w:t>
            </w:r>
            <w:r w:rsidR="00E52B50">
              <w:rPr>
                <w:rStyle w:val="BodycopyChar"/>
                <w:color w:val="000000" w:themeColor="text1" w:themeShade="BF"/>
              </w:rPr>
              <w:t xml:space="preserve"> 2021</w:t>
            </w:r>
            <w:r w:rsidR="000D7FDC" w:rsidRPr="00325D1A">
              <w:rPr>
                <w:rStyle w:val="BodycopyChar"/>
                <w:color w:val="000000" w:themeColor="text1" w:themeShade="BF"/>
              </w:rPr>
              <w:t xml:space="preserve"> Standards for </w:t>
            </w:r>
            <w:r w:rsidRPr="00325D1A">
              <w:rPr>
                <w:rStyle w:val="BodycopyChar"/>
                <w:color w:val="000000" w:themeColor="text1" w:themeShade="BF"/>
              </w:rPr>
              <w:t xml:space="preserve">Accredited Courses </w:t>
            </w:r>
          </w:p>
          <w:p w14:paraId="60570D97" w14:textId="77777777" w:rsidR="00481349" w:rsidRPr="00481349" w:rsidRDefault="00481349" w:rsidP="00481349">
            <w:pPr>
              <w:keepNext/>
              <w:spacing w:before="120" w:after="140"/>
              <w:rPr>
                <w:rFonts w:ascii="Arial" w:hAnsi="Arial" w:cs="Arial"/>
                <w:sz w:val="22"/>
                <w:szCs w:val="22"/>
                <w:lang w:val="en-AU" w:eastAsia="en-AU"/>
              </w:rPr>
            </w:pPr>
            <w:r w:rsidRPr="00481349">
              <w:rPr>
                <w:rFonts w:ascii="Arial" w:hAnsi="Arial" w:cs="Arial"/>
                <w:sz w:val="22"/>
                <w:szCs w:val="22"/>
                <w:lang w:val="en-AU" w:eastAsia="en-AU"/>
              </w:rPr>
              <w:t>Units of competency in this course may be delivered using a variety of learning activities. Examples are classroom and workshop instruction, practical exercises and tasks, team based or individual projects, research assignments, use of case studies, enterprise visits and guest speakers.</w:t>
            </w:r>
          </w:p>
          <w:p w14:paraId="06B13A38" w14:textId="77777777" w:rsidR="00481349" w:rsidRPr="00481349" w:rsidRDefault="00481349" w:rsidP="00481349">
            <w:pPr>
              <w:keepNext/>
              <w:spacing w:before="120" w:after="140"/>
              <w:rPr>
                <w:rFonts w:ascii="Arial" w:hAnsi="Arial" w:cs="Arial"/>
                <w:sz w:val="22"/>
                <w:szCs w:val="22"/>
                <w:lang w:val="en-AU" w:eastAsia="en-AU"/>
              </w:rPr>
            </w:pPr>
            <w:r w:rsidRPr="00481349">
              <w:rPr>
                <w:rFonts w:ascii="Arial" w:hAnsi="Arial" w:cs="Arial"/>
                <w:sz w:val="22"/>
                <w:szCs w:val="22"/>
                <w:lang w:val="en-AU" w:eastAsia="en-AU"/>
              </w:rPr>
              <w:t>Where possible workplace placement is recommended to provide the opportunity for learners to gain exposure to technologies in action and the responsibilities associated with their upkeep and maintenance. Additionally, workplace exposure will also provide the opportunity for the learner to assess whether a technology career pathway is appropriate for them.</w:t>
            </w:r>
          </w:p>
          <w:p w14:paraId="58131A15" w14:textId="77777777" w:rsidR="00481349" w:rsidRPr="00481349" w:rsidRDefault="00481349" w:rsidP="00481349">
            <w:pPr>
              <w:keepNext/>
              <w:spacing w:before="120" w:after="140"/>
              <w:rPr>
                <w:rFonts w:ascii="Arial" w:hAnsi="Arial" w:cs="Arial"/>
                <w:sz w:val="22"/>
                <w:szCs w:val="22"/>
                <w:lang w:val="en-AU" w:eastAsia="en-AU"/>
              </w:rPr>
            </w:pPr>
            <w:r w:rsidRPr="00481349">
              <w:rPr>
                <w:rFonts w:ascii="Arial" w:hAnsi="Arial" w:cs="Arial"/>
                <w:sz w:val="22"/>
                <w:szCs w:val="22"/>
                <w:lang w:val="en-AU" w:eastAsia="en-AU"/>
              </w:rPr>
              <w:t>Any on-the-job learning opportunities must have specific learning outcomes drawn from the relevant competencies and be supervised by an experienced industry mentor. The training provider will coordinate the assessment of the workplace learning activities in accordance with the relevant units’ requirements.</w:t>
            </w:r>
          </w:p>
          <w:p w14:paraId="6FDC8A1E" w14:textId="0813F6EE" w:rsidR="00481349" w:rsidRPr="00481349" w:rsidRDefault="00481349" w:rsidP="00481349">
            <w:pPr>
              <w:keepNext/>
              <w:spacing w:before="120" w:after="140"/>
              <w:rPr>
                <w:rFonts w:ascii="Arial" w:hAnsi="Arial" w:cs="Arial"/>
                <w:sz w:val="22"/>
                <w:szCs w:val="22"/>
                <w:lang w:val="en-AU" w:eastAsia="en-AU"/>
              </w:rPr>
            </w:pPr>
            <w:r w:rsidRPr="00481349">
              <w:rPr>
                <w:rFonts w:ascii="Arial" w:hAnsi="Arial" w:cs="Arial"/>
                <w:sz w:val="22"/>
                <w:szCs w:val="22"/>
                <w:lang w:val="en-AU" w:eastAsia="en-AU"/>
              </w:rPr>
              <w:t xml:space="preserve">Where enterprise placement is not possible delivery activities should be </w:t>
            </w:r>
            <w:r w:rsidR="00AE7102" w:rsidRPr="001623BD">
              <w:rPr>
                <w:rFonts w:ascii="Arial" w:hAnsi="Arial" w:cs="Arial"/>
                <w:sz w:val="22"/>
                <w:szCs w:val="22"/>
                <w:lang w:val="en-AU" w:eastAsia="en-AU"/>
              </w:rPr>
              <w:t>change</w:t>
            </w:r>
            <w:r w:rsidR="001A66C7" w:rsidRPr="001623BD">
              <w:rPr>
                <w:rFonts w:ascii="Arial" w:hAnsi="Arial" w:cs="Arial"/>
                <w:sz w:val="22"/>
                <w:szCs w:val="22"/>
                <w:lang w:val="en-AU" w:eastAsia="en-AU"/>
              </w:rPr>
              <w:t>d</w:t>
            </w:r>
            <w:r w:rsidR="00AE7102" w:rsidRPr="001A66C7">
              <w:rPr>
                <w:rFonts w:ascii="Arial" w:hAnsi="Arial" w:cs="Arial"/>
                <w:sz w:val="22"/>
                <w:szCs w:val="22"/>
                <w:lang w:val="en-AU" w:eastAsia="en-AU"/>
              </w:rPr>
              <w:t xml:space="preserve"> to </w:t>
            </w:r>
            <w:r w:rsidRPr="00481349">
              <w:rPr>
                <w:rFonts w:ascii="Arial" w:hAnsi="Arial" w:cs="Arial"/>
                <w:sz w:val="22"/>
                <w:szCs w:val="22"/>
                <w:lang w:val="en-AU" w:eastAsia="en-AU"/>
              </w:rPr>
              <w:t>a simulated workshop environment where the learning experience is as close as</w:t>
            </w:r>
            <w:r w:rsidR="0075626C">
              <w:rPr>
                <w:rFonts w:ascii="Arial" w:hAnsi="Arial" w:cs="Arial"/>
                <w:sz w:val="22"/>
                <w:szCs w:val="22"/>
                <w:lang w:val="en-AU" w:eastAsia="en-AU"/>
              </w:rPr>
              <w:t xml:space="preserve"> possible to a real workplace.</w:t>
            </w:r>
          </w:p>
          <w:p w14:paraId="700AD457" w14:textId="77777777" w:rsidR="00481349" w:rsidRPr="00481349" w:rsidRDefault="00481349" w:rsidP="00BA59A2">
            <w:pPr>
              <w:pStyle w:val="Guidingtext"/>
            </w:pPr>
            <w:r w:rsidRPr="00481349">
              <w:t>Some learning activities may be relevant to more than one unit and therefore integration may be appropriate. All</w:t>
            </w:r>
            <w:r>
              <w:t xml:space="preserve"> </w:t>
            </w:r>
            <w:r w:rsidRPr="00481349">
              <w:t>delivery should actively involve the learner and learning should be experiential, and appropriate for the age group.</w:t>
            </w:r>
          </w:p>
          <w:p w14:paraId="6A80FE25" w14:textId="77777777" w:rsidR="00481349" w:rsidRPr="00481349" w:rsidRDefault="00481349" w:rsidP="00BA59A2">
            <w:pPr>
              <w:pStyle w:val="Guidingtext"/>
            </w:pPr>
            <w:r w:rsidRPr="00481349">
              <w:lastRenderedPageBreak/>
              <w:t xml:space="preserve">This course can be delivered either full-time or part-time or a mixture of </w:t>
            </w:r>
            <w:proofErr w:type="gramStart"/>
            <w:r w:rsidRPr="00481349">
              <w:t>both to</w:t>
            </w:r>
            <w:proofErr w:type="gramEnd"/>
            <w:r w:rsidRPr="00481349">
              <w:t xml:space="preserve"> suit the needs of the client group.</w:t>
            </w:r>
          </w:p>
          <w:p w14:paraId="7E21DEB0" w14:textId="71A2CB0C" w:rsidR="00982853" w:rsidRPr="009F04FF" w:rsidRDefault="00481349" w:rsidP="00BA59A2">
            <w:pPr>
              <w:pStyle w:val="Guidingtext"/>
            </w:pPr>
            <w:r w:rsidRPr="00481349">
              <w:t>Contextualisation of imported units if required must be consistent with the guidelines provided in the relevant training package or delivery advice provided in the accredited course.</w:t>
            </w:r>
          </w:p>
        </w:tc>
      </w:tr>
      <w:tr w:rsidR="00982853" w:rsidRPr="00982853" w14:paraId="63BE6C09" w14:textId="77777777" w:rsidTr="00091CCF">
        <w:tc>
          <w:tcPr>
            <w:tcW w:w="3289" w:type="dxa"/>
          </w:tcPr>
          <w:p w14:paraId="7906E850" w14:textId="7F37C2EF" w:rsidR="00982853" w:rsidRPr="00373D4C" w:rsidRDefault="003D737F" w:rsidP="00BA59A2">
            <w:pPr>
              <w:pStyle w:val="Guidingtext"/>
            </w:pPr>
            <w:bookmarkStart w:id="56" w:name="_Toc72239898"/>
            <w:r w:rsidRPr="00373D4C">
              <w:lastRenderedPageBreak/>
              <w:t xml:space="preserve">7.2 </w:t>
            </w:r>
            <w:r w:rsidR="00982853" w:rsidRPr="00373D4C">
              <w:t>Resources</w:t>
            </w:r>
            <w:bookmarkEnd w:id="56"/>
            <w:r w:rsidR="00982853" w:rsidRPr="00373D4C">
              <w:t xml:space="preserve"> </w:t>
            </w:r>
          </w:p>
        </w:tc>
        <w:tc>
          <w:tcPr>
            <w:tcW w:w="5783" w:type="dxa"/>
            <w:gridSpan w:val="3"/>
            <w:tcBorders>
              <w:bottom w:val="single" w:sz="4" w:space="0" w:color="auto"/>
            </w:tcBorders>
          </w:tcPr>
          <w:p w14:paraId="190B3349" w14:textId="0AF85745" w:rsidR="00982853" w:rsidRDefault="000D7FDC" w:rsidP="00BA59A2">
            <w:pPr>
              <w:pStyle w:val="Guidingtext"/>
              <w:rPr>
                <w:rStyle w:val="BodycopyChar"/>
                <w:color w:val="000000" w:themeColor="text1" w:themeShade="BF"/>
              </w:rPr>
            </w:pPr>
            <w:r w:rsidRPr="00325D1A">
              <w:rPr>
                <w:rStyle w:val="BodycopyChar"/>
                <w:color w:val="000000" w:themeColor="text1" w:themeShade="BF"/>
              </w:rPr>
              <w:t xml:space="preserve">Standard 12 AQTF </w:t>
            </w:r>
            <w:r w:rsidR="00E52B50">
              <w:rPr>
                <w:rStyle w:val="BodycopyChar"/>
                <w:color w:val="000000" w:themeColor="text1" w:themeShade="BF"/>
              </w:rPr>
              <w:t xml:space="preserve">2021 </w:t>
            </w:r>
            <w:r w:rsidRPr="00325D1A">
              <w:rPr>
                <w:rStyle w:val="BodycopyChar"/>
                <w:color w:val="000000" w:themeColor="text1" w:themeShade="BF"/>
              </w:rPr>
              <w:t xml:space="preserve">Standards for </w:t>
            </w:r>
            <w:r w:rsidR="00982853" w:rsidRPr="00325D1A">
              <w:rPr>
                <w:rStyle w:val="BodycopyChar"/>
                <w:color w:val="000000" w:themeColor="text1" w:themeShade="BF"/>
              </w:rPr>
              <w:t xml:space="preserve">Accredited Courses </w:t>
            </w:r>
          </w:p>
          <w:p w14:paraId="5EA78337" w14:textId="6735D292" w:rsidR="00A726CB" w:rsidRPr="00A726CB" w:rsidRDefault="00A726CB" w:rsidP="00A726CB">
            <w:pPr>
              <w:spacing w:before="80" w:after="80"/>
              <w:ind w:right="724"/>
              <w:rPr>
                <w:rFonts w:ascii="Arial" w:eastAsia="Arial" w:hAnsi="Arial" w:cs="Arial"/>
                <w:sz w:val="22"/>
                <w:szCs w:val="22"/>
                <w:lang w:val="en-AU" w:eastAsia="en-AU"/>
              </w:rPr>
            </w:pPr>
            <w:r w:rsidRPr="00A726CB">
              <w:rPr>
                <w:rFonts w:ascii="Arial" w:eastAsia="Arial" w:hAnsi="Arial" w:cs="Arial"/>
                <w:sz w:val="22"/>
                <w:szCs w:val="22"/>
                <w:lang w:val="en-AU" w:eastAsia="en-AU"/>
              </w:rPr>
              <w:t xml:space="preserve">The resources that should be available for this course relate to normal work practice using procedures, </w:t>
            </w:r>
            <w:proofErr w:type="gramStart"/>
            <w:r w:rsidRPr="00A726CB">
              <w:rPr>
                <w:rFonts w:ascii="Arial" w:eastAsia="Arial" w:hAnsi="Arial" w:cs="Arial"/>
                <w:sz w:val="22"/>
                <w:szCs w:val="22"/>
                <w:lang w:val="en-AU" w:eastAsia="en-AU"/>
              </w:rPr>
              <w:t>information</w:t>
            </w:r>
            <w:proofErr w:type="gramEnd"/>
            <w:r w:rsidRPr="00A726CB">
              <w:rPr>
                <w:rFonts w:ascii="Arial" w:eastAsia="Arial" w:hAnsi="Arial" w:cs="Arial"/>
                <w:sz w:val="22"/>
                <w:szCs w:val="22"/>
                <w:lang w:val="en-AU" w:eastAsia="en-AU"/>
              </w:rPr>
              <w:t xml:space="preserve"> and resources typical of a</w:t>
            </w:r>
            <w:r w:rsidR="004B3A1E">
              <w:rPr>
                <w:rFonts w:ascii="Arial" w:eastAsia="Arial" w:hAnsi="Arial" w:cs="Arial"/>
                <w:sz w:val="22"/>
                <w:szCs w:val="22"/>
                <w:lang w:val="en-AU" w:eastAsia="en-AU"/>
              </w:rPr>
              <w:t>n</w:t>
            </w:r>
            <w:r w:rsidRPr="00A726CB">
              <w:rPr>
                <w:rFonts w:ascii="Arial" w:eastAsia="Arial" w:hAnsi="Arial" w:cs="Arial"/>
                <w:sz w:val="22"/>
                <w:szCs w:val="22"/>
                <w:lang w:val="en-AU" w:eastAsia="en-AU"/>
              </w:rPr>
              <w:t xml:space="preserve"> </w:t>
            </w:r>
            <w:proofErr w:type="spellStart"/>
            <w:r w:rsidR="00962FCE">
              <w:rPr>
                <w:rFonts w:ascii="Arial" w:eastAsia="Arial" w:hAnsi="Arial" w:cs="Arial"/>
                <w:sz w:val="22"/>
                <w:szCs w:val="22"/>
                <w:lang w:val="en-AU" w:eastAsia="en-AU"/>
              </w:rPr>
              <w:t>electrotecnology</w:t>
            </w:r>
            <w:proofErr w:type="spellEnd"/>
            <w:r w:rsidR="00962FCE">
              <w:rPr>
                <w:rFonts w:ascii="Arial" w:eastAsia="Arial" w:hAnsi="Arial" w:cs="Arial"/>
                <w:sz w:val="22"/>
                <w:szCs w:val="22"/>
                <w:lang w:val="en-AU" w:eastAsia="en-AU"/>
              </w:rPr>
              <w:t xml:space="preserve"> </w:t>
            </w:r>
            <w:r w:rsidRPr="00A726CB">
              <w:rPr>
                <w:rFonts w:ascii="Arial" w:eastAsia="Arial" w:hAnsi="Arial" w:cs="Arial"/>
                <w:sz w:val="22"/>
                <w:szCs w:val="22"/>
                <w:lang w:val="en-AU" w:eastAsia="en-AU"/>
              </w:rPr>
              <w:t xml:space="preserve">workplace. </w:t>
            </w:r>
          </w:p>
          <w:p w14:paraId="5B61B93C" w14:textId="77777777" w:rsidR="00A726CB" w:rsidRPr="00A726CB" w:rsidRDefault="00A726CB" w:rsidP="00A726CB">
            <w:pPr>
              <w:spacing w:before="80" w:after="80"/>
              <w:ind w:right="724"/>
              <w:rPr>
                <w:rFonts w:ascii="Arial" w:eastAsia="Arial" w:hAnsi="Arial" w:cs="Arial"/>
                <w:sz w:val="22"/>
                <w:szCs w:val="22"/>
                <w:lang w:val="en-AU" w:eastAsia="en-AU"/>
              </w:rPr>
            </w:pPr>
            <w:r w:rsidRPr="00A726CB">
              <w:rPr>
                <w:rFonts w:ascii="Arial" w:eastAsia="Arial" w:hAnsi="Arial" w:cs="Arial"/>
                <w:sz w:val="22"/>
                <w:szCs w:val="22"/>
                <w:lang w:val="en-AU" w:eastAsia="en-AU"/>
              </w:rPr>
              <w:t>This should include access to:</w:t>
            </w:r>
          </w:p>
          <w:p w14:paraId="4F0C0DFC" w14:textId="64F44191" w:rsidR="00A726CB" w:rsidRPr="00A726CB" w:rsidRDefault="00962FCE" w:rsidP="00034703">
            <w:pPr>
              <w:pStyle w:val="ListBullet2"/>
              <w:rPr>
                <w:rFonts w:eastAsia="Arial"/>
                <w:lang w:val="en-AU" w:eastAsia="en-AU"/>
              </w:rPr>
            </w:pPr>
            <w:r>
              <w:rPr>
                <w:rFonts w:eastAsia="Arial"/>
                <w:lang w:val="en-AU" w:eastAsia="en-AU"/>
              </w:rPr>
              <w:t xml:space="preserve">relevant WHS </w:t>
            </w:r>
            <w:r w:rsidR="00A726CB" w:rsidRPr="00A726CB">
              <w:rPr>
                <w:rFonts w:eastAsia="Arial"/>
                <w:lang w:val="en-AU" w:eastAsia="en-AU"/>
              </w:rPr>
              <w:t>and electrical safety policies/procedures and codes of practice</w:t>
            </w:r>
          </w:p>
          <w:p w14:paraId="1C815890" w14:textId="77777777" w:rsidR="00A726CB" w:rsidRPr="00A726CB" w:rsidRDefault="00A726CB" w:rsidP="00034703">
            <w:pPr>
              <w:pStyle w:val="ListBullet2"/>
              <w:rPr>
                <w:rFonts w:eastAsia="Arial"/>
                <w:lang w:val="en-AU" w:eastAsia="en-AU"/>
              </w:rPr>
            </w:pPr>
            <w:r w:rsidRPr="00A726CB">
              <w:rPr>
                <w:rFonts w:eastAsia="Arial"/>
                <w:lang w:val="en-AU" w:eastAsia="en-AU"/>
              </w:rPr>
              <w:t>an actual or simulated integrated technologies workplace</w:t>
            </w:r>
          </w:p>
          <w:p w14:paraId="292F41E3" w14:textId="77777777" w:rsidR="00A726CB" w:rsidRPr="00A726CB" w:rsidRDefault="00A726CB" w:rsidP="00034703">
            <w:pPr>
              <w:pStyle w:val="ListBullet2"/>
              <w:rPr>
                <w:rFonts w:eastAsia="Arial"/>
                <w:lang w:val="en-AU" w:eastAsia="en-AU"/>
              </w:rPr>
            </w:pPr>
            <w:r w:rsidRPr="00A726CB">
              <w:rPr>
                <w:rFonts w:eastAsia="Arial"/>
                <w:lang w:val="en-AU" w:eastAsia="en-AU"/>
              </w:rPr>
              <w:t xml:space="preserve">relevant testing/diagnostic equipment, tools, </w:t>
            </w:r>
            <w:proofErr w:type="gramStart"/>
            <w:r w:rsidRPr="00A726CB">
              <w:rPr>
                <w:rFonts w:eastAsia="Arial"/>
                <w:lang w:val="en-AU" w:eastAsia="en-AU"/>
              </w:rPr>
              <w:t>materials</w:t>
            </w:r>
            <w:proofErr w:type="gramEnd"/>
            <w:r w:rsidRPr="00A726CB">
              <w:rPr>
                <w:rFonts w:eastAsia="Arial"/>
                <w:lang w:val="en-AU" w:eastAsia="en-AU"/>
              </w:rPr>
              <w:t xml:space="preserve"> and consumables</w:t>
            </w:r>
          </w:p>
          <w:p w14:paraId="14FF7670" w14:textId="5D28AD68" w:rsidR="00A726CB" w:rsidRPr="00A726CB" w:rsidRDefault="00A726CB" w:rsidP="00034703">
            <w:pPr>
              <w:pStyle w:val="ListBullet2"/>
              <w:rPr>
                <w:rFonts w:eastAsia="Arial"/>
                <w:lang w:val="en-AU" w:eastAsia="en-AU"/>
              </w:rPr>
            </w:pPr>
            <w:r w:rsidRPr="00A726CB">
              <w:rPr>
                <w:rFonts w:eastAsia="Arial"/>
                <w:lang w:val="en-AU" w:eastAsia="en-AU"/>
              </w:rPr>
              <w:t xml:space="preserve">computer hardware and relevant software including but not limited to Microsoft Office suite, Web search programs and computer aided drawing and design </w:t>
            </w:r>
            <w:r w:rsidR="00962FCE">
              <w:rPr>
                <w:rFonts w:eastAsia="Arial"/>
                <w:lang w:val="en-AU" w:eastAsia="en-AU"/>
              </w:rPr>
              <w:t xml:space="preserve">(CAD0 </w:t>
            </w:r>
            <w:r w:rsidRPr="00A726CB">
              <w:rPr>
                <w:rFonts w:eastAsia="Arial"/>
                <w:lang w:val="en-AU" w:eastAsia="en-AU"/>
              </w:rPr>
              <w:t>software</w:t>
            </w:r>
          </w:p>
          <w:p w14:paraId="74389ECC" w14:textId="41625E54" w:rsidR="0011306B" w:rsidRPr="00A726CB" w:rsidRDefault="00A726CB" w:rsidP="00034703">
            <w:pPr>
              <w:pStyle w:val="ListBullet2"/>
              <w:rPr>
                <w:rStyle w:val="BodycopyChar"/>
                <w:rFonts w:eastAsia="Arial"/>
                <w:iCs w:val="0"/>
                <w:color w:val="auto"/>
                <w:lang w:val="en-AU" w:eastAsia="en-AU"/>
              </w:rPr>
            </w:pPr>
            <w:r w:rsidRPr="00A726CB">
              <w:rPr>
                <w:rFonts w:eastAsia="Arial"/>
                <w:lang w:val="en-AU" w:eastAsia="en-AU"/>
              </w:rPr>
              <w:t xml:space="preserve">relevant plans, </w:t>
            </w:r>
            <w:proofErr w:type="gramStart"/>
            <w:r w:rsidRPr="00A726CB">
              <w:rPr>
                <w:rFonts w:eastAsia="Arial"/>
                <w:lang w:val="en-AU" w:eastAsia="en-AU"/>
              </w:rPr>
              <w:t>drawings</w:t>
            </w:r>
            <w:proofErr w:type="gramEnd"/>
            <w:r w:rsidRPr="00A726CB">
              <w:rPr>
                <w:rFonts w:eastAsia="Arial"/>
                <w:lang w:val="en-AU" w:eastAsia="en-AU"/>
              </w:rPr>
              <w:t xml:space="preserve"> and instructions to the level of operation.</w:t>
            </w:r>
          </w:p>
          <w:p w14:paraId="3F49EF28" w14:textId="77777777" w:rsidR="008A67F7" w:rsidRPr="00325D1A" w:rsidRDefault="008A67F7" w:rsidP="008C268F">
            <w:pPr>
              <w:pStyle w:val="Bodycopy"/>
            </w:pPr>
            <w:r w:rsidRPr="00325D1A">
              <w:t>Training must be undertaken by a person or persons in accordance with:</w:t>
            </w:r>
          </w:p>
          <w:p w14:paraId="12689EEF" w14:textId="4B041C74" w:rsidR="00277B8F" w:rsidRPr="00DB3F37" w:rsidRDefault="00277B8F" w:rsidP="00034703">
            <w:pPr>
              <w:pStyle w:val="ListBullet2"/>
            </w:pPr>
            <w:r w:rsidRPr="00DB3F37">
              <w:t>Stand</w:t>
            </w:r>
            <w:r w:rsidRPr="009223D8">
              <w:t xml:space="preserve">ard 1.4 of the </w:t>
            </w:r>
            <w:r w:rsidRPr="00DB3F37">
              <w:t xml:space="preserve">AQTF: Essential Conditions and Standards for </w:t>
            </w:r>
            <w:r w:rsidR="00B97454">
              <w:t>Initial/</w:t>
            </w:r>
            <w:r w:rsidRPr="00DB3F37">
              <w:t>Continuing Registration</w:t>
            </w:r>
            <w:r w:rsidR="00B97454">
              <w:t xml:space="preserve"> and </w:t>
            </w:r>
            <w:r w:rsidR="00DA41B1">
              <w:t xml:space="preserve">Guideline 3 of </w:t>
            </w:r>
            <w:r w:rsidR="00B97454">
              <w:t>the VRQA Guidelines for VET Providers</w:t>
            </w:r>
            <w:r w:rsidRPr="00DB3F37">
              <w:t>,</w:t>
            </w:r>
          </w:p>
          <w:p w14:paraId="52A602A7" w14:textId="77777777" w:rsidR="00277B8F" w:rsidRPr="009F04FF" w:rsidRDefault="00277B8F" w:rsidP="008C268F">
            <w:pPr>
              <w:pStyle w:val="Bodycopy"/>
            </w:pPr>
            <w:r w:rsidRPr="009F04FF">
              <w:t xml:space="preserve">or </w:t>
            </w:r>
          </w:p>
          <w:p w14:paraId="45C0939D" w14:textId="60797E29" w:rsidR="00277B8F" w:rsidRPr="00DB3F37" w:rsidRDefault="00277B8F" w:rsidP="00034703">
            <w:pPr>
              <w:pStyle w:val="ListBullet2"/>
            </w:pPr>
            <w:r w:rsidRPr="00DB3F37">
              <w:t>the Standards for Registered Training Organisations 2015 (SRTOs)</w:t>
            </w:r>
            <w:r w:rsidR="00781217" w:rsidRPr="00DB3F37">
              <w:t>,</w:t>
            </w:r>
          </w:p>
          <w:p w14:paraId="07EBCACD" w14:textId="77777777" w:rsidR="00E60E9C" w:rsidRPr="00DB3F37" w:rsidRDefault="00E60E9C" w:rsidP="008C268F">
            <w:pPr>
              <w:pStyle w:val="Bodycopy"/>
            </w:pPr>
            <w:r w:rsidRPr="00DB3F37">
              <w:t>or</w:t>
            </w:r>
          </w:p>
          <w:p w14:paraId="7BCFC900" w14:textId="495451FB" w:rsidR="00E60E9C" w:rsidRPr="00DB3F37" w:rsidRDefault="00E60E9C" w:rsidP="00034703">
            <w:pPr>
              <w:pStyle w:val="ListBullet2"/>
            </w:pPr>
            <w:r w:rsidRPr="00DB3F37">
              <w:t xml:space="preserve">the relevant standards </w:t>
            </w:r>
            <w:r w:rsidR="00557A0C">
              <w:t>and g</w:t>
            </w:r>
            <w:r w:rsidR="00B97454">
              <w:t xml:space="preserve">uidelines </w:t>
            </w:r>
            <w:r w:rsidRPr="00DB3F37">
              <w:t>for RTOs at the time of assessment.</w:t>
            </w:r>
          </w:p>
          <w:p w14:paraId="702F5AE1" w14:textId="6755DABE" w:rsidR="00275196" w:rsidRPr="009F04FF" w:rsidRDefault="00553EF0" w:rsidP="008C268F">
            <w:pPr>
              <w:pStyle w:val="Bodycopy"/>
            </w:pPr>
            <w:r w:rsidRPr="001E290D">
              <w:t>Units</w:t>
            </w:r>
            <w:r w:rsidR="00982853" w:rsidRPr="001E290D">
              <w:t xml:space="preserve"> of competency imported from training packages or accredited courses must reflect the requirements for </w:t>
            </w:r>
            <w:r w:rsidR="00FF7B01" w:rsidRPr="001E290D">
              <w:t>resources/</w:t>
            </w:r>
            <w:r w:rsidR="008D07A8" w:rsidRPr="001E290D">
              <w:t>trainers specified in that t</w:t>
            </w:r>
            <w:r w:rsidR="00982853" w:rsidRPr="001E290D">
              <w:t xml:space="preserve">raining </w:t>
            </w:r>
            <w:r w:rsidR="008D07A8" w:rsidRPr="001E290D">
              <w:t>p</w:t>
            </w:r>
            <w:r w:rsidR="00982853" w:rsidRPr="001E290D">
              <w:t>ackage or accredited course.</w:t>
            </w:r>
          </w:p>
        </w:tc>
      </w:tr>
      <w:tr w:rsidR="00982853" w:rsidRPr="00982853" w14:paraId="73EBC4DF" w14:textId="77777777" w:rsidTr="00091CCF">
        <w:tc>
          <w:tcPr>
            <w:tcW w:w="3289" w:type="dxa"/>
            <w:tcBorders>
              <w:right w:val="nil"/>
            </w:tcBorders>
            <w:shd w:val="clear" w:color="auto" w:fill="D9E2F3"/>
          </w:tcPr>
          <w:p w14:paraId="1B4390AE" w14:textId="631D58B8" w:rsidR="00982853" w:rsidRPr="009F04FF" w:rsidRDefault="00982853" w:rsidP="006F73F2">
            <w:pPr>
              <w:pStyle w:val="SectionBSubsection"/>
            </w:pPr>
            <w:bookmarkStart w:id="57" w:name="_Toc72239899"/>
            <w:bookmarkStart w:id="58" w:name="_Toc100313316"/>
            <w:r w:rsidRPr="009F04FF">
              <w:t>Pathways and articulation</w:t>
            </w:r>
            <w:bookmarkEnd w:id="57"/>
            <w:bookmarkEnd w:id="58"/>
            <w:r w:rsidRPr="009F04FF">
              <w:t xml:space="preserve"> </w:t>
            </w:r>
          </w:p>
        </w:tc>
        <w:tc>
          <w:tcPr>
            <w:tcW w:w="5783" w:type="dxa"/>
            <w:gridSpan w:val="3"/>
            <w:tcBorders>
              <w:left w:val="nil"/>
            </w:tcBorders>
            <w:shd w:val="clear" w:color="auto" w:fill="D9E2F3"/>
          </w:tcPr>
          <w:p w14:paraId="0A121CE9" w14:textId="24006A4A" w:rsidR="00982853" w:rsidRPr="009F04FF" w:rsidRDefault="00982853" w:rsidP="003C15ED">
            <w:pPr>
              <w:pStyle w:val="Standard"/>
            </w:pPr>
          </w:p>
        </w:tc>
      </w:tr>
      <w:tr w:rsidR="00440E33" w:rsidRPr="00982853" w14:paraId="278B8447" w14:textId="77777777" w:rsidTr="00091CCF">
        <w:tc>
          <w:tcPr>
            <w:tcW w:w="3289" w:type="dxa"/>
          </w:tcPr>
          <w:p w14:paraId="36ECA1FD" w14:textId="77777777" w:rsidR="00440E33" w:rsidRPr="00440E33" w:rsidRDefault="00440E33" w:rsidP="00440E33"/>
        </w:tc>
        <w:tc>
          <w:tcPr>
            <w:tcW w:w="5783" w:type="dxa"/>
            <w:gridSpan w:val="3"/>
            <w:tcBorders>
              <w:bottom w:val="single" w:sz="4" w:space="0" w:color="auto"/>
            </w:tcBorders>
          </w:tcPr>
          <w:p w14:paraId="5EBD84C3" w14:textId="15F220DB" w:rsidR="00443867" w:rsidRPr="00196222" w:rsidRDefault="00443867" w:rsidP="008C268F">
            <w:pPr>
              <w:pStyle w:val="Bodycopy"/>
            </w:pPr>
            <w:r w:rsidRPr="00196222">
              <w:t>Standard 8 AQTF 2021 Standards for Accredited Courses</w:t>
            </w:r>
          </w:p>
          <w:p w14:paraId="5FB81613" w14:textId="77777777" w:rsidR="003F42C2" w:rsidRPr="003F42C2" w:rsidRDefault="003F42C2" w:rsidP="003F42C2">
            <w:pPr>
              <w:spacing w:before="120" w:after="120" w:line="252" w:lineRule="exact"/>
              <w:ind w:right="30"/>
              <w:rPr>
                <w:rFonts w:ascii="Arial" w:eastAsia="Arial" w:hAnsi="Arial" w:cs="Arial"/>
                <w:sz w:val="22"/>
                <w:szCs w:val="22"/>
                <w:lang w:val="en-AU" w:eastAsia="en-AU"/>
              </w:rPr>
            </w:pPr>
            <w:r w:rsidRPr="003F42C2">
              <w:rPr>
                <w:rFonts w:ascii="Arial" w:eastAsia="Arial" w:hAnsi="Arial" w:cs="Arial"/>
                <w:sz w:val="22"/>
                <w:szCs w:val="22"/>
                <w:lang w:val="en-AU" w:eastAsia="en-AU"/>
              </w:rPr>
              <w:t>There</w:t>
            </w:r>
            <w:r w:rsidRPr="003F42C2">
              <w:rPr>
                <w:rFonts w:ascii="Arial" w:eastAsia="Arial" w:hAnsi="Arial" w:cs="Arial"/>
                <w:spacing w:val="-6"/>
                <w:sz w:val="22"/>
                <w:szCs w:val="22"/>
                <w:lang w:val="en-AU" w:eastAsia="en-AU"/>
              </w:rPr>
              <w:t xml:space="preserve"> </w:t>
            </w:r>
            <w:r w:rsidRPr="003F42C2">
              <w:rPr>
                <w:rFonts w:ascii="Arial" w:eastAsia="Arial" w:hAnsi="Arial" w:cs="Arial"/>
                <w:sz w:val="22"/>
                <w:szCs w:val="22"/>
                <w:lang w:val="en-AU" w:eastAsia="en-AU"/>
              </w:rPr>
              <w:t>a</w:t>
            </w:r>
            <w:r w:rsidRPr="003F42C2">
              <w:rPr>
                <w:rFonts w:ascii="Arial" w:eastAsia="Arial" w:hAnsi="Arial" w:cs="Arial"/>
                <w:spacing w:val="-5"/>
                <w:sz w:val="22"/>
                <w:szCs w:val="22"/>
                <w:lang w:val="en-AU" w:eastAsia="en-AU"/>
              </w:rPr>
              <w:t>r</w:t>
            </w:r>
            <w:r w:rsidRPr="003F42C2">
              <w:rPr>
                <w:rFonts w:ascii="Arial" w:eastAsia="Arial" w:hAnsi="Arial" w:cs="Arial"/>
                <w:sz w:val="22"/>
                <w:szCs w:val="22"/>
                <w:lang w:val="en-AU" w:eastAsia="en-AU"/>
              </w:rPr>
              <w:t>e</w:t>
            </w:r>
            <w:r w:rsidRPr="003F42C2">
              <w:rPr>
                <w:rFonts w:ascii="Arial" w:eastAsia="Arial" w:hAnsi="Arial" w:cs="Arial"/>
                <w:spacing w:val="-3"/>
                <w:sz w:val="22"/>
                <w:szCs w:val="22"/>
                <w:lang w:val="en-AU" w:eastAsia="en-AU"/>
              </w:rPr>
              <w:t xml:space="preserve"> </w:t>
            </w:r>
            <w:r w:rsidRPr="003F42C2">
              <w:rPr>
                <w:rFonts w:ascii="Arial" w:eastAsia="Arial" w:hAnsi="Arial" w:cs="Arial"/>
                <w:sz w:val="22"/>
                <w:szCs w:val="22"/>
                <w:lang w:val="en-AU" w:eastAsia="en-AU"/>
              </w:rPr>
              <w:t>no</w:t>
            </w:r>
            <w:r w:rsidRPr="003F42C2">
              <w:rPr>
                <w:rFonts w:ascii="Arial" w:eastAsia="Arial" w:hAnsi="Arial" w:cs="Arial"/>
                <w:spacing w:val="-2"/>
                <w:sz w:val="22"/>
                <w:szCs w:val="22"/>
                <w:lang w:val="en-AU" w:eastAsia="en-AU"/>
              </w:rPr>
              <w:t xml:space="preserve"> </w:t>
            </w:r>
            <w:r w:rsidRPr="003F42C2">
              <w:rPr>
                <w:rFonts w:ascii="Arial" w:eastAsia="Arial" w:hAnsi="Arial" w:cs="Arial"/>
                <w:sz w:val="22"/>
                <w:szCs w:val="22"/>
                <w:lang w:val="en-AU" w:eastAsia="en-AU"/>
              </w:rPr>
              <w:t>formal</w:t>
            </w:r>
            <w:r w:rsidRPr="003F42C2">
              <w:rPr>
                <w:rFonts w:ascii="Arial" w:eastAsia="Arial" w:hAnsi="Arial" w:cs="Arial"/>
                <w:spacing w:val="3"/>
                <w:sz w:val="22"/>
                <w:szCs w:val="22"/>
                <w:lang w:val="en-AU" w:eastAsia="en-AU"/>
              </w:rPr>
              <w:t xml:space="preserve"> articulation </w:t>
            </w:r>
            <w:r w:rsidRPr="003F42C2">
              <w:rPr>
                <w:rFonts w:ascii="Arial" w:eastAsia="Arial" w:hAnsi="Arial" w:cs="Arial"/>
                <w:sz w:val="22"/>
                <w:szCs w:val="22"/>
                <w:lang w:val="en-AU" w:eastAsia="en-AU"/>
              </w:rPr>
              <w:t>arrange</w:t>
            </w:r>
            <w:r w:rsidRPr="003F42C2">
              <w:rPr>
                <w:rFonts w:ascii="Arial" w:eastAsia="Arial" w:hAnsi="Arial" w:cs="Arial"/>
                <w:spacing w:val="-3"/>
                <w:sz w:val="22"/>
                <w:szCs w:val="22"/>
                <w:lang w:val="en-AU" w:eastAsia="en-AU"/>
              </w:rPr>
              <w:t>m</w:t>
            </w:r>
            <w:r w:rsidRPr="003F42C2">
              <w:rPr>
                <w:rFonts w:ascii="Arial" w:eastAsia="Arial" w:hAnsi="Arial" w:cs="Arial"/>
                <w:sz w:val="22"/>
                <w:szCs w:val="22"/>
                <w:lang w:val="en-AU" w:eastAsia="en-AU"/>
              </w:rPr>
              <w:t>ents</w:t>
            </w:r>
            <w:r w:rsidRPr="003F42C2">
              <w:rPr>
                <w:rFonts w:ascii="Arial" w:eastAsia="Arial" w:hAnsi="Arial" w:cs="Arial"/>
                <w:spacing w:val="-14"/>
                <w:sz w:val="22"/>
                <w:szCs w:val="22"/>
                <w:lang w:val="en-AU" w:eastAsia="en-AU"/>
              </w:rPr>
              <w:t xml:space="preserve"> </w:t>
            </w:r>
            <w:r w:rsidRPr="003F42C2">
              <w:rPr>
                <w:rFonts w:ascii="Arial" w:eastAsia="Arial" w:hAnsi="Arial" w:cs="Arial"/>
                <w:sz w:val="22"/>
                <w:szCs w:val="22"/>
                <w:lang w:val="en-AU" w:eastAsia="en-AU"/>
              </w:rPr>
              <w:t>into</w:t>
            </w:r>
            <w:r w:rsidRPr="003F42C2">
              <w:rPr>
                <w:rFonts w:ascii="Arial" w:eastAsia="Arial" w:hAnsi="Arial" w:cs="Arial"/>
                <w:spacing w:val="-2"/>
                <w:sz w:val="22"/>
                <w:szCs w:val="22"/>
                <w:lang w:val="en-AU" w:eastAsia="en-AU"/>
              </w:rPr>
              <w:t xml:space="preserve"> other VET or higher education qualifications</w:t>
            </w:r>
            <w:r w:rsidRPr="003F42C2">
              <w:rPr>
                <w:rFonts w:ascii="Arial" w:eastAsia="Arial" w:hAnsi="Arial" w:cs="Arial"/>
                <w:sz w:val="22"/>
                <w:szCs w:val="22"/>
                <w:lang w:val="en-AU" w:eastAsia="en-AU"/>
              </w:rPr>
              <w:t>.</w:t>
            </w:r>
          </w:p>
          <w:p w14:paraId="1CCA61A3" w14:textId="62061182" w:rsidR="00665E3B" w:rsidRPr="003F42C2" w:rsidRDefault="003F42C2" w:rsidP="00665E3B">
            <w:pPr>
              <w:spacing w:before="120" w:after="120" w:line="239" w:lineRule="auto"/>
              <w:ind w:right="30"/>
              <w:rPr>
                <w:rFonts w:ascii="Arial" w:hAnsi="Arial" w:cs="Arial"/>
                <w:i/>
                <w:color w:val="0000FF"/>
                <w:sz w:val="22"/>
                <w:szCs w:val="22"/>
                <w:u w:val="single"/>
                <w:lang w:val="en-AU" w:eastAsia="en-AU"/>
              </w:rPr>
            </w:pPr>
            <w:r w:rsidRPr="003F42C2">
              <w:rPr>
                <w:rFonts w:ascii="Arial" w:eastAsia="Arial" w:hAnsi="Arial" w:cs="Arial"/>
                <w:sz w:val="22"/>
                <w:szCs w:val="22"/>
                <w:lang w:val="en-AU" w:eastAsia="en-AU"/>
              </w:rPr>
              <w:t>When arranging articulation providers should refer to the:</w:t>
            </w:r>
            <w:r w:rsidR="00665E3B" w:rsidRPr="003F42C2">
              <w:rPr>
                <w:rFonts w:ascii="Arial" w:hAnsi="Arial" w:cs="Arial"/>
                <w:i/>
                <w:sz w:val="22"/>
                <w:szCs w:val="22"/>
                <w:lang w:val="en-AU" w:eastAsia="en-AU"/>
              </w:rPr>
              <w:t xml:space="preserve"> </w:t>
            </w:r>
            <w:r w:rsidR="00665E3B" w:rsidRPr="003F42C2">
              <w:rPr>
                <w:rFonts w:ascii="Arial" w:hAnsi="Arial" w:cs="Arial"/>
                <w:i/>
                <w:sz w:val="22"/>
                <w:szCs w:val="22"/>
                <w:lang w:val="en-AU" w:eastAsia="en-AU"/>
              </w:rPr>
              <w:fldChar w:fldCharType="begin"/>
            </w:r>
            <w:r w:rsidR="00665E3B" w:rsidRPr="003F42C2">
              <w:rPr>
                <w:rFonts w:ascii="Arial" w:hAnsi="Arial" w:cs="Arial"/>
                <w:i/>
                <w:sz w:val="22"/>
                <w:szCs w:val="22"/>
                <w:lang w:val="en-AU" w:eastAsia="en-AU"/>
              </w:rPr>
              <w:instrText xml:space="preserve"> HYPERLINK "http://www.aqf.edu.au/wp-content/uploads/2013/05/AQF_pathways_jan2013.pdf" </w:instrText>
            </w:r>
            <w:r w:rsidR="00665E3B" w:rsidRPr="003F42C2">
              <w:rPr>
                <w:rFonts w:ascii="Arial" w:hAnsi="Arial" w:cs="Arial"/>
                <w:i/>
                <w:sz w:val="22"/>
                <w:szCs w:val="22"/>
                <w:lang w:val="en-AU" w:eastAsia="en-AU"/>
              </w:rPr>
              <w:fldChar w:fldCharType="separate"/>
            </w:r>
            <w:r w:rsidR="00665E3B" w:rsidRPr="003F42C2">
              <w:rPr>
                <w:rFonts w:ascii="Arial" w:hAnsi="Arial" w:cs="Arial"/>
                <w:i/>
                <w:color w:val="0000FF"/>
                <w:sz w:val="22"/>
                <w:szCs w:val="22"/>
                <w:u w:val="single"/>
                <w:lang w:val="en-AU" w:eastAsia="en-AU"/>
              </w:rPr>
              <w:t>AQF Second Edition 2013 Pathways Policy</w:t>
            </w:r>
          </w:p>
          <w:p w14:paraId="714E867D" w14:textId="2ABDB80C" w:rsidR="003F42C2" w:rsidRPr="003F42C2" w:rsidRDefault="00665E3B" w:rsidP="00665E3B">
            <w:pPr>
              <w:spacing w:before="120" w:after="120" w:line="252" w:lineRule="exact"/>
              <w:ind w:right="30"/>
              <w:rPr>
                <w:rFonts w:ascii="Arial" w:eastAsia="Arial" w:hAnsi="Arial" w:cs="Arial"/>
                <w:sz w:val="22"/>
                <w:szCs w:val="22"/>
                <w:lang w:val="en-AU" w:eastAsia="en-AU"/>
              </w:rPr>
            </w:pPr>
            <w:r w:rsidRPr="003F42C2">
              <w:rPr>
                <w:rFonts w:ascii="Arial" w:hAnsi="Arial" w:cs="Arial"/>
                <w:i/>
                <w:sz w:val="22"/>
                <w:szCs w:val="22"/>
                <w:lang w:val="en-AU" w:eastAsia="en-AU"/>
              </w:rPr>
              <w:fldChar w:fldCharType="end"/>
            </w:r>
            <w:r w:rsidR="003F42C2" w:rsidRPr="003F42C2">
              <w:rPr>
                <w:rFonts w:ascii="Arial" w:eastAsia="Arial" w:hAnsi="Arial" w:cs="Arial"/>
                <w:sz w:val="22"/>
                <w:szCs w:val="22"/>
                <w:lang w:val="en-AU" w:eastAsia="en-AU"/>
              </w:rPr>
              <w:t>Participants must negotiate their own individual study pathway arrangements with other training providers.</w:t>
            </w:r>
          </w:p>
          <w:p w14:paraId="0E24743A" w14:textId="256F90BC" w:rsidR="00665E3B" w:rsidRPr="003F42C2" w:rsidRDefault="003F42C2" w:rsidP="00646218">
            <w:pPr>
              <w:spacing w:after="120"/>
              <w:rPr>
                <w:rStyle w:val="Hyperlink"/>
                <w:rFonts w:ascii="Arial" w:hAnsi="Arial" w:cs="Arial"/>
                <w:i w:val="0"/>
                <w:color w:val="auto"/>
                <w:sz w:val="22"/>
                <w:szCs w:val="22"/>
                <w:u w:val="none"/>
                <w:lang w:val="en-AU" w:eastAsia="en-AU"/>
              </w:rPr>
            </w:pPr>
            <w:r w:rsidRPr="003F42C2">
              <w:rPr>
                <w:rFonts w:ascii="Arial" w:hAnsi="Arial" w:cs="Arial"/>
                <w:sz w:val="22"/>
                <w:szCs w:val="22"/>
                <w:lang w:val="en-AU" w:eastAsia="en-AU"/>
              </w:rPr>
              <w:t>Applicants who have already successfully completed any endorsed or accredited unit of competency from previous study will receive direct credit transfer for the same unit/s in this course. Likewise, graduates of this course will also gain direct credit transfer for unit/s successfully completed in any future course containing the same unit/s.</w:t>
            </w:r>
          </w:p>
        </w:tc>
      </w:tr>
      <w:tr w:rsidR="00440E33" w:rsidRPr="00982853" w14:paraId="7DFA6AC6" w14:textId="77777777" w:rsidTr="00091CCF">
        <w:tc>
          <w:tcPr>
            <w:tcW w:w="3289" w:type="dxa"/>
            <w:tcBorders>
              <w:right w:val="nil"/>
            </w:tcBorders>
            <w:shd w:val="clear" w:color="auto" w:fill="D9E2F3"/>
          </w:tcPr>
          <w:p w14:paraId="2E5E5BE7" w14:textId="77008A63" w:rsidR="00440E33" w:rsidRPr="009F04FF" w:rsidRDefault="00440E33" w:rsidP="006F73F2">
            <w:pPr>
              <w:pStyle w:val="SectionBSubsection"/>
            </w:pPr>
            <w:bookmarkStart w:id="59" w:name="_Toc72239900"/>
            <w:bookmarkStart w:id="60" w:name="_Toc100313317"/>
            <w:r w:rsidRPr="009F04FF">
              <w:t>Ongoing monitoring and evaluation</w:t>
            </w:r>
            <w:bookmarkEnd w:id="59"/>
            <w:bookmarkEnd w:id="60"/>
          </w:p>
        </w:tc>
        <w:tc>
          <w:tcPr>
            <w:tcW w:w="5783" w:type="dxa"/>
            <w:gridSpan w:val="3"/>
            <w:tcBorders>
              <w:left w:val="nil"/>
            </w:tcBorders>
            <w:shd w:val="clear" w:color="auto" w:fill="D9E2F3"/>
          </w:tcPr>
          <w:p w14:paraId="74F88B06" w14:textId="3EFA5041" w:rsidR="00440E33" w:rsidRPr="009F04FF" w:rsidRDefault="00440E33" w:rsidP="003C15ED">
            <w:pPr>
              <w:pStyle w:val="Standard"/>
            </w:pPr>
          </w:p>
        </w:tc>
      </w:tr>
      <w:tr w:rsidR="00982853" w:rsidRPr="00982853" w14:paraId="149ACE5F" w14:textId="77777777" w:rsidTr="00091CCF">
        <w:tc>
          <w:tcPr>
            <w:tcW w:w="3289" w:type="dxa"/>
          </w:tcPr>
          <w:p w14:paraId="0ADF290A" w14:textId="77777777" w:rsidR="00982853" w:rsidRPr="00440E33" w:rsidRDefault="00982853" w:rsidP="00440E33"/>
        </w:tc>
        <w:tc>
          <w:tcPr>
            <w:tcW w:w="5783" w:type="dxa"/>
            <w:gridSpan w:val="3"/>
          </w:tcPr>
          <w:p w14:paraId="0AAF9511" w14:textId="2465C461" w:rsidR="00A702B5" w:rsidRPr="0058137C" w:rsidRDefault="00A702B5" w:rsidP="008C268F">
            <w:pPr>
              <w:pStyle w:val="Bodycopy"/>
            </w:pPr>
            <w:r w:rsidRPr="00A702B5">
              <w:t xml:space="preserve">Standard 13 AQTF 2021 </w:t>
            </w:r>
            <w:r w:rsidRPr="00171373">
              <w:t>Standards for Accredited Courses</w:t>
            </w:r>
          </w:p>
          <w:p w14:paraId="4F81D1DA" w14:textId="77777777" w:rsidR="003F42C2" w:rsidRPr="003F42C2" w:rsidRDefault="003F42C2" w:rsidP="003F42C2">
            <w:pPr>
              <w:spacing w:before="60" w:after="60"/>
              <w:rPr>
                <w:rFonts w:ascii="Arial" w:hAnsi="Arial" w:cs="Arial"/>
                <w:sz w:val="22"/>
                <w:szCs w:val="22"/>
                <w:lang w:val="en-AU" w:eastAsia="en-AU"/>
              </w:rPr>
            </w:pPr>
            <w:r w:rsidRPr="003F42C2">
              <w:rPr>
                <w:rFonts w:ascii="Arial" w:hAnsi="Arial" w:cs="Arial"/>
                <w:sz w:val="22"/>
                <w:szCs w:val="22"/>
                <w:lang w:val="en-AU" w:eastAsia="en-AU"/>
              </w:rPr>
              <w:t>The Certificate II in Integrated Technologies (Pre-vocational) is monitored and maintained by the Curriculum Maintenance Manager (CMM) - Engineering Industries.</w:t>
            </w:r>
          </w:p>
          <w:p w14:paraId="425C6572" w14:textId="16FF8BDC" w:rsidR="003F42C2" w:rsidRPr="003F42C2" w:rsidRDefault="003F42C2" w:rsidP="003F42C2">
            <w:pPr>
              <w:spacing w:before="60" w:after="60"/>
              <w:rPr>
                <w:rFonts w:ascii="Arial" w:hAnsi="Arial" w:cs="Arial"/>
                <w:sz w:val="22"/>
                <w:szCs w:val="22"/>
                <w:lang w:val="en-AU" w:eastAsia="en-AU"/>
              </w:rPr>
            </w:pPr>
            <w:r w:rsidRPr="003F42C2">
              <w:rPr>
                <w:rFonts w:ascii="Arial" w:hAnsi="Arial" w:cs="Arial"/>
                <w:sz w:val="22"/>
                <w:szCs w:val="22"/>
                <w:lang w:val="en-AU" w:eastAsia="en-AU"/>
              </w:rPr>
              <w:t xml:space="preserve">A review will take place at the mid-point during the accreditation period. The review will be informed through feedback and consultation with teaching staff and graduates of the course and </w:t>
            </w:r>
            <w:r w:rsidR="00231883" w:rsidRPr="003F42C2">
              <w:rPr>
                <w:rFonts w:ascii="Arial" w:hAnsi="Arial" w:cs="Arial"/>
                <w:sz w:val="22"/>
                <w:szCs w:val="22"/>
                <w:lang w:val="en-AU" w:eastAsia="en-AU"/>
              </w:rPr>
              <w:t>will</w:t>
            </w:r>
            <w:r w:rsidRPr="003F42C2">
              <w:rPr>
                <w:rFonts w:ascii="Arial" w:hAnsi="Arial" w:cs="Arial"/>
                <w:sz w:val="22"/>
                <w:szCs w:val="22"/>
                <w:lang w:val="en-AU" w:eastAsia="en-AU"/>
              </w:rPr>
              <w:t xml:space="preserve"> consider any changes required to meet emerging technologies or developing needs in the industries served by this course.</w:t>
            </w:r>
          </w:p>
          <w:p w14:paraId="6ECB9EDF" w14:textId="6B61ABE9" w:rsidR="003E1F7B" w:rsidRPr="009F04FF" w:rsidRDefault="003F42C2" w:rsidP="00BA59A2">
            <w:pPr>
              <w:pStyle w:val="Guidingtext"/>
            </w:pPr>
            <w:r w:rsidRPr="003F42C2">
              <w:t>Any significant changes to the course resulting from course monitoring and evaluation procedures will be reported to the VRQA.</w:t>
            </w:r>
          </w:p>
        </w:tc>
      </w:tr>
    </w:tbl>
    <w:p w14:paraId="1C709416" w14:textId="38830A60" w:rsidR="00C22645" w:rsidRDefault="00C22645" w:rsidP="0091296F">
      <w:pPr>
        <w:pStyle w:val="Heading1"/>
        <w:sectPr w:rsidR="00C22645" w:rsidSect="00CC4B32">
          <w:headerReference w:type="even" r:id="rId28"/>
          <w:headerReference w:type="default" r:id="rId29"/>
          <w:footerReference w:type="default" r:id="rId30"/>
          <w:headerReference w:type="first" r:id="rId31"/>
          <w:pgSz w:w="11906" w:h="16838" w:code="9"/>
          <w:pgMar w:top="1440" w:right="1440" w:bottom="1440" w:left="1440" w:header="709" w:footer="567" w:gutter="0"/>
          <w:cols w:space="708"/>
          <w:docGrid w:linePitch="360"/>
        </w:sectPr>
      </w:pPr>
    </w:p>
    <w:p w14:paraId="0C4C9607" w14:textId="033447B2" w:rsidR="00C22645" w:rsidRPr="00107BCF" w:rsidRDefault="00982853" w:rsidP="00260E66">
      <w:pPr>
        <w:pStyle w:val="Heading1"/>
        <w:rPr>
          <w:color w:val="auto"/>
        </w:rPr>
      </w:pPr>
      <w:bookmarkStart w:id="61" w:name="_Toc72239901"/>
      <w:bookmarkStart w:id="62" w:name="_Toc100313318"/>
      <w:r w:rsidRPr="00107BCF">
        <w:rPr>
          <w:color w:val="auto"/>
        </w:rPr>
        <w:lastRenderedPageBreak/>
        <w:t>Section C—Units of competency</w:t>
      </w:r>
      <w:bookmarkEnd w:id="61"/>
      <w:r w:rsidR="00373D7A">
        <w:rPr>
          <w:color w:val="auto"/>
        </w:rPr>
        <w:t>:</w:t>
      </w:r>
      <w:bookmarkEnd w:id="62"/>
    </w:p>
    <w:p w14:paraId="598769FE" w14:textId="1B1F56D2" w:rsidR="00260E66" w:rsidRPr="00107BCF" w:rsidRDefault="00260E66" w:rsidP="00260E66">
      <w:pPr>
        <w:rPr>
          <w:rFonts w:ascii="Arial" w:hAnsi="Arial" w:cs="Arial"/>
          <w:b/>
        </w:rPr>
      </w:pPr>
      <w:r w:rsidRPr="00107BCF">
        <w:rPr>
          <w:rFonts w:ascii="Arial" w:hAnsi="Arial" w:cs="Arial"/>
          <w:b/>
        </w:rPr>
        <w:t>Endorsed Tra</w:t>
      </w:r>
      <w:r w:rsidR="0060555F">
        <w:rPr>
          <w:rFonts w:ascii="Arial" w:hAnsi="Arial" w:cs="Arial"/>
          <w:b/>
        </w:rPr>
        <w:t>in</w:t>
      </w:r>
      <w:r w:rsidRPr="00107BCF">
        <w:rPr>
          <w:rFonts w:ascii="Arial" w:hAnsi="Arial" w:cs="Arial"/>
          <w:b/>
        </w:rPr>
        <w:t>ing Package units:</w:t>
      </w:r>
    </w:p>
    <w:p w14:paraId="69087B16" w14:textId="7539EA50" w:rsidR="00107BCF" w:rsidRPr="00107BCF" w:rsidRDefault="00107BCF" w:rsidP="00107BCF">
      <w:pPr>
        <w:rPr>
          <w:rFonts w:ascii="Arial" w:hAnsi="Arial" w:cs="Arial"/>
          <w:sz w:val="22"/>
          <w:szCs w:val="22"/>
          <w:lang w:val="en-AU"/>
        </w:rPr>
      </w:pPr>
      <w:r w:rsidRPr="00107BCF">
        <w:rPr>
          <w:rFonts w:ascii="Arial" w:hAnsi="Arial" w:cs="Arial"/>
          <w:sz w:val="22"/>
          <w:szCs w:val="22"/>
          <w:lang w:val="en-AU"/>
        </w:rPr>
        <w:t xml:space="preserve">Nationally </w:t>
      </w:r>
      <w:proofErr w:type="spellStart"/>
      <w:r w:rsidR="00614859">
        <w:rPr>
          <w:rFonts w:ascii="Arial" w:hAnsi="Arial" w:cs="Arial"/>
          <w:sz w:val="22"/>
          <w:szCs w:val="22"/>
          <w:lang w:val="en-AU"/>
        </w:rPr>
        <w:t>ensdorsed</w:t>
      </w:r>
      <w:proofErr w:type="spellEnd"/>
      <w:r w:rsidRPr="00107BCF">
        <w:rPr>
          <w:rFonts w:ascii="Arial" w:hAnsi="Arial" w:cs="Arial"/>
          <w:sz w:val="22"/>
          <w:szCs w:val="22"/>
          <w:lang w:val="en-AU"/>
        </w:rPr>
        <w:t xml:space="preserve"> units are available to download from the </w:t>
      </w:r>
      <w:hyperlink r:id="rId32" w:history="1">
        <w:r w:rsidR="00646218" w:rsidRPr="00646218">
          <w:rPr>
            <w:rStyle w:val="Hyperlink"/>
            <w:rFonts w:ascii="Arial" w:hAnsi="Arial" w:cs="Arial"/>
            <w:sz w:val="22"/>
            <w:szCs w:val="22"/>
            <w:lang w:val="en-AU"/>
          </w:rPr>
          <w:t>National Register of VET</w:t>
        </w:r>
      </w:hyperlink>
    </w:p>
    <w:p w14:paraId="0566E518" w14:textId="67F0719A" w:rsidR="00107BCF" w:rsidRPr="00107BCF" w:rsidRDefault="00107BCF" w:rsidP="00107BCF">
      <w:pPr>
        <w:rPr>
          <w:lang w:val="en-AU"/>
        </w:rPr>
      </w:pPr>
    </w:p>
    <w:tbl>
      <w:tblPr>
        <w:tblStyle w:val="TableGrid"/>
        <w:tblW w:w="9155" w:type="dxa"/>
        <w:tblLook w:val="04A0" w:firstRow="1" w:lastRow="0" w:firstColumn="1" w:lastColumn="0" w:noHBand="0" w:noVBand="1"/>
      </w:tblPr>
      <w:tblGrid>
        <w:gridCol w:w="1623"/>
        <w:gridCol w:w="7532"/>
      </w:tblGrid>
      <w:tr w:rsidR="00107BCF" w14:paraId="2C6DAA98" w14:textId="77777777" w:rsidTr="00DC6A76">
        <w:tc>
          <w:tcPr>
            <w:tcW w:w="9155" w:type="dxa"/>
            <w:gridSpan w:val="2"/>
            <w:shd w:val="clear" w:color="auto" w:fill="D9E2F3" w:themeFill="accent5" w:themeFillTint="33"/>
          </w:tcPr>
          <w:p w14:paraId="6B5B663A" w14:textId="4FAB7D2A" w:rsidR="00107BCF" w:rsidRDefault="00DC6A76" w:rsidP="00107BCF">
            <w:pPr>
              <w:spacing w:before="60" w:after="60"/>
            </w:pPr>
            <w:r>
              <w:rPr>
                <w:rFonts w:ascii="Arial" w:hAnsi="Arial" w:cs="Arial"/>
                <w:b/>
                <w:sz w:val="20"/>
                <w:szCs w:val="20"/>
                <w:lang w:eastAsia="en-AU"/>
              </w:rPr>
              <w:t xml:space="preserve">CUA </w:t>
            </w:r>
            <w:r w:rsidR="006550F2" w:rsidRPr="006550F2">
              <w:rPr>
                <w:rFonts w:ascii="Arial" w:hAnsi="Arial" w:cs="Arial"/>
                <w:b/>
                <w:sz w:val="20"/>
                <w:szCs w:val="20"/>
                <w:lang w:eastAsia="en-AU"/>
              </w:rPr>
              <w:t>Creative Arts and Culture Training Package</w:t>
            </w:r>
          </w:p>
        </w:tc>
      </w:tr>
      <w:tr w:rsidR="006550F2" w:rsidRPr="00854441" w14:paraId="407299E5" w14:textId="77777777" w:rsidTr="00DC6A76">
        <w:tc>
          <w:tcPr>
            <w:tcW w:w="1623" w:type="dxa"/>
            <w:tcBorders>
              <w:top w:val="single" w:sz="4" w:space="0" w:color="auto"/>
              <w:left w:val="single" w:sz="4" w:space="0" w:color="auto"/>
              <w:bottom w:val="single" w:sz="4" w:space="0" w:color="auto"/>
              <w:right w:val="single" w:sz="4" w:space="0" w:color="auto"/>
            </w:tcBorders>
            <w:shd w:val="clear" w:color="auto" w:fill="FFFFFF" w:themeFill="background1"/>
          </w:tcPr>
          <w:p w14:paraId="063655E0" w14:textId="247EBCDC" w:rsidR="006550F2" w:rsidRDefault="006550F2" w:rsidP="006550F2">
            <w:pPr>
              <w:spacing w:before="60" w:after="60"/>
            </w:pPr>
            <w:r w:rsidRPr="00B06258">
              <w:rPr>
                <w:rFonts w:ascii="Arial" w:hAnsi="Arial" w:cs="Arial"/>
                <w:sz w:val="20"/>
                <w:szCs w:val="20"/>
              </w:rPr>
              <w:t>CUAANM301</w:t>
            </w:r>
          </w:p>
        </w:tc>
        <w:tc>
          <w:tcPr>
            <w:tcW w:w="7532" w:type="dxa"/>
          </w:tcPr>
          <w:p w14:paraId="6D891EE1" w14:textId="39E8AC8B" w:rsidR="006550F2" w:rsidRDefault="006550F2" w:rsidP="006550F2">
            <w:pPr>
              <w:spacing w:before="60" w:after="60"/>
            </w:pPr>
            <w:r w:rsidRPr="006550F2">
              <w:rPr>
                <w:rFonts w:ascii="Arial" w:hAnsi="Arial" w:cs="Arial"/>
                <w:sz w:val="20"/>
                <w:szCs w:val="20"/>
                <w:lang w:eastAsia="en-AU"/>
              </w:rPr>
              <w:t>Create 2D digital animations</w:t>
            </w:r>
          </w:p>
        </w:tc>
      </w:tr>
      <w:tr w:rsidR="006550F2" w14:paraId="599F183F" w14:textId="77777777" w:rsidTr="00DC6A76">
        <w:tc>
          <w:tcPr>
            <w:tcW w:w="1623" w:type="dxa"/>
            <w:tcBorders>
              <w:top w:val="single" w:sz="4" w:space="0" w:color="auto"/>
              <w:left w:val="single" w:sz="4" w:space="0" w:color="auto"/>
              <w:bottom w:val="single" w:sz="4" w:space="0" w:color="auto"/>
              <w:right w:val="single" w:sz="4" w:space="0" w:color="auto"/>
            </w:tcBorders>
            <w:shd w:val="clear" w:color="auto" w:fill="FFFFFF" w:themeFill="background1"/>
          </w:tcPr>
          <w:p w14:paraId="0786BF49" w14:textId="2D2009FB" w:rsidR="006550F2" w:rsidRDefault="006550F2" w:rsidP="006550F2">
            <w:pPr>
              <w:spacing w:before="60" w:after="60"/>
            </w:pPr>
            <w:r w:rsidRPr="00B06258">
              <w:rPr>
                <w:rFonts w:ascii="Arial" w:hAnsi="Arial" w:cs="Arial"/>
                <w:sz w:val="20"/>
                <w:szCs w:val="20"/>
              </w:rPr>
              <w:t>CUAANM302</w:t>
            </w:r>
          </w:p>
        </w:tc>
        <w:tc>
          <w:tcPr>
            <w:tcW w:w="7532" w:type="dxa"/>
          </w:tcPr>
          <w:p w14:paraId="576505DF" w14:textId="7280DF95" w:rsidR="006550F2" w:rsidRDefault="006550F2" w:rsidP="006550F2">
            <w:pPr>
              <w:spacing w:before="60" w:after="60"/>
            </w:pPr>
            <w:r w:rsidRPr="006550F2">
              <w:rPr>
                <w:rFonts w:ascii="Arial" w:hAnsi="Arial" w:cs="Arial"/>
                <w:sz w:val="20"/>
                <w:szCs w:val="20"/>
                <w:lang w:eastAsia="en-AU"/>
              </w:rPr>
              <w:t>Create 3D digital animations</w:t>
            </w:r>
          </w:p>
        </w:tc>
      </w:tr>
      <w:tr w:rsidR="006550F2" w14:paraId="0392FF5A" w14:textId="77777777" w:rsidTr="00DC6A76">
        <w:tc>
          <w:tcPr>
            <w:tcW w:w="9155" w:type="dxa"/>
            <w:gridSpan w:val="2"/>
            <w:shd w:val="clear" w:color="auto" w:fill="D9E2F3" w:themeFill="accent5" w:themeFillTint="33"/>
          </w:tcPr>
          <w:p w14:paraId="7F51E389" w14:textId="11E8F3ED" w:rsidR="006550F2" w:rsidRDefault="006550F2" w:rsidP="006550F2">
            <w:pPr>
              <w:spacing w:before="60" w:after="60"/>
            </w:pPr>
            <w:r w:rsidRPr="006550F2">
              <w:rPr>
                <w:rFonts w:ascii="Arial" w:hAnsi="Arial" w:cs="Arial"/>
                <w:b/>
                <w:sz w:val="20"/>
                <w:szCs w:val="20"/>
                <w:lang w:eastAsia="en-AU"/>
              </w:rPr>
              <w:t>CPP Property Services Training Package</w:t>
            </w:r>
          </w:p>
        </w:tc>
      </w:tr>
      <w:tr w:rsidR="006550F2" w14:paraId="22F74F7B" w14:textId="77777777" w:rsidTr="00DC6A76">
        <w:tc>
          <w:tcPr>
            <w:tcW w:w="1623" w:type="dxa"/>
            <w:tcBorders>
              <w:top w:val="single" w:sz="4" w:space="0" w:color="auto"/>
              <w:left w:val="single" w:sz="4" w:space="0" w:color="auto"/>
              <w:bottom w:val="single" w:sz="4" w:space="0" w:color="auto"/>
              <w:right w:val="single" w:sz="4" w:space="0" w:color="auto"/>
            </w:tcBorders>
          </w:tcPr>
          <w:p w14:paraId="395AC77C" w14:textId="157A3FB7" w:rsidR="006550F2" w:rsidRDefault="006550F2" w:rsidP="006550F2">
            <w:pPr>
              <w:spacing w:before="60" w:after="60"/>
            </w:pPr>
            <w:r>
              <w:rPr>
                <w:rFonts w:ascii="Arial" w:hAnsi="Arial" w:cs="Arial"/>
                <w:sz w:val="20"/>
                <w:szCs w:val="20"/>
              </w:rPr>
              <w:t>CPPSEC2021</w:t>
            </w:r>
          </w:p>
        </w:tc>
        <w:tc>
          <w:tcPr>
            <w:tcW w:w="7532" w:type="dxa"/>
          </w:tcPr>
          <w:p w14:paraId="6AA3A4D4" w14:textId="3C57E1A6" w:rsidR="006550F2" w:rsidRDefault="006550F2" w:rsidP="006550F2">
            <w:pPr>
              <w:spacing w:before="60" w:after="60"/>
            </w:pPr>
            <w:r w:rsidRPr="006550F2">
              <w:rPr>
                <w:rFonts w:ascii="Arial" w:hAnsi="Arial" w:cs="Arial"/>
                <w:sz w:val="20"/>
                <w:szCs w:val="20"/>
                <w:lang w:eastAsia="en-AU"/>
              </w:rPr>
              <w:t>Install security equipment and systems</w:t>
            </w:r>
          </w:p>
        </w:tc>
      </w:tr>
      <w:tr w:rsidR="006550F2" w14:paraId="3F1CFF56" w14:textId="77777777" w:rsidTr="00DC6A76">
        <w:tc>
          <w:tcPr>
            <w:tcW w:w="1623" w:type="dxa"/>
            <w:tcBorders>
              <w:top w:val="single" w:sz="4" w:space="0" w:color="auto"/>
              <w:left w:val="single" w:sz="4" w:space="0" w:color="auto"/>
              <w:bottom w:val="single" w:sz="4" w:space="0" w:color="auto"/>
              <w:right w:val="single" w:sz="4" w:space="0" w:color="auto"/>
            </w:tcBorders>
          </w:tcPr>
          <w:p w14:paraId="04B0DBD5" w14:textId="0DEB12EB" w:rsidR="006550F2" w:rsidRDefault="006550F2" w:rsidP="006550F2">
            <w:pPr>
              <w:spacing w:before="60" w:after="60"/>
            </w:pPr>
            <w:r>
              <w:rPr>
                <w:rFonts w:ascii="Arial" w:hAnsi="Arial" w:cs="Arial"/>
                <w:sz w:val="20"/>
                <w:szCs w:val="20"/>
              </w:rPr>
              <w:t>CPPSEC2023</w:t>
            </w:r>
          </w:p>
        </w:tc>
        <w:tc>
          <w:tcPr>
            <w:tcW w:w="7532" w:type="dxa"/>
            <w:tcBorders>
              <w:top w:val="single" w:sz="4" w:space="0" w:color="auto"/>
              <w:left w:val="single" w:sz="4" w:space="0" w:color="auto"/>
              <w:bottom w:val="single" w:sz="4" w:space="0" w:color="auto"/>
              <w:right w:val="single" w:sz="4" w:space="0" w:color="auto"/>
            </w:tcBorders>
          </w:tcPr>
          <w:p w14:paraId="0FEE2C0F" w14:textId="529C943A" w:rsidR="006550F2" w:rsidRDefault="00836264" w:rsidP="006550F2">
            <w:pPr>
              <w:spacing w:before="60" w:after="60"/>
            </w:pPr>
            <w:r>
              <w:rPr>
                <w:rFonts w:ascii="Arial" w:hAnsi="Arial" w:cs="Arial"/>
                <w:sz w:val="20"/>
                <w:szCs w:val="20"/>
              </w:rPr>
              <w:t>Install video surveillance systems and equipment</w:t>
            </w:r>
          </w:p>
        </w:tc>
      </w:tr>
      <w:tr w:rsidR="006550F2" w14:paraId="0806AAA3" w14:textId="77777777" w:rsidTr="00DC6A76">
        <w:tc>
          <w:tcPr>
            <w:tcW w:w="1623" w:type="dxa"/>
            <w:tcBorders>
              <w:top w:val="single" w:sz="4" w:space="0" w:color="auto"/>
              <w:left w:val="single" w:sz="4" w:space="0" w:color="auto"/>
              <w:bottom w:val="single" w:sz="4" w:space="0" w:color="auto"/>
              <w:right w:val="single" w:sz="4" w:space="0" w:color="auto"/>
            </w:tcBorders>
          </w:tcPr>
          <w:p w14:paraId="567C4F72" w14:textId="0E418722" w:rsidR="006550F2" w:rsidRDefault="006550F2" w:rsidP="006550F2">
            <w:pPr>
              <w:spacing w:before="60" w:after="60"/>
            </w:pPr>
            <w:r>
              <w:rPr>
                <w:rFonts w:ascii="Arial" w:hAnsi="Arial" w:cs="Arial"/>
                <w:sz w:val="20"/>
                <w:szCs w:val="20"/>
              </w:rPr>
              <w:t>CPPSEC2026</w:t>
            </w:r>
          </w:p>
        </w:tc>
        <w:tc>
          <w:tcPr>
            <w:tcW w:w="7532" w:type="dxa"/>
            <w:tcBorders>
              <w:top w:val="single" w:sz="4" w:space="0" w:color="auto"/>
              <w:left w:val="single" w:sz="4" w:space="0" w:color="auto"/>
              <w:bottom w:val="single" w:sz="4" w:space="0" w:color="auto"/>
              <w:right w:val="single" w:sz="4" w:space="0" w:color="auto"/>
            </w:tcBorders>
          </w:tcPr>
          <w:p w14:paraId="7A00B402" w14:textId="15B98D8F" w:rsidR="006550F2" w:rsidRDefault="006550F2" w:rsidP="006550F2">
            <w:pPr>
              <w:spacing w:before="60" w:after="60"/>
            </w:pPr>
            <w:r w:rsidRPr="008D14F1">
              <w:rPr>
                <w:rFonts w:ascii="Arial" w:hAnsi="Arial" w:cs="Arial"/>
                <w:sz w:val="20"/>
                <w:szCs w:val="20"/>
              </w:rPr>
              <w:t>Perform routine maintenance on security equipment and system</w:t>
            </w:r>
            <w:r>
              <w:rPr>
                <w:rFonts w:ascii="Arial" w:hAnsi="Arial" w:cs="Arial"/>
                <w:sz w:val="20"/>
                <w:szCs w:val="20"/>
              </w:rPr>
              <w:t>s</w:t>
            </w:r>
          </w:p>
        </w:tc>
      </w:tr>
      <w:tr w:rsidR="006550F2" w14:paraId="0DEEB91D" w14:textId="77777777" w:rsidTr="00DC6A76">
        <w:tc>
          <w:tcPr>
            <w:tcW w:w="9155" w:type="dxa"/>
            <w:gridSpan w:val="2"/>
            <w:shd w:val="clear" w:color="auto" w:fill="D9E2F3" w:themeFill="accent5" w:themeFillTint="33"/>
          </w:tcPr>
          <w:p w14:paraId="0C2F4ECD" w14:textId="56724AE8" w:rsidR="006550F2" w:rsidRDefault="006550F2" w:rsidP="006550F2">
            <w:pPr>
              <w:spacing w:before="60" w:after="60"/>
            </w:pPr>
            <w:r w:rsidRPr="006550F2">
              <w:rPr>
                <w:rFonts w:ascii="Arial" w:hAnsi="Arial" w:cs="Arial"/>
                <w:b/>
                <w:sz w:val="20"/>
                <w:szCs w:val="20"/>
                <w:lang w:eastAsia="en-AU"/>
              </w:rPr>
              <w:t>ICT Information and Communications Technology Training Package</w:t>
            </w:r>
          </w:p>
        </w:tc>
      </w:tr>
      <w:tr w:rsidR="006550F2" w14:paraId="35C8D3FB" w14:textId="77777777" w:rsidTr="00DC6A76">
        <w:tc>
          <w:tcPr>
            <w:tcW w:w="1623" w:type="dxa"/>
            <w:tcBorders>
              <w:top w:val="single" w:sz="4" w:space="0" w:color="auto"/>
              <w:left w:val="single" w:sz="4" w:space="0" w:color="auto"/>
              <w:bottom w:val="single" w:sz="4" w:space="0" w:color="auto"/>
              <w:right w:val="single" w:sz="4" w:space="0" w:color="auto"/>
            </w:tcBorders>
          </w:tcPr>
          <w:p w14:paraId="46F9B6F5" w14:textId="572C84CF" w:rsidR="006550F2" w:rsidRDefault="006550F2" w:rsidP="006550F2">
            <w:pPr>
              <w:spacing w:before="60" w:after="60"/>
            </w:pPr>
            <w:r w:rsidRPr="008D14F1">
              <w:rPr>
                <w:rFonts w:ascii="Arial" w:hAnsi="Arial" w:cs="Arial"/>
                <w:sz w:val="20"/>
                <w:szCs w:val="20"/>
              </w:rPr>
              <w:t>ICT</w:t>
            </w:r>
            <w:r>
              <w:rPr>
                <w:rFonts w:ascii="Arial" w:hAnsi="Arial" w:cs="Arial"/>
                <w:sz w:val="20"/>
                <w:szCs w:val="20"/>
              </w:rPr>
              <w:t>CBL246</w:t>
            </w:r>
          </w:p>
        </w:tc>
        <w:tc>
          <w:tcPr>
            <w:tcW w:w="7532" w:type="dxa"/>
            <w:tcBorders>
              <w:top w:val="single" w:sz="4" w:space="0" w:color="auto"/>
              <w:left w:val="single" w:sz="4" w:space="0" w:color="auto"/>
              <w:bottom w:val="single" w:sz="4" w:space="0" w:color="auto"/>
              <w:right w:val="single" w:sz="4" w:space="0" w:color="auto"/>
            </w:tcBorders>
          </w:tcPr>
          <w:p w14:paraId="74ECA6D3" w14:textId="61EFEFCF" w:rsidR="006550F2" w:rsidRDefault="006550F2" w:rsidP="006550F2">
            <w:pPr>
              <w:spacing w:before="60" w:after="60"/>
            </w:pPr>
            <w:r w:rsidRPr="008D14F1">
              <w:rPr>
                <w:rFonts w:ascii="Arial" w:hAnsi="Arial" w:cs="Arial"/>
                <w:sz w:val="20"/>
                <w:szCs w:val="20"/>
                <w:lang w:val="en-US" w:eastAsia="en-US"/>
              </w:rPr>
              <w:t xml:space="preserve">Install, </w:t>
            </w:r>
            <w:proofErr w:type="gramStart"/>
            <w:r w:rsidRPr="008D14F1">
              <w:rPr>
                <w:rFonts w:ascii="Arial" w:hAnsi="Arial" w:cs="Arial"/>
                <w:sz w:val="20"/>
                <w:szCs w:val="20"/>
                <w:lang w:val="en-US" w:eastAsia="en-US"/>
              </w:rPr>
              <w:t>maintain</w:t>
            </w:r>
            <w:proofErr w:type="gramEnd"/>
            <w:r w:rsidRPr="008D14F1">
              <w:rPr>
                <w:rFonts w:ascii="Arial" w:hAnsi="Arial" w:cs="Arial"/>
                <w:sz w:val="20"/>
                <w:szCs w:val="20"/>
                <w:lang w:val="en-US" w:eastAsia="en-US"/>
              </w:rPr>
              <w:t xml:space="preserve"> and modify customer premises </w:t>
            </w:r>
            <w:r w:rsidRPr="0014037B">
              <w:rPr>
                <w:rFonts w:ascii="Arial" w:hAnsi="Arial" w:cs="Arial"/>
                <w:sz w:val="20"/>
                <w:szCs w:val="20"/>
                <w:lang w:val="en-US" w:eastAsia="en-US"/>
              </w:rPr>
              <w:t>communications cabling</w:t>
            </w:r>
            <w:r>
              <w:rPr>
                <w:rFonts w:ascii="Arial" w:hAnsi="Arial" w:cs="Arial"/>
                <w:sz w:val="20"/>
                <w:szCs w:val="20"/>
                <w:lang w:val="en-US" w:eastAsia="en-US"/>
              </w:rPr>
              <w:t>: ACMA Restricted R</w:t>
            </w:r>
            <w:r w:rsidRPr="008D14F1">
              <w:rPr>
                <w:rFonts w:ascii="Arial" w:hAnsi="Arial" w:cs="Arial"/>
                <w:sz w:val="20"/>
                <w:szCs w:val="20"/>
                <w:lang w:val="en-US" w:eastAsia="en-US"/>
              </w:rPr>
              <w:t>ule</w:t>
            </w:r>
          </w:p>
        </w:tc>
      </w:tr>
      <w:tr w:rsidR="006550F2" w14:paraId="7FF45A99" w14:textId="77777777" w:rsidTr="00DC6A76">
        <w:tc>
          <w:tcPr>
            <w:tcW w:w="1623" w:type="dxa"/>
            <w:tcBorders>
              <w:top w:val="single" w:sz="4" w:space="0" w:color="auto"/>
              <w:left w:val="single" w:sz="4" w:space="0" w:color="auto"/>
              <w:bottom w:val="single" w:sz="4" w:space="0" w:color="auto"/>
              <w:right w:val="single" w:sz="4" w:space="0" w:color="auto"/>
            </w:tcBorders>
          </w:tcPr>
          <w:p w14:paraId="74790A3D" w14:textId="4CCFC6A5" w:rsidR="006550F2" w:rsidRDefault="006550F2" w:rsidP="006550F2">
            <w:pPr>
              <w:spacing w:before="60" w:after="60"/>
            </w:pPr>
            <w:r>
              <w:rPr>
                <w:rFonts w:ascii="Arial" w:hAnsi="Arial" w:cs="Arial"/>
                <w:sz w:val="20"/>
                <w:szCs w:val="20"/>
              </w:rPr>
              <w:t>ICTDRE301</w:t>
            </w:r>
          </w:p>
        </w:tc>
        <w:tc>
          <w:tcPr>
            <w:tcW w:w="7532" w:type="dxa"/>
            <w:tcBorders>
              <w:top w:val="single" w:sz="4" w:space="0" w:color="auto"/>
              <w:left w:val="single" w:sz="4" w:space="0" w:color="auto"/>
              <w:bottom w:val="single" w:sz="4" w:space="0" w:color="auto"/>
              <w:right w:val="single" w:sz="4" w:space="0" w:color="auto"/>
            </w:tcBorders>
          </w:tcPr>
          <w:p w14:paraId="628ABFFE" w14:textId="5A0477BD" w:rsidR="006550F2" w:rsidRDefault="006550F2" w:rsidP="006550F2">
            <w:pPr>
              <w:spacing w:before="60" w:after="60"/>
            </w:pPr>
            <w:r w:rsidRPr="008D14F1">
              <w:rPr>
                <w:rFonts w:ascii="Arial" w:hAnsi="Arial" w:cs="Arial"/>
                <w:sz w:val="20"/>
                <w:szCs w:val="20"/>
              </w:rPr>
              <w:t>Install digital reception equipment</w:t>
            </w:r>
          </w:p>
        </w:tc>
      </w:tr>
      <w:tr w:rsidR="006550F2" w14:paraId="6EC68967" w14:textId="77777777" w:rsidTr="00DC6A76">
        <w:tc>
          <w:tcPr>
            <w:tcW w:w="1623" w:type="dxa"/>
            <w:tcBorders>
              <w:top w:val="single" w:sz="4" w:space="0" w:color="auto"/>
              <w:left w:val="single" w:sz="4" w:space="0" w:color="auto"/>
              <w:bottom w:val="single" w:sz="4" w:space="0" w:color="auto"/>
              <w:right w:val="single" w:sz="4" w:space="0" w:color="auto"/>
            </w:tcBorders>
          </w:tcPr>
          <w:p w14:paraId="5C448BED" w14:textId="787278A8" w:rsidR="006550F2" w:rsidRDefault="006550F2" w:rsidP="006550F2">
            <w:pPr>
              <w:spacing w:before="60" w:after="60"/>
            </w:pPr>
            <w:r>
              <w:rPr>
                <w:rFonts w:ascii="Arial" w:hAnsi="Arial" w:cs="Arial"/>
                <w:sz w:val="20"/>
                <w:szCs w:val="20"/>
              </w:rPr>
              <w:t>ICTDRE302</w:t>
            </w:r>
          </w:p>
        </w:tc>
        <w:tc>
          <w:tcPr>
            <w:tcW w:w="7532" w:type="dxa"/>
            <w:tcBorders>
              <w:top w:val="single" w:sz="4" w:space="0" w:color="auto"/>
              <w:left w:val="single" w:sz="4" w:space="0" w:color="auto"/>
              <w:bottom w:val="single" w:sz="4" w:space="0" w:color="auto"/>
              <w:right w:val="single" w:sz="4" w:space="0" w:color="auto"/>
            </w:tcBorders>
          </w:tcPr>
          <w:p w14:paraId="4CB8F61D" w14:textId="5A8BAD8E" w:rsidR="006550F2" w:rsidRDefault="006550F2" w:rsidP="006550F2">
            <w:pPr>
              <w:spacing w:before="60" w:after="60"/>
            </w:pPr>
            <w:r>
              <w:rPr>
                <w:rFonts w:ascii="Arial" w:hAnsi="Arial" w:cs="Arial"/>
                <w:sz w:val="20"/>
                <w:szCs w:val="20"/>
              </w:rPr>
              <w:t>Locate and rectify digital reception equipment faults</w:t>
            </w:r>
          </w:p>
        </w:tc>
      </w:tr>
      <w:tr w:rsidR="006550F2" w14:paraId="6D42CA7C" w14:textId="77777777" w:rsidTr="00DC6A76">
        <w:tc>
          <w:tcPr>
            <w:tcW w:w="1623" w:type="dxa"/>
          </w:tcPr>
          <w:p w14:paraId="51923093" w14:textId="3B8E0969" w:rsidR="006550F2" w:rsidRDefault="006550F2" w:rsidP="006550F2">
            <w:pPr>
              <w:spacing w:before="60" w:after="60"/>
            </w:pPr>
            <w:r>
              <w:rPr>
                <w:rFonts w:ascii="Arial" w:hAnsi="Arial" w:cs="Arial"/>
                <w:sz w:val="20"/>
                <w:szCs w:val="20"/>
              </w:rPr>
              <w:t>ICTGAM301</w:t>
            </w:r>
          </w:p>
        </w:tc>
        <w:tc>
          <w:tcPr>
            <w:tcW w:w="7532" w:type="dxa"/>
          </w:tcPr>
          <w:p w14:paraId="705E507D" w14:textId="530BDF67" w:rsidR="006550F2" w:rsidRDefault="006550F2" w:rsidP="006550F2">
            <w:pPr>
              <w:spacing w:before="60" w:after="60"/>
            </w:pPr>
            <w:r w:rsidRPr="00F30FC3">
              <w:rPr>
                <w:rFonts w:ascii="Arial" w:hAnsi="Arial" w:cs="Arial"/>
                <w:sz w:val="20"/>
                <w:szCs w:val="20"/>
              </w:rPr>
              <w:t>Apply simple modelling techniques</w:t>
            </w:r>
          </w:p>
        </w:tc>
      </w:tr>
      <w:tr w:rsidR="006550F2" w14:paraId="247F0A7F" w14:textId="77777777" w:rsidTr="00DC6A76">
        <w:tc>
          <w:tcPr>
            <w:tcW w:w="1623" w:type="dxa"/>
          </w:tcPr>
          <w:p w14:paraId="365EF9A6" w14:textId="09865F98" w:rsidR="006550F2" w:rsidRDefault="006550F2" w:rsidP="006550F2">
            <w:pPr>
              <w:spacing w:before="60" w:after="60"/>
            </w:pPr>
            <w:r w:rsidRPr="00F30FC3">
              <w:rPr>
                <w:rFonts w:ascii="Arial" w:hAnsi="Arial" w:cs="Arial"/>
                <w:sz w:val="20"/>
                <w:szCs w:val="20"/>
              </w:rPr>
              <w:t>ICTGAM303</w:t>
            </w:r>
          </w:p>
        </w:tc>
        <w:tc>
          <w:tcPr>
            <w:tcW w:w="7532" w:type="dxa"/>
          </w:tcPr>
          <w:p w14:paraId="749C1FDB" w14:textId="030DF049" w:rsidR="006550F2" w:rsidRDefault="006550F2" w:rsidP="006550F2">
            <w:pPr>
              <w:spacing w:before="60" w:after="60"/>
            </w:pPr>
            <w:r w:rsidRPr="00F30FC3">
              <w:rPr>
                <w:rFonts w:ascii="Arial" w:hAnsi="Arial" w:cs="Arial"/>
                <w:sz w:val="20"/>
                <w:szCs w:val="20"/>
              </w:rPr>
              <w:t>Review and apply the principles of animation</w:t>
            </w:r>
          </w:p>
        </w:tc>
      </w:tr>
      <w:tr w:rsidR="006550F2" w14:paraId="2E4FE36A" w14:textId="77777777" w:rsidTr="00DC6A76">
        <w:tc>
          <w:tcPr>
            <w:tcW w:w="1623" w:type="dxa"/>
          </w:tcPr>
          <w:p w14:paraId="38C28061" w14:textId="621F9DA3" w:rsidR="006550F2" w:rsidRDefault="006550F2" w:rsidP="006550F2">
            <w:pPr>
              <w:spacing w:before="60" w:after="60"/>
            </w:pPr>
            <w:r>
              <w:rPr>
                <w:rFonts w:ascii="Arial" w:hAnsi="Arial" w:cs="Arial"/>
                <w:sz w:val="20"/>
                <w:szCs w:val="20"/>
              </w:rPr>
              <w:t>ICTICT302</w:t>
            </w:r>
          </w:p>
        </w:tc>
        <w:tc>
          <w:tcPr>
            <w:tcW w:w="7532" w:type="dxa"/>
          </w:tcPr>
          <w:p w14:paraId="18C3E5B4" w14:textId="36AF1D35" w:rsidR="006550F2" w:rsidRDefault="006550F2" w:rsidP="006550F2">
            <w:pPr>
              <w:spacing w:before="60" w:after="60"/>
            </w:pPr>
            <w:r>
              <w:rPr>
                <w:rFonts w:ascii="Arial" w:hAnsi="Arial" w:cs="Arial"/>
                <w:sz w:val="20"/>
                <w:szCs w:val="20"/>
              </w:rPr>
              <w:t>Install and optimise operating system software</w:t>
            </w:r>
          </w:p>
        </w:tc>
      </w:tr>
      <w:tr w:rsidR="006550F2" w14:paraId="5D1B2FF0" w14:textId="77777777" w:rsidTr="00DC6A76">
        <w:tc>
          <w:tcPr>
            <w:tcW w:w="1623" w:type="dxa"/>
          </w:tcPr>
          <w:p w14:paraId="49D415C0" w14:textId="770042C8" w:rsidR="006550F2" w:rsidRDefault="006550F2" w:rsidP="006550F2">
            <w:pPr>
              <w:spacing w:before="60" w:after="60"/>
            </w:pPr>
            <w:r>
              <w:rPr>
                <w:rFonts w:ascii="Arial" w:hAnsi="Arial" w:cs="Arial"/>
                <w:sz w:val="20"/>
                <w:szCs w:val="20"/>
              </w:rPr>
              <w:t>ICTICT303</w:t>
            </w:r>
          </w:p>
        </w:tc>
        <w:tc>
          <w:tcPr>
            <w:tcW w:w="7532" w:type="dxa"/>
          </w:tcPr>
          <w:p w14:paraId="68534216" w14:textId="600EEC43" w:rsidR="006550F2" w:rsidRDefault="006550F2" w:rsidP="006550F2">
            <w:pPr>
              <w:spacing w:before="60" w:after="60"/>
            </w:pPr>
            <w:r>
              <w:rPr>
                <w:rFonts w:ascii="Arial" w:hAnsi="Arial" w:cs="Arial"/>
                <w:sz w:val="20"/>
                <w:szCs w:val="20"/>
              </w:rPr>
              <w:t>Connect internal hardware components</w:t>
            </w:r>
          </w:p>
        </w:tc>
      </w:tr>
      <w:tr w:rsidR="006550F2" w14:paraId="56399E5B" w14:textId="77777777" w:rsidTr="00DC6A76">
        <w:tc>
          <w:tcPr>
            <w:tcW w:w="1623" w:type="dxa"/>
          </w:tcPr>
          <w:p w14:paraId="770B043E" w14:textId="27A91E96" w:rsidR="006550F2" w:rsidRDefault="006550F2" w:rsidP="006550F2">
            <w:pPr>
              <w:spacing w:before="60" w:after="60"/>
            </w:pPr>
            <w:r>
              <w:rPr>
                <w:rFonts w:ascii="Arial" w:hAnsi="Arial" w:cs="Arial"/>
                <w:sz w:val="20"/>
                <w:szCs w:val="20"/>
              </w:rPr>
              <w:t>ICTNWK30</w:t>
            </w:r>
            <w:r w:rsidR="00836264">
              <w:rPr>
                <w:rFonts w:ascii="Arial" w:hAnsi="Arial" w:cs="Arial"/>
                <w:sz w:val="20"/>
                <w:szCs w:val="20"/>
              </w:rPr>
              <w:t>8</w:t>
            </w:r>
          </w:p>
        </w:tc>
        <w:tc>
          <w:tcPr>
            <w:tcW w:w="7532" w:type="dxa"/>
          </w:tcPr>
          <w:p w14:paraId="7CAEBA9A" w14:textId="60D02119" w:rsidR="006550F2" w:rsidRDefault="006550F2" w:rsidP="006550F2">
            <w:pPr>
              <w:spacing w:before="60" w:after="60"/>
            </w:pPr>
            <w:r w:rsidRPr="00AB7EFD">
              <w:rPr>
                <w:rFonts w:ascii="Arial" w:hAnsi="Arial" w:cs="Arial"/>
                <w:sz w:val="20"/>
                <w:szCs w:val="20"/>
              </w:rPr>
              <w:t>Determine and action network problems</w:t>
            </w:r>
          </w:p>
        </w:tc>
      </w:tr>
      <w:tr w:rsidR="006550F2" w14:paraId="3CF755F1" w14:textId="77777777" w:rsidTr="00DC6A76">
        <w:tc>
          <w:tcPr>
            <w:tcW w:w="1623" w:type="dxa"/>
          </w:tcPr>
          <w:p w14:paraId="433F6A35" w14:textId="2B92B1F2" w:rsidR="006550F2" w:rsidRDefault="006550F2" w:rsidP="006550F2">
            <w:pPr>
              <w:spacing w:before="60" w:after="60"/>
            </w:pPr>
            <w:r>
              <w:rPr>
                <w:rFonts w:ascii="Arial" w:hAnsi="Arial" w:cs="Arial"/>
                <w:sz w:val="20"/>
                <w:szCs w:val="20"/>
              </w:rPr>
              <w:t>ICTNWK311</w:t>
            </w:r>
          </w:p>
        </w:tc>
        <w:tc>
          <w:tcPr>
            <w:tcW w:w="7532" w:type="dxa"/>
          </w:tcPr>
          <w:p w14:paraId="72DA54E2" w14:textId="35C1600A" w:rsidR="006550F2" w:rsidRDefault="006550F2" w:rsidP="006550F2">
            <w:pPr>
              <w:spacing w:before="60" w:after="60"/>
            </w:pPr>
            <w:r>
              <w:rPr>
                <w:rFonts w:ascii="Arial" w:hAnsi="Arial" w:cs="Arial"/>
                <w:sz w:val="20"/>
                <w:szCs w:val="20"/>
              </w:rPr>
              <w:t xml:space="preserve">Install and test </w:t>
            </w:r>
            <w:r w:rsidRPr="00771135">
              <w:rPr>
                <w:rFonts w:ascii="Arial" w:hAnsi="Arial" w:cs="Arial"/>
                <w:sz w:val="20"/>
                <w:szCs w:val="20"/>
              </w:rPr>
              <w:t>network protocols</w:t>
            </w:r>
          </w:p>
        </w:tc>
      </w:tr>
      <w:tr w:rsidR="006550F2" w14:paraId="36763999" w14:textId="77777777" w:rsidTr="00DC6A76">
        <w:tc>
          <w:tcPr>
            <w:tcW w:w="1623" w:type="dxa"/>
          </w:tcPr>
          <w:p w14:paraId="77A8D17E" w14:textId="568E3247" w:rsidR="006550F2" w:rsidRDefault="006550F2" w:rsidP="006550F2">
            <w:pPr>
              <w:spacing w:before="60" w:after="60"/>
            </w:pPr>
            <w:r>
              <w:rPr>
                <w:rFonts w:ascii="Arial" w:hAnsi="Arial" w:cs="Arial"/>
                <w:sz w:val="20"/>
                <w:szCs w:val="20"/>
              </w:rPr>
              <w:t>ICTNWK425</w:t>
            </w:r>
          </w:p>
        </w:tc>
        <w:tc>
          <w:tcPr>
            <w:tcW w:w="7532" w:type="dxa"/>
          </w:tcPr>
          <w:p w14:paraId="2279D1E6" w14:textId="282BB50C" w:rsidR="006550F2" w:rsidRDefault="006550F2" w:rsidP="006550F2">
            <w:pPr>
              <w:spacing w:before="60" w:after="60"/>
            </w:pPr>
            <w:r>
              <w:rPr>
                <w:rFonts w:ascii="Arial" w:hAnsi="Arial" w:cs="Arial"/>
                <w:sz w:val="20"/>
                <w:szCs w:val="20"/>
              </w:rPr>
              <w:t>Build small wireless local area networks</w:t>
            </w:r>
          </w:p>
        </w:tc>
      </w:tr>
      <w:tr w:rsidR="006550F2" w14:paraId="1D664EAC" w14:textId="77777777" w:rsidTr="00DC6A76">
        <w:tc>
          <w:tcPr>
            <w:tcW w:w="1623" w:type="dxa"/>
          </w:tcPr>
          <w:p w14:paraId="708C82A3" w14:textId="2FCD4C60" w:rsidR="006550F2" w:rsidRDefault="006550F2" w:rsidP="006550F2">
            <w:pPr>
              <w:spacing w:before="60" w:after="60"/>
            </w:pPr>
            <w:r>
              <w:rPr>
                <w:rFonts w:ascii="Arial" w:hAnsi="Arial" w:cs="Arial"/>
                <w:sz w:val="20"/>
                <w:szCs w:val="20"/>
              </w:rPr>
              <w:t>ICTPRG302</w:t>
            </w:r>
          </w:p>
        </w:tc>
        <w:tc>
          <w:tcPr>
            <w:tcW w:w="7532" w:type="dxa"/>
          </w:tcPr>
          <w:p w14:paraId="597CA22C" w14:textId="71F7CF7F" w:rsidR="006550F2" w:rsidRDefault="006550F2" w:rsidP="006550F2">
            <w:pPr>
              <w:spacing w:before="60" w:after="60"/>
            </w:pPr>
            <w:r w:rsidRPr="00F30FC3">
              <w:rPr>
                <w:rFonts w:ascii="Arial" w:hAnsi="Arial" w:cs="Arial"/>
                <w:sz w:val="20"/>
                <w:szCs w:val="20"/>
              </w:rPr>
              <w:t>Apply introductory programming techniques</w:t>
            </w:r>
          </w:p>
        </w:tc>
      </w:tr>
      <w:tr w:rsidR="006550F2" w14:paraId="34A67681" w14:textId="77777777" w:rsidTr="00DC6A76">
        <w:tc>
          <w:tcPr>
            <w:tcW w:w="1623" w:type="dxa"/>
          </w:tcPr>
          <w:p w14:paraId="78E4EA68" w14:textId="4AE0260F" w:rsidR="006550F2" w:rsidRDefault="006550F2" w:rsidP="006550F2">
            <w:pPr>
              <w:spacing w:before="60" w:after="60"/>
            </w:pPr>
            <w:r>
              <w:rPr>
                <w:rFonts w:ascii="Arial" w:hAnsi="Arial" w:cs="Arial"/>
                <w:sz w:val="20"/>
                <w:szCs w:val="20"/>
              </w:rPr>
              <w:t>ICTSAS203</w:t>
            </w:r>
          </w:p>
        </w:tc>
        <w:tc>
          <w:tcPr>
            <w:tcW w:w="7532" w:type="dxa"/>
          </w:tcPr>
          <w:p w14:paraId="01019464" w14:textId="1420EF15" w:rsidR="006550F2" w:rsidRDefault="006550F2" w:rsidP="006550F2">
            <w:pPr>
              <w:spacing w:before="60" w:after="60"/>
            </w:pPr>
            <w:r>
              <w:rPr>
                <w:rFonts w:ascii="Arial" w:hAnsi="Arial" w:cs="Arial"/>
                <w:sz w:val="20"/>
                <w:szCs w:val="20"/>
              </w:rPr>
              <w:t>Connect hardware peripherals</w:t>
            </w:r>
          </w:p>
        </w:tc>
      </w:tr>
      <w:tr w:rsidR="006550F2" w14:paraId="7B24F22E" w14:textId="77777777" w:rsidTr="00DC6A76">
        <w:tc>
          <w:tcPr>
            <w:tcW w:w="1623" w:type="dxa"/>
          </w:tcPr>
          <w:p w14:paraId="711CF2DA" w14:textId="4E80C61B" w:rsidR="006550F2" w:rsidRDefault="006550F2" w:rsidP="006550F2">
            <w:pPr>
              <w:spacing w:before="60" w:after="60"/>
            </w:pPr>
            <w:r>
              <w:rPr>
                <w:rFonts w:ascii="Arial" w:hAnsi="Arial" w:cs="Arial"/>
                <w:sz w:val="20"/>
                <w:szCs w:val="20"/>
              </w:rPr>
              <w:t>ICTSAS211</w:t>
            </w:r>
          </w:p>
        </w:tc>
        <w:tc>
          <w:tcPr>
            <w:tcW w:w="7532" w:type="dxa"/>
          </w:tcPr>
          <w:p w14:paraId="7E9D7F2E" w14:textId="3D3CCC9B" w:rsidR="006550F2" w:rsidRDefault="006550F2" w:rsidP="006550F2">
            <w:pPr>
              <w:spacing w:before="60" w:after="60"/>
            </w:pPr>
            <w:r>
              <w:rPr>
                <w:rFonts w:ascii="Arial" w:hAnsi="Arial" w:cs="Arial"/>
                <w:sz w:val="20"/>
                <w:szCs w:val="20"/>
              </w:rPr>
              <w:t>Develop solutions for basic ICT malfunctions and problems</w:t>
            </w:r>
          </w:p>
        </w:tc>
      </w:tr>
      <w:tr w:rsidR="006550F2" w14:paraId="5BC9A221" w14:textId="77777777" w:rsidTr="00DC6A76">
        <w:tc>
          <w:tcPr>
            <w:tcW w:w="1623" w:type="dxa"/>
          </w:tcPr>
          <w:p w14:paraId="536BD342" w14:textId="60822522" w:rsidR="006550F2" w:rsidRDefault="006550F2" w:rsidP="006550F2">
            <w:pPr>
              <w:spacing w:before="60" w:after="60"/>
            </w:pPr>
            <w:r>
              <w:rPr>
                <w:rFonts w:ascii="Arial" w:hAnsi="Arial" w:cs="Arial"/>
                <w:sz w:val="20"/>
                <w:szCs w:val="20"/>
              </w:rPr>
              <w:t>ICTSAS214</w:t>
            </w:r>
          </w:p>
        </w:tc>
        <w:tc>
          <w:tcPr>
            <w:tcW w:w="7532" w:type="dxa"/>
          </w:tcPr>
          <w:p w14:paraId="6A947140" w14:textId="7BD7667C" w:rsidR="006550F2" w:rsidRDefault="006550F2" w:rsidP="006550F2">
            <w:pPr>
              <w:spacing w:before="60" w:after="60"/>
            </w:pPr>
            <w:r>
              <w:rPr>
                <w:rFonts w:ascii="Arial" w:hAnsi="Arial" w:cs="Arial"/>
                <w:sz w:val="20"/>
                <w:szCs w:val="20"/>
              </w:rPr>
              <w:t>Protect devices from spam and destructive software</w:t>
            </w:r>
          </w:p>
        </w:tc>
      </w:tr>
      <w:tr w:rsidR="006550F2" w14:paraId="3EF65B95" w14:textId="77777777" w:rsidTr="00DC6A76">
        <w:tc>
          <w:tcPr>
            <w:tcW w:w="1623" w:type="dxa"/>
          </w:tcPr>
          <w:p w14:paraId="615DABD2" w14:textId="11839AC9" w:rsidR="006550F2" w:rsidRDefault="006550F2" w:rsidP="006550F2">
            <w:pPr>
              <w:spacing w:before="60" w:after="60"/>
            </w:pPr>
            <w:r>
              <w:rPr>
                <w:rFonts w:ascii="Arial" w:hAnsi="Arial" w:cs="Arial"/>
                <w:sz w:val="20"/>
                <w:szCs w:val="20"/>
              </w:rPr>
              <w:t>ICTSAS303</w:t>
            </w:r>
          </w:p>
        </w:tc>
        <w:tc>
          <w:tcPr>
            <w:tcW w:w="7532" w:type="dxa"/>
          </w:tcPr>
          <w:p w14:paraId="61957D57" w14:textId="00D5CEB1" w:rsidR="006550F2" w:rsidRDefault="006550F2" w:rsidP="006550F2">
            <w:pPr>
              <w:spacing w:before="60" w:after="60"/>
            </w:pPr>
            <w:r>
              <w:rPr>
                <w:rFonts w:ascii="Arial" w:hAnsi="Arial" w:cs="Arial"/>
                <w:sz w:val="20"/>
                <w:szCs w:val="20"/>
              </w:rPr>
              <w:t>Care for computer hardware</w:t>
            </w:r>
          </w:p>
        </w:tc>
      </w:tr>
      <w:tr w:rsidR="006550F2" w14:paraId="70E312C8" w14:textId="77777777" w:rsidTr="00DC6A76">
        <w:tc>
          <w:tcPr>
            <w:tcW w:w="1623" w:type="dxa"/>
          </w:tcPr>
          <w:p w14:paraId="0C2428F7" w14:textId="2566FC39" w:rsidR="006550F2" w:rsidRDefault="006550F2" w:rsidP="006550F2">
            <w:pPr>
              <w:spacing w:before="60" w:after="60"/>
            </w:pPr>
            <w:r>
              <w:rPr>
                <w:rFonts w:ascii="Arial" w:hAnsi="Arial" w:cs="Arial"/>
                <w:sz w:val="20"/>
                <w:szCs w:val="20"/>
              </w:rPr>
              <w:t>ICTSAS304</w:t>
            </w:r>
          </w:p>
        </w:tc>
        <w:tc>
          <w:tcPr>
            <w:tcW w:w="7532" w:type="dxa"/>
          </w:tcPr>
          <w:p w14:paraId="62444A4B" w14:textId="7AE6D8B7" w:rsidR="006550F2" w:rsidRDefault="006550F2" w:rsidP="006550F2">
            <w:pPr>
              <w:spacing w:before="60" w:after="60"/>
            </w:pPr>
            <w:r>
              <w:rPr>
                <w:rFonts w:ascii="Arial" w:hAnsi="Arial" w:cs="Arial"/>
                <w:sz w:val="20"/>
                <w:szCs w:val="20"/>
              </w:rPr>
              <w:t>Provide basic system administration</w:t>
            </w:r>
          </w:p>
        </w:tc>
      </w:tr>
      <w:tr w:rsidR="006550F2" w14:paraId="3AF30184" w14:textId="77777777" w:rsidTr="00DC6A76">
        <w:tc>
          <w:tcPr>
            <w:tcW w:w="1623" w:type="dxa"/>
          </w:tcPr>
          <w:p w14:paraId="28777854" w14:textId="0514F12A" w:rsidR="006550F2" w:rsidRDefault="006550F2" w:rsidP="006550F2">
            <w:pPr>
              <w:spacing w:before="60" w:after="60"/>
            </w:pPr>
            <w:r>
              <w:rPr>
                <w:rFonts w:ascii="Arial" w:hAnsi="Arial" w:cs="Arial"/>
                <w:sz w:val="20"/>
                <w:szCs w:val="20"/>
              </w:rPr>
              <w:t>ICTSAS308</w:t>
            </w:r>
          </w:p>
        </w:tc>
        <w:tc>
          <w:tcPr>
            <w:tcW w:w="7532" w:type="dxa"/>
          </w:tcPr>
          <w:p w14:paraId="0A500596" w14:textId="0F7479C1" w:rsidR="006550F2" w:rsidRDefault="006550F2" w:rsidP="006550F2">
            <w:pPr>
              <w:spacing w:before="60" w:after="60"/>
            </w:pPr>
            <w:r>
              <w:rPr>
                <w:rFonts w:ascii="Arial" w:hAnsi="Arial" w:cs="Arial"/>
                <w:sz w:val="20"/>
                <w:szCs w:val="20"/>
              </w:rPr>
              <w:t>Run standard diagnostic tests</w:t>
            </w:r>
          </w:p>
        </w:tc>
      </w:tr>
      <w:tr w:rsidR="006550F2" w14:paraId="0AA89D57" w14:textId="77777777" w:rsidTr="00DC6A76">
        <w:tc>
          <w:tcPr>
            <w:tcW w:w="1623" w:type="dxa"/>
          </w:tcPr>
          <w:p w14:paraId="178DFD5F" w14:textId="026F9C03" w:rsidR="006550F2" w:rsidRDefault="006550F2" w:rsidP="006550F2">
            <w:pPr>
              <w:spacing w:before="60" w:after="60"/>
            </w:pPr>
            <w:r>
              <w:rPr>
                <w:rFonts w:ascii="Arial" w:hAnsi="Arial" w:cs="Arial"/>
                <w:sz w:val="20"/>
                <w:szCs w:val="20"/>
              </w:rPr>
              <w:t>ICTSAS309</w:t>
            </w:r>
          </w:p>
        </w:tc>
        <w:tc>
          <w:tcPr>
            <w:tcW w:w="7532" w:type="dxa"/>
          </w:tcPr>
          <w:p w14:paraId="3D3DE5E0" w14:textId="0EC0C9BA" w:rsidR="006550F2" w:rsidRDefault="006550F2" w:rsidP="006550F2">
            <w:pPr>
              <w:spacing w:before="60" w:after="60"/>
            </w:pPr>
            <w:r>
              <w:rPr>
                <w:rFonts w:ascii="Arial" w:hAnsi="Arial" w:cs="Arial"/>
                <w:sz w:val="20"/>
                <w:szCs w:val="20"/>
              </w:rPr>
              <w:t>Maintain and repair ICT equipment and software</w:t>
            </w:r>
          </w:p>
        </w:tc>
      </w:tr>
      <w:tr w:rsidR="006550F2" w14:paraId="4C50F3B7" w14:textId="77777777" w:rsidTr="00DC6A76">
        <w:tc>
          <w:tcPr>
            <w:tcW w:w="1623" w:type="dxa"/>
          </w:tcPr>
          <w:p w14:paraId="01A8D9B7" w14:textId="1507A59D" w:rsidR="006550F2" w:rsidRDefault="006550F2" w:rsidP="006550F2">
            <w:pPr>
              <w:spacing w:before="60" w:after="60"/>
            </w:pPr>
            <w:r>
              <w:rPr>
                <w:rFonts w:ascii="Arial" w:hAnsi="Arial" w:cs="Arial"/>
                <w:sz w:val="20"/>
                <w:szCs w:val="20"/>
              </w:rPr>
              <w:t>ICTSAS310</w:t>
            </w:r>
          </w:p>
        </w:tc>
        <w:tc>
          <w:tcPr>
            <w:tcW w:w="7532" w:type="dxa"/>
          </w:tcPr>
          <w:p w14:paraId="45B5036B" w14:textId="616935A0" w:rsidR="006550F2" w:rsidRDefault="006550F2" w:rsidP="006550F2">
            <w:pPr>
              <w:spacing w:before="60" w:after="60"/>
            </w:pPr>
            <w:r w:rsidRPr="001E7E93">
              <w:rPr>
                <w:rFonts w:ascii="Arial" w:hAnsi="Arial" w:cs="Arial"/>
                <w:sz w:val="20"/>
                <w:szCs w:val="20"/>
              </w:rPr>
              <w:t xml:space="preserve">Install, </w:t>
            </w:r>
            <w:proofErr w:type="gramStart"/>
            <w:r w:rsidRPr="001E7E93">
              <w:rPr>
                <w:rFonts w:ascii="Arial" w:hAnsi="Arial" w:cs="Arial"/>
                <w:sz w:val="20"/>
                <w:szCs w:val="20"/>
              </w:rPr>
              <w:t>configure</w:t>
            </w:r>
            <w:proofErr w:type="gramEnd"/>
            <w:r w:rsidRPr="001E7E93">
              <w:rPr>
                <w:rFonts w:ascii="Arial" w:hAnsi="Arial" w:cs="Arial"/>
                <w:sz w:val="20"/>
                <w:szCs w:val="20"/>
              </w:rPr>
              <w:t xml:space="preserve"> and secure a small office or home office network</w:t>
            </w:r>
          </w:p>
        </w:tc>
      </w:tr>
      <w:tr w:rsidR="006550F2" w14:paraId="50168534" w14:textId="77777777" w:rsidTr="00DC6A76">
        <w:tc>
          <w:tcPr>
            <w:tcW w:w="1623" w:type="dxa"/>
            <w:tcBorders>
              <w:top w:val="single" w:sz="4" w:space="0" w:color="auto"/>
              <w:left w:val="single" w:sz="4" w:space="0" w:color="auto"/>
              <w:bottom w:val="single" w:sz="4" w:space="0" w:color="auto"/>
              <w:right w:val="single" w:sz="4" w:space="0" w:color="auto"/>
            </w:tcBorders>
          </w:tcPr>
          <w:p w14:paraId="58A2A299" w14:textId="1C3B20CE" w:rsidR="006550F2" w:rsidRDefault="006550F2" w:rsidP="006550F2">
            <w:pPr>
              <w:spacing w:before="60" w:after="60"/>
            </w:pPr>
            <w:r>
              <w:rPr>
                <w:rFonts w:ascii="Arial" w:hAnsi="Arial" w:cs="Arial"/>
                <w:sz w:val="20"/>
                <w:szCs w:val="20"/>
              </w:rPr>
              <w:t>ICTTEN207</w:t>
            </w:r>
          </w:p>
        </w:tc>
        <w:tc>
          <w:tcPr>
            <w:tcW w:w="7532" w:type="dxa"/>
            <w:tcBorders>
              <w:top w:val="single" w:sz="4" w:space="0" w:color="auto"/>
              <w:left w:val="single" w:sz="4" w:space="0" w:color="auto"/>
              <w:bottom w:val="single" w:sz="4" w:space="0" w:color="auto"/>
              <w:right w:val="single" w:sz="4" w:space="0" w:color="auto"/>
            </w:tcBorders>
          </w:tcPr>
          <w:p w14:paraId="7244AFBB" w14:textId="236644F9" w:rsidR="006550F2" w:rsidRDefault="006550F2" w:rsidP="006550F2">
            <w:pPr>
              <w:spacing w:before="60" w:after="60"/>
            </w:pPr>
            <w:r>
              <w:rPr>
                <w:rFonts w:ascii="Arial" w:hAnsi="Arial" w:cs="Arial"/>
                <w:sz w:val="20"/>
                <w:szCs w:val="20"/>
              </w:rPr>
              <w:t>Install and test internet protocol devices in convergence networks</w:t>
            </w:r>
          </w:p>
        </w:tc>
      </w:tr>
      <w:tr w:rsidR="006550F2" w14:paraId="6B15A53C" w14:textId="77777777" w:rsidTr="00DC6A76">
        <w:tc>
          <w:tcPr>
            <w:tcW w:w="1623" w:type="dxa"/>
          </w:tcPr>
          <w:p w14:paraId="0B0107DE" w14:textId="2570B889" w:rsidR="006550F2" w:rsidRDefault="006550F2" w:rsidP="006550F2">
            <w:pPr>
              <w:spacing w:before="60" w:after="60"/>
            </w:pPr>
            <w:r>
              <w:rPr>
                <w:rFonts w:ascii="Arial" w:hAnsi="Arial" w:cs="Arial"/>
                <w:sz w:val="20"/>
                <w:szCs w:val="20"/>
              </w:rPr>
              <w:t>ICTTEN208</w:t>
            </w:r>
          </w:p>
        </w:tc>
        <w:tc>
          <w:tcPr>
            <w:tcW w:w="7532" w:type="dxa"/>
          </w:tcPr>
          <w:p w14:paraId="4197794F" w14:textId="70641C75" w:rsidR="006550F2" w:rsidRDefault="006550F2" w:rsidP="006550F2">
            <w:pPr>
              <w:spacing w:before="60" w:after="60"/>
            </w:pPr>
            <w:r>
              <w:rPr>
                <w:rFonts w:ascii="Arial" w:hAnsi="Arial" w:cs="Arial"/>
                <w:sz w:val="20"/>
                <w:szCs w:val="20"/>
              </w:rPr>
              <w:t>Use electrical skills when working with telecommunications networks</w:t>
            </w:r>
          </w:p>
        </w:tc>
      </w:tr>
      <w:tr w:rsidR="006550F2" w14:paraId="327FC63A" w14:textId="77777777" w:rsidTr="00DC6A76">
        <w:tc>
          <w:tcPr>
            <w:tcW w:w="1623" w:type="dxa"/>
            <w:tcBorders>
              <w:top w:val="single" w:sz="4" w:space="0" w:color="auto"/>
              <w:left w:val="single" w:sz="4" w:space="0" w:color="auto"/>
              <w:bottom w:val="single" w:sz="4" w:space="0" w:color="auto"/>
              <w:right w:val="single" w:sz="4" w:space="0" w:color="auto"/>
            </w:tcBorders>
          </w:tcPr>
          <w:p w14:paraId="3870F153" w14:textId="4BA4B9A7" w:rsidR="006550F2" w:rsidRDefault="006550F2" w:rsidP="006550F2">
            <w:pPr>
              <w:spacing w:before="60" w:after="60"/>
            </w:pPr>
            <w:r>
              <w:rPr>
                <w:rFonts w:ascii="Arial" w:hAnsi="Arial" w:cs="Arial"/>
                <w:sz w:val="20"/>
                <w:szCs w:val="20"/>
              </w:rPr>
              <w:t>ICTWHS204</w:t>
            </w:r>
          </w:p>
        </w:tc>
        <w:tc>
          <w:tcPr>
            <w:tcW w:w="7532" w:type="dxa"/>
            <w:tcBorders>
              <w:top w:val="single" w:sz="4" w:space="0" w:color="auto"/>
              <w:left w:val="single" w:sz="4" w:space="0" w:color="auto"/>
              <w:bottom w:val="single" w:sz="4" w:space="0" w:color="auto"/>
              <w:right w:val="single" w:sz="4" w:space="0" w:color="auto"/>
            </w:tcBorders>
          </w:tcPr>
          <w:p w14:paraId="5FE6C0D0" w14:textId="09730CF8" w:rsidR="006550F2" w:rsidRDefault="006550F2" w:rsidP="006550F2">
            <w:pPr>
              <w:spacing w:before="60" w:after="60"/>
            </w:pPr>
            <w:r>
              <w:rPr>
                <w:rFonts w:ascii="Arial" w:hAnsi="Arial" w:cs="Arial"/>
                <w:sz w:val="20"/>
                <w:szCs w:val="20"/>
              </w:rPr>
              <w:t>Follow work health and safety and environmental policy and procedures</w:t>
            </w:r>
          </w:p>
        </w:tc>
      </w:tr>
      <w:tr w:rsidR="00A6720D" w14:paraId="511100D7" w14:textId="77777777" w:rsidTr="00DC6A76">
        <w:tc>
          <w:tcPr>
            <w:tcW w:w="9155" w:type="dxa"/>
            <w:gridSpan w:val="2"/>
            <w:shd w:val="clear" w:color="auto" w:fill="D9E2F3" w:themeFill="accent5" w:themeFillTint="33"/>
          </w:tcPr>
          <w:p w14:paraId="58C3228B" w14:textId="2A8010B6" w:rsidR="00A6720D" w:rsidRDefault="00A6720D" w:rsidP="006550F2">
            <w:pPr>
              <w:spacing w:before="60" w:after="60"/>
            </w:pPr>
            <w:r w:rsidRPr="00A6720D">
              <w:rPr>
                <w:rFonts w:ascii="Arial" w:hAnsi="Arial" w:cs="Arial"/>
                <w:b/>
                <w:sz w:val="20"/>
                <w:szCs w:val="20"/>
                <w:lang w:eastAsia="en-AU"/>
              </w:rPr>
              <w:t>UEE Electrotechnology Training Package</w:t>
            </w:r>
          </w:p>
        </w:tc>
      </w:tr>
      <w:tr w:rsidR="00A6720D" w14:paraId="57184101" w14:textId="77777777" w:rsidTr="00DC6A76">
        <w:tc>
          <w:tcPr>
            <w:tcW w:w="1623" w:type="dxa"/>
            <w:tcBorders>
              <w:top w:val="single" w:sz="4" w:space="0" w:color="auto"/>
              <w:left w:val="single" w:sz="4" w:space="0" w:color="auto"/>
              <w:bottom w:val="single" w:sz="4" w:space="0" w:color="auto"/>
              <w:right w:val="single" w:sz="4" w:space="0" w:color="auto"/>
            </w:tcBorders>
          </w:tcPr>
          <w:p w14:paraId="145A29D9" w14:textId="79A270A3" w:rsidR="00A6720D" w:rsidRDefault="00A6720D" w:rsidP="00A6720D">
            <w:pPr>
              <w:spacing w:before="60" w:after="60"/>
            </w:pPr>
            <w:r>
              <w:rPr>
                <w:rFonts w:ascii="Arial" w:hAnsi="Arial" w:cs="Arial"/>
                <w:sz w:val="20"/>
                <w:szCs w:val="20"/>
              </w:rPr>
              <w:t>UEECD0007</w:t>
            </w:r>
          </w:p>
        </w:tc>
        <w:tc>
          <w:tcPr>
            <w:tcW w:w="7532" w:type="dxa"/>
            <w:tcBorders>
              <w:top w:val="single" w:sz="4" w:space="0" w:color="auto"/>
              <w:left w:val="single" w:sz="4" w:space="0" w:color="auto"/>
              <w:bottom w:val="single" w:sz="4" w:space="0" w:color="auto"/>
              <w:right w:val="single" w:sz="4" w:space="0" w:color="auto"/>
            </w:tcBorders>
          </w:tcPr>
          <w:p w14:paraId="62043954" w14:textId="67C806A3" w:rsidR="00A6720D" w:rsidRDefault="00A6720D" w:rsidP="00A6720D">
            <w:pPr>
              <w:spacing w:before="60" w:after="60"/>
            </w:pPr>
            <w:r>
              <w:rPr>
                <w:rFonts w:ascii="Arial" w:hAnsi="Arial" w:cs="Arial"/>
                <w:sz w:val="20"/>
                <w:szCs w:val="20"/>
              </w:rPr>
              <w:t xml:space="preserve">Apply work health and safety regulations, </w:t>
            </w:r>
            <w:proofErr w:type="gramStart"/>
            <w:r>
              <w:rPr>
                <w:rFonts w:ascii="Arial" w:hAnsi="Arial" w:cs="Arial"/>
                <w:sz w:val="20"/>
                <w:szCs w:val="20"/>
              </w:rPr>
              <w:t>codes</w:t>
            </w:r>
            <w:proofErr w:type="gramEnd"/>
            <w:r>
              <w:rPr>
                <w:rFonts w:ascii="Arial" w:hAnsi="Arial" w:cs="Arial"/>
                <w:sz w:val="20"/>
                <w:szCs w:val="20"/>
              </w:rPr>
              <w:t xml:space="preserve"> and practices in the workplace</w:t>
            </w:r>
          </w:p>
        </w:tc>
      </w:tr>
      <w:tr w:rsidR="00A6720D" w14:paraId="4DFD4034" w14:textId="77777777" w:rsidTr="00DC6A76">
        <w:tc>
          <w:tcPr>
            <w:tcW w:w="1623" w:type="dxa"/>
            <w:tcBorders>
              <w:top w:val="single" w:sz="4" w:space="0" w:color="auto"/>
              <w:left w:val="single" w:sz="4" w:space="0" w:color="auto"/>
              <w:bottom w:val="single" w:sz="4" w:space="0" w:color="auto"/>
              <w:right w:val="single" w:sz="4" w:space="0" w:color="auto"/>
            </w:tcBorders>
          </w:tcPr>
          <w:p w14:paraId="4414F7EA" w14:textId="7FB38AEE" w:rsidR="00A6720D" w:rsidRDefault="00A6720D" w:rsidP="00A6720D">
            <w:pPr>
              <w:spacing w:before="60" w:after="60"/>
            </w:pPr>
            <w:r>
              <w:rPr>
                <w:rFonts w:ascii="Arial" w:hAnsi="Arial" w:cs="Arial"/>
                <w:sz w:val="20"/>
                <w:szCs w:val="20"/>
              </w:rPr>
              <w:t>UEERE0001</w:t>
            </w:r>
          </w:p>
        </w:tc>
        <w:tc>
          <w:tcPr>
            <w:tcW w:w="7532" w:type="dxa"/>
            <w:tcBorders>
              <w:top w:val="single" w:sz="4" w:space="0" w:color="auto"/>
              <w:left w:val="single" w:sz="4" w:space="0" w:color="auto"/>
              <w:bottom w:val="single" w:sz="4" w:space="0" w:color="auto"/>
              <w:right w:val="single" w:sz="4" w:space="0" w:color="auto"/>
            </w:tcBorders>
          </w:tcPr>
          <w:p w14:paraId="73779788" w14:textId="25E5C5FF" w:rsidR="00A6720D" w:rsidRDefault="00A6720D" w:rsidP="00A6720D">
            <w:pPr>
              <w:spacing w:before="60" w:after="60"/>
            </w:pPr>
            <w:r>
              <w:rPr>
                <w:rFonts w:ascii="Arial" w:hAnsi="Arial" w:cs="Arial"/>
                <w:sz w:val="20"/>
                <w:szCs w:val="20"/>
              </w:rPr>
              <w:t>Apply environmentally and sustainable procedures in the energy sector</w:t>
            </w:r>
          </w:p>
        </w:tc>
      </w:tr>
      <w:tr w:rsidR="00A6720D" w14:paraId="04A2BE46" w14:textId="77777777" w:rsidTr="00DC6A76">
        <w:tc>
          <w:tcPr>
            <w:tcW w:w="1623" w:type="dxa"/>
            <w:tcBorders>
              <w:top w:val="single" w:sz="4" w:space="0" w:color="auto"/>
              <w:left w:val="single" w:sz="4" w:space="0" w:color="auto"/>
              <w:bottom w:val="single" w:sz="4" w:space="0" w:color="auto"/>
              <w:right w:val="single" w:sz="4" w:space="0" w:color="auto"/>
            </w:tcBorders>
          </w:tcPr>
          <w:p w14:paraId="0794F837" w14:textId="7AE99316" w:rsidR="00A6720D" w:rsidRDefault="00A6720D" w:rsidP="00A6720D">
            <w:pPr>
              <w:spacing w:before="60" w:after="60"/>
            </w:pPr>
            <w:r>
              <w:rPr>
                <w:rFonts w:ascii="Arial" w:hAnsi="Arial" w:cs="Arial"/>
                <w:sz w:val="20"/>
                <w:szCs w:val="20"/>
              </w:rPr>
              <w:lastRenderedPageBreak/>
              <w:t>UEERE0020</w:t>
            </w:r>
          </w:p>
        </w:tc>
        <w:tc>
          <w:tcPr>
            <w:tcW w:w="7532" w:type="dxa"/>
            <w:tcBorders>
              <w:top w:val="single" w:sz="4" w:space="0" w:color="auto"/>
              <w:left w:val="single" w:sz="4" w:space="0" w:color="auto"/>
              <w:bottom w:val="single" w:sz="4" w:space="0" w:color="auto"/>
              <w:right w:val="single" w:sz="4" w:space="0" w:color="auto"/>
            </w:tcBorders>
          </w:tcPr>
          <w:p w14:paraId="790309FA" w14:textId="6DBCAFD2" w:rsidR="00A6720D" w:rsidRDefault="00A6720D" w:rsidP="00A6720D">
            <w:pPr>
              <w:spacing w:before="60" w:after="60"/>
            </w:pPr>
            <w:r w:rsidRPr="00AF60F0">
              <w:rPr>
                <w:rFonts w:ascii="Arial" w:hAnsi="Arial" w:cs="Arial"/>
                <w:sz w:val="20"/>
                <w:szCs w:val="20"/>
              </w:rPr>
              <w:t>Promote sustainable energy practices in the community</w:t>
            </w:r>
          </w:p>
        </w:tc>
      </w:tr>
      <w:tr w:rsidR="00A6720D" w14:paraId="226967B1" w14:textId="77777777" w:rsidTr="00DC6A76">
        <w:tc>
          <w:tcPr>
            <w:tcW w:w="1623" w:type="dxa"/>
            <w:tcBorders>
              <w:top w:val="single" w:sz="4" w:space="0" w:color="auto"/>
              <w:left w:val="single" w:sz="4" w:space="0" w:color="auto"/>
              <w:bottom w:val="single" w:sz="4" w:space="0" w:color="auto"/>
              <w:right w:val="single" w:sz="4" w:space="0" w:color="auto"/>
            </w:tcBorders>
          </w:tcPr>
          <w:p w14:paraId="726A400B" w14:textId="7AB1FCCD" w:rsidR="00A6720D" w:rsidRDefault="00A6720D" w:rsidP="00A6720D">
            <w:pPr>
              <w:spacing w:before="60" w:after="60"/>
            </w:pPr>
            <w:r>
              <w:rPr>
                <w:rFonts w:ascii="Arial" w:hAnsi="Arial" w:cs="Arial"/>
                <w:sz w:val="20"/>
                <w:szCs w:val="20"/>
              </w:rPr>
              <w:t>UEERE0021</w:t>
            </w:r>
          </w:p>
        </w:tc>
        <w:tc>
          <w:tcPr>
            <w:tcW w:w="7532" w:type="dxa"/>
            <w:tcBorders>
              <w:top w:val="single" w:sz="4" w:space="0" w:color="auto"/>
              <w:left w:val="single" w:sz="4" w:space="0" w:color="auto"/>
              <w:bottom w:val="single" w:sz="4" w:space="0" w:color="auto"/>
              <w:right w:val="single" w:sz="4" w:space="0" w:color="auto"/>
            </w:tcBorders>
          </w:tcPr>
          <w:p w14:paraId="7127E42C" w14:textId="193C4BDF" w:rsidR="00A6720D" w:rsidRDefault="00A6720D" w:rsidP="00A6720D">
            <w:pPr>
              <w:spacing w:before="60" w:after="60"/>
            </w:pPr>
            <w:r>
              <w:rPr>
                <w:rFonts w:ascii="Arial" w:hAnsi="Arial" w:cs="Arial"/>
                <w:sz w:val="20"/>
                <w:szCs w:val="20"/>
              </w:rPr>
              <w:t>Provide basic sustainable energy solutions for energy reduction in residential premises</w:t>
            </w:r>
          </w:p>
        </w:tc>
      </w:tr>
      <w:tr w:rsidR="008134AA" w14:paraId="0A665D13" w14:textId="77777777" w:rsidTr="004E34EB">
        <w:tc>
          <w:tcPr>
            <w:tcW w:w="915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EA7A66" w14:textId="1E357E24" w:rsidR="008134AA" w:rsidRPr="008134AA" w:rsidRDefault="008134AA" w:rsidP="00A6720D">
            <w:pPr>
              <w:spacing w:before="60" w:after="60"/>
              <w:rPr>
                <w:rFonts w:ascii="Arial" w:hAnsi="Arial" w:cs="Arial"/>
                <w:b/>
                <w:sz w:val="20"/>
                <w:szCs w:val="20"/>
              </w:rPr>
            </w:pPr>
            <w:r w:rsidRPr="008134AA">
              <w:rPr>
                <w:rFonts w:ascii="Arial" w:hAnsi="Arial" w:cs="Arial"/>
                <w:b/>
                <w:sz w:val="20"/>
                <w:szCs w:val="20"/>
              </w:rPr>
              <w:t>RII Resources and Infrastructure Industry Training Package</w:t>
            </w:r>
          </w:p>
        </w:tc>
      </w:tr>
      <w:tr w:rsidR="008134AA" w14:paraId="0BDCB2C6" w14:textId="77777777" w:rsidTr="00DC6A76">
        <w:tc>
          <w:tcPr>
            <w:tcW w:w="1623" w:type="dxa"/>
            <w:tcBorders>
              <w:top w:val="single" w:sz="4" w:space="0" w:color="auto"/>
              <w:left w:val="single" w:sz="4" w:space="0" w:color="auto"/>
              <w:bottom w:val="single" w:sz="4" w:space="0" w:color="auto"/>
              <w:right w:val="single" w:sz="4" w:space="0" w:color="auto"/>
            </w:tcBorders>
          </w:tcPr>
          <w:p w14:paraId="56607F11" w14:textId="4D781FF6" w:rsidR="008134AA" w:rsidRDefault="008134AA" w:rsidP="00A6720D">
            <w:pPr>
              <w:spacing w:before="60" w:after="60"/>
              <w:rPr>
                <w:rFonts w:ascii="Arial" w:hAnsi="Arial" w:cs="Arial"/>
                <w:sz w:val="20"/>
                <w:szCs w:val="20"/>
              </w:rPr>
            </w:pPr>
            <w:r>
              <w:rPr>
                <w:rFonts w:ascii="Arial" w:hAnsi="Arial" w:cs="Arial"/>
                <w:sz w:val="20"/>
                <w:szCs w:val="20"/>
              </w:rPr>
              <w:t>RIIWHS204E</w:t>
            </w:r>
          </w:p>
        </w:tc>
        <w:tc>
          <w:tcPr>
            <w:tcW w:w="7532" w:type="dxa"/>
            <w:tcBorders>
              <w:top w:val="single" w:sz="4" w:space="0" w:color="auto"/>
              <w:left w:val="single" w:sz="4" w:space="0" w:color="auto"/>
              <w:bottom w:val="single" w:sz="4" w:space="0" w:color="auto"/>
              <w:right w:val="single" w:sz="4" w:space="0" w:color="auto"/>
            </w:tcBorders>
          </w:tcPr>
          <w:p w14:paraId="4EF79A06" w14:textId="45351211" w:rsidR="008134AA" w:rsidRDefault="004E34EB" w:rsidP="00A6720D">
            <w:pPr>
              <w:spacing w:before="60" w:after="60"/>
              <w:rPr>
                <w:rFonts w:ascii="Arial" w:hAnsi="Arial" w:cs="Arial"/>
                <w:sz w:val="20"/>
                <w:szCs w:val="20"/>
              </w:rPr>
            </w:pPr>
            <w:r>
              <w:rPr>
                <w:rFonts w:ascii="Arial" w:hAnsi="Arial" w:cs="Arial"/>
                <w:sz w:val="20"/>
                <w:szCs w:val="20"/>
              </w:rPr>
              <w:t>Work safely at heights</w:t>
            </w:r>
          </w:p>
        </w:tc>
      </w:tr>
    </w:tbl>
    <w:p w14:paraId="10EBAA73" w14:textId="77777777" w:rsidR="00854441" w:rsidRDefault="00854441" w:rsidP="00260E66"/>
    <w:p w14:paraId="0B9A5DF4" w14:textId="77777777" w:rsidR="00614859" w:rsidRDefault="00854441" w:rsidP="00260E66">
      <w:pPr>
        <w:rPr>
          <w:rFonts w:ascii="Arial" w:hAnsi="Arial" w:cs="Arial"/>
          <w:b/>
        </w:rPr>
      </w:pPr>
      <w:r w:rsidRPr="00854441">
        <w:rPr>
          <w:rFonts w:ascii="Arial" w:hAnsi="Arial" w:cs="Arial"/>
          <w:b/>
        </w:rPr>
        <w:t>Units from other Accredited Courses</w:t>
      </w:r>
      <w:r w:rsidR="00DD30BF">
        <w:rPr>
          <w:rFonts w:ascii="Arial" w:hAnsi="Arial" w:cs="Arial"/>
          <w:b/>
        </w:rPr>
        <w:t xml:space="preserve">: </w:t>
      </w:r>
    </w:p>
    <w:p w14:paraId="78F6298C" w14:textId="578791A0" w:rsidR="00363BEE" w:rsidRPr="00614859" w:rsidRDefault="00614859" w:rsidP="00614859">
      <w:pPr>
        <w:spacing w:before="120" w:after="120"/>
        <w:rPr>
          <w:rFonts w:ascii="Arial" w:hAnsi="Arial" w:cs="Arial"/>
          <w:b/>
          <w:i/>
          <w:sz w:val="22"/>
          <w:szCs w:val="22"/>
        </w:rPr>
      </w:pPr>
      <w:r w:rsidRPr="00614859">
        <w:rPr>
          <w:rFonts w:ascii="Arial" w:hAnsi="Arial" w:cs="Arial"/>
          <w:sz w:val="22"/>
          <w:szCs w:val="22"/>
        </w:rPr>
        <w:t xml:space="preserve">Accredited units of competency are available from the </w:t>
      </w:r>
      <w:hyperlink r:id="rId33" w:history="1">
        <w:r w:rsidRPr="00614859">
          <w:rPr>
            <w:rStyle w:val="Hyperlink"/>
            <w:rFonts w:ascii="Arial" w:hAnsi="Arial" w:cs="Arial"/>
            <w:sz w:val="22"/>
            <w:szCs w:val="22"/>
          </w:rPr>
          <w:t>Victorian DET website</w:t>
        </w:r>
      </w:hyperlink>
    </w:p>
    <w:tbl>
      <w:tblPr>
        <w:tblStyle w:val="TableGrid"/>
        <w:tblW w:w="0" w:type="auto"/>
        <w:tblLook w:val="04A0" w:firstRow="1" w:lastRow="0" w:firstColumn="1" w:lastColumn="0" w:noHBand="0" w:noVBand="1"/>
      </w:tblPr>
      <w:tblGrid>
        <w:gridCol w:w="1555"/>
        <w:gridCol w:w="7461"/>
      </w:tblGrid>
      <w:tr w:rsidR="00854441" w14:paraId="7E006936" w14:textId="77777777" w:rsidTr="00854441">
        <w:tc>
          <w:tcPr>
            <w:tcW w:w="9016" w:type="dxa"/>
            <w:gridSpan w:val="2"/>
          </w:tcPr>
          <w:p w14:paraId="2E4DE96B" w14:textId="48EAC49D" w:rsidR="00854441" w:rsidRPr="000912F1" w:rsidRDefault="00854441" w:rsidP="00854441">
            <w:pPr>
              <w:spacing w:before="60" w:after="60"/>
              <w:rPr>
                <w:rFonts w:ascii="Arial" w:hAnsi="Arial" w:cs="Arial"/>
                <w:b/>
                <w:sz w:val="20"/>
                <w:szCs w:val="20"/>
              </w:rPr>
            </w:pPr>
            <w:r w:rsidRPr="000912F1">
              <w:rPr>
                <w:rFonts w:ascii="Arial" w:hAnsi="Arial" w:cs="Arial"/>
                <w:b/>
                <w:sz w:val="20"/>
                <w:szCs w:val="20"/>
              </w:rPr>
              <w:t xml:space="preserve">22470VIC </w:t>
            </w:r>
            <w:r w:rsidR="00363BEE">
              <w:rPr>
                <w:rFonts w:ascii="Arial" w:hAnsi="Arial" w:cs="Arial"/>
                <w:b/>
                <w:sz w:val="20"/>
                <w:szCs w:val="20"/>
              </w:rPr>
              <w:t>-</w:t>
            </w:r>
            <w:r w:rsidRPr="000912F1">
              <w:rPr>
                <w:rFonts w:ascii="Arial" w:hAnsi="Arial" w:cs="Arial"/>
                <w:b/>
                <w:sz w:val="20"/>
                <w:szCs w:val="20"/>
              </w:rPr>
              <w:t xml:space="preserve"> Certificate in Engineering Studies</w:t>
            </w:r>
          </w:p>
        </w:tc>
      </w:tr>
      <w:tr w:rsidR="00854441" w14:paraId="5AE76F93" w14:textId="77777777" w:rsidTr="00363BEE">
        <w:tc>
          <w:tcPr>
            <w:tcW w:w="1555" w:type="dxa"/>
          </w:tcPr>
          <w:p w14:paraId="70D1376C" w14:textId="34487D1E" w:rsidR="00854441" w:rsidRPr="00710586" w:rsidRDefault="00710586" w:rsidP="00375FC9">
            <w:pPr>
              <w:spacing w:before="60" w:after="60"/>
              <w:rPr>
                <w:rFonts w:ascii="Arial" w:hAnsi="Arial" w:cs="Arial"/>
                <w:sz w:val="20"/>
                <w:szCs w:val="20"/>
              </w:rPr>
            </w:pPr>
            <w:r w:rsidRPr="00710586">
              <w:rPr>
                <w:rFonts w:ascii="Arial" w:hAnsi="Arial" w:cs="Arial"/>
                <w:sz w:val="20"/>
                <w:szCs w:val="20"/>
                <w:lang w:val="en-AU"/>
              </w:rPr>
              <w:t>VU22340</w:t>
            </w:r>
          </w:p>
        </w:tc>
        <w:tc>
          <w:tcPr>
            <w:tcW w:w="7461" w:type="dxa"/>
          </w:tcPr>
          <w:p w14:paraId="25481F59" w14:textId="18E8ED68" w:rsidR="00854441" w:rsidRPr="00710586" w:rsidRDefault="00710586" w:rsidP="00375FC9">
            <w:pPr>
              <w:widowControl w:val="0"/>
              <w:autoSpaceDE w:val="0"/>
              <w:autoSpaceDN w:val="0"/>
              <w:adjustRightInd w:val="0"/>
              <w:spacing w:before="60" w:after="60"/>
              <w:ind w:left="1593" w:hanging="1593"/>
              <w:rPr>
                <w:rFonts w:ascii="Arial" w:hAnsi="Arial" w:cs="Arial"/>
                <w:sz w:val="22"/>
                <w:szCs w:val="22"/>
                <w:lang w:val="en-US" w:eastAsia="en-US"/>
              </w:rPr>
            </w:pPr>
            <w:r w:rsidRPr="00710586">
              <w:rPr>
                <w:rFonts w:ascii="Arial" w:hAnsi="Arial" w:cs="Arial"/>
                <w:sz w:val="22"/>
                <w:szCs w:val="22"/>
                <w:lang w:val="en-AU" w:eastAsia="en-AU"/>
              </w:rPr>
              <w:t xml:space="preserve">Use 3D printing </w:t>
            </w:r>
            <w:r>
              <w:rPr>
                <w:rFonts w:ascii="Arial" w:hAnsi="Arial" w:cs="Arial"/>
                <w:sz w:val="22"/>
                <w:szCs w:val="22"/>
                <w:lang w:val="en-AU" w:eastAsia="en-AU"/>
              </w:rPr>
              <w:t>to create products</w:t>
            </w:r>
          </w:p>
        </w:tc>
      </w:tr>
      <w:tr w:rsidR="00854441" w14:paraId="4DA1D1CD" w14:textId="77777777" w:rsidTr="00363BEE">
        <w:tc>
          <w:tcPr>
            <w:tcW w:w="1555" w:type="dxa"/>
          </w:tcPr>
          <w:p w14:paraId="7BB036DC" w14:textId="3520467E" w:rsidR="00854441" w:rsidRDefault="00710586" w:rsidP="00854441">
            <w:pPr>
              <w:spacing w:before="60" w:after="60"/>
              <w:rPr>
                <w:rFonts w:ascii="Arial" w:hAnsi="Arial" w:cs="Arial"/>
                <w:b/>
              </w:rPr>
            </w:pPr>
            <w:r w:rsidRPr="00710586">
              <w:rPr>
                <w:rFonts w:ascii="Arial" w:hAnsi="Arial" w:cs="Arial"/>
                <w:sz w:val="22"/>
                <w:szCs w:val="22"/>
                <w:lang w:val="en-AU" w:eastAsia="en-AU"/>
              </w:rPr>
              <w:t>VU22338</w:t>
            </w:r>
          </w:p>
        </w:tc>
        <w:tc>
          <w:tcPr>
            <w:tcW w:w="7461" w:type="dxa"/>
          </w:tcPr>
          <w:p w14:paraId="32359BAC" w14:textId="38382DAE" w:rsidR="00854441" w:rsidRDefault="00710586" w:rsidP="00854441">
            <w:pPr>
              <w:spacing w:before="60" w:after="60"/>
              <w:rPr>
                <w:rFonts w:ascii="Arial" w:hAnsi="Arial" w:cs="Arial"/>
                <w:b/>
              </w:rPr>
            </w:pPr>
            <w:r w:rsidRPr="00710586">
              <w:rPr>
                <w:rFonts w:ascii="Arial" w:hAnsi="Arial" w:cs="Arial"/>
                <w:sz w:val="22"/>
                <w:szCs w:val="22"/>
                <w:lang w:val="en-AU" w:eastAsia="en-AU"/>
              </w:rPr>
              <w:t>Configure and program a basic robotic system</w:t>
            </w:r>
          </w:p>
        </w:tc>
      </w:tr>
      <w:tr w:rsidR="00854441" w14:paraId="6F455054" w14:textId="77777777" w:rsidTr="00854441">
        <w:tc>
          <w:tcPr>
            <w:tcW w:w="9016" w:type="dxa"/>
            <w:gridSpan w:val="2"/>
          </w:tcPr>
          <w:p w14:paraId="4D37C31F" w14:textId="013B912F" w:rsidR="00854441" w:rsidRPr="00363BEE" w:rsidRDefault="00CE1CC2" w:rsidP="00854441">
            <w:pPr>
              <w:spacing w:before="60" w:after="60"/>
              <w:rPr>
                <w:rFonts w:ascii="Arial" w:hAnsi="Arial" w:cs="Arial"/>
                <w:b/>
                <w:sz w:val="20"/>
                <w:szCs w:val="20"/>
              </w:rPr>
            </w:pPr>
            <w:r>
              <w:rPr>
                <w:rFonts w:ascii="Arial" w:hAnsi="Arial" w:cs="Arial"/>
                <w:b/>
                <w:sz w:val="20"/>
                <w:szCs w:val="20"/>
                <w:lang w:val="en-AU" w:eastAsia="en-AU"/>
              </w:rPr>
              <w:t>222519</w:t>
            </w:r>
            <w:r w:rsidR="00710586" w:rsidRPr="00363BEE">
              <w:rPr>
                <w:rFonts w:ascii="Arial" w:hAnsi="Arial" w:cs="Arial"/>
                <w:b/>
                <w:sz w:val="20"/>
                <w:szCs w:val="20"/>
                <w:lang w:val="en-AU" w:eastAsia="en-AU"/>
              </w:rPr>
              <w:t>VIC - Certificate IV in Integrated Technologies</w:t>
            </w:r>
          </w:p>
        </w:tc>
      </w:tr>
      <w:tr w:rsidR="00854441" w14:paraId="5F48FA5D" w14:textId="77777777" w:rsidTr="00363BEE">
        <w:tc>
          <w:tcPr>
            <w:tcW w:w="1555" w:type="dxa"/>
          </w:tcPr>
          <w:p w14:paraId="51279F13" w14:textId="1114A0D1" w:rsidR="00854441" w:rsidRDefault="00710586" w:rsidP="00375FC9">
            <w:pPr>
              <w:spacing w:before="60" w:after="60"/>
              <w:rPr>
                <w:rFonts w:ascii="Arial" w:hAnsi="Arial" w:cs="Arial"/>
                <w:b/>
              </w:rPr>
            </w:pPr>
            <w:r w:rsidRPr="00710586">
              <w:rPr>
                <w:rFonts w:ascii="Arial" w:hAnsi="Arial" w:cs="Arial"/>
                <w:sz w:val="22"/>
                <w:szCs w:val="22"/>
                <w:lang w:val="en-AU" w:eastAsia="en-AU"/>
              </w:rPr>
              <w:t>VU22</w:t>
            </w:r>
            <w:r w:rsidR="00CE1CC2">
              <w:rPr>
                <w:rFonts w:ascii="Arial" w:hAnsi="Arial" w:cs="Arial"/>
                <w:sz w:val="22"/>
                <w:szCs w:val="22"/>
                <w:lang w:val="en-AU" w:eastAsia="en-AU"/>
              </w:rPr>
              <w:t>963</w:t>
            </w:r>
          </w:p>
        </w:tc>
        <w:tc>
          <w:tcPr>
            <w:tcW w:w="7461" w:type="dxa"/>
          </w:tcPr>
          <w:p w14:paraId="780E7FC7" w14:textId="4A7FADBB" w:rsidR="00854441" w:rsidRPr="00710586" w:rsidRDefault="00710586" w:rsidP="00375FC9">
            <w:pPr>
              <w:tabs>
                <w:tab w:val="left" w:pos="1164"/>
              </w:tabs>
              <w:autoSpaceDE w:val="0"/>
              <w:autoSpaceDN w:val="0"/>
              <w:adjustRightInd w:val="0"/>
              <w:spacing w:before="60" w:after="60"/>
              <w:ind w:left="1164" w:hanging="1164"/>
              <w:rPr>
                <w:rFonts w:ascii="Arial" w:hAnsi="Arial" w:cs="Arial"/>
                <w:sz w:val="22"/>
                <w:szCs w:val="22"/>
                <w:lang w:val="en-AU" w:eastAsia="en-AU"/>
              </w:rPr>
            </w:pPr>
            <w:r w:rsidRPr="00710586">
              <w:rPr>
                <w:rFonts w:ascii="Arial" w:hAnsi="Arial" w:cs="Arial"/>
                <w:sz w:val="22"/>
                <w:szCs w:val="22"/>
                <w:lang w:val="en-AU" w:eastAsia="en-AU"/>
              </w:rPr>
              <w:t>Build a</w:t>
            </w:r>
            <w:r w:rsidR="00CE1CC2">
              <w:rPr>
                <w:rFonts w:ascii="Arial" w:hAnsi="Arial" w:cs="Arial"/>
                <w:sz w:val="22"/>
                <w:szCs w:val="22"/>
                <w:lang w:val="en-AU" w:eastAsia="en-AU"/>
              </w:rPr>
              <w:t xml:space="preserve">nd implement </w:t>
            </w:r>
            <w:r w:rsidR="0060555F">
              <w:rPr>
                <w:rFonts w:ascii="Arial" w:hAnsi="Arial" w:cs="Arial"/>
                <w:sz w:val="22"/>
                <w:szCs w:val="22"/>
                <w:lang w:val="en-AU" w:eastAsia="en-AU"/>
              </w:rPr>
              <w:t>a basic</w:t>
            </w:r>
            <w:r w:rsidR="00CE1CC2">
              <w:rPr>
                <w:rFonts w:ascii="Arial" w:hAnsi="Arial" w:cs="Arial"/>
                <w:sz w:val="22"/>
                <w:szCs w:val="22"/>
                <w:lang w:val="en-AU" w:eastAsia="en-AU"/>
              </w:rPr>
              <w:t xml:space="preserve"> network</w:t>
            </w:r>
          </w:p>
        </w:tc>
      </w:tr>
      <w:tr w:rsidR="00854441" w14:paraId="54729C42" w14:textId="77777777" w:rsidTr="00854441">
        <w:tc>
          <w:tcPr>
            <w:tcW w:w="9016" w:type="dxa"/>
            <w:gridSpan w:val="2"/>
          </w:tcPr>
          <w:p w14:paraId="27FDF37C" w14:textId="577C667B" w:rsidR="00854441" w:rsidRPr="00363BEE" w:rsidRDefault="00710586" w:rsidP="00854441">
            <w:pPr>
              <w:spacing w:before="60" w:after="60"/>
              <w:rPr>
                <w:rFonts w:ascii="Arial" w:hAnsi="Arial" w:cs="Arial"/>
                <w:b/>
                <w:sz w:val="20"/>
                <w:szCs w:val="20"/>
              </w:rPr>
            </w:pPr>
            <w:r w:rsidRPr="00363BEE">
              <w:rPr>
                <w:rFonts w:ascii="Arial" w:hAnsi="Arial" w:cs="Arial"/>
                <w:b/>
                <w:sz w:val="20"/>
                <w:szCs w:val="20"/>
                <w:lang w:val="en-AU" w:eastAsia="en-AU"/>
              </w:rPr>
              <w:t>22499VIC - Certificate II in Electrotechnology (Pre-vocational)</w:t>
            </w:r>
          </w:p>
        </w:tc>
      </w:tr>
      <w:tr w:rsidR="00854441" w14:paraId="40A9FBB0" w14:textId="77777777" w:rsidTr="00363BEE">
        <w:tc>
          <w:tcPr>
            <w:tcW w:w="1555" w:type="dxa"/>
          </w:tcPr>
          <w:p w14:paraId="4BE1835E" w14:textId="55F96EDD" w:rsidR="00854441" w:rsidRDefault="00710586" w:rsidP="00375FC9">
            <w:pPr>
              <w:spacing w:before="60" w:after="60"/>
              <w:rPr>
                <w:rFonts w:ascii="Arial" w:hAnsi="Arial" w:cs="Arial"/>
                <w:b/>
              </w:rPr>
            </w:pPr>
            <w:r w:rsidRPr="00710586">
              <w:rPr>
                <w:rFonts w:ascii="Arial" w:hAnsi="Arial" w:cs="Arial"/>
                <w:sz w:val="22"/>
                <w:szCs w:val="22"/>
                <w:lang w:val="en-AU" w:eastAsia="en-AU"/>
              </w:rPr>
              <w:t>VU22674</w:t>
            </w:r>
          </w:p>
        </w:tc>
        <w:tc>
          <w:tcPr>
            <w:tcW w:w="7461" w:type="dxa"/>
          </w:tcPr>
          <w:p w14:paraId="25797C80" w14:textId="36AF3194" w:rsidR="00854441" w:rsidRPr="00710586" w:rsidRDefault="00710586" w:rsidP="00375FC9">
            <w:pPr>
              <w:tabs>
                <w:tab w:val="left" w:pos="1164"/>
              </w:tabs>
              <w:autoSpaceDE w:val="0"/>
              <w:autoSpaceDN w:val="0"/>
              <w:adjustRightInd w:val="0"/>
              <w:spacing w:before="60" w:after="60"/>
              <w:rPr>
                <w:rFonts w:ascii="Arial" w:hAnsi="Arial" w:cs="Arial"/>
                <w:sz w:val="22"/>
                <w:szCs w:val="22"/>
                <w:lang w:val="en-AU" w:eastAsia="en-AU"/>
              </w:rPr>
            </w:pPr>
            <w:r w:rsidRPr="00710586">
              <w:rPr>
                <w:rFonts w:ascii="Arial" w:hAnsi="Arial" w:cs="Arial"/>
                <w:sz w:val="22"/>
                <w:szCs w:val="22"/>
                <w:lang w:val="en-AU" w:eastAsia="en-AU"/>
              </w:rPr>
              <w:t>Explore applications and operation of the Internet of Things (IoT)</w:t>
            </w:r>
          </w:p>
        </w:tc>
      </w:tr>
      <w:tr w:rsidR="00854441" w14:paraId="14058698" w14:textId="77777777" w:rsidTr="00854441">
        <w:tc>
          <w:tcPr>
            <w:tcW w:w="9016" w:type="dxa"/>
            <w:gridSpan w:val="2"/>
          </w:tcPr>
          <w:p w14:paraId="53CDAA27" w14:textId="47FBC220" w:rsidR="00854441" w:rsidRPr="00363BEE" w:rsidRDefault="00710586" w:rsidP="00854441">
            <w:pPr>
              <w:spacing w:before="60" w:after="60"/>
              <w:rPr>
                <w:rFonts w:ascii="Arial" w:hAnsi="Arial" w:cs="Arial"/>
                <w:b/>
                <w:sz w:val="20"/>
                <w:szCs w:val="20"/>
              </w:rPr>
            </w:pPr>
            <w:r w:rsidRPr="00363BEE">
              <w:rPr>
                <w:rFonts w:ascii="Arial" w:hAnsi="Arial" w:cs="Arial"/>
                <w:b/>
                <w:sz w:val="20"/>
                <w:szCs w:val="20"/>
                <w:lang w:val="en-AU" w:eastAsia="en-AU"/>
              </w:rPr>
              <w:t>22334VIC - Certificate IV in Cyber Security</w:t>
            </w:r>
          </w:p>
        </w:tc>
      </w:tr>
      <w:tr w:rsidR="00854441" w14:paraId="776B8FAC" w14:textId="77777777" w:rsidTr="00363BEE">
        <w:tc>
          <w:tcPr>
            <w:tcW w:w="1555" w:type="dxa"/>
          </w:tcPr>
          <w:p w14:paraId="739D2736" w14:textId="5D291C64" w:rsidR="00854441" w:rsidRDefault="00710586" w:rsidP="00375FC9">
            <w:pPr>
              <w:spacing w:before="60" w:after="60"/>
              <w:rPr>
                <w:rFonts w:ascii="Arial" w:hAnsi="Arial" w:cs="Arial"/>
                <w:b/>
              </w:rPr>
            </w:pPr>
            <w:r w:rsidRPr="00710586">
              <w:rPr>
                <w:rFonts w:ascii="Arial" w:hAnsi="Arial" w:cs="Arial"/>
                <w:sz w:val="22"/>
                <w:szCs w:val="22"/>
                <w:lang w:val="en-AU" w:eastAsia="en-AU"/>
              </w:rPr>
              <w:t>VU21990</w:t>
            </w:r>
          </w:p>
        </w:tc>
        <w:tc>
          <w:tcPr>
            <w:tcW w:w="7461" w:type="dxa"/>
          </w:tcPr>
          <w:p w14:paraId="6EF63C13" w14:textId="3E89975D" w:rsidR="00854441" w:rsidRPr="00710586" w:rsidRDefault="00710586" w:rsidP="00375FC9">
            <w:pPr>
              <w:tabs>
                <w:tab w:val="left" w:pos="1164"/>
              </w:tabs>
              <w:autoSpaceDE w:val="0"/>
              <w:autoSpaceDN w:val="0"/>
              <w:adjustRightInd w:val="0"/>
              <w:spacing w:before="60" w:after="60"/>
              <w:ind w:left="1164" w:hanging="1164"/>
              <w:rPr>
                <w:rFonts w:ascii="Arial" w:hAnsi="Arial" w:cs="Arial"/>
                <w:sz w:val="22"/>
                <w:szCs w:val="22"/>
                <w:lang w:val="en-AU" w:eastAsia="en-AU"/>
              </w:rPr>
            </w:pPr>
            <w:r w:rsidRPr="00710586">
              <w:rPr>
                <w:rFonts w:ascii="Arial" w:hAnsi="Arial" w:cs="Arial"/>
                <w:sz w:val="22"/>
                <w:szCs w:val="22"/>
                <w:lang w:val="en-AU" w:eastAsia="en-AU"/>
              </w:rPr>
              <w:t>Recognise the need for cyber security in an organisation</w:t>
            </w:r>
          </w:p>
        </w:tc>
      </w:tr>
      <w:tr w:rsidR="00854441" w14:paraId="5C8D3CF9" w14:textId="77777777" w:rsidTr="00363BEE">
        <w:tc>
          <w:tcPr>
            <w:tcW w:w="1555" w:type="dxa"/>
          </w:tcPr>
          <w:p w14:paraId="7473B38A" w14:textId="1D3B8773" w:rsidR="00854441" w:rsidRDefault="00710586" w:rsidP="00854441">
            <w:pPr>
              <w:spacing w:before="60" w:after="60"/>
              <w:rPr>
                <w:rFonts w:ascii="Arial" w:hAnsi="Arial" w:cs="Arial"/>
                <w:b/>
              </w:rPr>
            </w:pPr>
            <w:r w:rsidRPr="00710586">
              <w:rPr>
                <w:rFonts w:ascii="Arial" w:hAnsi="Arial" w:cs="Arial"/>
                <w:sz w:val="22"/>
                <w:szCs w:val="22"/>
                <w:lang w:val="en-AU" w:eastAsia="en-AU"/>
              </w:rPr>
              <w:t>VU21993</w:t>
            </w:r>
          </w:p>
        </w:tc>
        <w:tc>
          <w:tcPr>
            <w:tcW w:w="7461" w:type="dxa"/>
          </w:tcPr>
          <w:p w14:paraId="15BBB14B" w14:textId="55661204" w:rsidR="00854441" w:rsidRDefault="00710586" w:rsidP="00854441">
            <w:pPr>
              <w:spacing w:before="60" w:after="60"/>
              <w:rPr>
                <w:rFonts w:ascii="Arial" w:hAnsi="Arial" w:cs="Arial"/>
                <w:b/>
              </w:rPr>
            </w:pPr>
            <w:r w:rsidRPr="00710586">
              <w:rPr>
                <w:rFonts w:ascii="Arial" w:hAnsi="Arial" w:cs="Arial"/>
                <w:sz w:val="22"/>
                <w:szCs w:val="22"/>
                <w:lang w:val="en-AU" w:eastAsia="en-AU"/>
              </w:rPr>
              <w:t>Secure a networked personal computer</w:t>
            </w:r>
          </w:p>
        </w:tc>
      </w:tr>
    </w:tbl>
    <w:p w14:paraId="72DBCAC1" w14:textId="23A84424" w:rsidR="00854441" w:rsidRDefault="00854441" w:rsidP="00260E66">
      <w:pPr>
        <w:rPr>
          <w:rFonts w:ascii="Arial" w:hAnsi="Arial" w:cs="Arial"/>
          <w:b/>
        </w:rPr>
      </w:pPr>
    </w:p>
    <w:p w14:paraId="094AE728" w14:textId="3FDC1AAD" w:rsidR="00243450" w:rsidRDefault="00243450" w:rsidP="00260E66">
      <w:pPr>
        <w:rPr>
          <w:rFonts w:ascii="Arial" w:hAnsi="Arial" w:cs="Arial"/>
          <w:b/>
        </w:rPr>
      </w:pPr>
      <w:r>
        <w:rPr>
          <w:rFonts w:ascii="Arial" w:hAnsi="Arial" w:cs="Arial"/>
          <w:b/>
        </w:rPr>
        <w:t>Enterprise Units (Units developed for this course):</w:t>
      </w:r>
    </w:p>
    <w:tbl>
      <w:tblPr>
        <w:tblStyle w:val="TableGrid"/>
        <w:tblW w:w="0" w:type="auto"/>
        <w:tblLook w:val="04A0" w:firstRow="1" w:lastRow="0" w:firstColumn="1" w:lastColumn="0" w:noHBand="0" w:noVBand="1"/>
      </w:tblPr>
      <w:tblGrid>
        <w:gridCol w:w="1555"/>
        <w:gridCol w:w="7461"/>
      </w:tblGrid>
      <w:tr w:rsidR="00756882" w14:paraId="1862F238" w14:textId="77777777" w:rsidTr="00363BEE">
        <w:tc>
          <w:tcPr>
            <w:tcW w:w="1555" w:type="dxa"/>
          </w:tcPr>
          <w:p w14:paraId="771DD4C9" w14:textId="2CB0FB5B" w:rsidR="00756882" w:rsidRPr="00097C43" w:rsidRDefault="001B2F71" w:rsidP="00756882">
            <w:pPr>
              <w:spacing w:before="60" w:after="60"/>
              <w:rPr>
                <w:rFonts w:ascii="Arial" w:hAnsi="Arial" w:cs="Arial"/>
                <w:b/>
              </w:rPr>
            </w:pPr>
            <w:r w:rsidRPr="00097C43">
              <w:rPr>
                <w:rFonts w:ascii="Arial" w:hAnsi="Arial" w:cs="Arial"/>
                <w:sz w:val="20"/>
                <w:szCs w:val="20"/>
              </w:rPr>
              <w:t>VU23109</w:t>
            </w:r>
          </w:p>
        </w:tc>
        <w:tc>
          <w:tcPr>
            <w:tcW w:w="7461" w:type="dxa"/>
          </w:tcPr>
          <w:p w14:paraId="4E7923E5" w14:textId="0BE9B7FF" w:rsidR="00756882" w:rsidRPr="001808B6" w:rsidRDefault="00D53E83" w:rsidP="00756882">
            <w:pPr>
              <w:spacing w:before="60" w:after="60"/>
              <w:rPr>
                <w:rFonts w:ascii="Arial" w:hAnsi="Arial" w:cs="Arial"/>
                <w:b/>
              </w:rPr>
            </w:pPr>
            <w:r w:rsidRPr="001808B6">
              <w:rPr>
                <w:rFonts w:ascii="Arial" w:hAnsi="Arial" w:cs="Arial"/>
                <w:sz w:val="20"/>
                <w:szCs w:val="20"/>
              </w:rPr>
              <w:t>Prepare to work in an</w:t>
            </w:r>
            <w:r w:rsidR="00756882" w:rsidRPr="001808B6">
              <w:rPr>
                <w:rFonts w:ascii="Arial" w:hAnsi="Arial" w:cs="Arial"/>
                <w:sz w:val="20"/>
                <w:szCs w:val="20"/>
              </w:rPr>
              <w:t xml:space="preserve"> integrated technologies environment</w:t>
            </w:r>
          </w:p>
        </w:tc>
      </w:tr>
      <w:tr w:rsidR="00756882" w14:paraId="05AD918F" w14:textId="77777777" w:rsidTr="00363BEE">
        <w:tc>
          <w:tcPr>
            <w:tcW w:w="1555" w:type="dxa"/>
          </w:tcPr>
          <w:p w14:paraId="26F302A5" w14:textId="7551CF4C" w:rsidR="00756882" w:rsidRPr="00097C43" w:rsidRDefault="001B2F71" w:rsidP="00756882">
            <w:pPr>
              <w:spacing w:before="60" w:after="60"/>
              <w:rPr>
                <w:rFonts w:ascii="Arial" w:hAnsi="Arial" w:cs="Arial"/>
                <w:b/>
              </w:rPr>
            </w:pPr>
            <w:r w:rsidRPr="00097C43">
              <w:rPr>
                <w:rFonts w:ascii="Arial" w:hAnsi="Arial" w:cs="Arial"/>
                <w:sz w:val="20"/>
                <w:szCs w:val="20"/>
              </w:rPr>
              <w:t>VU23110</w:t>
            </w:r>
          </w:p>
        </w:tc>
        <w:tc>
          <w:tcPr>
            <w:tcW w:w="7461" w:type="dxa"/>
          </w:tcPr>
          <w:p w14:paraId="53B9458A" w14:textId="0846A4C5" w:rsidR="00756882" w:rsidRDefault="00756882" w:rsidP="00756882">
            <w:pPr>
              <w:spacing w:before="60" w:after="60"/>
              <w:rPr>
                <w:rFonts w:ascii="Arial" w:hAnsi="Arial" w:cs="Arial"/>
                <w:b/>
              </w:rPr>
            </w:pPr>
            <w:r>
              <w:rPr>
                <w:rFonts w:ascii="Arial" w:hAnsi="Arial" w:cs="Arial"/>
                <w:sz w:val="20"/>
                <w:szCs w:val="20"/>
              </w:rPr>
              <w:t>Use routine work practices in an integrated technologies environment</w:t>
            </w:r>
          </w:p>
        </w:tc>
      </w:tr>
      <w:tr w:rsidR="00756882" w14:paraId="0CCBBC8B" w14:textId="77777777" w:rsidTr="00363BEE">
        <w:tc>
          <w:tcPr>
            <w:tcW w:w="1555" w:type="dxa"/>
          </w:tcPr>
          <w:p w14:paraId="6EB5C6EE" w14:textId="4075099C" w:rsidR="00756882" w:rsidRPr="00097C43" w:rsidRDefault="001B2F71" w:rsidP="00756882">
            <w:pPr>
              <w:spacing w:before="60" w:after="60"/>
              <w:rPr>
                <w:rFonts w:ascii="Arial" w:hAnsi="Arial" w:cs="Arial"/>
                <w:b/>
              </w:rPr>
            </w:pPr>
            <w:r w:rsidRPr="00097C43">
              <w:rPr>
                <w:rFonts w:ascii="Arial" w:hAnsi="Arial" w:cs="Arial"/>
                <w:sz w:val="20"/>
                <w:szCs w:val="20"/>
              </w:rPr>
              <w:t>VU23111</w:t>
            </w:r>
          </w:p>
        </w:tc>
        <w:tc>
          <w:tcPr>
            <w:tcW w:w="7461" w:type="dxa"/>
          </w:tcPr>
          <w:p w14:paraId="4E9D8A34" w14:textId="192BBE95" w:rsidR="00756882" w:rsidRDefault="00756882" w:rsidP="00756882">
            <w:pPr>
              <w:spacing w:before="60" w:after="60"/>
              <w:rPr>
                <w:rFonts w:ascii="Arial" w:hAnsi="Arial" w:cs="Arial"/>
                <w:b/>
              </w:rPr>
            </w:pPr>
            <w:r>
              <w:rPr>
                <w:rFonts w:ascii="Arial" w:hAnsi="Arial" w:cs="Arial"/>
                <w:sz w:val="20"/>
                <w:szCs w:val="20"/>
              </w:rPr>
              <w:t>Apply</w:t>
            </w:r>
            <w:r w:rsidRPr="00C01648">
              <w:rPr>
                <w:rFonts w:ascii="Arial" w:hAnsi="Arial" w:cs="Arial"/>
                <w:sz w:val="20"/>
                <w:szCs w:val="20"/>
              </w:rPr>
              <w:t xml:space="preserve"> electrotechnology </w:t>
            </w:r>
            <w:r>
              <w:rPr>
                <w:rFonts w:ascii="Arial" w:hAnsi="Arial" w:cs="Arial"/>
                <w:sz w:val="20"/>
                <w:szCs w:val="20"/>
              </w:rPr>
              <w:t>knowledge and skills in integrated technologies</w:t>
            </w:r>
            <w:r w:rsidRPr="00C01648">
              <w:rPr>
                <w:rFonts w:ascii="Arial" w:hAnsi="Arial" w:cs="Arial"/>
                <w:sz w:val="20"/>
                <w:szCs w:val="20"/>
              </w:rPr>
              <w:t xml:space="preserve"> work</w:t>
            </w:r>
          </w:p>
        </w:tc>
      </w:tr>
      <w:tr w:rsidR="00756882" w14:paraId="190099C1" w14:textId="77777777" w:rsidTr="00363BEE">
        <w:tc>
          <w:tcPr>
            <w:tcW w:w="1555" w:type="dxa"/>
          </w:tcPr>
          <w:p w14:paraId="7F0CD731" w14:textId="1C814B47" w:rsidR="00756882" w:rsidRPr="00097C43" w:rsidRDefault="001B2F71" w:rsidP="00756882">
            <w:pPr>
              <w:spacing w:before="60" w:after="60"/>
              <w:rPr>
                <w:rFonts w:ascii="Arial" w:hAnsi="Arial" w:cs="Arial"/>
                <w:b/>
              </w:rPr>
            </w:pPr>
            <w:r w:rsidRPr="00097C43">
              <w:rPr>
                <w:rFonts w:ascii="Arial" w:hAnsi="Arial" w:cs="Arial"/>
                <w:sz w:val="20"/>
                <w:szCs w:val="20"/>
              </w:rPr>
              <w:t>VU23112</w:t>
            </w:r>
          </w:p>
        </w:tc>
        <w:tc>
          <w:tcPr>
            <w:tcW w:w="7461" w:type="dxa"/>
          </w:tcPr>
          <w:p w14:paraId="2AA86392" w14:textId="4041D2B7" w:rsidR="00756882" w:rsidRDefault="00756882" w:rsidP="00756882">
            <w:pPr>
              <w:spacing w:before="60" w:after="60"/>
              <w:rPr>
                <w:rFonts w:ascii="Arial" w:hAnsi="Arial" w:cs="Arial"/>
                <w:b/>
              </w:rPr>
            </w:pPr>
            <w:r w:rsidRPr="00C01648">
              <w:rPr>
                <w:rFonts w:ascii="Arial" w:hAnsi="Arial" w:cs="Arial"/>
                <w:sz w:val="20"/>
                <w:szCs w:val="20"/>
                <w:lang w:val="en-US"/>
              </w:rPr>
              <w:t xml:space="preserve">Use </w:t>
            </w:r>
            <w:r w:rsidRPr="001808B6">
              <w:rPr>
                <w:rFonts w:ascii="Arial" w:hAnsi="Arial" w:cs="Arial"/>
                <w:sz w:val="20"/>
                <w:szCs w:val="20"/>
                <w:lang w:val="en-US"/>
              </w:rPr>
              <w:t>C</w:t>
            </w:r>
            <w:r w:rsidR="00C12EC1" w:rsidRPr="001808B6">
              <w:rPr>
                <w:rFonts w:ascii="Arial" w:hAnsi="Arial" w:cs="Arial"/>
                <w:sz w:val="20"/>
                <w:szCs w:val="20"/>
                <w:lang w:val="en-US"/>
              </w:rPr>
              <w:t xml:space="preserve">omputer </w:t>
            </w:r>
            <w:r w:rsidRPr="001808B6">
              <w:rPr>
                <w:rFonts w:ascii="Arial" w:hAnsi="Arial" w:cs="Arial"/>
                <w:sz w:val="20"/>
                <w:szCs w:val="20"/>
                <w:lang w:val="en-US"/>
              </w:rPr>
              <w:t>A</w:t>
            </w:r>
            <w:r w:rsidR="00C12EC1" w:rsidRPr="001808B6">
              <w:rPr>
                <w:rFonts w:ascii="Arial" w:hAnsi="Arial" w:cs="Arial"/>
                <w:sz w:val="20"/>
                <w:szCs w:val="20"/>
                <w:lang w:val="en-US"/>
              </w:rPr>
              <w:t xml:space="preserve">ided </w:t>
            </w:r>
            <w:r w:rsidRPr="001808B6">
              <w:rPr>
                <w:rFonts w:ascii="Arial" w:hAnsi="Arial" w:cs="Arial"/>
                <w:sz w:val="20"/>
                <w:szCs w:val="20"/>
                <w:lang w:val="en-US"/>
              </w:rPr>
              <w:t>D</w:t>
            </w:r>
            <w:r w:rsidR="00C12EC1" w:rsidRPr="001808B6">
              <w:rPr>
                <w:rFonts w:ascii="Arial" w:hAnsi="Arial" w:cs="Arial"/>
                <w:sz w:val="20"/>
                <w:szCs w:val="20"/>
                <w:lang w:val="en-US"/>
              </w:rPr>
              <w:t>rafting and Design</w:t>
            </w:r>
            <w:r w:rsidRPr="00C01648">
              <w:rPr>
                <w:rFonts w:ascii="Arial" w:hAnsi="Arial" w:cs="Arial"/>
                <w:sz w:val="20"/>
                <w:szCs w:val="20"/>
                <w:lang w:val="en-US"/>
              </w:rPr>
              <w:t xml:space="preserve"> software appli</w:t>
            </w:r>
            <w:r>
              <w:rPr>
                <w:rFonts w:ascii="Arial" w:hAnsi="Arial" w:cs="Arial"/>
                <w:sz w:val="20"/>
                <w:szCs w:val="20"/>
                <w:lang w:val="en-US"/>
              </w:rPr>
              <w:t>cations in integrated technologies</w:t>
            </w:r>
            <w:r w:rsidRPr="00C01648">
              <w:rPr>
                <w:rFonts w:ascii="Arial" w:hAnsi="Arial" w:cs="Arial"/>
                <w:sz w:val="20"/>
                <w:szCs w:val="20"/>
                <w:lang w:val="en-US"/>
              </w:rPr>
              <w:t xml:space="preserve"> work</w:t>
            </w:r>
          </w:p>
        </w:tc>
      </w:tr>
      <w:tr w:rsidR="00756882" w14:paraId="609E9BB4" w14:textId="77777777" w:rsidTr="00363BEE">
        <w:tc>
          <w:tcPr>
            <w:tcW w:w="1555" w:type="dxa"/>
          </w:tcPr>
          <w:p w14:paraId="4717400E" w14:textId="004ADD08" w:rsidR="00756882" w:rsidRPr="00097C43" w:rsidRDefault="001B2F71" w:rsidP="00756882">
            <w:pPr>
              <w:spacing w:before="60" w:after="60"/>
              <w:rPr>
                <w:rFonts w:ascii="Arial" w:hAnsi="Arial" w:cs="Arial"/>
                <w:b/>
              </w:rPr>
            </w:pPr>
            <w:r w:rsidRPr="00097C43">
              <w:rPr>
                <w:rFonts w:ascii="Arial" w:hAnsi="Arial" w:cs="Arial"/>
                <w:sz w:val="20"/>
                <w:szCs w:val="20"/>
              </w:rPr>
              <w:t>VU23113</w:t>
            </w:r>
          </w:p>
        </w:tc>
        <w:tc>
          <w:tcPr>
            <w:tcW w:w="7461" w:type="dxa"/>
          </w:tcPr>
          <w:p w14:paraId="620122BD" w14:textId="6815865D" w:rsidR="00756882" w:rsidRDefault="00756882" w:rsidP="00756882">
            <w:pPr>
              <w:spacing w:before="60" w:after="60"/>
              <w:rPr>
                <w:rFonts w:ascii="Arial" w:hAnsi="Arial" w:cs="Arial"/>
                <w:b/>
              </w:rPr>
            </w:pPr>
            <w:r w:rsidRPr="00C01648">
              <w:rPr>
                <w:rFonts w:ascii="Arial" w:hAnsi="Arial" w:cs="Arial"/>
                <w:sz w:val="20"/>
                <w:szCs w:val="20"/>
              </w:rPr>
              <w:t>Ca</w:t>
            </w:r>
            <w:r>
              <w:rPr>
                <w:rFonts w:ascii="Arial" w:hAnsi="Arial" w:cs="Arial"/>
                <w:sz w:val="20"/>
                <w:szCs w:val="20"/>
              </w:rPr>
              <w:t>rry out an integrated technologies</w:t>
            </w:r>
            <w:r w:rsidRPr="00C01648">
              <w:rPr>
                <w:rFonts w:ascii="Arial" w:hAnsi="Arial" w:cs="Arial"/>
                <w:sz w:val="20"/>
                <w:szCs w:val="20"/>
              </w:rPr>
              <w:t xml:space="preserve"> project</w:t>
            </w:r>
          </w:p>
        </w:tc>
      </w:tr>
      <w:tr w:rsidR="00756882" w14:paraId="1336857C" w14:textId="77777777" w:rsidTr="00363BEE">
        <w:tc>
          <w:tcPr>
            <w:tcW w:w="1555" w:type="dxa"/>
          </w:tcPr>
          <w:p w14:paraId="3FC82993" w14:textId="27BD7372" w:rsidR="00756882" w:rsidRPr="00097C43" w:rsidRDefault="001B2F71" w:rsidP="00756882">
            <w:pPr>
              <w:spacing w:before="60" w:after="60"/>
              <w:rPr>
                <w:rFonts w:ascii="Arial" w:hAnsi="Arial" w:cs="Arial"/>
                <w:b/>
              </w:rPr>
            </w:pPr>
            <w:r w:rsidRPr="00097C43">
              <w:rPr>
                <w:rFonts w:ascii="Arial" w:hAnsi="Arial" w:cs="Arial"/>
                <w:sz w:val="20"/>
                <w:szCs w:val="20"/>
              </w:rPr>
              <w:t>VU23114</w:t>
            </w:r>
          </w:p>
        </w:tc>
        <w:tc>
          <w:tcPr>
            <w:tcW w:w="7461" w:type="dxa"/>
          </w:tcPr>
          <w:p w14:paraId="7CEFB66E" w14:textId="1CD090A7" w:rsidR="00756882" w:rsidRDefault="00756882" w:rsidP="00756882">
            <w:pPr>
              <w:spacing w:before="60" w:after="60"/>
              <w:rPr>
                <w:rFonts w:ascii="Arial" w:hAnsi="Arial" w:cs="Arial"/>
                <w:b/>
              </w:rPr>
            </w:pPr>
            <w:r w:rsidRPr="00275EF6">
              <w:rPr>
                <w:rFonts w:ascii="Arial" w:hAnsi="Arial" w:cs="Arial"/>
                <w:sz w:val="20"/>
                <w:szCs w:val="20"/>
              </w:rPr>
              <w:t>Perform basic network and computer assembly</w:t>
            </w:r>
          </w:p>
        </w:tc>
      </w:tr>
      <w:tr w:rsidR="00756882" w14:paraId="474D0059" w14:textId="77777777" w:rsidTr="00363BEE">
        <w:tc>
          <w:tcPr>
            <w:tcW w:w="1555" w:type="dxa"/>
          </w:tcPr>
          <w:p w14:paraId="2DABB2B3" w14:textId="1B650875" w:rsidR="00756882" w:rsidRPr="00097C43" w:rsidRDefault="001B2F71" w:rsidP="00756882">
            <w:pPr>
              <w:spacing w:before="60" w:after="60"/>
              <w:rPr>
                <w:rFonts w:ascii="Arial" w:hAnsi="Arial" w:cs="Arial"/>
                <w:b/>
              </w:rPr>
            </w:pPr>
            <w:r w:rsidRPr="00097C43">
              <w:rPr>
                <w:rFonts w:ascii="Arial" w:hAnsi="Arial" w:cs="Arial"/>
                <w:sz w:val="20"/>
                <w:szCs w:val="20"/>
              </w:rPr>
              <w:t>VU23115</w:t>
            </w:r>
          </w:p>
        </w:tc>
        <w:tc>
          <w:tcPr>
            <w:tcW w:w="7461" w:type="dxa"/>
          </w:tcPr>
          <w:p w14:paraId="2EF34FE6" w14:textId="084A1B9B" w:rsidR="00756882" w:rsidRDefault="00756882" w:rsidP="00756882">
            <w:pPr>
              <w:spacing w:before="60" w:after="60"/>
              <w:rPr>
                <w:rFonts w:ascii="Arial" w:hAnsi="Arial" w:cs="Arial"/>
                <w:b/>
              </w:rPr>
            </w:pPr>
            <w:r w:rsidRPr="00275EF6">
              <w:rPr>
                <w:rFonts w:ascii="Arial" w:hAnsi="Arial" w:cs="Arial"/>
                <w:sz w:val="20"/>
                <w:szCs w:val="20"/>
              </w:rPr>
              <w:t>Perform basic computer system and network maintenance and upgrades</w:t>
            </w:r>
          </w:p>
        </w:tc>
      </w:tr>
      <w:tr w:rsidR="00756882" w14:paraId="0F434EB4" w14:textId="77777777" w:rsidTr="00363BEE">
        <w:tc>
          <w:tcPr>
            <w:tcW w:w="1555" w:type="dxa"/>
          </w:tcPr>
          <w:p w14:paraId="70132F58" w14:textId="2A9771AF" w:rsidR="00756882" w:rsidRPr="00097C43" w:rsidRDefault="001B2F71" w:rsidP="00756882">
            <w:pPr>
              <w:spacing w:before="60" w:after="60"/>
              <w:rPr>
                <w:rFonts w:ascii="Arial" w:hAnsi="Arial" w:cs="Arial"/>
                <w:b/>
              </w:rPr>
            </w:pPr>
            <w:r w:rsidRPr="00097C43">
              <w:rPr>
                <w:rFonts w:ascii="Arial" w:hAnsi="Arial" w:cs="Arial"/>
                <w:sz w:val="20"/>
                <w:szCs w:val="20"/>
              </w:rPr>
              <w:t>VU23116</w:t>
            </w:r>
          </w:p>
        </w:tc>
        <w:tc>
          <w:tcPr>
            <w:tcW w:w="7461" w:type="dxa"/>
          </w:tcPr>
          <w:p w14:paraId="2B0C3B15" w14:textId="686C2D36" w:rsidR="00756882" w:rsidRDefault="0053566C" w:rsidP="00756882">
            <w:pPr>
              <w:spacing w:before="60" w:after="60"/>
              <w:rPr>
                <w:rFonts w:ascii="Arial" w:hAnsi="Arial" w:cs="Arial"/>
                <w:b/>
              </w:rPr>
            </w:pPr>
            <w:r>
              <w:rPr>
                <w:rFonts w:ascii="Arial" w:hAnsi="Arial" w:cs="Arial"/>
                <w:sz w:val="20"/>
                <w:szCs w:val="20"/>
              </w:rPr>
              <w:t xml:space="preserve">Install and configure </w:t>
            </w:r>
            <w:r w:rsidR="00756882" w:rsidRPr="00275EF6">
              <w:rPr>
                <w:rFonts w:ascii="Arial" w:hAnsi="Arial" w:cs="Arial"/>
                <w:sz w:val="20"/>
                <w:szCs w:val="20"/>
              </w:rPr>
              <w:t>a home entertainment system</w:t>
            </w:r>
          </w:p>
        </w:tc>
      </w:tr>
      <w:tr w:rsidR="00756882" w14:paraId="2724E3B1" w14:textId="77777777" w:rsidTr="00363BEE">
        <w:tc>
          <w:tcPr>
            <w:tcW w:w="1555" w:type="dxa"/>
          </w:tcPr>
          <w:p w14:paraId="47111A16" w14:textId="03468183" w:rsidR="00756882" w:rsidRPr="00097C43" w:rsidRDefault="001B2F71" w:rsidP="00756882">
            <w:pPr>
              <w:spacing w:before="60" w:after="60"/>
              <w:rPr>
                <w:rFonts w:ascii="Arial" w:hAnsi="Arial" w:cs="Arial"/>
                <w:b/>
              </w:rPr>
            </w:pPr>
            <w:r w:rsidRPr="00097C43">
              <w:rPr>
                <w:rFonts w:ascii="Arial" w:hAnsi="Arial" w:cs="Arial"/>
                <w:sz w:val="20"/>
                <w:szCs w:val="20"/>
              </w:rPr>
              <w:t>VU23117</w:t>
            </w:r>
          </w:p>
        </w:tc>
        <w:tc>
          <w:tcPr>
            <w:tcW w:w="7461" w:type="dxa"/>
          </w:tcPr>
          <w:p w14:paraId="76229116" w14:textId="688CF7EB" w:rsidR="00756882" w:rsidRDefault="00756882" w:rsidP="001808B6">
            <w:pPr>
              <w:spacing w:before="60" w:after="60"/>
              <w:rPr>
                <w:rFonts w:ascii="Arial" w:hAnsi="Arial" w:cs="Arial"/>
                <w:b/>
              </w:rPr>
            </w:pPr>
            <w:r w:rsidRPr="008D14F1">
              <w:rPr>
                <w:rFonts w:ascii="Arial" w:hAnsi="Arial" w:cs="Arial"/>
                <w:sz w:val="20"/>
                <w:szCs w:val="20"/>
              </w:rPr>
              <w:t>Implement a digital circuit using a programmable logic device</w:t>
            </w:r>
          </w:p>
        </w:tc>
      </w:tr>
      <w:tr w:rsidR="00756882" w14:paraId="063D3F63" w14:textId="77777777" w:rsidTr="00363BEE">
        <w:tc>
          <w:tcPr>
            <w:tcW w:w="1555" w:type="dxa"/>
          </w:tcPr>
          <w:p w14:paraId="4D3FC9F4" w14:textId="4BA84D97" w:rsidR="00756882" w:rsidRPr="00097C43" w:rsidRDefault="001B2F71" w:rsidP="00756882">
            <w:pPr>
              <w:spacing w:before="60" w:after="60"/>
              <w:rPr>
                <w:rFonts w:ascii="Arial" w:hAnsi="Arial" w:cs="Arial"/>
                <w:b/>
              </w:rPr>
            </w:pPr>
            <w:r w:rsidRPr="00097C43">
              <w:rPr>
                <w:rFonts w:ascii="Arial" w:hAnsi="Arial" w:cs="Arial"/>
                <w:sz w:val="20"/>
                <w:szCs w:val="20"/>
              </w:rPr>
              <w:t>VU23118</w:t>
            </w:r>
          </w:p>
        </w:tc>
        <w:tc>
          <w:tcPr>
            <w:tcW w:w="7461" w:type="dxa"/>
          </w:tcPr>
          <w:p w14:paraId="23336883" w14:textId="33513D3F" w:rsidR="00756882" w:rsidRDefault="00756882" w:rsidP="00756882">
            <w:pPr>
              <w:spacing w:before="60" w:after="60"/>
              <w:rPr>
                <w:rFonts w:ascii="Arial" w:hAnsi="Arial" w:cs="Arial"/>
                <w:b/>
              </w:rPr>
            </w:pPr>
            <w:r>
              <w:rPr>
                <w:rFonts w:ascii="Arial" w:hAnsi="Arial" w:cs="Arial"/>
                <w:sz w:val="20"/>
                <w:szCs w:val="20"/>
              </w:rPr>
              <w:t xml:space="preserve">Install, </w:t>
            </w:r>
            <w:proofErr w:type="gramStart"/>
            <w:r>
              <w:rPr>
                <w:rFonts w:ascii="Arial" w:hAnsi="Arial" w:cs="Arial"/>
                <w:sz w:val="20"/>
                <w:szCs w:val="20"/>
              </w:rPr>
              <w:t>t</w:t>
            </w:r>
            <w:r w:rsidRPr="008D14F1">
              <w:rPr>
                <w:rFonts w:ascii="Arial" w:hAnsi="Arial" w:cs="Arial"/>
                <w:sz w:val="20"/>
                <w:szCs w:val="20"/>
              </w:rPr>
              <w:t>est</w:t>
            </w:r>
            <w:proofErr w:type="gramEnd"/>
            <w:r w:rsidRPr="008D14F1">
              <w:rPr>
                <w:rFonts w:ascii="Arial" w:hAnsi="Arial" w:cs="Arial"/>
                <w:sz w:val="20"/>
                <w:szCs w:val="20"/>
              </w:rPr>
              <w:t xml:space="preserve"> and</w:t>
            </w:r>
            <w:r w:rsidR="00FB2660">
              <w:rPr>
                <w:rFonts w:ascii="Arial" w:hAnsi="Arial" w:cs="Arial"/>
                <w:sz w:val="20"/>
                <w:szCs w:val="20"/>
              </w:rPr>
              <w:t xml:space="preserve"> verify correct operation of a by-wire</w:t>
            </w:r>
            <w:r w:rsidRPr="008D14F1">
              <w:rPr>
                <w:rFonts w:ascii="Arial" w:hAnsi="Arial" w:cs="Arial"/>
                <w:sz w:val="20"/>
                <w:szCs w:val="20"/>
              </w:rPr>
              <w:t xml:space="preserve"> control system</w:t>
            </w:r>
          </w:p>
        </w:tc>
      </w:tr>
      <w:tr w:rsidR="00756882" w14:paraId="5B9E91DF" w14:textId="77777777" w:rsidTr="00363BEE">
        <w:tc>
          <w:tcPr>
            <w:tcW w:w="1555" w:type="dxa"/>
          </w:tcPr>
          <w:p w14:paraId="76B56B9D" w14:textId="332E6C75" w:rsidR="00756882" w:rsidRPr="00097C43" w:rsidRDefault="001B2F71" w:rsidP="00756882">
            <w:pPr>
              <w:spacing w:before="60" w:after="60"/>
              <w:rPr>
                <w:rFonts w:ascii="Arial" w:hAnsi="Arial" w:cs="Arial"/>
                <w:b/>
              </w:rPr>
            </w:pPr>
            <w:r w:rsidRPr="00097C43">
              <w:rPr>
                <w:rFonts w:ascii="Arial" w:hAnsi="Arial" w:cs="Arial"/>
                <w:sz w:val="20"/>
                <w:szCs w:val="20"/>
              </w:rPr>
              <w:t>VU23119</w:t>
            </w:r>
          </w:p>
        </w:tc>
        <w:tc>
          <w:tcPr>
            <w:tcW w:w="7461" w:type="dxa"/>
          </w:tcPr>
          <w:p w14:paraId="28EE5E26" w14:textId="291C6BD2" w:rsidR="00756882" w:rsidRDefault="00756882" w:rsidP="00756882">
            <w:pPr>
              <w:spacing w:before="60" w:after="60"/>
              <w:rPr>
                <w:rFonts w:ascii="Arial" w:hAnsi="Arial" w:cs="Arial"/>
                <w:b/>
              </w:rPr>
            </w:pPr>
            <w:r>
              <w:rPr>
                <w:rFonts w:ascii="Arial" w:hAnsi="Arial" w:cs="Arial"/>
                <w:sz w:val="20"/>
                <w:szCs w:val="20"/>
              </w:rPr>
              <w:t>Install, s</w:t>
            </w:r>
            <w:r w:rsidRPr="008D14F1">
              <w:rPr>
                <w:rFonts w:ascii="Arial" w:hAnsi="Arial" w:cs="Arial"/>
                <w:sz w:val="20"/>
                <w:szCs w:val="20"/>
              </w:rPr>
              <w:t>et up and test an embedded control system</w:t>
            </w:r>
          </w:p>
        </w:tc>
      </w:tr>
      <w:tr w:rsidR="00756882" w14:paraId="4BA9C5ED" w14:textId="77777777" w:rsidTr="00363BEE">
        <w:tc>
          <w:tcPr>
            <w:tcW w:w="1555" w:type="dxa"/>
          </w:tcPr>
          <w:p w14:paraId="6D4F0F72" w14:textId="6DCC3087" w:rsidR="00756882" w:rsidRPr="00097C43" w:rsidRDefault="001B2F71" w:rsidP="00756882">
            <w:pPr>
              <w:spacing w:before="60" w:after="60"/>
              <w:rPr>
                <w:rFonts w:ascii="Arial" w:hAnsi="Arial" w:cs="Arial"/>
                <w:b/>
              </w:rPr>
            </w:pPr>
            <w:r w:rsidRPr="00097C43">
              <w:rPr>
                <w:rFonts w:ascii="Arial" w:hAnsi="Arial" w:cs="Arial"/>
                <w:sz w:val="20"/>
                <w:szCs w:val="20"/>
              </w:rPr>
              <w:t>VU23120</w:t>
            </w:r>
          </w:p>
        </w:tc>
        <w:tc>
          <w:tcPr>
            <w:tcW w:w="7461" w:type="dxa"/>
          </w:tcPr>
          <w:p w14:paraId="0D1076C9" w14:textId="6DB78A09" w:rsidR="00756882" w:rsidRDefault="00756882" w:rsidP="00756882">
            <w:pPr>
              <w:spacing w:before="60" w:after="60"/>
              <w:rPr>
                <w:rFonts w:ascii="Arial" w:hAnsi="Arial" w:cs="Arial"/>
                <w:b/>
              </w:rPr>
            </w:pPr>
            <w:r>
              <w:rPr>
                <w:rFonts w:ascii="Arial" w:hAnsi="Arial" w:cs="Arial"/>
                <w:sz w:val="20"/>
                <w:szCs w:val="20"/>
              </w:rPr>
              <w:t>Set up and operate a small scale stand-alone photovoltaic energy system with battery storage</w:t>
            </w:r>
          </w:p>
        </w:tc>
      </w:tr>
      <w:tr w:rsidR="00756882" w14:paraId="7E4F8011" w14:textId="77777777" w:rsidTr="00363BEE">
        <w:tc>
          <w:tcPr>
            <w:tcW w:w="1555" w:type="dxa"/>
          </w:tcPr>
          <w:p w14:paraId="4B1AE4D2" w14:textId="353F7A43" w:rsidR="00756882" w:rsidRPr="00097C43" w:rsidRDefault="001B2F71" w:rsidP="00756882">
            <w:pPr>
              <w:spacing w:before="60" w:after="60"/>
              <w:rPr>
                <w:rFonts w:ascii="Arial" w:hAnsi="Arial" w:cs="Arial"/>
                <w:b/>
              </w:rPr>
            </w:pPr>
            <w:r w:rsidRPr="00097C43">
              <w:rPr>
                <w:rFonts w:ascii="Arial" w:hAnsi="Arial" w:cs="Arial"/>
                <w:sz w:val="20"/>
                <w:szCs w:val="20"/>
              </w:rPr>
              <w:t>VU23121</w:t>
            </w:r>
          </w:p>
        </w:tc>
        <w:tc>
          <w:tcPr>
            <w:tcW w:w="7461" w:type="dxa"/>
          </w:tcPr>
          <w:p w14:paraId="61C93051" w14:textId="292489C3" w:rsidR="00756882" w:rsidRDefault="00756882" w:rsidP="00756882">
            <w:pPr>
              <w:spacing w:before="60" w:after="60"/>
              <w:rPr>
                <w:rFonts w:ascii="Arial" w:hAnsi="Arial" w:cs="Arial"/>
                <w:b/>
              </w:rPr>
            </w:pPr>
            <w:r w:rsidRPr="002F5723">
              <w:rPr>
                <w:rFonts w:ascii="Arial" w:hAnsi="Arial" w:cs="Arial"/>
                <w:sz w:val="20"/>
                <w:szCs w:val="20"/>
              </w:rPr>
              <w:t>Plan and build a system using fibre optic equipment</w:t>
            </w:r>
          </w:p>
        </w:tc>
      </w:tr>
      <w:tr w:rsidR="00756882" w14:paraId="55F900B1" w14:textId="77777777" w:rsidTr="00363BEE">
        <w:tc>
          <w:tcPr>
            <w:tcW w:w="1555" w:type="dxa"/>
          </w:tcPr>
          <w:p w14:paraId="4AF11AEA" w14:textId="6392631D" w:rsidR="00756882" w:rsidRPr="00097C43" w:rsidRDefault="001B2F71" w:rsidP="00756882">
            <w:pPr>
              <w:spacing w:before="60" w:after="60"/>
              <w:rPr>
                <w:rFonts w:ascii="Arial" w:hAnsi="Arial" w:cs="Arial"/>
                <w:b/>
              </w:rPr>
            </w:pPr>
            <w:r w:rsidRPr="00097C43">
              <w:rPr>
                <w:rFonts w:ascii="Arial" w:hAnsi="Arial" w:cs="Arial"/>
                <w:sz w:val="20"/>
                <w:szCs w:val="20"/>
              </w:rPr>
              <w:t>VU23122</w:t>
            </w:r>
          </w:p>
        </w:tc>
        <w:tc>
          <w:tcPr>
            <w:tcW w:w="7461" w:type="dxa"/>
          </w:tcPr>
          <w:p w14:paraId="1EA25DE6" w14:textId="33B3F99F" w:rsidR="00756882" w:rsidRDefault="00756882" w:rsidP="00756882">
            <w:pPr>
              <w:spacing w:before="60" w:after="60"/>
              <w:rPr>
                <w:rFonts w:ascii="Arial" w:hAnsi="Arial" w:cs="Arial"/>
                <w:b/>
              </w:rPr>
            </w:pPr>
            <w:r w:rsidRPr="00420A7A">
              <w:rPr>
                <w:rFonts w:ascii="Arial" w:eastAsia="Calibri" w:hAnsi="Arial"/>
                <w:bCs/>
                <w:sz w:val="20"/>
                <w:szCs w:val="20"/>
              </w:rPr>
              <w:t>Integrate fibre optic technology into an engineering process</w:t>
            </w:r>
            <w:r w:rsidRPr="00420A7A">
              <w:rPr>
                <w:rFonts w:ascii="Arial" w:hAnsi="Arial" w:cs="Arial"/>
                <w:sz w:val="20"/>
                <w:szCs w:val="20"/>
              </w:rPr>
              <w:t xml:space="preserve"> </w:t>
            </w:r>
          </w:p>
        </w:tc>
      </w:tr>
      <w:tr w:rsidR="00756882" w14:paraId="32A93206" w14:textId="77777777" w:rsidTr="00363BEE">
        <w:tc>
          <w:tcPr>
            <w:tcW w:w="1555" w:type="dxa"/>
          </w:tcPr>
          <w:p w14:paraId="4C9C72B9" w14:textId="7303E472" w:rsidR="00756882" w:rsidRPr="00097C43" w:rsidRDefault="00097C43" w:rsidP="00756882">
            <w:pPr>
              <w:spacing w:before="60" w:after="60"/>
              <w:rPr>
                <w:rFonts w:ascii="Arial" w:hAnsi="Arial" w:cs="Arial"/>
                <w:b/>
              </w:rPr>
            </w:pPr>
            <w:r w:rsidRPr="00097C43">
              <w:rPr>
                <w:rFonts w:ascii="Arial" w:hAnsi="Arial" w:cs="Arial"/>
                <w:sz w:val="20"/>
                <w:szCs w:val="20"/>
              </w:rPr>
              <w:t>VU23123</w:t>
            </w:r>
          </w:p>
        </w:tc>
        <w:tc>
          <w:tcPr>
            <w:tcW w:w="7461" w:type="dxa"/>
          </w:tcPr>
          <w:p w14:paraId="28E9F6AE" w14:textId="23A4E985" w:rsidR="00756882" w:rsidRDefault="00756882" w:rsidP="00756882">
            <w:pPr>
              <w:spacing w:before="60" w:after="60"/>
              <w:rPr>
                <w:rFonts w:ascii="Arial" w:hAnsi="Arial" w:cs="Arial"/>
                <w:b/>
              </w:rPr>
            </w:pPr>
            <w:r w:rsidRPr="00420A7A">
              <w:rPr>
                <w:rFonts w:ascii="Arial" w:eastAsia="Calibri" w:hAnsi="Arial"/>
                <w:bCs/>
                <w:sz w:val="20"/>
                <w:szCs w:val="20"/>
              </w:rPr>
              <w:t>Integrate fibre optic technology into a communication process</w:t>
            </w:r>
            <w:r w:rsidRPr="00420A7A">
              <w:rPr>
                <w:rFonts w:ascii="Arial" w:hAnsi="Arial" w:cs="Arial"/>
                <w:strike/>
                <w:sz w:val="20"/>
                <w:szCs w:val="20"/>
              </w:rPr>
              <w:t xml:space="preserve"> </w:t>
            </w:r>
          </w:p>
        </w:tc>
      </w:tr>
      <w:tr w:rsidR="00756882" w14:paraId="40443721" w14:textId="77777777" w:rsidTr="00363BEE">
        <w:tc>
          <w:tcPr>
            <w:tcW w:w="1555" w:type="dxa"/>
          </w:tcPr>
          <w:p w14:paraId="1FF0EE97" w14:textId="1834CB81" w:rsidR="00756882" w:rsidRPr="00097C43" w:rsidRDefault="00097C43" w:rsidP="00756882">
            <w:pPr>
              <w:spacing w:before="60" w:after="60"/>
              <w:rPr>
                <w:rFonts w:ascii="Arial" w:hAnsi="Arial" w:cs="Arial"/>
                <w:b/>
              </w:rPr>
            </w:pPr>
            <w:r w:rsidRPr="00097C43">
              <w:rPr>
                <w:rFonts w:ascii="Arial" w:hAnsi="Arial" w:cs="Arial"/>
                <w:sz w:val="20"/>
                <w:szCs w:val="20"/>
              </w:rPr>
              <w:t>VU23124</w:t>
            </w:r>
          </w:p>
        </w:tc>
        <w:tc>
          <w:tcPr>
            <w:tcW w:w="7461" w:type="dxa"/>
          </w:tcPr>
          <w:p w14:paraId="78FDEB99" w14:textId="65FAB6E9" w:rsidR="00756882" w:rsidRDefault="00756882" w:rsidP="00756882">
            <w:pPr>
              <w:spacing w:before="60" w:after="60"/>
              <w:rPr>
                <w:rFonts w:ascii="Arial" w:hAnsi="Arial" w:cs="Arial"/>
                <w:b/>
              </w:rPr>
            </w:pPr>
            <w:r w:rsidRPr="002F5723">
              <w:rPr>
                <w:rFonts w:ascii="Arial" w:hAnsi="Arial" w:cs="Arial"/>
                <w:sz w:val="20"/>
                <w:szCs w:val="20"/>
              </w:rPr>
              <w:t>Install and test a wireless intercom system</w:t>
            </w:r>
          </w:p>
        </w:tc>
      </w:tr>
      <w:tr w:rsidR="00756882" w14:paraId="3F7063EE" w14:textId="77777777" w:rsidTr="00363BEE">
        <w:tc>
          <w:tcPr>
            <w:tcW w:w="1555" w:type="dxa"/>
          </w:tcPr>
          <w:p w14:paraId="05801AA2" w14:textId="263B554F" w:rsidR="00756882" w:rsidRPr="00097C43" w:rsidRDefault="00097C43" w:rsidP="00756882">
            <w:pPr>
              <w:spacing w:before="60" w:after="60"/>
              <w:rPr>
                <w:rFonts w:ascii="Arial" w:hAnsi="Arial" w:cs="Arial"/>
                <w:b/>
              </w:rPr>
            </w:pPr>
            <w:r w:rsidRPr="00097C43">
              <w:rPr>
                <w:rFonts w:ascii="Arial" w:hAnsi="Arial" w:cs="Arial"/>
                <w:sz w:val="20"/>
                <w:szCs w:val="20"/>
              </w:rPr>
              <w:t>VU23125</w:t>
            </w:r>
          </w:p>
        </w:tc>
        <w:tc>
          <w:tcPr>
            <w:tcW w:w="7461" w:type="dxa"/>
          </w:tcPr>
          <w:p w14:paraId="1E8A6C7B" w14:textId="08F067E4" w:rsidR="00756882" w:rsidRDefault="00756882" w:rsidP="00756882">
            <w:pPr>
              <w:spacing w:before="60" w:after="60"/>
              <w:rPr>
                <w:rFonts w:ascii="Arial" w:hAnsi="Arial" w:cs="Arial"/>
                <w:b/>
              </w:rPr>
            </w:pPr>
            <w:r w:rsidRPr="002F5723">
              <w:rPr>
                <w:rFonts w:ascii="Arial" w:hAnsi="Arial" w:cs="Arial"/>
                <w:sz w:val="20"/>
                <w:szCs w:val="20"/>
              </w:rPr>
              <w:t>Conduct site survey for a wireless network</w:t>
            </w:r>
          </w:p>
        </w:tc>
      </w:tr>
      <w:tr w:rsidR="00363BEE" w14:paraId="62AE3A03" w14:textId="77777777" w:rsidTr="00363BEE">
        <w:tc>
          <w:tcPr>
            <w:tcW w:w="1555" w:type="dxa"/>
          </w:tcPr>
          <w:p w14:paraId="55B6729B" w14:textId="4E6A96A1" w:rsidR="00363BEE" w:rsidRPr="00097C43" w:rsidRDefault="00097C43" w:rsidP="00363BEE">
            <w:pPr>
              <w:spacing w:before="60" w:after="60"/>
              <w:rPr>
                <w:rFonts w:ascii="Arial" w:hAnsi="Arial" w:cs="Arial"/>
                <w:b/>
              </w:rPr>
            </w:pPr>
            <w:r w:rsidRPr="00097C43">
              <w:rPr>
                <w:rFonts w:ascii="Arial" w:hAnsi="Arial" w:cs="Arial"/>
                <w:sz w:val="20"/>
                <w:szCs w:val="20"/>
              </w:rPr>
              <w:lastRenderedPageBreak/>
              <w:t>VU23126</w:t>
            </w:r>
          </w:p>
        </w:tc>
        <w:tc>
          <w:tcPr>
            <w:tcW w:w="7461" w:type="dxa"/>
          </w:tcPr>
          <w:p w14:paraId="535799A5" w14:textId="063BDAA1" w:rsidR="00363BEE" w:rsidRDefault="00363BEE" w:rsidP="00363BEE">
            <w:pPr>
              <w:spacing w:before="60" w:after="60"/>
              <w:rPr>
                <w:rFonts w:ascii="Arial" w:hAnsi="Arial" w:cs="Arial"/>
                <w:b/>
              </w:rPr>
            </w:pPr>
            <w:r w:rsidRPr="002F5723">
              <w:rPr>
                <w:rFonts w:ascii="Arial" w:hAnsi="Arial" w:cs="Arial"/>
                <w:sz w:val="20"/>
                <w:szCs w:val="20"/>
              </w:rPr>
              <w:t>Set up and operate a wireless communication link</w:t>
            </w:r>
          </w:p>
        </w:tc>
      </w:tr>
      <w:tr w:rsidR="00363BEE" w14:paraId="2D2C64B8" w14:textId="77777777" w:rsidTr="00363BEE">
        <w:tc>
          <w:tcPr>
            <w:tcW w:w="1555" w:type="dxa"/>
          </w:tcPr>
          <w:p w14:paraId="5FC5C7FB" w14:textId="12929BBC" w:rsidR="00363BEE" w:rsidRPr="00097C43" w:rsidRDefault="00097C43" w:rsidP="00363BEE">
            <w:pPr>
              <w:spacing w:before="60" w:after="60"/>
              <w:rPr>
                <w:rFonts w:ascii="Arial" w:hAnsi="Arial" w:cs="Arial"/>
                <w:b/>
              </w:rPr>
            </w:pPr>
            <w:r w:rsidRPr="00097C43">
              <w:rPr>
                <w:rFonts w:ascii="Arial" w:hAnsi="Arial" w:cs="Arial"/>
                <w:sz w:val="20"/>
                <w:szCs w:val="20"/>
              </w:rPr>
              <w:t>VU23127</w:t>
            </w:r>
          </w:p>
        </w:tc>
        <w:tc>
          <w:tcPr>
            <w:tcW w:w="7461" w:type="dxa"/>
          </w:tcPr>
          <w:p w14:paraId="4195DC2C" w14:textId="2BD16F83" w:rsidR="00363BEE" w:rsidRDefault="00363BEE" w:rsidP="00363BEE">
            <w:pPr>
              <w:spacing w:before="60" w:after="60"/>
              <w:rPr>
                <w:rFonts w:ascii="Arial" w:hAnsi="Arial" w:cs="Arial"/>
                <w:b/>
              </w:rPr>
            </w:pPr>
            <w:r w:rsidRPr="002F5723">
              <w:rPr>
                <w:rFonts w:ascii="Arial" w:hAnsi="Arial" w:cs="Arial"/>
                <w:sz w:val="20"/>
                <w:szCs w:val="20"/>
              </w:rPr>
              <w:t>Install communications antennae</w:t>
            </w:r>
          </w:p>
        </w:tc>
      </w:tr>
      <w:tr w:rsidR="00363BEE" w14:paraId="1C64DA0B" w14:textId="77777777" w:rsidTr="00363BEE">
        <w:tc>
          <w:tcPr>
            <w:tcW w:w="1555" w:type="dxa"/>
          </w:tcPr>
          <w:p w14:paraId="289A7EEE" w14:textId="0A8B8100" w:rsidR="00363BEE" w:rsidRPr="00097C43" w:rsidRDefault="00097C43" w:rsidP="00363BEE">
            <w:pPr>
              <w:spacing w:before="60" w:after="60"/>
              <w:rPr>
                <w:rFonts w:ascii="Arial" w:hAnsi="Arial" w:cs="Arial"/>
                <w:b/>
              </w:rPr>
            </w:pPr>
            <w:r w:rsidRPr="00097C43">
              <w:rPr>
                <w:rFonts w:ascii="Arial" w:hAnsi="Arial" w:cs="Arial"/>
                <w:sz w:val="20"/>
                <w:szCs w:val="20"/>
              </w:rPr>
              <w:t>VU23128</w:t>
            </w:r>
          </w:p>
        </w:tc>
        <w:tc>
          <w:tcPr>
            <w:tcW w:w="7461" w:type="dxa"/>
          </w:tcPr>
          <w:p w14:paraId="4A04274F" w14:textId="21E5029F" w:rsidR="00363BEE" w:rsidRDefault="00600E06" w:rsidP="00363BEE">
            <w:pPr>
              <w:spacing w:before="60" w:after="60"/>
              <w:rPr>
                <w:rFonts w:ascii="Arial" w:hAnsi="Arial" w:cs="Arial"/>
                <w:b/>
              </w:rPr>
            </w:pPr>
            <w:r>
              <w:rPr>
                <w:rFonts w:ascii="Arial" w:hAnsi="Arial" w:cs="Arial"/>
                <w:sz w:val="20"/>
                <w:szCs w:val="20"/>
              </w:rPr>
              <w:t>Assist with the application</w:t>
            </w:r>
            <w:r w:rsidR="00363BEE" w:rsidRPr="00003977">
              <w:rPr>
                <w:rFonts w:ascii="Arial" w:hAnsi="Arial" w:cs="Arial"/>
                <w:sz w:val="20"/>
                <w:szCs w:val="20"/>
              </w:rPr>
              <w:t xml:space="preserve"> </w:t>
            </w:r>
            <w:r>
              <w:rPr>
                <w:rFonts w:ascii="Arial" w:hAnsi="Arial" w:cs="Arial"/>
                <w:sz w:val="20"/>
                <w:szCs w:val="20"/>
              </w:rPr>
              <w:t xml:space="preserve">of </w:t>
            </w:r>
            <w:r w:rsidR="00363BEE" w:rsidRPr="00003977">
              <w:rPr>
                <w:rFonts w:ascii="Arial" w:hAnsi="Arial" w:cs="Arial"/>
                <w:sz w:val="20"/>
                <w:szCs w:val="20"/>
              </w:rPr>
              <w:t>wireless communication in an integrated technologies environment</w:t>
            </w:r>
          </w:p>
        </w:tc>
      </w:tr>
    </w:tbl>
    <w:p w14:paraId="247A2169" w14:textId="77777777" w:rsidR="00260E66" w:rsidRPr="00260E66" w:rsidRDefault="00260E66" w:rsidP="00260E66">
      <w:pPr>
        <w:sectPr w:rsidR="00260E66" w:rsidRPr="00260E66" w:rsidSect="00CC4B32">
          <w:pgSz w:w="11906" w:h="16838" w:code="9"/>
          <w:pgMar w:top="1440" w:right="1440" w:bottom="1440" w:left="1440" w:header="709" w:footer="567" w:gutter="0"/>
          <w:cols w:space="708"/>
          <w:docGrid w:linePitch="360"/>
        </w:sectPr>
      </w:pPr>
    </w:p>
    <w:p w14:paraId="71244B81" w14:textId="77777777" w:rsidR="00982853" w:rsidRPr="00C22645" w:rsidRDefault="00982853" w:rsidP="00C22645"/>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7E1101" w:rsidRPr="00982853" w14:paraId="54A335FB" w14:textId="77777777" w:rsidTr="00E34CDF">
        <w:trPr>
          <w:trHeight w:val="419"/>
        </w:trPr>
        <w:tc>
          <w:tcPr>
            <w:tcW w:w="2977" w:type="dxa"/>
            <w:gridSpan w:val="2"/>
          </w:tcPr>
          <w:p w14:paraId="18718036" w14:textId="7339BB74" w:rsidR="00982853" w:rsidRPr="00367922" w:rsidRDefault="00243D4E" w:rsidP="00853B9B">
            <w:pPr>
              <w:pStyle w:val="SectionCsubsection"/>
            </w:pPr>
            <w:r w:rsidRPr="00367922">
              <w:t>UNIT CODE</w:t>
            </w:r>
          </w:p>
        </w:tc>
        <w:tc>
          <w:tcPr>
            <w:tcW w:w="6095" w:type="dxa"/>
            <w:gridSpan w:val="2"/>
          </w:tcPr>
          <w:p w14:paraId="08237DF1" w14:textId="4E0E6762" w:rsidR="00982853" w:rsidRPr="00E34CDF" w:rsidRDefault="009B10AB" w:rsidP="00853B9B">
            <w:pPr>
              <w:pStyle w:val="SectionCsubsection"/>
            </w:pPr>
            <w:r w:rsidRPr="009B10AB">
              <w:t>VU23109</w:t>
            </w:r>
          </w:p>
        </w:tc>
      </w:tr>
      <w:tr w:rsidR="00F54FA0" w:rsidRPr="00982853" w14:paraId="6C4F894C" w14:textId="77777777" w:rsidTr="00E34CDF">
        <w:trPr>
          <w:trHeight w:val="767"/>
        </w:trPr>
        <w:tc>
          <w:tcPr>
            <w:tcW w:w="2977" w:type="dxa"/>
            <w:gridSpan w:val="2"/>
          </w:tcPr>
          <w:p w14:paraId="145AB734" w14:textId="6B83C129" w:rsidR="00F54FA0" w:rsidRPr="009F04FF" w:rsidRDefault="00243D4E" w:rsidP="00853B9B">
            <w:pPr>
              <w:pStyle w:val="SectionCsubsection"/>
            </w:pPr>
            <w:r w:rsidRPr="00367922">
              <w:t>UNIT TITLE</w:t>
            </w:r>
          </w:p>
        </w:tc>
        <w:tc>
          <w:tcPr>
            <w:tcW w:w="6095" w:type="dxa"/>
            <w:gridSpan w:val="2"/>
          </w:tcPr>
          <w:p w14:paraId="2EBB8E51" w14:textId="69F261FB" w:rsidR="00325D1A" w:rsidRPr="00A40043" w:rsidRDefault="004F4A19" w:rsidP="00BA59A2">
            <w:pPr>
              <w:pStyle w:val="Guidingtext"/>
            </w:pPr>
            <w:r w:rsidRPr="00A40043">
              <w:t xml:space="preserve">Prepare </w:t>
            </w:r>
            <w:r w:rsidR="00AE7102" w:rsidRPr="00A40043">
              <w:t xml:space="preserve">to </w:t>
            </w:r>
            <w:r w:rsidRPr="00A40043">
              <w:t>work in an inte</w:t>
            </w:r>
            <w:r w:rsidR="00E34CDF" w:rsidRPr="00A40043">
              <w:t>grated technologies environment</w:t>
            </w:r>
          </w:p>
        </w:tc>
      </w:tr>
      <w:tr w:rsidR="007E1101" w:rsidRPr="00982853" w14:paraId="635FD953" w14:textId="77777777" w:rsidTr="007E1101">
        <w:tc>
          <w:tcPr>
            <w:tcW w:w="2977" w:type="dxa"/>
            <w:gridSpan w:val="2"/>
          </w:tcPr>
          <w:p w14:paraId="42531A93" w14:textId="504474AA" w:rsidR="00982853" w:rsidRPr="009F04FF" w:rsidRDefault="00243D4E" w:rsidP="00853B9B">
            <w:pPr>
              <w:pStyle w:val="SectionCsubsection"/>
            </w:pPr>
            <w:r w:rsidRPr="00367922">
              <w:t>APPLICATION</w:t>
            </w:r>
          </w:p>
        </w:tc>
        <w:tc>
          <w:tcPr>
            <w:tcW w:w="6095" w:type="dxa"/>
            <w:gridSpan w:val="2"/>
          </w:tcPr>
          <w:p w14:paraId="738F34E4" w14:textId="47C45187" w:rsidR="00627588" w:rsidRPr="00627588" w:rsidRDefault="00627588" w:rsidP="002A392E">
            <w:pPr>
              <w:spacing w:before="120" w:after="120"/>
              <w:rPr>
                <w:rFonts w:ascii="Arial" w:hAnsi="Arial" w:cs="Arial"/>
                <w:sz w:val="22"/>
                <w:szCs w:val="22"/>
                <w:lang w:val="en-AU" w:eastAsia="en-AU"/>
              </w:rPr>
            </w:pPr>
            <w:r w:rsidRPr="00627588">
              <w:rPr>
                <w:rFonts w:ascii="Arial" w:hAnsi="Arial" w:cs="Arial"/>
                <w:color w:val="000000"/>
                <w:sz w:val="22"/>
                <w:szCs w:val="22"/>
                <w:lang w:val="en-AU" w:eastAsia="en-US"/>
              </w:rPr>
              <w:t xml:space="preserve">This unit describes the performance outcomes, skills and knowledge required to </w:t>
            </w:r>
            <w:r w:rsidR="004E4111">
              <w:rPr>
                <w:rFonts w:ascii="Arial" w:hAnsi="Arial" w:cs="Arial"/>
                <w:sz w:val="22"/>
                <w:szCs w:val="22"/>
                <w:lang w:val="en-AU" w:eastAsia="en-AU"/>
              </w:rPr>
              <w:t>prepare a person for work</w:t>
            </w:r>
            <w:r w:rsidRPr="00627588">
              <w:rPr>
                <w:rFonts w:ascii="Arial" w:hAnsi="Arial" w:cs="Arial"/>
                <w:sz w:val="22"/>
                <w:szCs w:val="22"/>
                <w:lang w:val="en-AU" w:eastAsia="en-AU"/>
              </w:rPr>
              <w:t xml:space="preserve"> with</w:t>
            </w:r>
            <w:r w:rsidR="004E4111">
              <w:rPr>
                <w:rFonts w:ascii="Arial" w:hAnsi="Arial" w:cs="Arial"/>
                <w:sz w:val="22"/>
                <w:szCs w:val="22"/>
                <w:lang w:val="en-AU" w:eastAsia="en-AU"/>
              </w:rPr>
              <w:t>in</w:t>
            </w:r>
            <w:r w:rsidRPr="00627588">
              <w:rPr>
                <w:rFonts w:ascii="Arial" w:hAnsi="Arial" w:cs="Arial"/>
                <w:sz w:val="22"/>
                <w:szCs w:val="22"/>
                <w:lang w:val="en-AU" w:eastAsia="en-AU"/>
              </w:rPr>
              <w:t xml:space="preserve"> </w:t>
            </w:r>
            <w:r w:rsidR="004E4111">
              <w:rPr>
                <w:rFonts w:ascii="Arial" w:hAnsi="Arial" w:cs="Arial"/>
                <w:sz w:val="22"/>
                <w:szCs w:val="22"/>
                <w:lang w:val="en-AU" w:eastAsia="en-AU"/>
              </w:rPr>
              <w:t xml:space="preserve">an </w:t>
            </w:r>
            <w:r w:rsidRPr="00627588">
              <w:rPr>
                <w:rFonts w:ascii="Arial" w:hAnsi="Arial" w:cs="Arial"/>
                <w:sz w:val="22"/>
                <w:szCs w:val="22"/>
                <w:lang w:val="en-AU" w:eastAsia="en-AU"/>
              </w:rPr>
              <w:t>integra</w:t>
            </w:r>
            <w:r w:rsidR="004E4111">
              <w:rPr>
                <w:rFonts w:ascii="Arial" w:hAnsi="Arial" w:cs="Arial"/>
                <w:sz w:val="22"/>
                <w:szCs w:val="22"/>
                <w:lang w:val="en-AU" w:eastAsia="en-AU"/>
              </w:rPr>
              <w:t xml:space="preserve">ted technologies </w:t>
            </w:r>
            <w:r w:rsidRPr="00627588">
              <w:rPr>
                <w:rFonts w:ascii="Arial" w:hAnsi="Arial" w:cs="Arial"/>
                <w:sz w:val="22"/>
                <w:szCs w:val="22"/>
                <w:lang w:val="en-AU" w:eastAsia="en-AU"/>
              </w:rPr>
              <w:t xml:space="preserve">environment. </w:t>
            </w:r>
            <w:r w:rsidR="004E4111">
              <w:rPr>
                <w:rFonts w:ascii="Arial" w:hAnsi="Arial" w:cs="Arial"/>
                <w:sz w:val="22"/>
                <w:szCs w:val="22"/>
                <w:lang w:val="en-AU" w:eastAsia="en-AU"/>
              </w:rPr>
              <w:t xml:space="preserve">The unit </w:t>
            </w:r>
            <w:r w:rsidRPr="00627588">
              <w:rPr>
                <w:rFonts w:ascii="Arial" w:hAnsi="Arial" w:cs="Arial"/>
                <w:sz w:val="22"/>
                <w:szCs w:val="22"/>
                <w:lang w:val="en-AU" w:eastAsia="en-AU"/>
              </w:rPr>
              <w:t>includes investigating industries where the application of integrated t</w:t>
            </w:r>
            <w:r w:rsidR="004E4111">
              <w:rPr>
                <w:rFonts w:ascii="Arial" w:hAnsi="Arial" w:cs="Arial"/>
                <w:sz w:val="22"/>
                <w:szCs w:val="22"/>
                <w:lang w:val="en-AU" w:eastAsia="en-AU"/>
              </w:rPr>
              <w:t xml:space="preserve">echnologies </w:t>
            </w:r>
            <w:proofErr w:type="gramStart"/>
            <w:r w:rsidR="004E4111">
              <w:rPr>
                <w:rFonts w:ascii="Arial" w:hAnsi="Arial" w:cs="Arial"/>
                <w:sz w:val="22"/>
                <w:szCs w:val="22"/>
                <w:lang w:val="en-AU" w:eastAsia="en-AU"/>
              </w:rPr>
              <w:t>are</w:t>
            </w:r>
            <w:proofErr w:type="gramEnd"/>
            <w:r w:rsidRPr="00627588">
              <w:rPr>
                <w:rFonts w:ascii="Arial" w:hAnsi="Arial" w:cs="Arial"/>
                <w:sz w:val="22"/>
                <w:szCs w:val="22"/>
                <w:lang w:val="en-AU" w:eastAsia="en-AU"/>
              </w:rPr>
              <w:t xml:space="preserve"> utilised</w:t>
            </w:r>
            <w:r w:rsidR="004E4111">
              <w:rPr>
                <w:rFonts w:ascii="Arial" w:hAnsi="Arial" w:cs="Arial"/>
                <w:sz w:val="22"/>
                <w:szCs w:val="22"/>
                <w:lang w:val="en-AU" w:eastAsia="en-AU"/>
              </w:rPr>
              <w:t xml:space="preserve"> and </w:t>
            </w:r>
            <w:r w:rsidRPr="00627588">
              <w:rPr>
                <w:rFonts w:ascii="Arial" w:hAnsi="Arial" w:cs="Arial"/>
                <w:sz w:val="22"/>
                <w:szCs w:val="22"/>
                <w:lang w:val="en-AU" w:eastAsia="en-AU"/>
              </w:rPr>
              <w:t>identifying</w:t>
            </w:r>
            <w:r w:rsidR="004E4111">
              <w:rPr>
                <w:rFonts w:ascii="Arial" w:hAnsi="Arial" w:cs="Arial"/>
                <w:sz w:val="22"/>
                <w:szCs w:val="22"/>
                <w:lang w:val="en-AU" w:eastAsia="en-AU"/>
              </w:rPr>
              <w:t xml:space="preserve"> potential </w:t>
            </w:r>
            <w:r w:rsidR="00D2338C">
              <w:rPr>
                <w:rFonts w:ascii="Arial" w:hAnsi="Arial" w:cs="Arial"/>
                <w:sz w:val="22"/>
                <w:szCs w:val="22"/>
                <w:lang w:val="en-AU" w:eastAsia="en-AU"/>
              </w:rPr>
              <w:t>employment</w:t>
            </w:r>
            <w:r w:rsidR="004E4111">
              <w:rPr>
                <w:rFonts w:ascii="Arial" w:hAnsi="Arial" w:cs="Arial"/>
                <w:sz w:val="22"/>
                <w:szCs w:val="22"/>
                <w:lang w:val="en-AU" w:eastAsia="en-AU"/>
              </w:rPr>
              <w:t xml:space="preserve"> opportunities. It also includes assessment of own aptitude and </w:t>
            </w:r>
            <w:r w:rsidRPr="00627588">
              <w:rPr>
                <w:rFonts w:ascii="Arial" w:hAnsi="Arial" w:cs="Arial"/>
                <w:sz w:val="22"/>
                <w:szCs w:val="22"/>
                <w:lang w:val="en-AU" w:eastAsia="en-AU"/>
              </w:rPr>
              <w:t>capabilities</w:t>
            </w:r>
            <w:r w:rsidR="004E4111">
              <w:rPr>
                <w:rFonts w:ascii="Arial" w:hAnsi="Arial" w:cs="Arial"/>
                <w:sz w:val="22"/>
                <w:szCs w:val="22"/>
                <w:lang w:val="en-AU" w:eastAsia="en-AU"/>
              </w:rPr>
              <w:t xml:space="preserve"> for this type of work</w:t>
            </w:r>
            <w:r w:rsidRPr="00627588">
              <w:rPr>
                <w:rFonts w:ascii="Arial" w:hAnsi="Arial" w:cs="Arial"/>
                <w:sz w:val="22"/>
                <w:szCs w:val="22"/>
                <w:lang w:val="en-AU" w:eastAsia="en-AU"/>
              </w:rPr>
              <w:t xml:space="preserve"> and developing a career development plan</w:t>
            </w:r>
            <w:r w:rsidR="004F4A19">
              <w:rPr>
                <w:rFonts w:ascii="Arial" w:hAnsi="Arial" w:cs="Arial"/>
                <w:sz w:val="22"/>
                <w:szCs w:val="22"/>
                <w:lang w:val="en-AU" w:eastAsia="en-AU"/>
              </w:rPr>
              <w:t xml:space="preserve"> to enter the industry</w:t>
            </w:r>
            <w:r w:rsidRPr="00627588">
              <w:rPr>
                <w:rFonts w:ascii="Arial" w:hAnsi="Arial" w:cs="Arial"/>
                <w:sz w:val="22"/>
                <w:szCs w:val="22"/>
                <w:lang w:val="en-AU" w:eastAsia="en-AU"/>
              </w:rPr>
              <w:t xml:space="preserve">. </w:t>
            </w:r>
          </w:p>
          <w:p w14:paraId="11B0FDCA" w14:textId="24AF215A" w:rsidR="00982853" w:rsidRPr="002A392E" w:rsidRDefault="00627588" w:rsidP="00BA59A2">
            <w:pPr>
              <w:pStyle w:val="Guidingtext"/>
            </w:pPr>
            <w:r w:rsidRPr="002A392E">
              <w:t xml:space="preserve">This unit of competency </w:t>
            </w:r>
            <w:r w:rsidR="009159CB">
              <w:t>applies to persons preparing to work with integrated technologies</w:t>
            </w:r>
            <w:r w:rsidR="00593165">
              <w:t xml:space="preserve">. It </w:t>
            </w:r>
            <w:r w:rsidRPr="002A392E">
              <w:t xml:space="preserve">is </w:t>
            </w:r>
            <w:r w:rsidR="00593165">
              <w:t xml:space="preserve">also </w:t>
            </w:r>
            <w:r w:rsidRPr="002A392E">
              <w:t>suitable for use in a secondary</w:t>
            </w:r>
            <w:r w:rsidR="00D139F6" w:rsidRPr="002A392E">
              <w:t xml:space="preserve"> school program such as the Victorian Certificate of Education (VCE) </w:t>
            </w:r>
            <w:r w:rsidRPr="002A392E">
              <w:t xml:space="preserve">with </w:t>
            </w:r>
            <w:r w:rsidR="00D139F6" w:rsidRPr="002A392E">
              <w:t xml:space="preserve">an </w:t>
            </w:r>
            <w:r w:rsidRPr="002A392E">
              <w:t xml:space="preserve">appropriate </w:t>
            </w:r>
            <w:r w:rsidR="00D139F6" w:rsidRPr="002A392E">
              <w:t xml:space="preserve">level of </w:t>
            </w:r>
            <w:r w:rsidRPr="002A392E">
              <w:t>supervision</w:t>
            </w:r>
            <w:r w:rsidR="009159CB">
              <w:t xml:space="preserve"> </w:t>
            </w:r>
            <w:r w:rsidR="004F0E83">
              <w:t>and support</w:t>
            </w:r>
            <w:r w:rsidRPr="002A392E">
              <w:t>.</w:t>
            </w:r>
          </w:p>
          <w:p w14:paraId="0873F3E2" w14:textId="3D437B9A" w:rsidR="00627588" w:rsidRPr="00325D1A" w:rsidRDefault="00627588" w:rsidP="00BA59A2">
            <w:pPr>
              <w:pStyle w:val="Guidingtext"/>
            </w:pPr>
            <w:r w:rsidRPr="002A392E">
              <w:t xml:space="preserve">No </w:t>
            </w:r>
            <w:r w:rsidR="00AE7102" w:rsidRPr="00A40043">
              <w:t>occupational</w:t>
            </w:r>
            <w:r w:rsidR="00AE7102">
              <w:t xml:space="preserve"> </w:t>
            </w:r>
            <w:r w:rsidRPr="002A392E">
              <w:t>licensing, legislative, regulatory or certification requirements apply to this unit at the time of publication</w:t>
            </w:r>
          </w:p>
        </w:tc>
      </w:tr>
      <w:tr w:rsidR="007E1101" w:rsidRPr="00982853" w14:paraId="19F369D3" w14:textId="77777777" w:rsidTr="007E1101">
        <w:tc>
          <w:tcPr>
            <w:tcW w:w="2977" w:type="dxa"/>
            <w:gridSpan w:val="2"/>
          </w:tcPr>
          <w:p w14:paraId="7D752376" w14:textId="0610FF7F" w:rsidR="00982853" w:rsidRPr="009F04FF" w:rsidRDefault="00982853" w:rsidP="00853B9B">
            <w:pPr>
              <w:pStyle w:val="SectionCsubsection"/>
            </w:pPr>
            <w:r w:rsidRPr="00367922">
              <w:t>ELEMENT</w:t>
            </w:r>
            <w:r w:rsidR="00C76490" w:rsidRPr="00367922">
              <w:t>S</w:t>
            </w:r>
          </w:p>
        </w:tc>
        <w:tc>
          <w:tcPr>
            <w:tcW w:w="6095" w:type="dxa"/>
            <w:gridSpan w:val="2"/>
          </w:tcPr>
          <w:p w14:paraId="11DE5870" w14:textId="77777777" w:rsidR="00982853" w:rsidRPr="009F04FF" w:rsidRDefault="00982853" w:rsidP="00853B9B">
            <w:pPr>
              <w:pStyle w:val="SectionCsubsection"/>
            </w:pPr>
            <w:r w:rsidRPr="00367922">
              <w:t>PERFORMANCE</w:t>
            </w:r>
            <w:r w:rsidRPr="009F04FF">
              <w:t xml:space="preserve"> </w:t>
            </w:r>
            <w:r w:rsidRPr="00367922">
              <w:t>CRITERIA</w:t>
            </w:r>
          </w:p>
        </w:tc>
      </w:tr>
      <w:tr w:rsidR="007E1101" w:rsidRPr="00982853" w14:paraId="7A2A146F" w14:textId="77777777" w:rsidTr="007E1101">
        <w:tc>
          <w:tcPr>
            <w:tcW w:w="2977" w:type="dxa"/>
            <w:gridSpan w:val="2"/>
          </w:tcPr>
          <w:p w14:paraId="2A2F92C7" w14:textId="77777777" w:rsidR="00982853" w:rsidRPr="00E34CDF" w:rsidRDefault="00982853" w:rsidP="004317EA">
            <w:pPr>
              <w:pStyle w:val="CKTableBullet210pt"/>
              <w:numPr>
                <w:ilvl w:val="0"/>
                <w:numId w:val="0"/>
              </w:numPr>
            </w:pPr>
            <w:r w:rsidRPr="00E34CDF">
              <w:t>Elements describe the essential outcomes of a unit of competency.</w:t>
            </w:r>
          </w:p>
        </w:tc>
        <w:tc>
          <w:tcPr>
            <w:tcW w:w="6095" w:type="dxa"/>
            <w:gridSpan w:val="2"/>
          </w:tcPr>
          <w:p w14:paraId="5B415593" w14:textId="747CD844" w:rsidR="009D238E" w:rsidRPr="00E34CDF" w:rsidRDefault="00AF42BD" w:rsidP="004317EA">
            <w:pPr>
              <w:pStyle w:val="CKTableBullet210pt"/>
              <w:numPr>
                <w:ilvl w:val="0"/>
                <w:numId w:val="0"/>
              </w:numPr>
            </w:pPr>
            <w:r w:rsidRPr="00E34CDF">
              <w:t>Performance criteria describe the required performance needed to demonstrate achievement of the element.</w:t>
            </w:r>
          </w:p>
          <w:p w14:paraId="7E1EAEEF" w14:textId="504DFF20" w:rsidR="00982853" w:rsidRPr="00E34CDF" w:rsidRDefault="00AF42BD" w:rsidP="004317EA">
            <w:pPr>
              <w:pStyle w:val="CKTableBullet210pt"/>
              <w:numPr>
                <w:ilvl w:val="0"/>
                <w:numId w:val="0"/>
              </w:numPr>
            </w:pPr>
            <w:r w:rsidRPr="00E34CDF">
              <w:t>Assessment of performance is to be consistent with the evidence guide.</w:t>
            </w:r>
          </w:p>
        </w:tc>
      </w:tr>
      <w:tr w:rsidR="00E54AFA" w:rsidRPr="00982853" w14:paraId="74017884" w14:textId="77777777" w:rsidTr="00DB5736">
        <w:tc>
          <w:tcPr>
            <w:tcW w:w="460" w:type="dxa"/>
          </w:tcPr>
          <w:p w14:paraId="33B006B8" w14:textId="39C46784" w:rsidR="00E54AFA" w:rsidRPr="004317EA" w:rsidRDefault="00E54AFA" w:rsidP="008C268F">
            <w:pPr>
              <w:pStyle w:val="Bodycopy"/>
            </w:pPr>
            <w:r>
              <w:t>1</w:t>
            </w:r>
          </w:p>
        </w:tc>
        <w:tc>
          <w:tcPr>
            <w:tcW w:w="2517" w:type="dxa"/>
            <w:vMerge w:val="restart"/>
          </w:tcPr>
          <w:p w14:paraId="02FE803D" w14:textId="39FD1F5A" w:rsidR="00E54AFA" w:rsidRPr="009F04FF" w:rsidRDefault="00E54AFA" w:rsidP="00BA59A2">
            <w:pPr>
              <w:pStyle w:val="Guidingtext"/>
            </w:pPr>
            <w:r w:rsidRPr="002A392E">
              <w:t>Investigate personal career opportunities within industries engaging integrated technologies</w:t>
            </w:r>
          </w:p>
        </w:tc>
        <w:tc>
          <w:tcPr>
            <w:tcW w:w="567" w:type="dxa"/>
          </w:tcPr>
          <w:p w14:paraId="788A4AE5" w14:textId="4F6BE04C" w:rsidR="00E54AFA" w:rsidRPr="00BC1B23" w:rsidRDefault="00E54AFA" w:rsidP="008C268F">
            <w:pPr>
              <w:pStyle w:val="Bodycopy"/>
            </w:pPr>
            <w:r w:rsidRPr="00BC1B23">
              <w:t>1.1</w:t>
            </w:r>
          </w:p>
        </w:tc>
        <w:tc>
          <w:tcPr>
            <w:tcW w:w="5528" w:type="dxa"/>
          </w:tcPr>
          <w:p w14:paraId="6C682FDF" w14:textId="047C34E4" w:rsidR="00E54AFA" w:rsidRPr="00BC1B23" w:rsidRDefault="00E54AFA" w:rsidP="00BA59A2">
            <w:pPr>
              <w:pStyle w:val="Guidingtext"/>
            </w:pPr>
            <w:r w:rsidRPr="0088020D">
              <w:t>Employment opportunities in industry where integrated technologies are applied for manufacturing goods and/or providing services are identified</w:t>
            </w:r>
          </w:p>
        </w:tc>
      </w:tr>
      <w:tr w:rsidR="00E54AFA" w:rsidRPr="00982853" w14:paraId="15A7E680" w14:textId="77777777" w:rsidTr="00DB5736">
        <w:tc>
          <w:tcPr>
            <w:tcW w:w="460" w:type="dxa"/>
          </w:tcPr>
          <w:p w14:paraId="77795F8E" w14:textId="77777777" w:rsidR="00E54AFA" w:rsidRPr="009F04FF" w:rsidRDefault="00E54AFA" w:rsidP="008C268F">
            <w:pPr>
              <w:pStyle w:val="Bodycopy"/>
            </w:pPr>
          </w:p>
        </w:tc>
        <w:tc>
          <w:tcPr>
            <w:tcW w:w="2517" w:type="dxa"/>
            <w:vMerge/>
          </w:tcPr>
          <w:p w14:paraId="0653B151" w14:textId="77777777" w:rsidR="00E54AFA" w:rsidRPr="009F04FF" w:rsidRDefault="00E54AFA" w:rsidP="008C268F">
            <w:pPr>
              <w:pStyle w:val="Bodycopy"/>
            </w:pPr>
          </w:p>
        </w:tc>
        <w:tc>
          <w:tcPr>
            <w:tcW w:w="567" w:type="dxa"/>
          </w:tcPr>
          <w:p w14:paraId="53C62519" w14:textId="7DAEFF5C" w:rsidR="00E54AFA" w:rsidRPr="00BC1B23" w:rsidRDefault="00E54AFA" w:rsidP="008C268F">
            <w:pPr>
              <w:pStyle w:val="Bodycopy"/>
            </w:pPr>
            <w:r w:rsidRPr="00BC1B23">
              <w:t>1.2</w:t>
            </w:r>
          </w:p>
        </w:tc>
        <w:tc>
          <w:tcPr>
            <w:tcW w:w="5528" w:type="dxa"/>
          </w:tcPr>
          <w:p w14:paraId="738A2485" w14:textId="77308D96" w:rsidR="00E54AFA" w:rsidRPr="009F04FF" w:rsidRDefault="00E54AFA" w:rsidP="00BA59A2">
            <w:pPr>
              <w:pStyle w:val="Guidingtext"/>
            </w:pPr>
            <w:r w:rsidRPr="0088020D">
              <w:t>Organisations which promote and support the application of integrated technologies in an industrial context are identified</w:t>
            </w:r>
          </w:p>
        </w:tc>
      </w:tr>
      <w:tr w:rsidR="00E54AFA" w:rsidRPr="00982853" w14:paraId="3B45D5BF" w14:textId="77777777" w:rsidTr="00DB5736">
        <w:tc>
          <w:tcPr>
            <w:tcW w:w="460" w:type="dxa"/>
          </w:tcPr>
          <w:p w14:paraId="47E3F57D" w14:textId="77777777" w:rsidR="00E54AFA" w:rsidRPr="009F04FF" w:rsidRDefault="00E54AFA" w:rsidP="008C268F">
            <w:pPr>
              <w:pStyle w:val="Bodycopy"/>
            </w:pPr>
          </w:p>
        </w:tc>
        <w:tc>
          <w:tcPr>
            <w:tcW w:w="2517" w:type="dxa"/>
            <w:vMerge/>
          </w:tcPr>
          <w:p w14:paraId="0F4D888A" w14:textId="77777777" w:rsidR="00E54AFA" w:rsidRPr="009F04FF" w:rsidRDefault="00E54AFA" w:rsidP="008C268F">
            <w:pPr>
              <w:pStyle w:val="Bodycopy"/>
            </w:pPr>
          </w:p>
        </w:tc>
        <w:tc>
          <w:tcPr>
            <w:tcW w:w="567" w:type="dxa"/>
          </w:tcPr>
          <w:p w14:paraId="2C7BDE97" w14:textId="48C78AD7" w:rsidR="00E54AFA" w:rsidRPr="009F04FF" w:rsidRDefault="00E54AFA" w:rsidP="008C268F">
            <w:pPr>
              <w:pStyle w:val="Bodycopy"/>
            </w:pPr>
            <w:r w:rsidRPr="00BC1B23">
              <w:t>1.3</w:t>
            </w:r>
          </w:p>
        </w:tc>
        <w:tc>
          <w:tcPr>
            <w:tcW w:w="5528" w:type="dxa"/>
          </w:tcPr>
          <w:p w14:paraId="27171322" w14:textId="742BB0DE" w:rsidR="00E54AFA" w:rsidRPr="009F04FF" w:rsidRDefault="00E54AFA" w:rsidP="00BA59A2">
            <w:pPr>
              <w:pStyle w:val="Guidingtext"/>
            </w:pPr>
            <w:r w:rsidRPr="0088020D">
              <w:t xml:space="preserve">Guidance and support </w:t>
            </w:r>
            <w:proofErr w:type="gramStart"/>
            <w:r w:rsidRPr="0088020D">
              <w:t>is</w:t>
            </w:r>
            <w:proofErr w:type="gramEnd"/>
            <w:r w:rsidRPr="0088020D">
              <w:t xml:space="preserve"> sought to align personal strengths with possible career pathways in integrated technologies</w:t>
            </w:r>
          </w:p>
        </w:tc>
      </w:tr>
      <w:tr w:rsidR="00E54AFA" w:rsidRPr="00982853" w14:paraId="246C0548" w14:textId="77777777" w:rsidTr="00DB5736">
        <w:tc>
          <w:tcPr>
            <w:tcW w:w="460" w:type="dxa"/>
          </w:tcPr>
          <w:p w14:paraId="391D4947" w14:textId="77777777" w:rsidR="00E54AFA" w:rsidRPr="009F04FF" w:rsidRDefault="00E54AFA" w:rsidP="008C268F">
            <w:pPr>
              <w:pStyle w:val="Bodycopy"/>
            </w:pPr>
          </w:p>
        </w:tc>
        <w:tc>
          <w:tcPr>
            <w:tcW w:w="2517" w:type="dxa"/>
            <w:vMerge/>
          </w:tcPr>
          <w:p w14:paraId="3390F585" w14:textId="77777777" w:rsidR="00E54AFA" w:rsidRPr="009F04FF" w:rsidRDefault="00E54AFA" w:rsidP="008C268F">
            <w:pPr>
              <w:pStyle w:val="Bodycopy"/>
            </w:pPr>
          </w:p>
        </w:tc>
        <w:tc>
          <w:tcPr>
            <w:tcW w:w="567" w:type="dxa"/>
          </w:tcPr>
          <w:p w14:paraId="5B27C927" w14:textId="02089BB0" w:rsidR="00E54AFA" w:rsidRPr="009F04FF" w:rsidRDefault="00E54AFA" w:rsidP="008C268F">
            <w:pPr>
              <w:pStyle w:val="Bodycopy"/>
            </w:pPr>
            <w:r w:rsidRPr="00BC1B23">
              <w:t>1.4</w:t>
            </w:r>
          </w:p>
        </w:tc>
        <w:tc>
          <w:tcPr>
            <w:tcW w:w="5528" w:type="dxa"/>
          </w:tcPr>
          <w:p w14:paraId="205CD535" w14:textId="6582749C" w:rsidR="00E54AFA" w:rsidRPr="0088020D" w:rsidRDefault="00E54AFA" w:rsidP="00BA59A2">
            <w:pPr>
              <w:pStyle w:val="Guidingtext"/>
            </w:pPr>
            <w:r w:rsidRPr="0088020D">
              <w:t>A career self-assessment tool is selected and completed to assess personal strengths and weaknesses in relation to preferred career pathway</w:t>
            </w:r>
          </w:p>
        </w:tc>
      </w:tr>
      <w:tr w:rsidR="00E54AFA" w:rsidRPr="00982853" w14:paraId="3E2578E9" w14:textId="77777777" w:rsidTr="00DB5736">
        <w:tc>
          <w:tcPr>
            <w:tcW w:w="460" w:type="dxa"/>
          </w:tcPr>
          <w:p w14:paraId="1E10B9AD" w14:textId="77777777" w:rsidR="00E54AFA" w:rsidRPr="009F04FF" w:rsidRDefault="00E54AFA" w:rsidP="008C268F">
            <w:pPr>
              <w:pStyle w:val="Bodycopy"/>
            </w:pPr>
          </w:p>
        </w:tc>
        <w:tc>
          <w:tcPr>
            <w:tcW w:w="2517" w:type="dxa"/>
            <w:vMerge/>
          </w:tcPr>
          <w:p w14:paraId="02AFE284" w14:textId="77777777" w:rsidR="00E54AFA" w:rsidRPr="009F04FF" w:rsidRDefault="00E54AFA" w:rsidP="008C268F">
            <w:pPr>
              <w:pStyle w:val="Bodycopy"/>
            </w:pPr>
          </w:p>
        </w:tc>
        <w:tc>
          <w:tcPr>
            <w:tcW w:w="567" w:type="dxa"/>
          </w:tcPr>
          <w:p w14:paraId="30918C10" w14:textId="6C7F69F3" w:rsidR="00E54AFA" w:rsidRDefault="00E54AFA" w:rsidP="008C268F">
            <w:pPr>
              <w:pStyle w:val="Bodycopy"/>
            </w:pPr>
            <w:r w:rsidRPr="00BC1B23">
              <w:t>1.5</w:t>
            </w:r>
          </w:p>
        </w:tc>
        <w:tc>
          <w:tcPr>
            <w:tcW w:w="5528" w:type="dxa"/>
          </w:tcPr>
          <w:p w14:paraId="5AB71ECD" w14:textId="5F768B65" w:rsidR="00E54AFA" w:rsidRPr="009F04FF" w:rsidRDefault="00E54AFA" w:rsidP="00BA59A2">
            <w:pPr>
              <w:pStyle w:val="Guidingtext"/>
            </w:pPr>
            <w:r w:rsidRPr="0088020D">
              <w:t>Study pathways options to prepare for employment in the integrated technologies industry are identified</w:t>
            </w:r>
          </w:p>
        </w:tc>
      </w:tr>
      <w:tr w:rsidR="007A2183" w:rsidRPr="00982853" w14:paraId="08610EA6" w14:textId="77777777" w:rsidTr="00DB5736">
        <w:tc>
          <w:tcPr>
            <w:tcW w:w="460" w:type="dxa"/>
          </w:tcPr>
          <w:p w14:paraId="65426A6E" w14:textId="77777777" w:rsidR="007A2183" w:rsidRPr="009F04FF" w:rsidRDefault="007A2183" w:rsidP="008C268F">
            <w:pPr>
              <w:pStyle w:val="Bodycopy"/>
            </w:pPr>
            <w:r w:rsidRPr="009F04FF">
              <w:lastRenderedPageBreak/>
              <w:t>2</w:t>
            </w:r>
          </w:p>
        </w:tc>
        <w:tc>
          <w:tcPr>
            <w:tcW w:w="2517" w:type="dxa"/>
            <w:vMerge w:val="restart"/>
          </w:tcPr>
          <w:p w14:paraId="3FF9E510" w14:textId="2B47A06B" w:rsidR="007A2183" w:rsidRPr="009F04FF" w:rsidRDefault="007A2183" w:rsidP="008C268F">
            <w:pPr>
              <w:pStyle w:val="Bodycopy"/>
            </w:pPr>
            <w:r w:rsidRPr="00627588">
              <w:t>Develop a strategy to address personal career goals</w:t>
            </w:r>
          </w:p>
        </w:tc>
        <w:tc>
          <w:tcPr>
            <w:tcW w:w="567" w:type="dxa"/>
          </w:tcPr>
          <w:p w14:paraId="70D56E40" w14:textId="77777777" w:rsidR="007A2183" w:rsidRPr="009F04FF" w:rsidRDefault="007A2183" w:rsidP="008C268F">
            <w:pPr>
              <w:pStyle w:val="Bodycopy"/>
            </w:pPr>
            <w:r w:rsidRPr="009F04FF">
              <w:t>2.1</w:t>
            </w:r>
          </w:p>
        </w:tc>
        <w:tc>
          <w:tcPr>
            <w:tcW w:w="5528" w:type="dxa"/>
          </w:tcPr>
          <w:p w14:paraId="46F38C7A" w14:textId="55981CA7" w:rsidR="007A2183" w:rsidRPr="0088020D" w:rsidRDefault="007A2183" w:rsidP="008C268F">
            <w:pPr>
              <w:pStyle w:val="Bodycopy"/>
            </w:pPr>
            <w:r w:rsidRPr="0088020D">
              <w:t>Areas of particular interest in integrated technologies industries are prioritised for further investigation</w:t>
            </w:r>
          </w:p>
        </w:tc>
      </w:tr>
      <w:tr w:rsidR="007A2183" w:rsidRPr="00982853" w14:paraId="3A8CDC61" w14:textId="77777777" w:rsidTr="00DB5736">
        <w:tc>
          <w:tcPr>
            <w:tcW w:w="460" w:type="dxa"/>
          </w:tcPr>
          <w:p w14:paraId="0E7BA01E" w14:textId="77777777" w:rsidR="007A2183" w:rsidRPr="009F04FF" w:rsidRDefault="007A2183" w:rsidP="008C268F">
            <w:pPr>
              <w:pStyle w:val="Bodycopy"/>
            </w:pPr>
          </w:p>
        </w:tc>
        <w:tc>
          <w:tcPr>
            <w:tcW w:w="2517" w:type="dxa"/>
            <w:vMerge/>
          </w:tcPr>
          <w:p w14:paraId="37BA6003" w14:textId="77777777" w:rsidR="007A2183" w:rsidRPr="009F04FF" w:rsidRDefault="007A2183" w:rsidP="008C268F">
            <w:pPr>
              <w:pStyle w:val="Bodycopy"/>
            </w:pPr>
          </w:p>
        </w:tc>
        <w:tc>
          <w:tcPr>
            <w:tcW w:w="567" w:type="dxa"/>
          </w:tcPr>
          <w:p w14:paraId="04022703" w14:textId="77777777" w:rsidR="007A2183" w:rsidRPr="009F04FF" w:rsidRDefault="007A2183" w:rsidP="008C268F">
            <w:pPr>
              <w:pStyle w:val="Bodycopy"/>
            </w:pPr>
            <w:r w:rsidRPr="009F04FF">
              <w:t>2.2</w:t>
            </w:r>
          </w:p>
        </w:tc>
        <w:tc>
          <w:tcPr>
            <w:tcW w:w="5528" w:type="dxa"/>
          </w:tcPr>
          <w:p w14:paraId="619F6259" w14:textId="6C6CAFCF" w:rsidR="007A2183" w:rsidRPr="0088020D" w:rsidRDefault="007A2183" w:rsidP="008C268F">
            <w:pPr>
              <w:pStyle w:val="Bodycopy"/>
            </w:pPr>
            <w:r w:rsidRPr="0088020D">
              <w:t>Self-assessment outcomes, professional advice and training pathways are aligned with job profiles of interest</w:t>
            </w:r>
          </w:p>
        </w:tc>
      </w:tr>
      <w:tr w:rsidR="007A2183" w:rsidRPr="00982853" w14:paraId="4D2FB54C" w14:textId="77777777" w:rsidTr="00DB5736">
        <w:tc>
          <w:tcPr>
            <w:tcW w:w="460" w:type="dxa"/>
          </w:tcPr>
          <w:p w14:paraId="6DF96B52" w14:textId="77777777" w:rsidR="007A2183" w:rsidRPr="009F04FF" w:rsidRDefault="007A2183" w:rsidP="008C268F">
            <w:pPr>
              <w:pStyle w:val="Bodycopy"/>
            </w:pPr>
          </w:p>
        </w:tc>
        <w:tc>
          <w:tcPr>
            <w:tcW w:w="2517" w:type="dxa"/>
            <w:vMerge/>
          </w:tcPr>
          <w:p w14:paraId="149721E0" w14:textId="77777777" w:rsidR="007A2183" w:rsidRPr="009F04FF" w:rsidRDefault="007A2183" w:rsidP="008C268F">
            <w:pPr>
              <w:pStyle w:val="Bodycopy"/>
            </w:pPr>
          </w:p>
        </w:tc>
        <w:tc>
          <w:tcPr>
            <w:tcW w:w="567" w:type="dxa"/>
          </w:tcPr>
          <w:p w14:paraId="04FB563C" w14:textId="73BF53CB" w:rsidR="007A2183" w:rsidRPr="008D3495" w:rsidRDefault="007A2183" w:rsidP="008C268F">
            <w:pPr>
              <w:pStyle w:val="Bodycopy"/>
            </w:pPr>
            <w:r>
              <w:t>2.3</w:t>
            </w:r>
          </w:p>
        </w:tc>
        <w:tc>
          <w:tcPr>
            <w:tcW w:w="5528" w:type="dxa"/>
          </w:tcPr>
          <w:p w14:paraId="3927F6B1" w14:textId="1D904F62" w:rsidR="007A2183" w:rsidRPr="0088020D" w:rsidRDefault="007A2183" w:rsidP="008C268F">
            <w:pPr>
              <w:pStyle w:val="Bodycopy"/>
            </w:pPr>
            <w:r w:rsidRPr="0088020D">
              <w:t>VET provider and/or higher education open day are attended to access course information relevant to study pathway of interest</w:t>
            </w:r>
          </w:p>
        </w:tc>
      </w:tr>
      <w:tr w:rsidR="007A2183" w:rsidRPr="00982853" w14:paraId="750D448F" w14:textId="77777777" w:rsidTr="00DB5736">
        <w:tc>
          <w:tcPr>
            <w:tcW w:w="460" w:type="dxa"/>
          </w:tcPr>
          <w:p w14:paraId="5FCD0991" w14:textId="77777777" w:rsidR="007A2183" w:rsidRPr="009F04FF" w:rsidRDefault="007A2183" w:rsidP="008C268F">
            <w:pPr>
              <w:pStyle w:val="Bodycopy"/>
            </w:pPr>
          </w:p>
        </w:tc>
        <w:tc>
          <w:tcPr>
            <w:tcW w:w="2517" w:type="dxa"/>
            <w:vMerge/>
          </w:tcPr>
          <w:p w14:paraId="57F4EEB8" w14:textId="77777777" w:rsidR="007A2183" w:rsidRPr="009F04FF" w:rsidRDefault="007A2183" w:rsidP="008C268F">
            <w:pPr>
              <w:pStyle w:val="Bodycopy"/>
            </w:pPr>
          </w:p>
        </w:tc>
        <w:tc>
          <w:tcPr>
            <w:tcW w:w="567" w:type="dxa"/>
          </w:tcPr>
          <w:p w14:paraId="6A76EA06" w14:textId="7AC2B7A3" w:rsidR="007A2183" w:rsidRPr="009F04FF" w:rsidRDefault="007A2183" w:rsidP="008C268F">
            <w:pPr>
              <w:pStyle w:val="Bodycopy"/>
            </w:pPr>
            <w:r w:rsidRPr="008D3495">
              <w:t>2.</w:t>
            </w:r>
            <w:r>
              <w:t>4</w:t>
            </w:r>
          </w:p>
        </w:tc>
        <w:tc>
          <w:tcPr>
            <w:tcW w:w="5528" w:type="dxa"/>
          </w:tcPr>
          <w:p w14:paraId="6EFCD892" w14:textId="601E6CE3" w:rsidR="007A2183" w:rsidRPr="0088020D" w:rsidRDefault="007A2183" w:rsidP="008C268F">
            <w:pPr>
              <w:pStyle w:val="Bodycopy"/>
            </w:pPr>
            <w:r w:rsidRPr="0088020D">
              <w:t>Information and/or advice from relevant industry organisations or other professionals is sought to complete the development of the career plan</w:t>
            </w:r>
          </w:p>
        </w:tc>
      </w:tr>
      <w:tr w:rsidR="007A2183" w:rsidRPr="00982853" w14:paraId="63E0C860" w14:textId="77777777" w:rsidTr="00DB5736">
        <w:tc>
          <w:tcPr>
            <w:tcW w:w="460" w:type="dxa"/>
          </w:tcPr>
          <w:p w14:paraId="3F322661" w14:textId="77777777" w:rsidR="007A2183" w:rsidRPr="009F04FF" w:rsidRDefault="007A2183" w:rsidP="008C268F">
            <w:pPr>
              <w:pStyle w:val="Bodycopy"/>
            </w:pPr>
          </w:p>
        </w:tc>
        <w:tc>
          <w:tcPr>
            <w:tcW w:w="2517" w:type="dxa"/>
            <w:vMerge/>
          </w:tcPr>
          <w:p w14:paraId="01F72B50" w14:textId="77777777" w:rsidR="007A2183" w:rsidRPr="009F04FF" w:rsidRDefault="007A2183" w:rsidP="008C268F">
            <w:pPr>
              <w:pStyle w:val="Bodycopy"/>
            </w:pPr>
          </w:p>
        </w:tc>
        <w:tc>
          <w:tcPr>
            <w:tcW w:w="567" w:type="dxa"/>
          </w:tcPr>
          <w:p w14:paraId="024547E6" w14:textId="2D6E2862" w:rsidR="007A2183" w:rsidRPr="008D3495" w:rsidRDefault="007A2183" w:rsidP="008C268F">
            <w:pPr>
              <w:pStyle w:val="Bodycopy"/>
            </w:pPr>
            <w:r>
              <w:t>2.6</w:t>
            </w:r>
          </w:p>
        </w:tc>
        <w:tc>
          <w:tcPr>
            <w:tcW w:w="5528" w:type="dxa"/>
          </w:tcPr>
          <w:p w14:paraId="36E40000" w14:textId="39B1D7F5" w:rsidR="007A2183" w:rsidRPr="0088020D" w:rsidRDefault="007A2183" w:rsidP="008C268F">
            <w:pPr>
              <w:pStyle w:val="Bodycopy"/>
            </w:pPr>
            <w:r w:rsidRPr="0088020D">
              <w:t xml:space="preserve">A personal career development plan is </w:t>
            </w:r>
            <w:proofErr w:type="gramStart"/>
            <w:r w:rsidRPr="0088020D">
              <w:t>prepare</w:t>
            </w:r>
            <w:proofErr w:type="gramEnd"/>
            <w:r w:rsidRPr="0088020D">
              <w:t xml:space="preserve"> maximise the opportunity to achieve career goals</w:t>
            </w:r>
          </w:p>
        </w:tc>
      </w:tr>
      <w:tr w:rsidR="007A2183" w:rsidRPr="00982853" w14:paraId="29E4A76E" w14:textId="77777777" w:rsidTr="00DB5736">
        <w:tc>
          <w:tcPr>
            <w:tcW w:w="460" w:type="dxa"/>
          </w:tcPr>
          <w:p w14:paraId="05D7D80E" w14:textId="77777777" w:rsidR="007A2183" w:rsidRPr="009F04FF" w:rsidRDefault="007A2183" w:rsidP="008C268F">
            <w:pPr>
              <w:pStyle w:val="Bodycopy"/>
            </w:pPr>
          </w:p>
        </w:tc>
        <w:tc>
          <w:tcPr>
            <w:tcW w:w="2517" w:type="dxa"/>
            <w:vMerge/>
          </w:tcPr>
          <w:p w14:paraId="448834AD" w14:textId="77777777" w:rsidR="007A2183" w:rsidRPr="009F04FF" w:rsidRDefault="007A2183" w:rsidP="008C268F">
            <w:pPr>
              <w:pStyle w:val="Bodycopy"/>
            </w:pPr>
          </w:p>
        </w:tc>
        <w:tc>
          <w:tcPr>
            <w:tcW w:w="567" w:type="dxa"/>
          </w:tcPr>
          <w:p w14:paraId="3859B567" w14:textId="6EA82788" w:rsidR="007A2183" w:rsidRPr="009F04FF" w:rsidRDefault="007A2183" w:rsidP="008C268F">
            <w:pPr>
              <w:pStyle w:val="Bodycopy"/>
            </w:pPr>
            <w:r w:rsidRPr="008D3495">
              <w:t>2.</w:t>
            </w:r>
            <w:r>
              <w:t>7</w:t>
            </w:r>
          </w:p>
        </w:tc>
        <w:tc>
          <w:tcPr>
            <w:tcW w:w="5528" w:type="dxa"/>
          </w:tcPr>
          <w:p w14:paraId="6491011D" w14:textId="2740DCF0" w:rsidR="007A2183" w:rsidRPr="0088020D" w:rsidRDefault="007A2183" w:rsidP="008C268F">
            <w:pPr>
              <w:pStyle w:val="Bodycopy"/>
            </w:pPr>
            <w:r w:rsidRPr="0088020D">
              <w:t>Personal career development plan is presented and discussed with relevant person to determine its completeness to provide a pathway to achieve employment of interest in integrated technologies</w:t>
            </w:r>
          </w:p>
        </w:tc>
      </w:tr>
    </w:tbl>
    <w:p w14:paraId="1B79021C" w14:textId="77777777" w:rsidR="00982853" w:rsidRDefault="00982853" w:rsidP="00982853"/>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BB2FB5" w:rsidRPr="001214B1" w14:paraId="74A6195B" w14:textId="77777777" w:rsidTr="0017083B">
        <w:tc>
          <w:tcPr>
            <w:tcW w:w="9101" w:type="dxa"/>
            <w:gridSpan w:val="2"/>
            <w:shd w:val="clear" w:color="auto" w:fill="auto"/>
          </w:tcPr>
          <w:p w14:paraId="1F8EED6B" w14:textId="3ED6C24F" w:rsidR="00BB2FB5" w:rsidRPr="00BB2FB5" w:rsidRDefault="00BB2FB5" w:rsidP="00853B9B">
            <w:pPr>
              <w:pStyle w:val="SectionCsubsection"/>
            </w:pPr>
            <w:r w:rsidRPr="00367922">
              <w:t>FOUNDATION</w:t>
            </w:r>
            <w:r w:rsidRPr="00BB2FB5">
              <w:t xml:space="preserve"> </w:t>
            </w:r>
            <w:r w:rsidRPr="00367922">
              <w:t>SKILLS</w:t>
            </w:r>
          </w:p>
          <w:p w14:paraId="1B3466FA" w14:textId="5CBA4B20" w:rsidR="009D238E" w:rsidRDefault="00BB2FB5" w:rsidP="008C268F">
            <w:pPr>
              <w:pStyle w:val="Bodycopy"/>
            </w:pPr>
            <w:r w:rsidRPr="00C11F02">
              <w:t xml:space="preserve">Foundation skills essential to performance </w:t>
            </w:r>
            <w:r w:rsidR="009159CB">
              <w:t xml:space="preserve">in this unit </w:t>
            </w:r>
            <w:r w:rsidRPr="00C11F02">
              <w:t xml:space="preserve">are </w:t>
            </w:r>
            <w:r w:rsidR="008E31FE" w:rsidRPr="008E31FE">
              <w:rPr>
                <w:i/>
              </w:rPr>
              <w:t xml:space="preserve">not </w:t>
            </w:r>
            <w:r w:rsidRPr="008E31FE">
              <w:rPr>
                <w:i/>
              </w:rPr>
              <w:t>explici</w:t>
            </w:r>
            <w:r w:rsidRPr="00C11F02">
              <w:t>t in the performance cri</w:t>
            </w:r>
            <w:r w:rsidR="009159CB">
              <w:t xml:space="preserve">teria </w:t>
            </w:r>
            <w:r w:rsidR="005459C8">
              <w:t>are</w:t>
            </w:r>
            <w:r w:rsidR="009159CB">
              <w:t xml:space="preserve"> listed here</w:t>
            </w:r>
            <w:r w:rsidR="005459C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9D238E" w:rsidRPr="004C4A8C" w14:paraId="141A7334" w14:textId="77777777" w:rsidTr="0079575D">
              <w:tc>
                <w:tcPr>
                  <w:tcW w:w="3573" w:type="dxa"/>
                  <w:shd w:val="clear" w:color="auto" w:fill="auto"/>
                </w:tcPr>
                <w:p w14:paraId="7A5A86C1" w14:textId="2076CF22" w:rsidR="009D238E" w:rsidRPr="009159CB" w:rsidRDefault="009D238E" w:rsidP="009D238E">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w:t>
                  </w:r>
                  <w:r w:rsidR="009159CB">
                    <w:rPr>
                      <w:rFonts w:ascii="Arial" w:hAnsi="Arial" w:cs="Arial"/>
                      <w:b/>
                      <w:sz w:val="22"/>
                      <w:szCs w:val="22"/>
                    </w:rPr>
                    <w:t>l</w:t>
                  </w:r>
                </w:p>
              </w:tc>
              <w:tc>
                <w:tcPr>
                  <w:tcW w:w="5276" w:type="dxa"/>
                </w:tcPr>
                <w:p w14:paraId="7DF0A5ED" w14:textId="77777777" w:rsidR="009D238E" w:rsidRPr="004C4A8C" w:rsidRDefault="009D238E" w:rsidP="009D238E">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9D238E" w:rsidRPr="004C4A8C" w14:paraId="42BA5251" w14:textId="77777777" w:rsidTr="0079575D">
              <w:tc>
                <w:tcPr>
                  <w:tcW w:w="3573" w:type="dxa"/>
                  <w:shd w:val="clear" w:color="auto" w:fill="auto"/>
                </w:tcPr>
                <w:p w14:paraId="55C26057" w14:textId="77777777" w:rsidR="009D238E" w:rsidRPr="004C4A8C" w:rsidRDefault="009D238E" w:rsidP="009D238E">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1CF6CA44" w14:textId="07956661" w:rsidR="009D238E" w:rsidRPr="00257044" w:rsidRDefault="00257044" w:rsidP="009D238E">
                  <w:pPr>
                    <w:autoSpaceDE w:val="0"/>
                    <w:autoSpaceDN w:val="0"/>
                    <w:adjustRightInd w:val="0"/>
                    <w:spacing w:before="120" w:after="120"/>
                    <w:rPr>
                      <w:rFonts w:ascii="Arial" w:hAnsi="Arial" w:cs="Arial"/>
                      <w:sz w:val="22"/>
                      <w:szCs w:val="22"/>
                    </w:rPr>
                  </w:pPr>
                  <w:r w:rsidRPr="00257044">
                    <w:rPr>
                      <w:rFonts w:ascii="Arial" w:hAnsi="Arial" w:cs="Arial"/>
                      <w:sz w:val="22"/>
                      <w:szCs w:val="22"/>
                    </w:rPr>
                    <w:t xml:space="preserve">Undertake </w:t>
                  </w:r>
                  <w:r>
                    <w:rPr>
                      <w:rFonts w:ascii="Arial" w:hAnsi="Arial" w:cs="Arial"/>
                      <w:sz w:val="22"/>
                      <w:szCs w:val="22"/>
                    </w:rPr>
                    <w:t xml:space="preserve">desk top </w:t>
                  </w:r>
                  <w:r w:rsidRPr="00257044">
                    <w:rPr>
                      <w:rFonts w:ascii="Arial" w:hAnsi="Arial" w:cs="Arial"/>
                      <w:sz w:val="22"/>
                      <w:szCs w:val="22"/>
                    </w:rPr>
                    <w:t xml:space="preserve">search </w:t>
                  </w:r>
                  <w:r>
                    <w:rPr>
                      <w:rFonts w:ascii="Arial" w:hAnsi="Arial" w:cs="Arial"/>
                      <w:sz w:val="22"/>
                      <w:szCs w:val="22"/>
                    </w:rPr>
                    <w:t>for information on the application of integrated technologies in a range of industry areas</w:t>
                  </w:r>
                </w:p>
              </w:tc>
            </w:tr>
            <w:tr w:rsidR="009D238E" w:rsidRPr="004C4A8C" w14:paraId="40D94B59" w14:textId="77777777" w:rsidTr="0079575D">
              <w:tc>
                <w:tcPr>
                  <w:tcW w:w="3573" w:type="dxa"/>
                  <w:shd w:val="clear" w:color="auto" w:fill="auto"/>
                </w:tcPr>
                <w:p w14:paraId="00F4CF70" w14:textId="77777777" w:rsidR="009D238E" w:rsidRPr="004C4A8C" w:rsidRDefault="009D238E" w:rsidP="009D238E">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4AC69F47" w14:textId="3DE0F418" w:rsidR="009D238E" w:rsidRPr="004C4A8C" w:rsidRDefault="00257044" w:rsidP="009D238E">
                  <w:pPr>
                    <w:autoSpaceDE w:val="0"/>
                    <w:autoSpaceDN w:val="0"/>
                    <w:adjustRightInd w:val="0"/>
                    <w:spacing w:before="120" w:after="120"/>
                    <w:rPr>
                      <w:rFonts w:ascii="Arial" w:hAnsi="Arial" w:cs="Arial"/>
                      <w:sz w:val="22"/>
                      <w:szCs w:val="22"/>
                    </w:rPr>
                  </w:pPr>
                  <w:r>
                    <w:rPr>
                      <w:rFonts w:ascii="Arial" w:hAnsi="Arial" w:cs="Arial"/>
                      <w:sz w:val="22"/>
                      <w:szCs w:val="22"/>
                    </w:rPr>
                    <w:t xml:space="preserve">Email </w:t>
                  </w:r>
                  <w:r w:rsidR="00706A03">
                    <w:rPr>
                      <w:rFonts w:ascii="Arial" w:hAnsi="Arial" w:cs="Arial"/>
                      <w:sz w:val="22"/>
                      <w:szCs w:val="22"/>
                    </w:rPr>
                    <w:t>and/</w:t>
                  </w:r>
                  <w:r>
                    <w:rPr>
                      <w:rFonts w:ascii="Arial" w:hAnsi="Arial" w:cs="Arial"/>
                      <w:sz w:val="22"/>
                      <w:szCs w:val="22"/>
                    </w:rPr>
                    <w:t xml:space="preserve">or write to enterprise career centres seeking information on employment opportunities </w:t>
                  </w:r>
                </w:p>
              </w:tc>
            </w:tr>
            <w:tr w:rsidR="009D238E" w:rsidRPr="004C4A8C" w14:paraId="65225058" w14:textId="77777777" w:rsidTr="0079575D">
              <w:tc>
                <w:tcPr>
                  <w:tcW w:w="3573" w:type="dxa"/>
                  <w:shd w:val="clear" w:color="auto" w:fill="auto"/>
                </w:tcPr>
                <w:p w14:paraId="0C3EE282" w14:textId="77777777" w:rsidR="009D238E" w:rsidRPr="004C4A8C" w:rsidRDefault="009D238E" w:rsidP="009D238E">
                  <w:pPr>
                    <w:autoSpaceDE w:val="0"/>
                    <w:autoSpaceDN w:val="0"/>
                    <w:adjustRightInd w:val="0"/>
                    <w:spacing w:before="120" w:after="120"/>
                    <w:rPr>
                      <w:rFonts w:ascii="Arial" w:hAnsi="Arial" w:cs="Arial"/>
                      <w:sz w:val="22"/>
                      <w:szCs w:val="22"/>
                    </w:rPr>
                  </w:pPr>
                  <w:r w:rsidRPr="004C4A8C">
                    <w:rPr>
                      <w:rFonts w:ascii="Arial" w:hAnsi="Arial" w:cs="Arial"/>
                      <w:sz w:val="22"/>
                      <w:szCs w:val="22"/>
                    </w:rPr>
                    <w:t>Teamwork skills to:</w:t>
                  </w:r>
                </w:p>
              </w:tc>
              <w:tc>
                <w:tcPr>
                  <w:tcW w:w="5276" w:type="dxa"/>
                </w:tcPr>
                <w:p w14:paraId="63844A46" w14:textId="1CC48A9B" w:rsidR="009D238E" w:rsidRPr="004C4A8C" w:rsidRDefault="003E418B" w:rsidP="009D238E">
                  <w:pPr>
                    <w:autoSpaceDE w:val="0"/>
                    <w:autoSpaceDN w:val="0"/>
                    <w:adjustRightInd w:val="0"/>
                    <w:spacing w:before="120" w:after="120"/>
                    <w:rPr>
                      <w:rFonts w:ascii="Arial" w:hAnsi="Arial" w:cs="Arial"/>
                      <w:sz w:val="22"/>
                      <w:szCs w:val="22"/>
                    </w:rPr>
                  </w:pPr>
                  <w:r>
                    <w:rPr>
                      <w:rFonts w:ascii="Arial" w:hAnsi="Arial" w:cs="Arial"/>
                      <w:sz w:val="22"/>
                      <w:szCs w:val="22"/>
                    </w:rPr>
                    <w:t>W</w:t>
                  </w:r>
                  <w:r w:rsidR="008E31FE">
                    <w:rPr>
                      <w:rFonts w:ascii="Arial" w:hAnsi="Arial" w:cs="Arial"/>
                      <w:sz w:val="22"/>
                      <w:szCs w:val="22"/>
                    </w:rPr>
                    <w:t xml:space="preserve">ork with another student/s to exchange ideas and share resources </w:t>
                  </w:r>
                  <w:r w:rsidR="00D43857">
                    <w:rPr>
                      <w:rFonts w:ascii="Arial" w:hAnsi="Arial" w:cs="Arial"/>
                      <w:sz w:val="22"/>
                      <w:szCs w:val="22"/>
                    </w:rPr>
                    <w:t xml:space="preserve">to gain wider overview of the applications of integrated technologies </w:t>
                  </w:r>
                </w:p>
              </w:tc>
            </w:tr>
            <w:tr w:rsidR="009D238E" w:rsidRPr="004C4A8C" w14:paraId="481305F3" w14:textId="77777777" w:rsidTr="0079575D">
              <w:tc>
                <w:tcPr>
                  <w:tcW w:w="3573" w:type="dxa"/>
                  <w:shd w:val="clear" w:color="auto" w:fill="auto"/>
                </w:tcPr>
                <w:p w14:paraId="3A680EC0" w14:textId="77777777" w:rsidR="009D238E" w:rsidRPr="004C4A8C" w:rsidRDefault="009D238E" w:rsidP="009D238E">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450ABD75" w14:textId="4E4696CA" w:rsidR="009D238E" w:rsidRPr="004C4A8C" w:rsidRDefault="00461A7D" w:rsidP="009D238E">
                  <w:pPr>
                    <w:autoSpaceDE w:val="0"/>
                    <w:autoSpaceDN w:val="0"/>
                    <w:adjustRightInd w:val="0"/>
                    <w:spacing w:before="120" w:after="120"/>
                    <w:rPr>
                      <w:rFonts w:ascii="Arial" w:hAnsi="Arial" w:cs="Arial"/>
                      <w:sz w:val="22"/>
                      <w:szCs w:val="22"/>
                    </w:rPr>
                  </w:pPr>
                  <w:r>
                    <w:rPr>
                      <w:rFonts w:ascii="Arial" w:hAnsi="Arial" w:cs="Arial"/>
                      <w:sz w:val="22"/>
                      <w:szCs w:val="22"/>
                    </w:rPr>
                    <w:t>Use technology to</w:t>
                  </w:r>
                  <w:r w:rsidR="00257044">
                    <w:rPr>
                      <w:rFonts w:ascii="Arial" w:hAnsi="Arial" w:cs="Arial"/>
                      <w:sz w:val="22"/>
                      <w:szCs w:val="22"/>
                    </w:rPr>
                    <w:t xml:space="preserve"> </w:t>
                  </w:r>
                  <w:r>
                    <w:rPr>
                      <w:rFonts w:ascii="Arial" w:hAnsi="Arial" w:cs="Arial"/>
                      <w:sz w:val="22"/>
                      <w:szCs w:val="22"/>
                    </w:rPr>
                    <w:t>gather</w:t>
                  </w:r>
                  <w:r w:rsidR="00257044">
                    <w:rPr>
                      <w:rFonts w:ascii="Arial" w:hAnsi="Arial" w:cs="Arial"/>
                      <w:sz w:val="22"/>
                      <w:szCs w:val="22"/>
                    </w:rPr>
                    <w:t xml:space="preserve"> information on the application of integrated technologies in a range of industry areas</w:t>
                  </w:r>
                  <w:r>
                    <w:rPr>
                      <w:rFonts w:ascii="Arial" w:hAnsi="Arial" w:cs="Arial"/>
                      <w:sz w:val="22"/>
                      <w:szCs w:val="22"/>
                    </w:rPr>
                    <w:t>, to use a career assessment tool and to create a personal development plan</w:t>
                  </w:r>
                </w:p>
              </w:tc>
            </w:tr>
          </w:tbl>
          <w:p w14:paraId="33A24E64" w14:textId="00D6DE83" w:rsidR="004C404B" w:rsidRPr="004C404B" w:rsidRDefault="004C404B" w:rsidP="00BA59A2">
            <w:pPr>
              <w:pStyle w:val="Guidingtext"/>
            </w:pPr>
          </w:p>
        </w:tc>
      </w:tr>
      <w:tr w:rsidR="00BB2FB5" w:rsidRPr="001214B1" w14:paraId="4C5722C9" w14:textId="77777777" w:rsidTr="0017083B">
        <w:tc>
          <w:tcPr>
            <w:tcW w:w="2013" w:type="dxa"/>
            <w:shd w:val="clear" w:color="auto" w:fill="auto"/>
          </w:tcPr>
          <w:p w14:paraId="0FCA128E" w14:textId="22B48C07" w:rsidR="00BB2FB5" w:rsidRPr="00BB2FB5" w:rsidRDefault="00BB2FB5" w:rsidP="00853B9B">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EE6B52" w:rsidRPr="004C4A8C" w14:paraId="49FC5E1F" w14:textId="77777777" w:rsidTr="005C4DB0">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4CBB54B0" w14:textId="649C769D" w:rsidR="00EE6B52" w:rsidRPr="004C4A8C" w:rsidRDefault="00EE6B52" w:rsidP="00513738">
                  <w:pPr>
                    <w:spacing w:before="60" w:after="60"/>
                    <w:rPr>
                      <w:rFonts w:ascii="Arial" w:hAnsi="Arial" w:cs="Arial"/>
                      <w:sz w:val="22"/>
                      <w:szCs w:val="22"/>
                    </w:rPr>
                  </w:pPr>
                  <w:r w:rsidRPr="004C4A8C">
                    <w:rPr>
                      <w:rFonts w:ascii="Arial" w:hAnsi="Arial" w:cs="Arial"/>
                      <w:sz w:val="22"/>
                      <w:szCs w:val="22"/>
                    </w:rPr>
                    <w:t>Code and Title</w:t>
                  </w:r>
                </w:p>
                <w:p w14:paraId="49ACB2E9" w14:textId="617F46BD" w:rsidR="00EE6B52" w:rsidRPr="004C4A8C" w:rsidRDefault="00EE6B52" w:rsidP="00513738">
                  <w:pPr>
                    <w:spacing w:before="60" w:after="6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1587FB9" w14:textId="6AC9BB77" w:rsidR="00EE6B52" w:rsidRPr="004C4A8C" w:rsidRDefault="00EE6B52" w:rsidP="00513738">
                  <w:pPr>
                    <w:spacing w:before="60" w:after="60"/>
                    <w:rPr>
                      <w:rFonts w:ascii="Arial" w:hAnsi="Arial" w:cs="Arial"/>
                      <w:sz w:val="22"/>
                      <w:szCs w:val="22"/>
                    </w:rPr>
                  </w:pPr>
                  <w:r w:rsidRPr="004C4A8C">
                    <w:rPr>
                      <w:rFonts w:ascii="Arial" w:hAnsi="Arial" w:cs="Arial"/>
                      <w:sz w:val="22"/>
                      <w:szCs w:val="22"/>
                    </w:rPr>
                    <w:t>Code and Title</w:t>
                  </w:r>
                </w:p>
                <w:p w14:paraId="3B287EF9" w14:textId="5829B944" w:rsidR="00EE6B52" w:rsidRPr="004C4A8C" w:rsidRDefault="00EE6B52" w:rsidP="00513738">
                  <w:pPr>
                    <w:spacing w:before="60" w:after="6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B9BFB17" w14:textId="53B55B6A" w:rsidR="00EE6B52" w:rsidRPr="004C4A8C" w:rsidRDefault="00EE6B52" w:rsidP="00513738">
                  <w:pPr>
                    <w:spacing w:before="60" w:after="60"/>
                    <w:jc w:val="center"/>
                    <w:rPr>
                      <w:rFonts w:ascii="Arial" w:hAnsi="Arial" w:cs="Arial"/>
                      <w:sz w:val="22"/>
                      <w:szCs w:val="22"/>
                    </w:rPr>
                  </w:pPr>
                  <w:r w:rsidRPr="004C4A8C">
                    <w:rPr>
                      <w:rFonts w:ascii="Arial" w:hAnsi="Arial" w:cs="Arial"/>
                      <w:sz w:val="22"/>
                      <w:szCs w:val="22"/>
                    </w:rPr>
                    <w:t>Comments</w:t>
                  </w:r>
                </w:p>
              </w:tc>
            </w:tr>
            <w:tr w:rsidR="00EE6B52" w:rsidRPr="004C4A8C" w14:paraId="40827538" w14:textId="77777777" w:rsidTr="005C4DB0">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1B3B103" w14:textId="77428C46" w:rsidR="00EE6B52" w:rsidRPr="00706A03" w:rsidRDefault="009B10AB" w:rsidP="00EE6B52">
                  <w:pPr>
                    <w:spacing w:before="120" w:after="120"/>
                    <w:rPr>
                      <w:rFonts w:ascii="Arial" w:hAnsi="Arial" w:cs="Arial"/>
                      <w:sz w:val="22"/>
                      <w:szCs w:val="22"/>
                    </w:rPr>
                  </w:pPr>
                  <w:r w:rsidRPr="009B10AB">
                    <w:rPr>
                      <w:rFonts w:ascii="Arial" w:hAnsi="Arial" w:cs="Arial"/>
                      <w:sz w:val="22"/>
                      <w:szCs w:val="22"/>
                    </w:rPr>
                    <w:t>VU23109</w:t>
                  </w:r>
                  <w:r w:rsidR="0009196D">
                    <w:rPr>
                      <w:rFonts w:ascii="Arial" w:hAnsi="Arial" w:cs="Arial"/>
                      <w:sz w:val="22"/>
                      <w:szCs w:val="22"/>
                    </w:rPr>
                    <w:t xml:space="preserve"> </w:t>
                  </w:r>
                  <w:r w:rsidR="006B31FB" w:rsidRPr="00706A03">
                    <w:rPr>
                      <w:rFonts w:ascii="Arial" w:hAnsi="Arial" w:cs="Arial"/>
                      <w:sz w:val="22"/>
                      <w:szCs w:val="22"/>
                    </w:rPr>
                    <w:t>Prepare to work in an integrated technologies environment</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59AB38F" w14:textId="74111419" w:rsidR="00EE6B52" w:rsidRPr="00706A03" w:rsidRDefault="0009196D" w:rsidP="00EE6B52">
                  <w:pPr>
                    <w:spacing w:before="120" w:after="120"/>
                    <w:rPr>
                      <w:rFonts w:ascii="Arial" w:hAnsi="Arial" w:cs="Arial"/>
                      <w:sz w:val="22"/>
                      <w:szCs w:val="22"/>
                    </w:rPr>
                  </w:pPr>
                  <w:r>
                    <w:rPr>
                      <w:rFonts w:ascii="Arial" w:hAnsi="Arial" w:cs="Arial"/>
                      <w:sz w:val="22"/>
                      <w:szCs w:val="22"/>
                    </w:rPr>
                    <w:t xml:space="preserve">VU22819 </w:t>
                  </w:r>
                  <w:r w:rsidR="006B31FB" w:rsidRPr="00706A03">
                    <w:rPr>
                      <w:rFonts w:ascii="Arial" w:hAnsi="Arial" w:cs="Arial"/>
                      <w:sz w:val="22"/>
                      <w:szCs w:val="22"/>
                    </w:rPr>
                    <w:t>Prepare to work in an integrated technologies environment</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AE724FA" w14:textId="6DE2235D" w:rsidR="00EE6B52" w:rsidRPr="00706A03" w:rsidRDefault="005E56DE" w:rsidP="006B31FB">
                  <w:pPr>
                    <w:spacing w:before="120" w:after="120"/>
                    <w:jc w:val="center"/>
                    <w:rPr>
                      <w:rFonts w:ascii="Arial" w:hAnsi="Arial" w:cs="Arial"/>
                      <w:sz w:val="22"/>
                      <w:szCs w:val="22"/>
                    </w:rPr>
                  </w:pPr>
                  <w:r>
                    <w:rPr>
                      <w:rFonts w:ascii="Arial" w:hAnsi="Arial" w:cs="Arial"/>
                      <w:sz w:val="22"/>
                      <w:szCs w:val="22"/>
                    </w:rPr>
                    <w:t>E</w:t>
                  </w:r>
                  <w:r w:rsidR="006B31FB" w:rsidRPr="00706A03">
                    <w:rPr>
                      <w:rFonts w:ascii="Arial" w:hAnsi="Arial" w:cs="Arial"/>
                      <w:sz w:val="22"/>
                      <w:szCs w:val="22"/>
                    </w:rPr>
                    <w:t>quivalent</w:t>
                  </w:r>
                </w:p>
              </w:tc>
            </w:tr>
          </w:tbl>
          <w:p w14:paraId="1261C88A" w14:textId="5A9CD594" w:rsidR="00DA2EE5" w:rsidRPr="00C11F02" w:rsidRDefault="00DA2EE5" w:rsidP="008C268F">
            <w:pPr>
              <w:pStyle w:val="Bodycopy"/>
            </w:pPr>
          </w:p>
        </w:tc>
      </w:tr>
    </w:tbl>
    <w:p w14:paraId="57BDAB9F" w14:textId="77777777" w:rsidR="000D7FDC" w:rsidRDefault="00AF42BD" w:rsidP="000D7FDC">
      <w:r>
        <w:lastRenderedPageBreak/>
        <w:br w:type="page"/>
      </w:r>
    </w:p>
    <w:p w14:paraId="38C76425" w14:textId="77777777" w:rsidR="00DA2EE5" w:rsidRPr="00AE6FCD" w:rsidRDefault="00DA2EE5" w:rsidP="00DA2EE5">
      <w:pPr>
        <w:spacing w:after="160"/>
        <w:ind w:left="-567"/>
        <w:rPr>
          <w:rFonts w:ascii="Arial" w:hAnsi="Arial" w:cs="Arial"/>
          <w:b/>
          <w:color w:val="44546A" w:themeColor="text2"/>
          <w:sz w:val="28"/>
          <w:szCs w:val="28"/>
        </w:rPr>
      </w:pPr>
      <w:r w:rsidRPr="00AE6FCD">
        <w:rPr>
          <w:rFonts w:ascii="Arial" w:hAnsi="Arial" w:cs="Arial"/>
          <w:b/>
          <w:color w:val="44546A" w:themeColor="text2"/>
          <w:sz w:val="28"/>
          <w:szCs w:val="28"/>
        </w:rPr>
        <w:lastRenderedPageBreak/>
        <w:t>Assessment Requirements Template</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DA2EE5" w:rsidRPr="00371AA5" w14:paraId="44282BD0" w14:textId="77777777" w:rsidTr="00CF2D70">
        <w:tc>
          <w:tcPr>
            <w:tcW w:w="2127" w:type="dxa"/>
            <w:shd w:val="clear" w:color="auto" w:fill="auto"/>
          </w:tcPr>
          <w:p w14:paraId="105C99E2" w14:textId="66311A15" w:rsidR="00DA2EE5" w:rsidRPr="006F4216" w:rsidRDefault="00DA2EE5" w:rsidP="006F4216">
            <w:pPr>
              <w:spacing w:before="120"/>
              <w:rPr>
                <w:rFonts w:ascii="Arial" w:hAnsi="Arial" w:cs="Arial"/>
                <w:b/>
                <w:sz w:val="22"/>
                <w:szCs w:val="22"/>
              </w:rPr>
            </w:pPr>
            <w:r w:rsidRPr="00DA2EE5">
              <w:rPr>
                <w:rFonts w:ascii="Arial" w:hAnsi="Arial" w:cs="Arial"/>
                <w:b/>
                <w:sz w:val="22"/>
                <w:szCs w:val="22"/>
              </w:rPr>
              <w:t>TITLE</w:t>
            </w:r>
          </w:p>
        </w:tc>
        <w:tc>
          <w:tcPr>
            <w:tcW w:w="7371" w:type="dxa"/>
            <w:shd w:val="clear" w:color="auto" w:fill="auto"/>
          </w:tcPr>
          <w:p w14:paraId="4B883A0F" w14:textId="60D0BAF4" w:rsidR="00DA2EE5" w:rsidRPr="00DA2EE5" w:rsidRDefault="00F92046" w:rsidP="00E3603E">
            <w:pPr>
              <w:spacing w:before="120" w:after="120"/>
              <w:rPr>
                <w:rFonts w:ascii="Arial" w:hAnsi="Arial" w:cs="Arial"/>
                <w:sz w:val="22"/>
                <w:szCs w:val="22"/>
              </w:rPr>
            </w:pPr>
            <w:r w:rsidRPr="00DA2EE5">
              <w:rPr>
                <w:rFonts w:ascii="Arial" w:hAnsi="Arial" w:cs="Arial"/>
                <w:sz w:val="22"/>
                <w:szCs w:val="22"/>
              </w:rPr>
              <w:t>Assessment Requirements for</w:t>
            </w:r>
            <w:r w:rsidRPr="003C5CCE">
              <w:rPr>
                <w:rFonts w:ascii="Arial" w:hAnsi="Arial" w:cs="Arial"/>
                <w:sz w:val="22"/>
                <w:szCs w:val="22"/>
              </w:rPr>
              <w:t>:</w:t>
            </w:r>
            <w:r w:rsidRPr="003C5CCE">
              <w:rPr>
                <w:rFonts w:ascii="Arial" w:hAnsi="Arial" w:cs="Arial"/>
                <w:b/>
                <w:sz w:val="22"/>
                <w:szCs w:val="22"/>
              </w:rPr>
              <w:t xml:space="preserve"> </w:t>
            </w:r>
            <w:r w:rsidR="009B10AB" w:rsidRPr="009B10AB">
              <w:rPr>
                <w:rFonts w:ascii="Arial" w:hAnsi="Arial"/>
                <w:b/>
                <w:lang w:val="en-AU" w:eastAsia="en-US"/>
              </w:rPr>
              <w:t>VU23109</w:t>
            </w:r>
            <w:r w:rsidR="006B31FB" w:rsidRPr="006B31FB">
              <w:rPr>
                <w:rFonts w:ascii="Arial" w:hAnsi="Arial"/>
                <w:b/>
                <w:lang w:val="en-AU" w:eastAsia="en-US"/>
              </w:rPr>
              <w:t xml:space="preserve"> Prepare to work in an integrated technologies environment</w:t>
            </w:r>
          </w:p>
        </w:tc>
      </w:tr>
      <w:tr w:rsidR="00DA2EE5" w:rsidRPr="00371AA5" w14:paraId="1E8BB93C" w14:textId="77777777" w:rsidTr="00373D7A">
        <w:trPr>
          <w:trHeight w:val="5367"/>
        </w:trPr>
        <w:tc>
          <w:tcPr>
            <w:tcW w:w="2127" w:type="dxa"/>
            <w:shd w:val="clear" w:color="auto" w:fill="auto"/>
          </w:tcPr>
          <w:p w14:paraId="5425A6A6" w14:textId="77777777" w:rsidR="00DA2EE5" w:rsidRPr="00DA2EE5" w:rsidRDefault="00DA2EE5" w:rsidP="00E3603E">
            <w:pPr>
              <w:spacing w:before="120"/>
              <w:rPr>
                <w:rFonts w:ascii="Arial" w:hAnsi="Arial" w:cs="Arial"/>
                <w:b/>
                <w:sz w:val="22"/>
                <w:szCs w:val="22"/>
              </w:rPr>
            </w:pPr>
            <w:r w:rsidRPr="00DA2EE5">
              <w:rPr>
                <w:rFonts w:ascii="Arial" w:hAnsi="Arial" w:cs="Arial"/>
                <w:b/>
                <w:sz w:val="22"/>
                <w:szCs w:val="22"/>
              </w:rPr>
              <w:t>PERFORMANCE EVIDENCE</w:t>
            </w:r>
          </w:p>
          <w:p w14:paraId="43771136" w14:textId="77777777" w:rsidR="00DA2EE5" w:rsidRPr="00DA2EE5" w:rsidRDefault="00DA2EE5" w:rsidP="00E3603E">
            <w:pPr>
              <w:spacing w:after="120"/>
              <w:rPr>
                <w:rFonts w:ascii="Arial" w:hAnsi="Arial" w:cs="Arial"/>
                <w:b/>
                <w:sz w:val="22"/>
                <w:szCs w:val="22"/>
              </w:rPr>
            </w:pPr>
            <w:r w:rsidRPr="00DA2EE5">
              <w:rPr>
                <w:rFonts w:ascii="Arial" w:hAnsi="Arial" w:cs="Arial"/>
                <w:i/>
                <w:sz w:val="22"/>
                <w:szCs w:val="22"/>
              </w:rPr>
              <w:t>Mandatory field</w:t>
            </w:r>
          </w:p>
        </w:tc>
        <w:tc>
          <w:tcPr>
            <w:tcW w:w="7371" w:type="dxa"/>
            <w:shd w:val="clear" w:color="auto" w:fill="auto"/>
          </w:tcPr>
          <w:p w14:paraId="79C3A551" w14:textId="799C3270" w:rsidR="00DA2EE5" w:rsidRPr="00917DFB" w:rsidRDefault="00422016" w:rsidP="00AF7AA6">
            <w:pPr>
              <w:tabs>
                <w:tab w:val="left" w:pos="1167"/>
              </w:tabs>
              <w:spacing w:before="120" w:after="120"/>
              <w:rPr>
                <w:rFonts w:ascii="Arial" w:hAnsi="Arial" w:cs="Arial"/>
                <w:iCs/>
                <w:sz w:val="22"/>
                <w:szCs w:val="22"/>
                <w:lang w:val="en-AU" w:eastAsia="en-US"/>
              </w:rPr>
            </w:pPr>
            <w:r w:rsidRPr="00AF7AA6">
              <w:rPr>
                <w:rFonts w:ascii="Arial" w:hAnsi="Arial" w:cs="Arial"/>
                <w:iCs/>
                <w:sz w:val="22"/>
                <w:szCs w:val="22"/>
                <w:lang w:val="en-AU" w:eastAsia="en-US"/>
              </w:rPr>
              <w:t>The candidate must demonstrate the ability to complete the tasks outlined in the elements, performance criteria and foundation skills of this unit</w:t>
            </w:r>
            <w:r w:rsidR="005D50B2">
              <w:rPr>
                <w:rFonts w:ascii="Arial" w:hAnsi="Arial" w:cs="Arial"/>
                <w:iCs/>
                <w:sz w:val="22"/>
                <w:szCs w:val="22"/>
                <w:lang w:val="en-AU" w:eastAsia="en-US"/>
              </w:rPr>
              <w:t xml:space="preserve"> </w:t>
            </w:r>
            <w:r w:rsidR="005D50B2" w:rsidRPr="00917DFB">
              <w:rPr>
                <w:rFonts w:ascii="Arial" w:hAnsi="Arial" w:cs="Arial"/>
                <w:iCs/>
                <w:sz w:val="22"/>
                <w:szCs w:val="22"/>
                <w:lang w:val="en-AU" w:eastAsia="en-US"/>
              </w:rPr>
              <w:t>and</w:t>
            </w:r>
            <w:r w:rsidR="00F61523" w:rsidRPr="00917DFB">
              <w:rPr>
                <w:rFonts w:ascii="Arial" w:hAnsi="Arial" w:cs="Arial"/>
                <w:iCs/>
                <w:sz w:val="22"/>
                <w:szCs w:val="22"/>
                <w:lang w:val="en-AU" w:eastAsia="en-US"/>
              </w:rPr>
              <w:t xml:space="preserve"> includes </w:t>
            </w:r>
            <w:r w:rsidR="000C656E" w:rsidRPr="00917DFB">
              <w:rPr>
                <w:rFonts w:ascii="Arial" w:hAnsi="Arial" w:cs="Arial"/>
                <w:sz w:val="22"/>
                <w:szCs w:val="22"/>
              </w:rPr>
              <w:t>a po</w:t>
            </w:r>
            <w:r w:rsidR="00D420CF" w:rsidRPr="00917DFB">
              <w:rPr>
                <w:rFonts w:ascii="Arial" w:hAnsi="Arial" w:cs="Arial"/>
                <w:sz w:val="22"/>
                <w:szCs w:val="22"/>
              </w:rPr>
              <w:t>rtfolio of evidence</w:t>
            </w:r>
            <w:r w:rsidR="005D50B2" w:rsidRPr="00917DFB">
              <w:rPr>
                <w:rFonts w:ascii="Arial" w:hAnsi="Arial" w:cs="Arial"/>
                <w:sz w:val="22"/>
                <w:szCs w:val="22"/>
              </w:rPr>
              <w:t xml:space="preserve"> that demonstrates</w:t>
            </w:r>
            <w:r w:rsidR="000C656E" w:rsidRPr="00917DFB">
              <w:rPr>
                <w:rFonts w:ascii="Arial" w:hAnsi="Arial" w:cs="Arial"/>
                <w:sz w:val="22"/>
                <w:szCs w:val="22"/>
              </w:rPr>
              <w:t>:</w:t>
            </w:r>
          </w:p>
          <w:p w14:paraId="271EC394" w14:textId="6F92E018" w:rsidR="000C656E" w:rsidRPr="003C15ED" w:rsidRDefault="001623BD" w:rsidP="005A6670">
            <w:pPr>
              <w:pStyle w:val="ListBullet2"/>
            </w:pPr>
            <w:r w:rsidRPr="003C15ED">
              <w:t>A</w:t>
            </w:r>
            <w:r w:rsidR="00946912" w:rsidRPr="003C15ED">
              <w:t xml:space="preserve">t least six examples of integrated technologies applications have been identified </w:t>
            </w:r>
            <w:r w:rsidR="004A030A" w:rsidRPr="003C15ED">
              <w:t xml:space="preserve">in different industry areas including an </w:t>
            </w:r>
            <w:r w:rsidR="00946912" w:rsidRPr="003C15ED">
              <w:t xml:space="preserve">overview of </w:t>
            </w:r>
            <w:r w:rsidR="00000A0E" w:rsidRPr="003C15ED">
              <w:t>the technologies involved</w:t>
            </w:r>
            <w:r w:rsidR="004A030A" w:rsidRPr="003C15ED">
              <w:t xml:space="preserve"> and the product and/or service provided</w:t>
            </w:r>
          </w:p>
          <w:p w14:paraId="7A9A8C19" w14:textId="71D7DEBF" w:rsidR="00000A0E" w:rsidRPr="003C15ED" w:rsidRDefault="001623BD" w:rsidP="005A6670">
            <w:pPr>
              <w:pStyle w:val="ListBullet2"/>
            </w:pPr>
            <w:r w:rsidRPr="003C15ED">
              <w:t>C</w:t>
            </w:r>
            <w:r w:rsidR="00D2338C" w:rsidRPr="003C15ED">
              <w:t>onsultation</w:t>
            </w:r>
            <w:r w:rsidR="00000A0E" w:rsidRPr="003C15ED">
              <w:t xml:space="preserve"> with </w:t>
            </w:r>
            <w:r w:rsidR="00D420CF" w:rsidRPr="003C15ED">
              <w:t xml:space="preserve">a </w:t>
            </w:r>
            <w:r w:rsidR="00000A0E" w:rsidRPr="003C15ED">
              <w:t xml:space="preserve">career </w:t>
            </w:r>
            <w:r w:rsidR="00A2782C" w:rsidRPr="003C15ED">
              <w:t xml:space="preserve">counsellors/advisers and/or </w:t>
            </w:r>
            <w:r w:rsidR="00000A0E" w:rsidRPr="003C15ED">
              <w:t xml:space="preserve">other industry experts </w:t>
            </w:r>
            <w:r w:rsidR="00A2782C" w:rsidRPr="003C15ED">
              <w:t xml:space="preserve">on career opportunities and study pathways for employment in </w:t>
            </w:r>
            <w:r w:rsidR="00C21AE0" w:rsidRPr="003C15ED">
              <w:t xml:space="preserve">the </w:t>
            </w:r>
            <w:r w:rsidR="00A2782C" w:rsidRPr="003C15ED">
              <w:t>electrotechnology</w:t>
            </w:r>
            <w:r w:rsidR="00E214EC" w:rsidRPr="003C15ED">
              <w:t>/information,</w:t>
            </w:r>
            <w:r w:rsidR="004A030A" w:rsidRPr="003C15ED">
              <w:t xml:space="preserve"> </w:t>
            </w:r>
            <w:r w:rsidR="00E214EC" w:rsidRPr="003C15ED">
              <w:t>communication and technology industries</w:t>
            </w:r>
            <w:r w:rsidR="00847232" w:rsidRPr="003C15ED">
              <w:t xml:space="preserve"> or related areas</w:t>
            </w:r>
            <w:r w:rsidR="00A2782C" w:rsidRPr="003C15ED">
              <w:t xml:space="preserve"> </w:t>
            </w:r>
          </w:p>
          <w:p w14:paraId="69A4E3A3" w14:textId="12D8B097" w:rsidR="00A2782C" w:rsidRPr="003C15ED" w:rsidRDefault="001623BD" w:rsidP="005A6670">
            <w:pPr>
              <w:pStyle w:val="ListBullet2"/>
            </w:pPr>
            <w:r w:rsidRPr="003C15ED">
              <w:t>A</w:t>
            </w:r>
            <w:r w:rsidR="00A2782C" w:rsidRPr="003C15ED">
              <w:t xml:space="preserve">t least one </w:t>
            </w:r>
            <w:proofErr w:type="gramStart"/>
            <w:r w:rsidR="00602B7F" w:rsidRPr="003C15ED">
              <w:t>computer based</w:t>
            </w:r>
            <w:proofErr w:type="gramEnd"/>
            <w:r w:rsidR="00602B7F" w:rsidRPr="003C15ED">
              <w:t xml:space="preserve"> </w:t>
            </w:r>
            <w:r w:rsidR="00E214EC" w:rsidRPr="003C15ED">
              <w:t xml:space="preserve">career </w:t>
            </w:r>
            <w:r w:rsidR="00847232" w:rsidRPr="003C15ED">
              <w:t xml:space="preserve">assessment tool </w:t>
            </w:r>
            <w:r w:rsidR="00602B7F" w:rsidRPr="003C15ED">
              <w:t xml:space="preserve">has been utilised </w:t>
            </w:r>
            <w:r w:rsidR="00A2782C" w:rsidRPr="003C15ED">
              <w:t>such as Myer Briggs, What Career is Right for Me</w:t>
            </w:r>
            <w:r w:rsidR="00602B7F" w:rsidRPr="003C15ED">
              <w:t>,</w:t>
            </w:r>
            <w:r w:rsidR="00847232" w:rsidRPr="003C15ED">
              <w:t xml:space="preserve"> </w:t>
            </w:r>
            <w:proofErr w:type="spellStart"/>
            <w:r w:rsidR="00602B7F" w:rsidRPr="003C15ED">
              <w:t>Sokanu</w:t>
            </w:r>
            <w:proofErr w:type="spellEnd"/>
            <w:r w:rsidR="00602B7F" w:rsidRPr="003C15ED">
              <w:t xml:space="preserve"> Careers test</w:t>
            </w:r>
            <w:r w:rsidR="00A2782C" w:rsidRPr="003C15ED">
              <w:t xml:space="preserve"> </w:t>
            </w:r>
            <w:r w:rsidR="00847232" w:rsidRPr="003C15ED">
              <w:t>and others</w:t>
            </w:r>
          </w:p>
          <w:p w14:paraId="5CB2206C" w14:textId="7393E871" w:rsidR="00A2782C" w:rsidRPr="003C15ED" w:rsidRDefault="001623BD" w:rsidP="005A6670">
            <w:pPr>
              <w:pStyle w:val="ListBullet2"/>
            </w:pPr>
            <w:r w:rsidRPr="003C15ED">
              <w:t>A</w:t>
            </w:r>
            <w:r w:rsidR="00847232" w:rsidRPr="003C15ED">
              <w:t>ttendance to a</w:t>
            </w:r>
            <w:r w:rsidR="000E7ED3" w:rsidRPr="003C15ED">
              <w:t>t</w:t>
            </w:r>
            <w:r w:rsidR="00847232" w:rsidRPr="003C15ED">
              <w:t xml:space="preserve"> </w:t>
            </w:r>
            <w:r w:rsidR="00E214EC" w:rsidRPr="003C15ED">
              <w:t>least one VET provider or university open day</w:t>
            </w:r>
          </w:p>
          <w:p w14:paraId="181FFF24" w14:textId="4D98CD76" w:rsidR="005D01B2" w:rsidRPr="00373D7A" w:rsidRDefault="001623BD" w:rsidP="005A6670">
            <w:pPr>
              <w:pStyle w:val="ListBullet2"/>
            </w:pPr>
            <w:r w:rsidRPr="003C15ED">
              <w:t>T</w:t>
            </w:r>
            <w:r w:rsidR="00C21AE0" w:rsidRPr="003C15ED">
              <w:t xml:space="preserve">he ability to prepare a </w:t>
            </w:r>
            <w:r w:rsidR="00602B7F" w:rsidRPr="003C15ED">
              <w:t>personal career developm</w:t>
            </w:r>
            <w:r w:rsidR="004A030A" w:rsidRPr="003C15ED">
              <w:t>ent plan that sets out a study or study/</w:t>
            </w:r>
            <w:r w:rsidR="00602B7F" w:rsidRPr="003C15ED">
              <w:t xml:space="preserve">work </w:t>
            </w:r>
            <w:r w:rsidR="004A030A" w:rsidRPr="003C15ED">
              <w:t>(</w:t>
            </w:r>
            <w:proofErr w:type="gramStart"/>
            <w:r w:rsidR="00D2338C" w:rsidRPr="003C15ED">
              <w:t>i.e.</w:t>
            </w:r>
            <w:proofErr w:type="gramEnd"/>
            <w:r w:rsidR="004A030A" w:rsidRPr="003C15ED">
              <w:t xml:space="preserve"> traineeship apprenticeship) </w:t>
            </w:r>
            <w:r w:rsidR="00602B7F" w:rsidRPr="003C15ED">
              <w:t xml:space="preserve">pathway for employment </w:t>
            </w:r>
            <w:r w:rsidR="007D0E39" w:rsidRPr="003C15ED">
              <w:t xml:space="preserve">in </w:t>
            </w:r>
            <w:r w:rsidR="0072418A" w:rsidRPr="003C15ED">
              <w:t xml:space="preserve">integrated technologies </w:t>
            </w:r>
            <w:r w:rsidR="00BB7B08" w:rsidRPr="003C15ED">
              <w:t>or</w:t>
            </w:r>
            <w:r w:rsidR="00847232" w:rsidRPr="003C15ED">
              <w:t xml:space="preserve"> related </w:t>
            </w:r>
            <w:r w:rsidR="0072418A" w:rsidRPr="003C15ED">
              <w:t xml:space="preserve">industries </w:t>
            </w:r>
            <w:r w:rsidR="00847232" w:rsidRPr="003C15ED">
              <w:t>areas.</w:t>
            </w:r>
          </w:p>
        </w:tc>
      </w:tr>
      <w:tr w:rsidR="00DA2EE5" w:rsidRPr="00371AA5" w14:paraId="67BCD478" w14:textId="77777777" w:rsidTr="00CF2D70">
        <w:tc>
          <w:tcPr>
            <w:tcW w:w="2127" w:type="dxa"/>
            <w:shd w:val="clear" w:color="auto" w:fill="auto"/>
          </w:tcPr>
          <w:p w14:paraId="714DEC44" w14:textId="77777777" w:rsidR="00DA2EE5" w:rsidRPr="00DA2EE5" w:rsidRDefault="00DA2EE5" w:rsidP="00E3603E">
            <w:pPr>
              <w:spacing w:before="120"/>
              <w:rPr>
                <w:rFonts w:ascii="Arial" w:hAnsi="Arial" w:cs="Arial"/>
                <w:b/>
                <w:sz w:val="22"/>
                <w:szCs w:val="22"/>
              </w:rPr>
            </w:pPr>
            <w:r w:rsidRPr="00DA2EE5">
              <w:rPr>
                <w:rFonts w:ascii="Arial" w:hAnsi="Arial" w:cs="Arial"/>
                <w:b/>
                <w:sz w:val="22"/>
                <w:szCs w:val="22"/>
              </w:rPr>
              <w:t>KNOWLEDGE EVIDENCE</w:t>
            </w:r>
          </w:p>
          <w:p w14:paraId="556DD2C1" w14:textId="77777777" w:rsidR="00DA2EE5" w:rsidRPr="00DA2EE5" w:rsidRDefault="00DA2EE5" w:rsidP="00E3603E">
            <w:pPr>
              <w:spacing w:after="120"/>
              <w:rPr>
                <w:rFonts w:ascii="Arial" w:hAnsi="Arial" w:cs="Arial"/>
                <w:b/>
                <w:sz w:val="22"/>
                <w:szCs w:val="22"/>
              </w:rPr>
            </w:pPr>
            <w:r w:rsidRPr="00DA2EE5">
              <w:rPr>
                <w:rFonts w:ascii="Arial" w:hAnsi="Arial" w:cs="Arial"/>
                <w:i/>
                <w:sz w:val="22"/>
                <w:szCs w:val="22"/>
              </w:rPr>
              <w:t>Mandatory field</w:t>
            </w:r>
          </w:p>
        </w:tc>
        <w:tc>
          <w:tcPr>
            <w:tcW w:w="7371" w:type="dxa"/>
            <w:shd w:val="clear" w:color="auto" w:fill="auto"/>
          </w:tcPr>
          <w:p w14:paraId="47758F5F" w14:textId="77777777" w:rsidR="00422016" w:rsidRPr="00422016" w:rsidRDefault="00422016" w:rsidP="00422016">
            <w:pPr>
              <w:tabs>
                <w:tab w:val="left" w:pos="1167"/>
              </w:tabs>
              <w:spacing w:before="120" w:after="120"/>
              <w:rPr>
                <w:rFonts w:ascii="Arial" w:hAnsi="Arial"/>
                <w:iCs/>
                <w:sz w:val="22"/>
                <w:szCs w:val="20"/>
                <w:lang w:val="en-AU" w:eastAsia="en-US"/>
              </w:rPr>
            </w:pPr>
            <w:r w:rsidRPr="00422016">
              <w:rPr>
                <w:rFonts w:ascii="Arial" w:hAnsi="Arial"/>
                <w:iCs/>
                <w:sz w:val="22"/>
                <w:szCs w:val="20"/>
                <w:lang w:val="en-AU" w:eastAsia="en-US"/>
              </w:rPr>
              <w:t>The candidate must be able to demonstrate essential knowledge to achieve the tasks outlined in the elements, performance criteria and foundation skills of this unit. This includes:</w:t>
            </w:r>
          </w:p>
          <w:p w14:paraId="1A8C99E0" w14:textId="4C3F659D" w:rsidR="00DF3106" w:rsidRPr="00373D7A" w:rsidRDefault="001623BD" w:rsidP="005A6670">
            <w:pPr>
              <w:pStyle w:val="ListBullet2"/>
            </w:pPr>
            <w:r w:rsidRPr="00373D7A">
              <w:t>E</w:t>
            </w:r>
            <w:r w:rsidR="00783180" w:rsidRPr="00373D7A">
              <w:t xml:space="preserve">xamples of the </w:t>
            </w:r>
            <w:r w:rsidR="00FE0E1F" w:rsidRPr="00373D7A">
              <w:t xml:space="preserve">integrated technologies applications in range of industry areas </w:t>
            </w:r>
          </w:p>
          <w:p w14:paraId="0B60F754" w14:textId="7D91BD5C" w:rsidR="00FE0E1F" w:rsidRPr="00373D7A" w:rsidRDefault="001623BD" w:rsidP="005A6670">
            <w:pPr>
              <w:pStyle w:val="ListBullet2"/>
            </w:pPr>
            <w:r w:rsidRPr="00373D7A">
              <w:t>T</w:t>
            </w:r>
            <w:r w:rsidR="00FE0E1F" w:rsidRPr="00373D7A">
              <w:t xml:space="preserve">ypes of </w:t>
            </w:r>
            <w:r w:rsidR="00D2338C" w:rsidRPr="00373D7A">
              <w:t>technologies</w:t>
            </w:r>
            <w:r w:rsidR="00FE0E1F" w:rsidRPr="00373D7A">
              <w:t xml:space="preserve"> domains </w:t>
            </w:r>
            <w:r w:rsidR="005459C8" w:rsidRPr="00373D7A">
              <w:t xml:space="preserve">and </w:t>
            </w:r>
            <w:r w:rsidR="00FE0E1F" w:rsidRPr="00373D7A">
              <w:t>connectivity applications</w:t>
            </w:r>
          </w:p>
          <w:p w14:paraId="24B18036" w14:textId="10871EE4" w:rsidR="00FE0E1F" w:rsidRPr="00373D7A" w:rsidRDefault="001623BD" w:rsidP="005A6670">
            <w:pPr>
              <w:pStyle w:val="ListBullet2"/>
            </w:pPr>
            <w:r w:rsidRPr="00373D7A">
              <w:t>V</w:t>
            </w:r>
            <w:r w:rsidR="005459C8" w:rsidRPr="00373D7A">
              <w:t>arious</w:t>
            </w:r>
            <w:r w:rsidR="00FE0E1F" w:rsidRPr="00373D7A">
              <w:t xml:space="preserve"> jobs</w:t>
            </w:r>
            <w:r w:rsidR="00846133" w:rsidRPr="00373D7A">
              <w:t xml:space="preserve"> roles of persons responsible for the </w:t>
            </w:r>
            <w:r w:rsidR="005459C8" w:rsidRPr="00373D7A">
              <w:t>design/</w:t>
            </w:r>
            <w:r w:rsidR="00846133" w:rsidRPr="00373D7A">
              <w:t xml:space="preserve">development, </w:t>
            </w:r>
            <w:proofErr w:type="gramStart"/>
            <w:r w:rsidR="00846133" w:rsidRPr="00373D7A">
              <w:t>instal</w:t>
            </w:r>
            <w:r w:rsidR="005459C8" w:rsidRPr="00373D7A">
              <w:t>l</w:t>
            </w:r>
            <w:r w:rsidR="00846133" w:rsidRPr="00373D7A">
              <w:t>ation</w:t>
            </w:r>
            <w:proofErr w:type="gramEnd"/>
            <w:r w:rsidR="00846133" w:rsidRPr="00373D7A">
              <w:t xml:space="preserve"> and maintenance of integrated technologies applications in various industries areas</w:t>
            </w:r>
          </w:p>
          <w:p w14:paraId="341C7C25" w14:textId="520FDBB0" w:rsidR="00846133" w:rsidRPr="00373D7A" w:rsidRDefault="001623BD" w:rsidP="005A6670">
            <w:pPr>
              <w:pStyle w:val="ListBullet2"/>
            </w:pPr>
            <w:r w:rsidRPr="00373D7A">
              <w:t>P</w:t>
            </w:r>
            <w:r w:rsidR="005459C8" w:rsidRPr="00373D7A">
              <w:t>urpose and examples of career self-assessment resources/tools</w:t>
            </w:r>
          </w:p>
          <w:p w14:paraId="16886103" w14:textId="6F042236" w:rsidR="00BB7B08" w:rsidRPr="00373D7A" w:rsidRDefault="001623BD" w:rsidP="005A6670">
            <w:pPr>
              <w:pStyle w:val="ListBullet2"/>
            </w:pPr>
            <w:r w:rsidRPr="00373D7A">
              <w:t>S</w:t>
            </w:r>
            <w:r w:rsidR="005459C8" w:rsidRPr="00373D7A">
              <w:t xml:space="preserve">ources </w:t>
            </w:r>
            <w:r w:rsidR="00BB7B08" w:rsidRPr="00373D7A">
              <w:t>of information on career options and learning pathways</w:t>
            </w:r>
          </w:p>
          <w:p w14:paraId="6323994C" w14:textId="5809C9BD" w:rsidR="004D1D07" w:rsidRPr="00DA2EE5" w:rsidRDefault="001623BD" w:rsidP="005A6670">
            <w:pPr>
              <w:pStyle w:val="ListBullet2"/>
            </w:pPr>
            <w:r w:rsidRPr="00373D7A">
              <w:t>C</w:t>
            </w:r>
            <w:r w:rsidR="00BB7B08" w:rsidRPr="00373D7A">
              <w:t xml:space="preserve">omponents of a </w:t>
            </w:r>
            <w:r w:rsidR="00265F9D" w:rsidRPr="00373D7A">
              <w:t>personal career development plan</w:t>
            </w:r>
          </w:p>
        </w:tc>
      </w:tr>
      <w:tr w:rsidR="00DA2EE5" w:rsidRPr="00371AA5" w14:paraId="2D3049A6" w14:textId="77777777" w:rsidTr="00CF2D70">
        <w:tc>
          <w:tcPr>
            <w:tcW w:w="2127" w:type="dxa"/>
            <w:shd w:val="clear" w:color="auto" w:fill="auto"/>
          </w:tcPr>
          <w:p w14:paraId="522FF3F5" w14:textId="77777777" w:rsidR="00DA2EE5" w:rsidRPr="00DA2EE5" w:rsidRDefault="00DA2EE5" w:rsidP="00E3603E">
            <w:pPr>
              <w:spacing w:before="120"/>
              <w:rPr>
                <w:rFonts w:ascii="Arial" w:hAnsi="Arial" w:cs="Arial"/>
                <w:b/>
                <w:sz w:val="22"/>
                <w:szCs w:val="22"/>
              </w:rPr>
            </w:pPr>
            <w:r w:rsidRPr="00DA2EE5">
              <w:rPr>
                <w:rFonts w:ascii="Arial" w:hAnsi="Arial" w:cs="Arial"/>
                <w:b/>
                <w:sz w:val="22"/>
                <w:szCs w:val="22"/>
              </w:rPr>
              <w:t>ASSESSMENT CONDITIONS</w:t>
            </w:r>
          </w:p>
          <w:p w14:paraId="14AEDB38" w14:textId="77777777" w:rsidR="00DA2EE5" w:rsidRPr="00DA2EE5" w:rsidRDefault="00DA2EE5" w:rsidP="00E3603E">
            <w:pPr>
              <w:spacing w:after="120"/>
              <w:rPr>
                <w:rFonts w:ascii="Arial" w:hAnsi="Arial" w:cs="Arial"/>
                <w:b/>
                <w:sz w:val="22"/>
                <w:szCs w:val="22"/>
              </w:rPr>
            </w:pPr>
            <w:r w:rsidRPr="00DA2EE5">
              <w:rPr>
                <w:rFonts w:ascii="Arial" w:hAnsi="Arial" w:cs="Arial"/>
                <w:i/>
                <w:sz w:val="22"/>
                <w:szCs w:val="22"/>
              </w:rPr>
              <w:t>Mandatory field</w:t>
            </w:r>
          </w:p>
        </w:tc>
        <w:tc>
          <w:tcPr>
            <w:tcW w:w="7371" w:type="dxa"/>
            <w:shd w:val="clear" w:color="auto" w:fill="auto"/>
          </w:tcPr>
          <w:p w14:paraId="7E482959" w14:textId="2E004D64" w:rsidR="00F40E1D" w:rsidRDefault="006D76AD" w:rsidP="008C268F">
            <w:pPr>
              <w:pStyle w:val="Bodycopy"/>
            </w:pPr>
            <w:r>
              <w:t>B</w:t>
            </w:r>
            <w:r w:rsidR="00A8371D">
              <w:t>oth training an</w:t>
            </w:r>
            <w:r>
              <w:t>d assessment should</w:t>
            </w:r>
            <w:r w:rsidR="00A8371D">
              <w:t xml:space="preserve"> take place in</w:t>
            </w:r>
            <w:r w:rsidR="00FA24C5">
              <w:t xml:space="preserve"> a learning environment </w:t>
            </w:r>
            <w:r w:rsidR="00FA24C5" w:rsidRPr="005D50B2">
              <w:t>with acc</w:t>
            </w:r>
            <w:r w:rsidR="00A8371D" w:rsidRPr="005D50B2">
              <w:t>ess</w:t>
            </w:r>
            <w:r w:rsidR="00A8371D">
              <w:t xml:space="preserve"> to the internet and resource</w:t>
            </w:r>
            <w:r w:rsidR="004A030A">
              <w:t>s</w:t>
            </w:r>
            <w:r w:rsidR="00A8371D">
              <w:t xml:space="preserve"> library. </w:t>
            </w:r>
          </w:p>
          <w:p w14:paraId="25FA32E4" w14:textId="15DE23A8" w:rsidR="00F40E1D" w:rsidRDefault="00A8371D" w:rsidP="008C268F">
            <w:pPr>
              <w:pStyle w:val="Bodycopy"/>
            </w:pPr>
            <w:r>
              <w:t>The primary piece o</w:t>
            </w:r>
            <w:r w:rsidR="00B026C6">
              <w:t>f evidence for assessment is a</w:t>
            </w:r>
            <w:r>
              <w:t xml:space="preserve"> portfolio </w:t>
            </w:r>
            <w:r w:rsidR="005D01B2">
              <w:t>of documentation (refer performance assessment above) submitted</w:t>
            </w:r>
            <w:r>
              <w:t xml:space="preserve"> by the student to </w:t>
            </w:r>
            <w:r w:rsidR="006D76AD">
              <w:t xml:space="preserve">the </w:t>
            </w:r>
            <w:r>
              <w:t>teacher/trainer/assessor.</w:t>
            </w:r>
            <w:r w:rsidR="006D76AD">
              <w:t xml:space="preserve"> </w:t>
            </w:r>
            <w:r w:rsidR="005D01B2">
              <w:t>Assessment may also include written and/or oral questioning.</w:t>
            </w:r>
          </w:p>
          <w:p w14:paraId="713D0EF4" w14:textId="6A0D4405" w:rsidR="0050619B" w:rsidRPr="0050619B" w:rsidRDefault="0050619B" w:rsidP="0050619B">
            <w:pPr>
              <w:spacing w:before="120" w:after="120"/>
              <w:rPr>
                <w:rFonts w:ascii="Arial" w:hAnsi="Arial"/>
                <w:b/>
                <w:iCs/>
                <w:sz w:val="22"/>
                <w:szCs w:val="20"/>
                <w:lang w:val="en-AU" w:eastAsia="en-US"/>
              </w:rPr>
            </w:pPr>
            <w:r w:rsidRPr="0050619B">
              <w:rPr>
                <w:rFonts w:ascii="Arial" w:hAnsi="Arial"/>
                <w:b/>
                <w:iCs/>
                <w:sz w:val="22"/>
                <w:szCs w:val="20"/>
                <w:lang w:val="en-AU" w:eastAsia="en-US"/>
              </w:rPr>
              <w:t>Assessor requirements:</w:t>
            </w:r>
          </w:p>
          <w:p w14:paraId="71AA4BF1" w14:textId="239C01C1" w:rsidR="00422016" w:rsidRPr="00373D7A" w:rsidRDefault="00422016" w:rsidP="00373D7A">
            <w:pPr>
              <w:shd w:val="clear" w:color="auto" w:fill="FFFFFF" w:themeFill="background1"/>
              <w:spacing w:before="120"/>
              <w:rPr>
                <w:rFonts w:ascii="Arial" w:eastAsia="Calibri" w:hAnsi="Arial" w:cs="Arial"/>
                <w:sz w:val="22"/>
                <w:szCs w:val="22"/>
              </w:rPr>
            </w:pPr>
            <w:r w:rsidRPr="00422016">
              <w:rPr>
                <w:rFonts w:ascii="Arial" w:eastAsia="Calibri" w:hAnsi="Arial" w:cs="Arial"/>
                <w:sz w:val="22"/>
                <w:szCs w:val="22"/>
              </w:rPr>
              <w:t>No specialist vocational competency requirements for assessors apply to this unit.</w:t>
            </w:r>
          </w:p>
        </w:tc>
      </w:tr>
    </w:tbl>
    <w:p w14:paraId="61C6D5E8" w14:textId="77777777" w:rsidR="00DD30BF" w:rsidRDefault="00DD30BF" w:rsidP="004D6C64">
      <w:pPr>
        <w:sectPr w:rsidR="00DD30BF" w:rsidSect="00CC4B32">
          <w:headerReference w:type="even" r:id="rId34"/>
          <w:headerReference w:type="default" r:id="rId35"/>
          <w:headerReference w:type="first" r:id="rId36"/>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01614D" w:rsidRPr="0001614D" w14:paraId="05C45CFE" w14:textId="77777777" w:rsidTr="00051565">
        <w:trPr>
          <w:trHeight w:val="558"/>
        </w:trPr>
        <w:tc>
          <w:tcPr>
            <w:tcW w:w="2977" w:type="dxa"/>
            <w:gridSpan w:val="2"/>
          </w:tcPr>
          <w:p w14:paraId="4BCDAF08" w14:textId="77777777" w:rsidR="0001614D" w:rsidRPr="0001614D" w:rsidRDefault="0001614D" w:rsidP="0001614D">
            <w:pPr>
              <w:spacing w:before="120" w:after="120"/>
              <w:rPr>
                <w:rFonts w:ascii="Arial" w:hAnsi="Arial"/>
                <w:b/>
                <w:iCs/>
                <w:sz w:val="22"/>
                <w:szCs w:val="20"/>
                <w:lang w:val="en-AU" w:eastAsia="en-US"/>
              </w:rPr>
            </w:pPr>
            <w:r w:rsidRPr="0001614D">
              <w:rPr>
                <w:rFonts w:ascii="Arial" w:hAnsi="Arial"/>
                <w:b/>
                <w:iCs/>
                <w:sz w:val="22"/>
                <w:szCs w:val="20"/>
                <w:lang w:val="en-AU" w:eastAsia="en-US"/>
              </w:rPr>
              <w:lastRenderedPageBreak/>
              <w:t>UNIT CODE</w:t>
            </w:r>
          </w:p>
        </w:tc>
        <w:tc>
          <w:tcPr>
            <w:tcW w:w="6095" w:type="dxa"/>
            <w:gridSpan w:val="2"/>
          </w:tcPr>
          <w:p w14:paraId="0F45D9E2" w14:textId="3867AC69" w:rsidR="0001614D" w:rsidRPr="00051565" w:rsidRDefault="009B10AB" w:rsidP="0001614D">
            <w:pPr>
              <w:spacing w:before="120" w:after="120"/>
              <w:rPr>
                <w:rFonts w:ascii="Arial" w:hAnsi="Arial"/>
                <w:b/>
                <w:bCs/>
                <w:iCs/>
                <w:lang w:val="en-AU" w:eastAsia="en-US"/>
              </w:rPr>
            </w:pPr>
            <w:r w:rsidRPr="009B10AB">
              <w:rPr>
                <w:rFonts w:ascii="Arial" w:hAnsi="Arial"/>
                <w:b/>
                <w:bCs/>
                <w:iCs/>
                <w:lang w:val="en-AU" w:eastAsia="en-US"/>
              </w:rPr>
              <w:t>VU23110</w:t>
            </w:r>
          </w:p>
        </w:tc>
      </w:tr>
      <w:tr w:rsidR="0001614D" w:rsidRPr="0001614D" w14:paraId="41C358C1" w14:textId="77777777" w:rsidTr="00051565">
        <w:trPr>
          <w:trHeight w:val="849"/>
        </w:trPr>
        <w:tc>
          <w:tcPr>
            <w:tcW w:w="2977" w:type="dxa"/>
            <w:gridSpan w:val="2"/>
          </w:tcPr>
          <w:p w14:paraId="59301DFD" w14:textId="77777777" w:rsidR="0001614D" w:rsidRPr="0001614D" w:rsidRDefault="0001614D" w:rsidP="0001614D">
            <w:pPr>
              <w:spacing w:before="120" w:after="120"/>
              <w:rPr>
                <w:rFonts w:ascii="Arial" w:hAnsi="Arial"/>
                <w:bCs/>
                <w:iCs/>
                <w:sz w:val="22"/>
                <w:szCs w:val="20"/>
                <w:lang w:val="en-AU" w:eastAsia="en-US"/>
              </w:rPr>
            </w:pPr>
            <w:r w:rsidRPr="0001614D">
              <w:rPr>
                <w:rFonts w:ascii="Arial" w:hAnsi="Arial"/>
                <w:b/>
                <w:iCs/>
                <w:sz w:val="22"/>
                <w:szCs w:val="20"/>
                <w:lang w:val="en-AU" w:eastAsia="en-US"/>
              </w:rPr>
              <w:t>UNIT TITLE</w:t>
            </w:r>
          </w:p>
        </w:tc>
        <w:tc>
          <w:tcPr>
            <w:tcW w:w="6095" w:type="dxa"/>
            <w:gridSpan w:val="2"/>
          </w:tcPr>
          <w:p w14:paraId="79620E16" w14:textId="2EF0A2F2" w:rsidR="0001614D" w:rsidRPr="00051565" w:rsidRDefault="00051565" w:rsidP="00A72463">
            <w:pPr>
              <w:shd w:val="clear" w:color="auto" w:fill="FFFFFF" w:themeFill="background1"/>
              <w:spacing w:before="120"/>
              <w:rPr>
                <w:rFonts w:ascii="Arial" w:hAnsi="Arial" w:cs="Arial"/>
                <w:b/>
                <w:color w:val="0070C0"/>
                <w:lang w:val="en-AU" w:eastAsia="en-US"/>
              </w:rPr>
            </w:pPr>
            <w:r w:rsidRPr="00051565">
              <w:rPr>
                <w:rFonts w:ascii="Arial" w:hAnsi="Arial" w:cs="Arial"/>
                <w:b/>
                <w:lang w:val="en-AU" w:eastAsia="en-US"/>
              </w:rPr>
              <w:t>Use routine work practices in an integrated technologies environment</w:t>
            </w:r>
          </w:p>
        </w:tc>
      </w:tr>
      <w:tr w:rsidR="0001614D" w:rsidRPr="0001614D" w14:paraId="0EED0766" w14:textId="77777777" w:rsidTr="008B6922">
        <w:tc>
          <w:tcPr>
            <w:tcW w:w="2977" w:type="dxa"/>
            <w:gridSpan w:val="2"/>
          </w:tcPr>
          <w:p w14:paraId="7E30BA34" w14:textId="77777777" w:rsidR="0001614D" w:rsidRPr="0001614D" w:rsidRDefault="0001614D" w:rsidP="0001614D">
            <w:pPr>
              <w:spacing w:before="120" w:after="120"/>
              <w:rPr>
                <w:rFonts w:ascii="Arial" w:hAnsi="Arial"/>
                <w:bCs/>
                <w:iCs/>
                <w:sz w:val="22"/>
                <w:szCs w:val="20"/>
                <w:lang w:val="en-AU" w:eastAsia="en-US"/>
              </w:rPr>
            </w:pPr>
            <w:r w:rsidRPr="0001614D">
              <w:rPr>
                <w:rFonts w:ascii="Arial" w:hAnsi="Arial"/>
                <w:b/>
                <w:iCs/>
                <w:sz w:val="22"/>
                <w:szCs w:val="20"/>
                <w:lang w:val="en-AU" w:eastAsia="en-US"/>
              </w:rPr>
              <w:t>APPLICATION</w:t>
            </w:r>
          </w:p>
        </w:tc>
        <w:tc>
          <w:tcPr>
            <w:tcW w:w="6095" w:type="dxa"/>
            <w:gridSpan w:val="2"/>
          </w:tcPr>
          <w:p w14:paraId="3EDD8615" w14:textId="7C4DE18E" w:rsidR="00B113EC" w:rsidRDefault="00B113EC" w:rsidP="00765E21">
            <w:pPr>
              <w:spacing w:before="60" w:after="60" w:line="276" w:lineRule="auto"/>
              <w:rPr>
                <w:rFonts w:ascii="Arial" w:hAnsi="Arial" w:cs="Arial"/>
                <w:sz w:val="22"/>
                <w:szCs w:val="22"/>
                <w:lang w:val="en-AU" w:eastAsia="en-AU"/>
              </w:rPr>
            </w:pPr>
            <w:r w:rsidRPr="00B113EC">
              <w:rPr>
                <w:rFonts w:ascii="Arial" w:hAnsi="Arial" w:cs="Arial"/>
                <w:color w:val="000000"/>
                <w:sz w:val="22"/>
                <w:szCs w:val="22"/>
                <w:lang w:val="en-AU" w:eastAsia="en-US"/>
              </w:rPr>
              <w:t xml:space="preserve">This unit describes the performance outcomes, skills and knowledge required to </w:t>
            </w:r>
            <w:r w:rsidRPr="00B113EC">
              <w:rPr>
                <w:rFonts w:ascii="Arial" w:hAnsi="Arial" w:cs="Arial"/>
                <w:sz w:val="22"/>
                <w:szCs w:val="22"/>
                <w:lang w:val="en-AU" w:eastAsia="en-AU"/>
              </w:rPr>
              <w:t xml:space="preserve">apply routine work practices in an integrated technologies environment. It encompasses carrying out work instructions, safe use of hand and power tools, </w:t>
            </w:r>
            <w:r w:rsidR="009A4398">
              <w:rPr>
                <w:rFonts w:ascii="Arial" w:hAnsi="Arial" w:cs="Arial"/>
                <w:sz w:val="22"/>
                <w:szCs w:val="22"/>
                <w:lang w:val="en-AU" w:eastAsia="en-AU"/>
              </w:rPr>
              <w:t>basic</w:t>
            </w:r>
            <w:r w:rsidR="0082772C">
              <w:rPr>
                <w:rFonts w:ascii="Arial" w:hAnsi="Arial" w:cs="Arial"/>
                <w:sz w:val="22"/>
                <w:szCs w:val="22"/>
                <w:lang w:val="en-AU" w:eastAsia="en-AU"/>
              </w:rPr>
              <w:t xml:space="preserve"> workshop tasks</w:t>
            </w:r>
            <w:r w:rsidR="000C5BA6">
              <w:rPr>
                <w:rFonts w:ascii="Arial" w:hAnsi="Arial" w:cs="Arial"/>
                <w:sz w:val="22"/>
                <w:szCs w:val="22"/>
                <w:lang w:val="en-AU" w:eastAsia="en-AU"/>
              </w:rPr>
              <w:t xml:space="preserve"> such as </w:t>
            </w:r>
            <w:r w:rsidRPr="00B113EC">
              <w:rPr>
                <w:rFonts w:ascii="Arial" w:hAnsi="Arial" w:cs="Arial"/>
                <w:sz w:val="22"/>
                <w:szCs w:val="22"/>
                <w:lang w:val="en-AU" w:eastAsia="en-AU"/>
              </w:rPr>
              <w:t xml:space="preserve">dismantling, tagging </w:t>
            </w:r>
            <w:r w:rsidR="00351E2A">
              <w:rPr>
                <w:rFonts w:ascii="Arial" w:hAnsi="Arial" w:cs="Arial"/>
                <w:sz w:val="22"/>
                <w:szCs w:val="22"/>
                <w:lang w:val="en-AU" w:eastAsia="en-AU"/>
              </w:rPr>
              <w:t>reassembling, cable joining</w:t>
            </w:r>
            <w:r w:rsidRPr="00B113EC">
              <w:rPr>
                <w:rFonts w:ascii="Arial" w:hAnsi="Arial" w:cs="Arial"/>
                <w:sz w:val="22"/>
                <w:szCs w:val="22"/>
                <w:lang w:val="en-AU" w:eastAsia="en-AU"/>
              </w:rPr>
              <w:t xml:space="preserve"> and the utilisation of technologies to achieve a required outcome.</w:t>
            </w:r>
          </w:p>
          <w:p w14:paraId="63B2E4F8" w14:textId="6AD5CB47" w:rsidR="00B113EC" w:rsidRPr="00B113EC" w:rsidRDefault="00B113EC" w:rsidP="00765E21">
            <w:pPr>
              <w:spacing w:before="60" w:after="60" w:line="276" w:lineRule="auto"/>
              <w:rPr>
                <w:rFonts w:ascii="Arial" w:hAnsi="Arial" w:cs="Arial"/>
                <w:sz w:val="22"/>
                <w:szCs w:val="22"/>
                <w:lang w:val="en-AU" w:eastAsia="en-AU"/>
              </w:rPr>
            </w:pPr>
            <w:r w:rsidRPr="00B113EC">
              <w:rPr>
                <w:rFonts w:ascii="Arial" w:hAnsi="Arial" w:cs="Arial"/>
                <w:iCs/>
                <w:sz w:val="22"/>
                <w:szCs w:val="22"/>
                <w:lang w:val="en-AU" w:eastAsia="en-AU"/>
              </w:rPr>
              <w:t xml:space="preserve">This unit of competency applies to </w:t>
            </w:r>
            <w:r w:rsidRPr="00B113EC">
              <w:rPr>
                <w:rFonts w:ascii="Arial" w:hAnsi="Arial" w:cs="Arial"/>
                <w:sz w:val="22"/>
                <w:szCs w:val="22"/>
                <w:lang w:val="en-AU" w:eastAsia="en-AU"/>
              </w:rPr>
              <w:t>persons preparing to work with integrated technologies</w:t>
            </w:r>
            <w:r w:rsidR="00593165">
              <w:rPr>
                <w:rFonts w:ascii="Arial" w:hAnsi="Arial" w:cs="Arial"/>
                <w:sz w:val="22"/>
                <w:szCs w:val="22"/>
                <w:lang w:val="en-AU" w:eastAsia="en-AU"/>
              </w:rPr>
              <w:t>. It</w:t>
            </w:r>
            <w:r w:rsidRPr="00B113EC">
              <w:rPr>
                <w:rFonts w:ascii="Arial" w:hAnsi="Arial" w:cs="Arial"/>
                <w:sz w:val="22"/>
                <w:szCs w:val="22"/>
                <w:lang w:val="en-AU" w:eastAsia="en-AU"/>
              </w:rPr>
              <w:t xml:space="preserve"> is </w:t>
            </w:r>
            <w:r w:rsidR="00593165">
              <w:rPr>
                <w:rFonts w:ascii="Arial" w:hAnsi="Arial" w:cs="Arial"/>
                <w:sz w:val="22"/>
                <w:szCs w:val="22"/>
                <w:lang w:val="en-AU" w:eastAsia="en-AU"/>
              </w:rPr>
              <w:t xml:space="preserve">also </w:t>
            </w:r>
            <w:r w:rsidRPr="00B113EC">
              <w:rPr>
                <w:rFonts w:ascii="Arial" w:hAnsi="Arial" w:cs="Arial"/>
                <w:sz w:val="22"/>
                <w:szCs w:val="22"/>
                <w:lang w:val="en-AU" w:eastAsia="en-AU"/>
              </w:rPr>
              <w:t xml:space="preserve">suitable for use in a secondary school program such as the </w:t>
            </w:r>
            <w:r w:rsidR="00765E21">
              <w:rPr>
                <w:rFonts w:ascii="Arial" w:hAnsi="Arial" w:cs="Arial"/>
                <w:sz w:val="22"/>
                <w:szCs w:val="22"/>
                <w:lang w:val="en-AU" w:eastAsia="en-AU"/>
              </w:rPr>
              <w:t>Victorian Certificate of Education (</w:t>
            </w:r>
            <w:r w:rsidRPr="00B113EC">
              <w:rPr>
                <w:rFonts w:ascii="Arial" w:hAnsi="Arial" w:cs="Arial"/>
                <w:sz w:val="22"/>
                <w:szCs w:val="22"/>
                <w:lang w:val="en-AU" w:eastAsia="en-AU"/>
              </w:rPr>
              <w:t>VCE</w:t>
            </w:r>
            <w:r w:rsidR="00765E21">
              <w:rPr>
                <w:rFonts w:ascii="Arial" w:hAnsi="Arial" w:cs="Arial"/>
                <w:sz w:val="22"/>
                <w:szCs w:val="22"/>
                <w:lang w:val="en-AU" w:eastAsia="en-AU"/>
              </w:rPr>
              <w:t>)</w:t>
            </w:r>
            <w:r w:rsidRPr="00B113EC">
              <w:rPr>
                <w:rFonts w:ascii="Arial" w:hAnsi="Arial" w:cs="Arial"/>
                <w:sz w:val="22"/>
                <w:szCs w:val="22"/>
                <w:lang w:val="en-AU" w:eastAsia="en-AU"/>
              </w:rPr>
              <w:t xml:space="preserve"> with </w:t>
            </w:r>
            <w:r w:rsidR="00765E21">
              <w:rPr>
                <w:rFonts w:ascii="Arial" w:hAnsi="Arial" w:cs="Arial"/>
                <w:sz w:val="22"/>
                <w:szCs w:val="22"/>
                <w:lang w:val="en-AU" w:eastAsia="en-AU"/>
              </w:rPr>
              <w:t xml:space="preserve">an </w:t>
            </w:r>
            <w:r w:rsidRPr="00B113EC">
              <w:rPr>
                <w:rFonts w:ascii="Arial" w:hAnsi="Arial" w:cs="Arial"/>
                <w:sz w:val="22"/>
                <w:szCs w:val="22"/>
                <w:lang w:val="en-AU" w:eastAsia="en-AU"/>
              </w:rPr>
              <w:t xml:space="preserve">appropriate </w:t>
            </w:r>
            <w:r w:rsidR="00765E21">
              <w:rPr>
                <w:rFonts w:ascii="Arial" w:hAnsi="Arial" w:cs="Arial"/>
                <w:sz w:val="22"/>
                <w:szCs w:val="22"/>
                <w:lang w:val="en-AU" w:eastAsia="en-AU"/>
              </w:rPr>
              <w:t xml:space="preserve">level of </w:t>
            </w:r>
            <w:r w:rsidRPr="00B113EC">
              <w:rPr>
                <w:rFonts w:ascii="Arial" w:hAnsi="Arial" w:cs="Arial"/>
                <w:sz w:val="22"/>
                <w:szCs w:val="22"/>
                <w:lang w:val="en-AU" w:eastAsia="en-AU"/>
              </w:rPr>
              <w:t>supervision</w:t>
            </w:r>
            <w:r w:rsidR="00351E2A">
              <w:rPr>
                <w:rFonts w:ascii="Arial" w:hAnsi="Arial" w:cs="Arial"/>
                <w:sz w:val="22"/>
                <w:szCs w:val="22"/>
                <w:lang w:val="en-AU" w:eastAsia="en-AU"/>
              </w:rPr>
              <w:t xml:space="preserve"> and support</w:t>
            </w:r>
            <w:r w:rsidRPr="00B113EC">
              <w:rPr>
                <w:rFonts w:ascii="Arial" w:hAnsi="Arial" w:cs="Arial"/>
                <w:sz w:val="22"/>
                <w:szCs w:val="22"/>
                <w:lang w:val="en-AU" w:eastAsia="en-AU"/>
              </w:rPr>
              <w:t>.</w:t>
            </w:r>
          </w:p>
          <w:p w14:paraId="4AE3597E" w14:textId="77216AFE" w:rsidR="000C5BA6" w:rsidRPr="00185B98" w:rsidRDefault="0001614D" w:rsidP="000C5BA6">
            <w:pPr>
              <w:shd w:val="clear" w:color="auto" w:fill="FFFFFF" w:themeFill="background1"/>
              <w:spacing w:before="120" w:after="120" w:line="276" w:lineRule="auto"/>
              <w:rPr>
                <w:rFonts w:ascii="Arial" w:hAnsi="Arial" w:cs="Arial"/>
                <w:sz w:val="22"/>
                <w:szCs w:val="19"/>
                <w:lang w:val="en-AU" w:eastAsia="en-US"/>
              </w:rPr>
            </w:pPr>
            <w:r w:rsidRPr="00185B98">
              <w:rPr>
                <w:rFonts w:ascii="Arial" w:hAnsi="Arial" w:cs="Arial"/>
                <w:sz w:val="22"/>
                <w:szCs w:val="19"/>
                <w:lang w:val="en-AU" w:eastAsia="en-US"/>
              </w:rPr>
              <w:t xml:space="preserve">No </w:t>
            </w:r>
            <w:r w:rsidRPr="000E7ED3">
              <w:rPr>
                <w:rFonts w:ascii="Arial" w:hAnsi="Arial" w:cs="Arial"/>
                <w:sz w:val="22"/>
                <w:szCs w:val="19"/>
                <w:lang w:val="en-AU" w:eastAsia="en-US"/>
              </w:rPr>
              <w:t>occupational</w:t>
            </w:r>
            <w:r w:rsidRPr="00185B98">
              <w:rPr>
                <w:rFonts w:ascii="Arial" w:hAnsi="Arial" w:cs="Arial"/>
                <w:sz w:val="22"/>
                <w:szCs w:val="19"/>
                <w:lang w:val="en-AU" w:eastAsia="en-US"/>
              </w:rPr>
              <w:t xml:space="preserve"> licensing, legislative, regulatory or certification requirements apply to this unit at the time of publication.</w:t>
            </w:r>
          </w:p>
        </w:tc>
      </w:tr>
      <w:tr w:rsidR="0001614D" w:rsidRPr="0001614D" w14:paraId="5911E494" w14:textId="77777777" w:rsidTr="008B6922">
        <w:tc>
          <w:tcPr>
            <w:tcW w:w="2977" w:type="dxa"/>
            <w:gridSpan w:val="2"/>
          </w:tcPr>
          <w:p w14:paraId="0D88A098" w14:textId="4C8CD2FE" w:rsidR="0001614D" w:rsidRPr="0001614D" w:rsidRDefault="0001614D" w:rsidP="0001614D">
            <w:pPr>
              <w:spacing w:before="120" w:after="120"/>
              <w:rPr>
                <w:rFonts w:ascii="Arial" w:hAnsi="Arial"/>
                <w:bCs/>
                <w:iCs/>
                <w:sz w:val="22"/>
                <w:szCs w:val="20"/>
                <w:lang w:val="en-AU" w:eastAsia="en-US"/>
              </w:rPr>
            </w:pPr>
            <w:r w:rsidRPr="0001614D">
              <w:rPr>
                <w:rFonts w:ascii="Arial" w:hAnsi="Arial"/>
                <w:b/>
                <w:iCs/>
                <w:sz w:val="22"/>
                <w:szCs w:val="20"/>
                <w:lang w:val="en-AU" w:eastAsia="en-US"/>
              </w:rPr>
              <w:t>PREREQUISITE UNIT</w:t>
            </w:r>
            <w:r w:rsidRPr="0001614D">
              <w:rPr>
                <w:rFonts w:ascii="Arial" w:hAnsi="Arial"/>
                <w:bCs/>
                <w:iCs/>
                <w:sz w:val="22"/>
                <w:szCs w:val="20"/>
                <w:lang w:val="en-AU" w:eastAsia="en-US"/>
              </w:rPr>
              <w:t xml:space="preserve"> </w:t>
            </w:r>
          </w:p>
        </w:tc>
        <w:tc>
          <w:tcPr>
            <w:tcW w:w="6095" w:type="dxa"/>
            <w:gridSpan w:val="2"/>
          </w:tcPr>
          <w:p w14:paraId="259B7CDD" w14:textId="4CA79515" w:rsidR="000C5BA6" w:rsidRPr="00185B98" w:rsidRDefault="00051565" w:rsidP="000C5BA6">
            <w:pPr>
              <w:shd w:val="clear" w:color="auto" w:fill="FFFFFF" w:themeFill="background1"/>
              <w:spacing w:before="120" w:after="120"/>
              <w:rPr>
                <w:rFonts w:ascii="Arial" w:hAnsi="Arial" w:cs="Arial"/>
                <w:sz w:val="22"/>
                <w:szCs w:val="19"/>
                <w:lang w:val="en-AU" w:eastAsia="en-US"/>
              </w:rPr>
            </w:pPr>
            <w:r w:rsidRPr="00185B98">
              <w:rPr>
                <w:rFonts w:ascii="Arial" w:hAnsi="Arial" w:cs="Arial"/>
                <w:sz w:val="22"/>
                <w:szCs w:val="19"/>
                <w:lang w:val="en-AU" w:eastAsia="en-US"/>
              </w:rPr>
              <w:t>UEECD0007 Apply work</w:t>
            </w:r>
            <w:r w:rsidR="00185B98" w:rsidRPr="00185B98">
              <w:rPr>
                <w:rFonts w:ascii="Arial" w:hAnsi="Arial" w:cs="Arial"/>
                <w:sz w:val="22"/>
                <w:szCs w:val="19"/>
                <w:lang w:val="en-AU" w:eastAsia="en-US"/>
              </w:rPr>
              <w:t xml:space="preserve"> health and safety</w:t>
            </w:r>
            <w:r w:rsidR="00D2338C">
              <w:rPr>
                <w:rFonts w:ascii="Arial" w:hAnsi="Arial" w:cs="Arial"/>
                <w:sz w:val="22"/>
                <w:szCs w:val="19"/>
                <w:lang w:val="en-AU" w:eastAsia="en-US"/>
              </w:rPr>
              <w:t xml:space="preserve"> </w:t>
            </w:r>
            <w:r w:rsidR="00185B98" w:rsidRPr="00185B98">
              <w:rPr>
                <w:rFonts w:ascii="Arial" w:hAnsi="Arial" w:cs="Arial"/>
                <w:sz w:val="22"/>
                <w:szCs w:val="19"/>
                <w:lang w:val="en-AU" w:eastAsia="en-US"/>
              </w:rPr>
              <w:t>regulations,</w:t>
            </w:r>
            <w:r w:rsidR="00D2338C">
              <w:rPr>
                <w:rFonts w:ascii="Arial" w:hAnsi="Arial" w:cs="Arial"/>
                <w:sz w:val="22"/>
                <w:szCs w:val="19"/>
                <w:lang w:val="en-AU" w:eastAsia="en-US"/>
              </w:rPr>
              <w:t xml:space="preserve"> </w:t>
            </w:r>
            <w:proofErr w:type="gramStart"/>
            <w:r w:rsidR="00185B98" w:rsidRPr="00185B98">
              <w:rPr>
                <w:rFonts w:ascii="Arial" w:hAnsi="Arial" w:cs="Arial"/>
                <w:sz w:val="22"/>
                <w:szCs w:val="19"/>
                <w:lang w:val="en-AU" w:eastAsia="en-US"/>
              </w:rPr>
              <w:t>codes</w:t>
            </w:r>
            <w:proofErr w:type="gramEnd"/>
            <w:r w:rsidR="00185B98" w:rsidRPr="00185B98">
              <w:rPr>
                <w:rFonts w:ascii="Arial" w:hAnsi="Arial" w:cs="Arial"/>
                <w:sz w:val="22"/>
                <w:szCs w:val="19"/>
                <w:lang w:val="en-AU" w:eastAsia="en-US"/>
              </w:rPr>
              <w:t xml:space="preserve"> and practices in the workplace</w:t>
            </w:r>
          </w:p>
        </w:tc>
      </w:tr>
      <w:tr w:rsidR="0001614D" w:rsidRPr="0001614D" w14:paraId="47675D39" w14:textId="77777777" w:rsidTr="008B6922">
        <w:tc>
          <w:tcPr>
            <w:tcW w:w="2977" w:type="dxa"/>
            <w:gridSpan w:val="2"/>
          </w:tcPr>
          <w:p w14:paraId="11F14C2D" w14:textId="77777777" w:rsidR="0001614D" w:rsidRPr="0001614D" w:rsidRDefault="0001614D" w:rsidP="0001614D">
            <w:pPr>
              <w:spacing w:before="120" w:after="120"/>
              <w:rPr>
                <w:rFonts w:ascii="Arial" w:hAnsi="Arial"/>
                <w:bCs/>
                <w:iCs/>
                <w:sz w:val="22"/>
                <w:szCs w:val="20"/>
                <w:lang w:val="en-AU" w:eastAsia="en-US"/>
              </w:rPr>
            </w:pPr>
            <w:r w:rsidRPr="0001614D">
              <w:rPr>
                <w:rFonts w:ascii="Arial" w:hAnsi="Arial"/>
                <w:b/>
                <w:iCs/>
                <w:sz w:val="22"/>
                <w:szCs w:val="20"/>
                <w:lang w:val="en-AU" w:eastAsia="en-US"/>
              </w:rPr>
              <w:t>ELEMENTS</w:t>
            </w:r>
          </w:p>
        </w:tc>
        <w:tc>
          <w:tcPr>
            <w:tcW w:w="6095" w:type="dxa"/>
            <w:gridSpan w:val="2"/>
          </w:tcPr>
          <w:p w14:paraId="7104275F" w14:textId="77777777" w:rsidR="0001614D" w:rsidRPr="0001614D" w:rsidRDefault="0001614D" w:rsidP="0001614D">
            <w:pPr>
              <w:spacing w:before="120" w:after="120"/>
              <w:rPr>
                <w:rFonts w:ascii="Arial" w:hAnsi="Arial"/>
                <w:bCs/>
                <w:iCs/>
                <w:sz w:val="22"/>
                <w:szCs w:val="20"/>
                <w:lang w:val="en-AU" w:eastAsia="en-US"/>
              </w:rPr>
            </w:pPr>
            <w:r w:rsidRPr="0001614D">
              <w:rPr>
                <w:rFonts w:ascii="Arial" w:hAnsi="Arial"/>
                <w:b/>
                <w:iCs/>
                <w:sz w:val="22"/>
                <w:szCs w:val="20"/>
                <w:lang w:val="en-AU" w:eastAsia="en-US"/>
              </w:rPr>
              <w:t>PERFORMANCE</w:t>
            </w:r>
            <w:r w:rsidRPr="0001614D">
              <w:rPr>
                <w:rFonts w:ascii="Arial" w:hAnsi="Arial"/>
                <w:bCs/>
                <w:iCs/>
                <w:sz w:val="22"/>
                <w:szCs w:val="20"/>
                <w:lang w:val="en-AU" w:eastAsia="en-US"/>
              </w:rPr>
              <w:t xml:space="preserve"> </w:t>
            </w:r>
            <w:r w:rsidRPr="0001614D">
              <w:rPr>
                <w:rFonts w:ascii="Arial" w:hAnsi="Arial"/>
                <w:b/>
                <w:iCs/>
                <w:sz w:val="22"/>
                <w:szCs w:val="20"/>
                <w:lang w:val="en-AU" w:eastAsia="en-US"/>
              </w:rPr>
              <w:t>CRITERIA</w:t>
            </w:r>
          </w:p>
        </w:tc>
      </w:tr>
      <w:tr w:rsidR="0001614D" w:rsidRPr="0001614D" w14:paraId="643124A4" w14:textId="77777777" w:rsidTr="008B6922">
        <w:tc>
          <w:tcPr>
            <w:tcW w:w="2977" w:type="dxa"/>
            <w:gridSpan w:val="2"/>
          </w:tcPr>
          <w:p w14:paraId="63703B55" w14:textId="77777777" w:rsidR="0001614D" w:rsidRPr="00F55AC7" w:rsidRDefault="0001614D" w:rsidP="0001614D">
            <w:pPr>
              <w:widowControl w:val="0"/>
              <w:autoSpaceDE w:val="0"/>
              <w:autoSpaceDN w:val="0"/>
              <w:adjustRightInd w:val="0"/>
              <w:spacing w:after="160"/>
              <w:ind w:right="220"/>
              <w:contextualSpacing/>
              <w:rPr>
                <w:rFonts w:ascii="Arial" w:hAnsi="Arial" w:cs="Arial"/>
                <w:sz w:val="18"/>
                <w:szCs w:val="18"/>
                <w:lang w:val="en-AU" w:eastAsia="en-US"/>
              </w:rPr>
            </w:pPr>
            <w:r w:rsidRPr="00F55AC7">
              <w:rPr>
                <w:rFonts w:ascii="Arial" w:hAnsi="Arial" w:cs="Arial"/>
                <w:sz w:val="18"/>
                <w:szCs w:val="18"/>
                <w:lang w:val="en-AU" w:eastAsia="en-US"/>
              </w:rPr>
              <w:t>Elements describe the essential outcomes of a unit of competency.</w:t>
            </w:r>
          </w:p>
        </w:tc>
        <w:tc>
          <w:tcPr>
            <w:tcW w:w="6095" w:type="dxa"/>
            <w:gridSpan w:val="2"/>
          </w:tcPr>
          <w:p w14:paraId="63A10DBC" w14:textId="77777777" w:rsidR="0001614D" w:rsidRPr="00F55AC7" w:rsidRDefault="0001614D" w:rsidP="0001614D">
            <w:pPr>
              <w:widowControl w:val="0"/>
              <w:autoSpaceDE w:val="0"/>
              <w:autoSpaceDN w:val="0"/>
              <w:adjustRightInd w:val="0"/>
              <w:spacing w:after="160"/>
              <w:ind w:right="220"/>
              <w:contextualSpacing/>
              <w:rPr>
                <w:rFonts w:ascii="Arial" w:hAnsi="Arial" w:cs="Arial"/>
                <w:sz w:val="18"/>
                <w:szCs w:val="18"/>
                <w:lang w:val="en-AU" w:eastAsia="en-US"/>
              </w:rPr>
            </w:pPr>
            <w:r w:rsidRPr="00F55AC7">
              <w:rPr>
                <w:rFonts w:ascii="Arial" w:hAnsi="Arial" w:cs="Arial"/>
                <w:sz w:val="18"/>
                <w:szCs w:val="18"/>
                <w:lang w:val="en-AU" w:eastAsia="en-US"/>
              </w:rPr>
              <w:t>Performance criteria describe the required performance needed to demonstrate achievement of the element.</w:t>
            </w:r>
          </w:p>
          <w:p w14:paraId="3498C7AE" w14:textId="77777777" w:rsidR="0001614D" w:rsidRPr="00F55AC7" w:rsidRDefault="0001614D" w:rsidP="0001614D">
            <w:pPr>
              <w:widowControl w:val="0"/>
              <w:autoSpaceDE w:val="0"/>
              <w:autoSpaceDN w:val="0"/>
              <w:adjustRightInd w:val="0"/>
              <w:spacing w:after="160"/>
              <w:ind w:right="220"/>
              <w:contextualSpacing/>
              <w:rPr>
                <w:rFonts w:ascii="Arial" w:hAnsi="Arial" w:cs="Arial"/>
                <w:sz w:val="18"/>
                <w:szCs w:val="18"/>
                <w:lang w:val="en-AU" w:eastAsia="en-US"/>
              </w:rPr>
            </w:pPr>
            <w:r w:rsidRPr="00F55AC7">
              <w:rPr>
                <w:rFonts w:ascii="Arial" w:hAnsi="Arial" w:cs="Arial"/>
                <w:sz w:val="18"/>
                <w:szCs w:val="18"/>
                <w:lang w:val="en-AU" w:eastAsia="en-US"/>
              </w:rPr>
              <w:t>Assessment of performance is to be consistent with the evidence guide.</w:t>
            </w:r>
          </w:p>
        </w:tc>
      </w:tr>
      <w:tr w:rsidR="00B113EC" w:rsidRPr="0001614D" w14:paraId="0858590E" w14:textId="77777777" w:rsidTr="008B6922">
        <w:tc>
          <w:tcPr>
            <w:tcW w:w="460" w:type="dxa"/>
          </w:tcPr>
          <w:p w14:paraId="002D04BD" w14:textId="77777777" w:rsidR="00B113EC" w:rsidRPr="00F719D6" w:rsidRDefault="00B113EC" w:rsidP="00B113EC">
            <w:pPr>
              <w:spacing w:before="120" w:after="120"/>
              <w:rPr>
                <w:rFonts w:ascii="Arial" w:hAnsi="Arial"/>
                <w:iCs/>
                <w:sz w:val="22"/>
                <w:lang w:val="en-AU" w:eastAsia="en-US"/>
              </w:rPr>
            </w:pPr>
            <w:r w:rsidRPr="00F719D6">
              <w:rPr>
                <w:rFonts w:ascii="Arial" w:hAnsi="Arial"/>
                <w:iCs/>
                <w:sz w:val="22"/>
                <w:lang w:val="en-AU" w:eastAsia="en-US"/>
              </w:rPr>
              <w:t>1</w:t>
            </w:r>
          </w:p>
        </w:tc>
        <w:tc>
          <w:tcPr>
            <w:tcW w:w="2517" w:type="dxa"/>
          </w:tcPr>
          <w:p w14:paraId="69BF32AE" w14:textId="14311EDA" w:rsidR="00B113EC" w:rsidRPr="00F719D6" w:rsidRDefault="00B113EC" w:rsidP="00B113EC">
            <w:pPr>
              <w:shd w:val="clear" w:color="auto" w:fill="FFFFFF" w:themeFill="background1"/>
              <w:spacing w:before="120"/>
              <w:rPr>
                <w:rFonts w:ascii="Arial" w:hAnsi="Arial" w:cs="Arial"/>
                <w:sz w:val="22"/>
                <w:szCs w:val="19"/>
                <w:lang w:val="en-AU" w:eastAsia="en-US"/>
              </w:rPr>
            </w:pPr>
            <w:r w:rsidRPr="00B113EC">
              <w:rPr>
                <w:rFonts w:ascii="Arial" w:hAnsi="Arial" w:cs="Arial"/>
                <w:sz w:val="22"/>
                <w:szCs w:val="22"/>
                <w:lang w:val="en-AU" w:eastAsia="en-AU"/>
              </w:rPr>
              <w:t>Select components, and materials in accordance to work instructions</w:t>
            </w:r>
          </w:p>
        </w:tc>
        <w:tc>
          <w:tcPr>
            <w:tcW w:w="567" w:type="dxa"/>
          </w:tcPr>
          <w:p w14:paraId="67083984" w14:textId="77777777" w:rsidR="00B113EC" w:rsidRPr="00F719D6" w:rsidRDefault="00B113EC" w:rsidP="00B113EC">
            <w:pPr>
              <w:spacing w:before="120" w:after="120"/>
              <w:rPr>
                <w:rFonts w:ascii="Arial" w:hAnsi="Arial"/>
                <w:iCs/>
                <w:sz w:val="22"/>
                <w:lang w:val="en-AU" w:eastAsia="en-US"/>
              </w:rPr>
            </w:pPr>
            <w:r w:rsidRPr="00F719D6">
              <w:rPr>
                <w:rFonts w:ascii="Arial" w:hAnsi="Arial"/>
                <w:iCs/>
                <w:sz w:val="22"/>
                <w:lang w:val="en-AU" w:eastAsia="en-US"/>
              </w:rPr>
              <w:t>1.1</w:t>
            </w:r>
          </w:p>
        </w:tc>
        <w:tc>
          <w:tcPr>
            <w:tcW w:w="5528" w:type="dxa"/>
          </w:tcPr>
          <w:p w14:paraId="342EF421" w14:textId="536923A4" w:rsidR="00D44076" w:rsidRPr="00513738" w:rsidRDefault="00D44076" w:rsidP="00D44076">
            <w:pPr>
              <w:shd w:val="clear" w:color="auto" w:fill="FFFFFF" w:themeFill="background1"/>
              <w:spacing w:before="120" w:after="120"/>
              <w:rPr>
                <w:rFonts w:ascii="Arial" w:hAnsi="Arial" w:cs="Arial"/>
                <w:sz w:val="22"/>
                <w:szCs w:val="22"/>
                <w:lang w:val="en-AU" w:eastAsia="en-US"/>
              </w:rPr>
            </w:pPr>
            <w:r w:rsidRPr="00513738">
              <w:rPr>
                <w:rFonts w:ascii="Arial" w:hAnsi="Arial" w:cs="Arial"/>
                <w:color w:val="000000"/>
                <w:sz w:val="22"/>
                <w:szCs w:val="22"/>
                <w:lang w:eastAsia="en-US"/>
              </w:rPr>
              <w:t xml:space="preserve">Work instructions are </w:t>
            </w:r>
            <w:proofErr w:type="gramStart"/>
            <w:r w:rsidRPr="00513738">
              <w:rPr>
                <w:rFonts w:ascii="Arial" w:hAnsi="Arial" w:cs="Arial"/>
                <w:color w:val="000000"/>
                <w:sz w:val="22"/>
                <w:szCs w:val="22"/>
                <w:lang w:eastAsia="en-US"/>
              </w:rPr>
              <w:t>interpreted</w:t>
            </w:r>
            <w:proofErr w:type="gramEnd"/>
            <w:r w:rsidRPr="00513738">
              <w:rPr>
                <w:rFonts w:ascii="Arial" w:hAnsi="Arial" w:cs="Arial"/>
                <w:color w:val="000000"/>
                <w:sz w:val="22"/>
                <w:szCs w:val="22"/>
                <w:lang w:eastAsia="en-US"/>
              </w:rPr>
              <w:t xml:space="preserve"> and any issues of concern are clarified with the supervisor</w:t>
            </w:r>
          </w:p>
        </w:tc>
      </w:tr>
      <w:tr w:rsidR="00B113EC" w:rsidRPr="0001614D" w14:paraId="37D20525" w14:textId="77777777" w:rsidTr="008B6922">
        <w:tc>
          <w:tcPr>
            <w:tcW w:w="460" w:type="dxa"/>
          </w:tcPr>
          <w:p w14:paraId="405D1101" w14:textId="77777777" w:rsidR="00B113EC" w:rsidRPr="00F719D6" w:rsidRDefault="00B113EC" w:rsidP="00B113EC">
            <w:pPr>
              <w:spacing w:before="120" w:after="120"/>
              <w:rPr>
                <w:rFonts w:ascii="Arial" w:hAnsi="Arial"/>
                <w:iCs/>
                <w:sz w:val="22"/>
                <w:lang w:val="en-AU" w:eastAsia="en-US"/>
              </w:rPr>
            </w:pPr>
          </w:p>
        </w:tc>
        <w:tc>
          <w:tcPr>
            <w:tcW w:w="2517" w:type="dxa"/>
          </w:tcPr>
          <w:p w14:paraId="4D621F91" w14:textId="77777777" w:rsidR="00B113EC" w:rsidRPr="00F719D6" w:rsidRDefault="00B113EC" w:rsidP="00B113EC">
            <w:pPr>
              <w:spacing w:before="120" w:after="120"/>
              <w:rPr>
                <w:rFonts w:ascii="Arial" w:hAnsi="Arial"/>
                <w:iCs/>
                <w:sz w:val="22"/>
                <w:lang w:val="en-AU" w:eastAsia="en-US"/>
              </w:rPr>
            </w:pPr>
          </w:p>
        </w:tc>
        <w:tc>
          <w:tcPr>
            <w:tcW w:w="567" w:type="dxa"/>
          </w:tcPr>
          <w:p w14:paraId="4861CD19" w14:textId="77777777" w:rsidR="00B113EC" w:rsidRPr="00F719D6" w:rsidRDefault="00B113EC" w:rsidP="00B113EC">
            <w:pPr>
              <w:spacing w:before="120" w:after="120"/>
              <w:rPr>
                <w:rFonts w:ascii="Arial" w:hAnsi="Arial"/>
                <w:iCs/>
                <w:sz w:val="22"/>
                <w:lang w:val="en-AU" w:eastAsia="en-US"/>
              </w:rPr>
            </w:pPr>
            <w:r w:rsidRPr="00F719D6">
              <w:rPr>
                <w:rFonts w:ascii="Arial" w:hAnsi="Arial"/>
                <w:iCs/>
                <w:sz w:val="22"/>
                <w:lang w:val="en-AU" w:eastAsia="en-US"/>
              </w:rPr>
              <w:t>1.2</w:t>
            </w:r>
          </w:p>
        </w:tc>
        <w:tc>
          <w:tcPr>
            <w:tcW w:w="5528" w:type="dxa"/>
          </w:tcPr>
          <w:p w14:paraId="6603B8B6" w14:textId="2417279F" w:rsidR="00D44076" w:rsidRPr="00513738" w:rsidRDefault="00D44076" w:rsidP="000C5BA6">
            <w:pPr>
              <w:shd w:val="clear" w:color="auto" w:fill="FFFFFF" w:themeFill="background1"/>
              <w:spacing w:before="120" w:after="120"/>
              <w:rPr>
                <w:rFonts w:ascii="Arial" w:hAnsi="Arial" w:cs="Arial"/>
                <w:sz w:val="22"/>
                <w:szCs w:val="22"/>
                <w:lang w:val="en-AU" w:eastAsia="en-US"/>
              </w:rPr>
            </w:pPr>
            <w:r w:rsidRPr="00513738">
              <w:rPr>
                <w:rFonts w:ascii="Arial" w:hAnsi="Arial" w:cs="Arial"/>
                <w:sz w:val="22"/>
                <w:szCs w:val="22"/>
                <w:lang w:eastAsia="en-US"/>
              </w:rPr>
              <w:t xml:space="preserve">Components </w:t>
            </w:r>
            <w:r w:rsidR="00BD5257" w:rsidRPr="00513738">
              <w:rPr>
                <w:rFonts w:ascii="Arial" w:hAnsi="Arial" w:cs="Arial"/>
                <w:sz w:val="22"/>
                <w:szCs w:val="22"/>
                <w:lang w:eastAsia="en-US"/>
              </w:rPr>
              <w:t xml:space="preserve">or device </w:t>
            </w:r>
            <w:r w:rsidRPr="00513738">
              <w:rPr>
                <w:rFonts w:ascii="Arial" w:hAnsi="Arial" w:cs="Arial"/>
                <w:sz w:val="22"/>
                <w:szCs w:val="22"/>
                <w:lang w:eastAsia="en-US"/>
              </w:rPr>
              <w:t>and materials required for the job are identified and sourced in accordance with workplace procedure</w:t>
            </w:r>
          </w:p>
        </w:tc>
      </w:tr>
      <w:tr w:rsidR="00B113EC" w:rsidRPr="0001614D" w14:paraId="65586A5B" w14:textId="77777777" w:rsidTr="008B6922">
        <w:tc>
          <w:tcPr>
            <w:tcW w:w="460" w:type="dxa"/>
          </w:tcPr>
          <w:p w14:paraId="0F1C2CEB" w14:textId="77777777" w:rsidR="00B113EC" w:rsidRPr="00F719D6" w:rsidRDefault="00B113EC" w:rsidP="00B113EC">
            <w:pPr>
              <w:spacing w:before="120" w:after="120"/>
              <w:rPr>
                <w:rFonts w:ascii="Arial" w:hAnsi="Arial"/>
                <w:iCs/>
                <w:sz w:val="22"/>
                <w:lang w:val="en-AU" w:eastAsia="en-US"/>
              </w:rPr>
            </w:pPr>
          </w:p>
        </w:tc>
        <w:tc>
          <w:tcPr>
            <w:tcW w:w="2517" w:type="dxa"/>
          </w:tcPr>
          <w:p w14:paraId="46F3E9FE" w14:textId="77777777" w:rsidR="00B113EC" w:rsidRPr="00F719D6" w:rsidRDefault="00B113EC" w:rsidP="00B113EC">
            <w:pPr>
              <w:spacing w:before="120" w:after="120"/>
              <w:rPr>
                <w:rFonts w:ascii="Arial" w:hAnsi="Arial"/>
                <w:iCs/>
                <w:sz w:val="22"/>
                <w:lang w:val="en-AU" w:eastAsia="en-US"/>
              </w:rPr>
            </w:pPr>
          </w:p>
        </w:tc>
        <w:tc>
          <w:tcPr>
            <w:tcW w:w="567" w:type="dxa"/>
          </w:tcPr>
          <w:p w14:paraId="16649F13" w14:textId="77777777" w:rsidR="00B113EC" w:rsidRPr="00F719D6" w:rsidRDefault="00B113EC" w:rsidP="00B113EC">
            <w:pPr>
              <w:spacing w:before="120" w:after="120"/>
              <w:rPr>
                <w:rFonts w:ascii="Arial" w:hAnsi="Arial"/>
                <w:iCs/>
                <w:sz w:val="22"/>
                <w:lang w:val="en-AU" w:eastAsia="en-US"/>
              </w:rPr>
            </w:pPr>
            <w:r w:rsidRPr="00F719D6">
              <w:rPr>
                <w:rFonts w:ascii="Arial" w:hAnsi="Arial"/>
                <w:iCs/>
                <w:sz w:val="22"/>
                <w:lang w:val="en-AU" w:eastAsia="en-US"/>
              </w:rPr>
              <w:t>1.3</w:t>
            </w:r>
          </w:p>
        </w:tc>
        <w:tc>
          <w:tcPr>
            <w:tcW w:w="5528" w:type="dxa"/>
          </w:tcPr>
          <w:p w14:paraId="40AA6E5B" w14:textId="73086FDC" w:rsidR="00D44076" w:rsidRPr="00513738" w:rsidRDefault="00D44076" w:rsidP="005D50B2">
            <w:pPr>
              <w:shd w:val="clear" w:color="auto" w:fill="FFFFFF" w:themeFill="background1"/>
              <w:spacing w:before="120" w:after="120"/>
              <w:rPr>
                <w:rFonts w:ascii="Arial" w:hAnsi="Arial" w:cs="Arial"/>
                <w:sz w:val="22"/>
                <w:szCs w:val="22"/>
                <w:lang w:val="en-AU" w:eastAsia="en-US"/>
              </w:rPr>
            </w:pPr>
            <w:r w:rsidRPr="00513738">
              <w:rPr>
                <w:rFonts w:ascii="Arial" w:hAnsi="Arial" w:cs="Arial"/>
                <w:color w:val="000000"/>
                <w:sz w:val="22"/>
                <w:szCs w:val="22"/>
                <w:lang w:eastAsia="en-US"/>
              </w:rPr>
              <w:t>S</w:t>
            </w:r>
            <w:r w:rsidR="00BD5257" w:rsidRPr="00513738">
              <w:rPr>
                <w:rFonts w:ascii="Arial" w:hAnsi="Arial" w:cs="Arial"/>
                <w:color w:val="000000"/>
                <w:sz w:val="22"/>
                <w:szCs w:val="22"/>
                <w:lang w:eastAsia="en-US"/>
              </w:rPr>
              <w:t xml:space="preserve">election </w:t>
            </w:r>
            <w:r w:rsidRPr="00513738">
              <w:rPr>
                <w:rFonts w:ascii="Arial" w:hAnsi="Arial" w:cs="Arial"/>
                <w:color w:val="000000"/>
                <w:sz w:val="22"/>
                <w:szCs w:val="22"/>
                <w:lang w:eastAsia="en-US"/>
              </w:rPr>
              <w:t xml:space="preserve">of components </w:t>
            </w:r>
            <w:r w:rsidR="00BD5257" w:rsidRPr="00513738">
              <w:rPr>
                <w:rFonts w:ascii="Arial" w:hAnsi="Arial" w:cs="Arial"/>
                <w:color w:val="000000"/>
                <w:sz w:val="22"/>
                <w:szCs w:val="22"/>
                <w:lang w:eastAsia="en-US"/>
              </w:rPr>
              <w:t xml:space="preserve">or device </w:t>
            </w:r>
            <w:r w:rsidRPr="00513738">
              <w:rPr>
                <w:rFonts w:ascii="Arial" w:hAnsi="Arial" w:cs="Arial"/>
                <w:color w:val="000000"/>
                <w:sz w:val="22"/>
                <w:szCs w:val="22"/>
                <w:lang w:eastAsia="en-US"/>
              </w:rPr>
              <w:t>and materials required for the job are confirmed with the supervisor</w:t>
            </w:r>
          </w:p>
        </w:tc>
      </w:tr>
      <w:tr w:rsidR="00B113EC" w:rsidRPr="0001614D" w14:paraId="56F22A94" w14:textId="77777777" w:rsidTr="008B6922">
        <w:tc>
          <w:tcPr>
            <w:tcW w:w="460" w:type="dxa"/>
          </w:tcPr>
          <w:p w14:paraId="3FF1FCEE" w14:textId="77777777" w:rsidR="00B113EC" w:rsidRPr="00F719D6" w:rsidRDefault="00B113EC" w:rsidP="00B113EC">
            <w:pPr>
              <w:spacing w:before="120" w:after="120"/>
              <w:rPr>
                <w:rFonts w:ascii="Arial" w:hAnsi="Arial"/>
                <w:iCs/>
                <w:sz w:val="22"/>
                <w:lang w:val="en-AU" w:eastAsia="en-US"/>
              </w:rPr>
            </w:pPr>
            <w:r w:rsidRPr="00F719D6">
              <w:rPr>
                <w:rFonts w:ascii="Arial" w:hAnsi="Arial"/>
                <w:iCs/>
                <w:sz w:val="22"/>
                <w:lang w:val="en-AU" w:eastAsia="en-US"/>
              </w:rPr>
              <w:t>2</w:t>
            </w:r>
          </w:p>
        </w:tc>
        <w:tc>
          <w:tcPr>
            <w:tcW w:w="2517" w:type="dxa"/>
          </w:tcPr>
          <w:p w14:paraId="41811253" w14:textId="0456D4A9" w:rsidR="00B113EC" w:rsidRPr="005E527A" w:rsidRDefault="00D00C79" w:rsidP="00B61D2E">
            <w:pPr>
              <w:spacing w:before="120" w:after="120"/>
              <w:rPr>
                <w:rFonts w:ascii="Arial" w:hAnsi="Arial"/>
                <w:iCs/>
                <w:sz w:val="22"/>
                <w:lang w:val="en-AU" w:eastAsia="en-US"/>
              </w:rPr>
            </w:pPr>
            <w:r w:rsidRPr="005D50B2">
              <w:rPr>
                <w:rFonts w:ascii="Arial" w:hAnsi="Arial" w:cs="Arial"/>
                <w:sz w:val="22"/>
                <w:szCs w:val="22"/>
                <w:lang w:val="en-AU" w:eastAsia="en-US"/>
              </w:rPr>
              <w:t>Dismantle</w:t>
            </w:r>
            <w:r w:rsidR="00215E2C" w:rsidRPr="005D50B2">
              <w:rPr>
                <w:rFonts w:ascii="Arial" w:hAnsi="Arial" w:cs="Arial"/>
                <w:sz w:val="22"/>
                <w:szCs w:val="22"/>
                <w:lang w:val="en-AU" w:eastAsia="en-US"/>
              </w:rPr>
              <w:t xml:space="preserve"> technology</w:t>
            </w:r>
            <w:r w:rsidR="00CD058E" w:rsidRPr="005D50B2">
              <w:rPr>
                <w:rFonts w:ascii="Arial" w:hAnsi="Arial" w:cs="Arial"/>
                <w:sz w:val="22"/>
                <w:szCs w:val="22"/>
                <w:lang w:val="en-AU" w:eastAsia="en-US"/>
              </w:rPr>
              <w:t xml:space="preserve"> system</w:t>
            </w:r>
          </w:p>
        </w:tc>
        <w:tc>
          <w:tcPr>
            <w:tcW w:w="567" w:type="dxa"/>
          </w:tcPr>
          <w:p w14:paraId="0FA8C828" w14:textId="77777777" w:rsidR="00B113EC" w:rsidRPr="00F719D6" w:rsidRDefault="00B113EC" w:rsidP="00B113EC">
            <w:pPr>
              <w:spacing w:before="120" w:after="120"/>
              <w:rPr>
                <w:rFonts w:ascii="Arial" w:hAnsi="Arial"/>
                <w:iCs/>
                <w:sz w:val="22"/>
                <w:lang w:val="en-AU" w:eastAsia="en-US"/>
              </w:rPr>
            </w:pPr>
            <w:r w:rsidRPr="00F719D6">
              <w:rPr>
                <w:rFonts w:ascii="Arial" w:hAnsi="Arial"/>
                <w:iCs/>
                <w:sz w:val="22"/>
                <w:lang w:val="en-AU" w:eastAsia="en-US"/>
              </w:rPr>
              <w:t>2.1</w:t>
            </w:r>
          </w:p>
        </w:tc>
        <w:tc>
          <w:tcPr>
            <w:tcW w:w="5528" w:type="dxa"/>
          </w:tcPr>
          <w:p w14:paraId="59135D61" w14:textId="39C38EF6" w:rsidR="00D44076" w:rsidRPr="00513738" w:rsidRDefault="00D44076" w:rsidP="00700102">
            <w:pPr>
              <w:spacing w:before="120" w:after="120"/>
              <w:rPr>
                <w:rFonts w:ascii="Arial" w:hAnsi="Arial"/>
                <w:iCs/>
                <w:sz w:val="22"/>
                <w:szCs w:val="22"/>
                <w:lang w:val="en-AU" w:eastAsia="en-US"/>
              </w:rPr>
            </w:pPr>
            <w:r w:rsidRPr="00513738">
              <w:rPr>
                <w:rFonts w:ascii="Arial" w:hAnsi="Arial" w:cs="Arial"/>
                <w:sz w:val="22"/>
                <w:szCs w:val="22"/>
              </w:rPr>
              <w:t>P</w:t>
            </w:r>
            <w:r w:rsidR="00700102" w:rsidRPr="00513738">
              <w:rPr>
                <w:rFonts w:ascii="Arial" w:hAnsi="Arial" w:cs="Arial"/>
                <w:sz w:val="22"/>
                <w:szCs w:val="22"/>
              </w:rPr>
              <w:t>lant and/or machine</w:t>
            </w:r>
            <w:r w:rsidRPr="00513738">
              <w:rPr>
                <w:rFonts w:ascii="Arial" w:hAnsi="Arial" w:cs="Arial"/>
                <w:sz w:val="22"/>
                <w:szCs w:val="22"/>
              </w:rPr>
              <w:t xml:space="preserve"> circuits are</w:t>
            </w:r>
            <w:r w:rsidR="00700102" w:rsidRPr="00513738">
              <w:rPr>
                <w:rFonts w:ascii="Arial" w:hAnsi="Arial" w:cs="Arial"/>
                <w:sz w:val="22"/>
                <w:szCs w:val="22"/>
              </w:rPr>
              <w:t xml:space="preserve"> checked for isolation</w:t>
            </w:r>
            <w:r w:rsidRPr="00513738">
              <w:rPr>
                <w:rFonts w:ascii="Arial" w:hAnsi="Arial" w:cs="Arial"/>
                <w:sz w:val="22"/>
                <w:szCs w:val="22"/>
              </w:rPr>
              <w:t xml:space="preserve"> before </w:t>
            </w:r>
            <w:r w:rsidR="00700102" w:rsidRPr="00513738">
              <w:rPr>
                <w:rFonts w:ascii="Arial" w:hAnsi="Arial" w:cs="Arial"/>
                <w:sz w:val="22"/>
                <w:szCs w:val="22"/>
              </w:rPr>
              <w:t xml:space="preserve">work is commenced </w:t>
            </w:r>
            <w:r w:rsidRPr="00513738">
              <w:rPr>
                <w:rFonts w:ascii="Arial" w:hAnsi="Arial" w:cs="Arial"/>
                <w:sz w:val="22"/>
                <w:szCs w:val="22"/>
              </w:rPr>
              <w:t xml:space="preserve">in accordance with work health and safety (WHS) requirements </w:t>
            </w:r>
          </w:p>
        </w:tc>
      </w:tr>
      <w:tr w:rsidR="00B113EC" w:rsidRPr="0001614D" w14:paraId="15883965" w14:textId="77777777" w:rsidTr="008B6922">
        <w:tc>
          <w:tcPr>
            <w:tcW w:w="460" w:type="dxa"/>
          </w:tcPr>
          <w:p w14:paraId="23584F87" w14:textId="77777777" w:rsidR="00B113EC" w:rsidRPr="00F719D6" w:rsidRDefault="00B113EC" w:rsidP="00B113EC">
            <w:pPr>
              <w:spacing w:before="120" w:after="120"/>
              <w:rPr>
                <w:rFonts w:ascii="Arial" w:hAnsi="Arial"/>
                <w:iCs/>
                <w:sz w:val="22"/>
                <w:lang w:val="en-AU" w:eastAsia="en-US"/>
              </w:rPr>
            </w:pPr>
          </w:p>
        </w:tc>
        <w:tc>
          <w:tcPr>
            <w:tcW w:w="2517" w:type="dxa"/>
          </w:tcPr>
          <w:p w14:paraId="0DEFA6C4" w14:textId="77777777" w:rsidR="00B113EC" w:rsidRPr="00F719D6" w:rsidRDefault="00B113EC" w:rsidP="00B113EC">
            <w:pPr>
              <w:spacing w:before="120" w:after="120"/>
              <w:rPr>
                <w:rFonts w:ascii="Arial" w:hAnsi="Arial"/>
                <w:iCs/>
                <w:sz w:val="22"/>
                <w:lang w:val="en-AU" w:eastAsia="en-US"/>
              </w:rPr>
            </w:pPr>
          </w:p>
        </w:tc>
        <w:tc>
          <w:tcPr>
            <w:tcW w:w="567" w:type="dxa"/>
          </w:tcPr>
          <w:p w14:paraId="3DDD73F0" w14:textId="77777777" w:rsidR="00B113EC" w:rsidRPr="00F719D6" w:rsidRDefault="00B113EC" w:rsidP="00B113EC">
            <w:pPr>
              <w:spacing w:before="120" w:after="120"/>
              <w:rPr>
                <w:rFonts w:ascii="Arial" w:hAnsi="Arial"/>
                <w:iCs/>
                <w:sz w:val="22"/>
                <w:lang w:val="en-AU" w:eastAsia="en-US"/>
              </w:rPr>
            </w:pPr>
            <w:r w:rsidRPr="00F719D6">
              <w:rPr>
                <w:rFonts w:ascii="Arial" w:hAnsi="Arial"/>
                <w:iCs/>
                <w:sz w:val="22"/>
                <w:lang w:val="en-AU" w:eastAsia="en-US"/>
              </w:rPr>
              <w:t>2.2</w:t>
            </w:r>
          </w:p>
        </w:tc>
        <w:tc>
          <w:tcPr>
            <w:tcW w:w="5528" w:type="dxa"/>
          </w:tcPr>
          <w:p w14:paraId="73B583A5" w14:textId="4DE2D45F" w:rsidR="00D44076" w:rsidRPr="00513738" w:rsidRDefault="00700102" w:rsidP="009D1608">
            <w:pPr>
              <w:spacing w:before="120" w:after="120"/>
              <w:rPr>
                <w:rFonts w:ascii="Arial" w:hAnsi="Arial"/>
                <w:iCs/>
                <w:sz w:val="22"/>
                <w:szCs w:val="22"/>
                <w:lang w:val="en-AU" w:eastAsia="en-US"/>
              </w:rPr>
            </w:pPr>
            <w:r w:rsidRPr="00513738">
              <w:rPr>
                <w:rFonts w:ascii="Arial" w:hAnsi="Arial" w:cs="Arial"/>
                <w:sz w:val="22"/>
                <w:szCs w:val="22"/>
              </w:rPr>
              <w:t>A</w:t>
            </w:r>
            <w:r w:rsidR="00D44076" w:rsidRPr="00513738">
              <w:rPr>
                <w:rFonts w:ascii="Arial" w:hAnsi="Arial" w:cs="Arial"/>
                <w:sz w:val="22"/>
                <w:szCs w:val="22"/>
              </w:rPr>
              <w:t>ppropriate tools to</w:t>
            </w:r>
            <w:r w:rsidRPr="00513738">
              <w:rPr>
                <w:rFonts w:ascii="Arial" w:hAnsi="Arial" w:cs="Arial"/>
                <w:sz w:val="22"/>
                <w:szCs w:val="22"/>
              </w:rPr>
              <w:t xml:space="preserve"> </w:t>
            </w:r>
            <w:r w:rsidR="00D44076" w:rsidRPr="00513738">
              <w:rPr>
                <w:rFonts w:ascii="Arial" w:hAnsi="Arial" w:cs="Arial"/>
                <w:sz w:val="22"/>
                <w:szCs w:val="22"/>
              </w:rPr>
              <w:t>dismantle technology</w:t>
            </w:r>
            <w:r w:rsidRPr="00513738">
              <w:rPr>
                <w:rFonts w:ascii="Arial" w:hAnsi="Arial" w:cs="Arial"/>
                <w:sz w:val="22"/>
                <w:szCs w:val="22"/>
              </w:rPr>
              <w:t xml:space="preserve"> system are</w:t>
            </w:r>
            <w:r w:rsidR="00D44076" w:rsidRPr="00513738">
              <w:rPr>
                <w:rFonts w:ascii="Arial" w:hAnsi="Arial" w:cs="Arial"/>
                <w:sz w:val="22"/>
                <w:szCs w:val="22"/>
              </w:rPr>
              <w:t xml:space="preserve"> </w:t>
            </w:r>
            <w:r w:rsidRPr="00513738">
              <w:rPr>
                <w:rFonts w:ascii="Arial" w:hAnsi="Arial" w:cs="Arial"/>
                <w:sz w:val="22"/>
                <w:szCs w:val="22"/>
              </w:rPr>
              <w:t xml:space="preserve">selected and used in </w:t>
            </w:r>
            <w:r w:rsidR="00D44076" w:rsidRPr="00513738">
              <w:rPr>
                <w:rFonts w:ascii="Arial" w:hAnsi="Arial" w:cs="Arial"/>
                <w:sz w:val="22"/>
                <w:szCs w:val="22"/>
              </w:rPr>
              <w:t xml:space="preserve">accordance with </w:t>
            </w:r>
            <w:r w:rsidR="009D1608" w:rsidRPr="00513738">
              <w:rPr>
                <w:rFonts w:ascii="Arial" w:hAnsi="Arial" w:cs="Arial"/>
                <w:sz w:val="22"/>
                <w:szCs w:val="22"/>
              </w:rPr>
              <w:t>system manufacturers instructions</w:t>
            </w:r>
          </w:p>
        </w:tc>
      </w:tr>
      <w:tr w:rsidR="00B113EC" w:rsidRPr="0001614D" w14:paraId="583BAC59" w14:textId="77777777" w:rsidTr="008B6922">
        <w:tc>
          <w:tcPr>
            <w:tcW w:w="460" w:type="dxa"/>
          </w:tcPr>
          <w:p w14:paraId="1D6CE121" w14:textId="77777777" w:rsidR="00B113EC" w:rsidRPr="00F719D6" w:rsidRDefault="00B113EC" w:rsidP="00B113EC">
            <w:pPr>
              <w:spacing w:before="120" w:after="120"/>
              <w:rPr>
                <w:rFonts w:ascii="Arial" w:hAnsi="Arial"/>
                <w:iCs/>
                <w:sz w:val="22"/>
                <w:lang w:val="en-AU" w:eastAsia="en-US"/>
              </w:rPr>
            </w:pPr>
          </w:p>
        </w:tc>
        <w:tc>
          <w:tcPr>
            <w:tcW w:w="2517" w:type="dxa"/>
          </w:tcPr>
          <w:p w14:paraId="75056130" w14:textId="77777777" w:rsidR="00B113EC" w:rsidRPr="00F719D6" w:rsidRDefault="00B113EC" w:rsidP="00B113EC">
            <w:pPr>
              <w:spacing w:before="120" w:after="120"/>
              <w:rPr>
                <w:rFonts w:ascii="Arial" w:hAnsi="Arial"/>
                <w:iCs/>
                <w:sz w:val="22"/>
                <w:lang w:val="en-AU" w:eastAsia="en-US"/>
              </w:rPr>
            </w:pPr>
          </w:p>
        </w:tc>
        <w:tc>
          <w:tcPr>
            <w:tcW w:w="567" w:type="dxa"/>
          </w:tcPr>
          <w:p w14:paraId="6A6E6319" w14:textId="1340DF8A" w:rsidR="00B113EC" w:rsidRPr="005D50B2" w:rsidRDefault="000C5BA6" w:rsidP="00B113EC">
            <w:pPr>
              <w:spacing w:before="120" w:after="120"/>
              <w:rPr>
                <w:rFonts w:ascii="Arial" w:hAnsi="Arial"/>
                <w:iCs/>
                <w:sz w:val="22"/>
                <w:lang w:val="en-AU" w:eastAsia="en-US"/>
              </w:rPr>
            </w:pPr>
            <w:r w:rsidRPr="005D50B2">
              <w:rPr>
                <w:rFonts w:ascii="Arial" w:hAnsi="Arial"/>
                <w:iCs/>
                <w:sz w:val="22"/>
                <w:lang w:val="en-AU" w:eastAsia="en-US"/>
              </w:rPr>
              <w:t>2.</w:t>
            </w:r>
            <w:r w:rsidR="005911CA" w:rsidRPr="005D50B2">
              <w:rPr>
                <w:rFonts w:ascii="Arial" w:hAnsi="Arial"/>
                <w:iCs/>
                <w:sz w:val="22"/>
                <w:lang w:val="en-AU" w:eastAsia="en-US"/>
              </w:rPr>
              <w:t>3</w:t>
            </w:r>
          </w:p>
        </w:tc>
        <w:tc>
          <w:tcPr>
            <w:tcW w:w="5528" w:type="dxa"/>
          </w:tcPr>
          <w:p w14:paraId="27DCAF3E" w14:textId="4703A86E" w:rsidR="00D44076" w:rsidRPr="00513738" w:rsidRDefault="009D1608" w:rsidP="00B113EC">
            <w:pPr>
              <w:spacing w:before="120" w:after="120"/>
              <w:rPr>
                <w:rFonts w:ascii="Arial" w:hAnsi="Arial"/>
                <w:iCs/>
                <w:sz w:val="22"/>
                <w:szCs w:val="22"/>
                <w:lang w:val="en-AU" w:eastAsia="en-US"/>
              </w:rPr>
            </w:pPr>
            <w:r w:rsidRPr="00513738">
              <w:rPr>
                <w:rFonts w:ascii="Arial" w:hAnsi="Arial" w:cs="Arial"/>
                <w:sz w:val="22"/>
                <w:szCs w:val="22"/>
              </w:rPr>
              <w:t>C</w:t>
            </w:r>
            <w:r w:rsidR="00D44076" w:rsidRPr="00513738">
              <w:rPr>
                <w:rFonts w:ascii="Arial" w:hAnsi="Arial" w:cs="Arial"/>
                <w:sz w:val="22"/>
                <w:szCs w:val="22"/>
              </w:rPr>
              <w:t xml:space="preserve">omponents </w:t>
            </w:r>
            <w:r w:rsidRPr="00513738">
              <w:rPr>
                <w:rFonts w:ascii="Arial" w:hAnsi="Arial" w:cs="Arial"/>
                <w:sz w:val="22"/>
                <w:szCs w:val="22"/>
              </w:rPr>
              <w:t xml:space="preserve">and parts are marked or tagged </w:t>
            </w:r>
            <w:r w:rsidR="00D44076" w:rsidRPr="00513738">
              <w:rPr>
                <w:rFonts w:ascii="Arial" w:hAnsi="Arial" w:cs="Arial"/>
                <w:sz w:val="22"/>
                <w:szCs w:val="22"/>
              </w:rPr>
              <w:t xml:space="preserve">during </w:t>
            </w:r>
            <w:r w:rsidRPr="00513738">
              <w:rPr>
                <w:rFonts w:ascii="Arial" w:hAnsi="Arial" w:cs="Arial"/>
                <w:sz w:val="22"/>
                <w:szCs w:val="22"/>
              </w:rPr>
              <w:t xml:space="preserve">the </w:t>
            </w:r>
            <w:r w:rsidR="00D44076" w:rsidRPr="00513738">
              <w:rPr>
                <w:rFonts w:ascii="Arial" w:hAnsi="Arial" w:cs="Arial"/>
                <w:sz w:val="22"/>
                <w:szCs w:val="22"/>
              </w:rPr>
              <w:t xml:space="preserve">dismantling </w:t>
            </w:r>
            <w:r w:rsidRPr="00513738">
              <w:rPr>
                <w:rFonts w:ascii="Arial" w:hAnsi="Arial" w:cs="Arial"/>
                <w:sz w:val="22"/>
                <w:szCs w:val="22"/>
              </w:rPr>
              <w:t xml:space="preserve">process to </w:t>
            </w:r>
            <w:r w:rsidR="00D44076" w:rsidRPr="00513738">
              <w:rPr>
                <w:rFonts w:ascii="Arial" w:hAnsi="Arial" w:cs="Arial"/>
                <w:sz w:val="22"/>
                <w:szCs w:val="22"/>
              </w:rPr>
              <w:t>ensure correct and efficient re-assembly</w:t>
            </w:r>
          </w:p>
        </w:tc>
      </w:tr>
      <w:tr w:rsidR="00B113EC" w:rsidRPr="0001614D" w14:paraId="4D5BE363" w14:textId="77777777" w:rsidTr="008B6922">
        <w:tc>
          <w:tcPr>
            <w:tcW w:w="460" w:type="dxa"/>
          </w:tcPr>
          <w:p w14:paraId="2FE25951" w14:textId="77777777" w:rsidR="00B113EC" w:rsidRPr="00F719D6" w:rsidRDefault="00B113EC" w:rsidP="00B113EC">
            <w:pPr>
              <w:spacing w:before="120" w:after="120"/>
              <w:rPr>
                <w:rFonts w:ascii="Arial" w:hAnsi="Arial"/>
                <w:iCs/>
                <w:sz w:val="22"/>
                <w:lang w:val="en-AU" w:eastAsia="en-US"/>
              </w:rPr>
            </w:pPr>
          </w:p>
        </w:tc>
        <w:tc>
          <w:tcPr>
            <w:tcW w:w="2517" w:type="dxa"/>
          </w:tcPr>
          <w:p w14:paraId="19893366" w14:textId="77777777" w:rsidR="00B113EC" w:rsidRPr="00F719D6" w:rsidRDefault="00B113EC" w:rsidP="00B113EC">
            <w:pPr>
              <w:spacing w:before="120" w:after="120"/>
              <w:rPr>
                <w:rFonts w:ascii="Arial" w:hAnsi="Arial"/>
                <w:iCs/>
                <w:sz w:val="22"/>
                <w:lang w:val="en-AU" w:eastAsia="en-US"/>
              </w:rPr>
            </w:pPr>
          </w:p>
        </w:tc>
        <w:tc>
          <w:tcPr>
            <w:tcW w:w="567" w:type="dxa"/>
          </w:tcPr>
          <w:p w14:paraId="3F8581A8" w14:textId="11DAAE64" w:rsidR="00B113EC" w:rsidRPr="005D50B2" w:rsidRDefault="000C5BA6" w:rsidP="00B113EC">
            <w:pPr>
              <w:spacing w:before="120" w:after="120"/>
              <w:rPr>
                <w:rFonts w:ascii="Arial" w:hAnsi="Arial"/>
                <w:iCs/>
                <w:sz w:val="22"/>
                <w:lang w:val="en-AU" w:eastAsia="en-US"/>
              </w:rPr>
            </w:pPr>
            <w:r w:rsidRPr="005D50B2">
              <w:rPr>
                <w:rFonts w:ascii="Arial" w:hAnsi="Arial"/>
                <w:iCs/>
                <w:sz w:val="22"/>
                <w:lang w:val="en-AU" w:eastAsia="en-US"/>
              </w:rPr>
              <w:t>2.</w:t>
            </w:r>
            <w:r w:rsidR="005911CA" w:rsidRPr="005D50B2">
              <w:rPr>
                <w:rFonts w:ascii="Arial" w:hAnsi="Arial"/>
                <w:iCs/>
                <w:sz w:val="22"/>
                <w:lang w:val="en-AU" w:eastAsia="en-US"/>
              </w:rPr>
              <w:t>4</w:t>
            </w:r>
          </w:p>
        </w:tc>
        <w:tc>
          <w:tcPr>
            <w:tcW w:w="5528" w:type="dxa"/>
          </w:tcPr>
          <w:p w14:paraId="7FCBED4F" w14:textId="0E89AE4E" w:rsidR="00D44076" w:rsidRPr="00513738" w:rsidRDefault="009D1608" w:rsidP="00B113EC">
            <w:pPr>
              <w:spacing w:before="120" w:after="120"/>
              <w:rPr>
                <w:rFonts w:ascii="Arial" w:hAnsi="Arial"/>
                <w:iCs/>
                <w:sz w:val="22"/>
                <w:szCs w:val="22"/>
                <w:lang w:val="en-AU" w:eastAsia="en-US"/>
              </w:rPr>
            </w:pPr>
            <w:r w:rsidRPr="00513738">
              <w:rPr>
                <w:rFonts w:ascii="Arial" w:hAnsi="Arial" w:cs="Arial"/>
                <w:sz w:val="22"/>
                <w:szCs w:val="22"/>
              </w:rPr>
              <w:t>D</w:t>
            </w:r>
            <w:r w:rsidR="00D44076" w:rsidRPr="00513738">
              <w:rPr>
                <w:rFonts w:ascii="Arial" w:hAnsi="Arial" w:cs="Arial"/>
                <w:sz w:val="22"/>
                <w:szCs w:val="22"/>
              </w:rPr>
              <w:t xml:space="preserve">ismantled components and parts </w:t>
            </w:r>
            <w:r w:rsidR="0032576F" w:rsidRPr="00513738">
              <w:rPr>
                <w:rFonts w:ascii="Arial" w:hAnsi="Arial" w:cs="Arial"/>
                <w:sz w:val="22"/>
                <w:szCs w:val="22"/>
              </w:rPr>
              <w:t xml:space="preserve">are </w:t>
            </w:r>
            <w:r w:rsidRPr="00513738">
              <w:rPr>
                <w:rFonts w:ascii="Arial" w:hAnsi="Arial" w:cs="Arial"/>
                <w:sz w:val="22"/>
                <w:szCs w:val="22"/>
              </w:rPr>
              <w:t xml:space="preserve">stored </w:t>
            </w:r>
            <w:r w:rsidR="00D44076" w:rsidRPr="00513738">
              <w:rPr>
                <w:rFonts w:ascii="Arial" w:hAnsi="Arial" w:cs="Arial"/>
                <w:sz w:val="22"/>
                <w:szCs w:val="22"/>
              </w:rPr>
              <w:t>to protect them against loss or damage in accordance with workplace procedure</w:t>
            </w:r>
          </w:p>
        </w:tc>
      </w:tr>
      <w:tr w:rsidR="00B113EC" w:rsidRPr="0001614D" w14:paraId="74AD1403" w14:textId="77777777" w:rsidTr="008B6922">
        <w:tc>
          <w:tcPr>
            <w:tcW w:w="460" w:type="dxa"/>
          </w:tcPr>
          <w:p w14:paraId="546499B5" w14:textId="77777777" w:rsidR="00B113EC" w:rsidRPr="00F719D6" w:rsidRDefault="00B113EC" w:rsidP="00B113EC">
            <w:pPr>
              <w:spacing w:before="120" w:after="120"/>
              <w:rPr>
                <w:rFonts w:ascii="Arial" w:hAnsi="Arial"/>
                <w:iCs/>
                <w:sz w:val="22"/>
                <w:lang w:val="en-AU" w:eastAsia="en-US"/>
              </w:rPr>
            </w:pPr>
            <w:r w:rsidRPr="00F719D6">
              <w:rPr>
                <w:rFonts w:ascii="Arial" w:hAnsi="Arial"/>
                <w:iCs/>
                <w:sz w:val="22"/>
                <w:lang w:val="en-AU" w:eastAsia="en-US"/>
              </w:rPr>
              <w:t>3</w:t>
            </w:r>
          </w:p>
        </w:tc>
        <w:tc>
          <w:tcPr>
            <w:tcW w:w="2517" w:type="dxa"/>
          </w:tcPr>
          <w:p w14:paraId="3269A021" w14:textId="1EBF011D" w:rsidR="00B113EC" w:rsidRPr="00F719D6" w:rsidRDefault="00CD058E" w:rsidP="00B113EC">
            <w:pPr>
              <w:spacing w:before="120" w:after="120"/>
              <w:rPr>
                <w:rFonts w:ascii="Arial" w:hAnsi="Arial"/>
                <w:iCs/>
                <w:sz w:val="22"/>
                <w:lang w:val="en-AU" w:eastAsia="en-US"/>
              </w:rPr>
            </w:pPr>
            <w:r>
              <w:rPr>
                <w:rFonts w:ascii="Arial" w:hAnsi="Arial" w:cs="Arial"/>
                <w:sz w:val="22"/>
                <w:szCs w:val="22"/>
                <w:lang w:val="en-AU" w:eastAsia="en-AU"/>
              </w:rPr>
              <w:t>I</w:t>
            </w:r>
            <w:r w:rsidR="00F55AC7">
              <w:rPr>
                <w:rFonts w:ascii="Arial" w:hAnsi="Arial" w:cs="Arial"/>
                <w:sz w:val="22"/>
                <w:szCs w:val="22"/>
                <w:lang w:val="en-AU" w:eastAsia="en-AU"/>
              </w:rPr>
              <w:t>nstall device into</w:t>
            </w:r>
            <w:r w:rsidR="00215E2C">
              <w:rPr>
                <w:rFonts w:ascii="Arial" w:hAnsi="Arial" w:cs="Arial"/>
                <w:sz w:val="22"/>
                <w:szCs w:val="22"/>
                <w:lang w:val="en-AU" w:eastAsia="en-AU"/>
              </w:rPr>
              <w:t xml:space="preserve"> </w:t>
            </w:r>
            <w:r w:rsidR="00215E2C" w:rsidRPr="00D11397">
              <w:rPr>
                <w:rFonts w:ascii="Arial" w:hAnsi="Arial" w:cs="Arial"/>
                <w:sz w:val="22"/>
                <w:szCs w:val="22"/>
                <w:lang w:val="en-AU" w:eastAsia="en-AU"/>
              </w:rPr>
              <w:t>technology</w:t>
            </w:r>
            <w:r w:rsidR="00B113EC" w:rsidRPr="00D11397">
              <w:rPr>
                <w:rFonts w:ascii="Arial" w:hAnsi="Arial" w:cs="Arial"/>
                <w:sz w:val="22"/>
                <w:szCs w:val="22"/>
                <w:lang w:val="en-AU" w:eastAsia="en-AU"/>
              </w:rPr>
              <w:t xml:space="preserve"> </w:t>
            </w:r>
            <w:r w:rsidRPr="00D11397">
              <w:rPr>
                <w:rFonts w:ascii="Arial" w:hAnsi="Arial" w:cs="Arial"/>
                <w:sz w:val="22"/>
                <w:szCs w:val="22"/>
                <w:lang w:val="en-AU" w:eastAsia="en-AU"/>
              </w:rPr>
              <w:t>system</w:t>
            </w:r>
            <w:r>
              <w:rPr>
                <w:rFonts w:ascii="Arial" w:hAnsi="Arial" w:cs="Arial"/>
                <w:sz w:val="22"/>
                <w:szCs w:val="22"/>
                <w:lang w:val="en-AU" w:eastAsia="en-AU"/>
              </w:rPr>
              <w:t xml:space="preserve"> </w:t>
            </w:r>
            <w:r w:rsidR="00B113EC" w:rsidRPr="00B113EC">
              <w:rPr>
                <w:rFonts w:ascii="Arial" w:hAnsi="Arial" w:cs="Arial"/>
                <w:sz w:val="22"/>
                <w:szCs w:val="22"/>
                <w:lang w:val="en-AU" w:eastAsia="en-AU"/>
              </w:rPr>
              <w:t>to meet job requirements</w:t>
            </w:r>
          </w:p>
        </w:tc>
        <w:tc>
          <w:tcPr>
            <w:tcW w:w="567" w:type="dxa"/>
          </w:tcPr>
          <w:p w14:paraId="1930D0A2" w14:textId="77777777" w:rsidR="00B113EC" w:rsidRPr="00F719D6" w:rsidRDefault="00B113EC" w:rsidP="00B113EC">
            <w:pPr>
              <w:spacing w:before="120" w:after="120"/>
              <w:rPr>
                <w:rFonts w:ascii="Arial" w:hAnsi="Arial"/>
                <w:iCs/>
                <w:sz w:val="22"/>
                <w:lang w:val="en-AU" w:eastAsia="en-US"/>
              </w:rPr>
            </w:pPr>
            <w:r w:rsidRPr="00F719D6">
              <w:rPr>
                <w:rFonts w:ascii="Arial" w:hAnsi="Arial"/>
                <w:iCs/>
                <w:sz w:val="22"/>
                <w:lang w:val="en-AU" w:eastAsia="en-US"/>
              </w:rPr>
              <w:t>3.1</w:t>
            </w:r>
          </w:p>
        </w:tc>
        <w:tc>
          <w:tcPr>
            <w:tcW w:w="5528" w:type="dxa"/>
          </w:tcPr>
          <w:p w14:paraId="00C084A3" w14:textId="10063B9B" w:rsidR="009D1608" w:rsidRPr="00513738" w:rsidRDefault="009D1608" w:rsidP="00B113EC">
            <w:pPr>
              <w:spacing w:before="120" w:after="120"/>
              <w:rPr>
                <w:rFonts w:ascii="Arial" w:hAnsi="Arial"/>
                <w:iCs/>
                <w:sz w:val="22"/>
                <w:szCs w:val="22"/>
                <w:lang w:val="en-AU" w:eastAsia="en-US"/>
              </w:rPr>
            </w:pPr>
            <w:r w:rsidRPr="00513738">
              <w:rPr>
                <w:rFonts w:ascii="Arial" w:hAnsi="Arial" w:cs="Arial"/>
                <w:sz w:val="22"/>
                <w:szCs w:val="22"/>
              </w:rPr>
              <w:t xml:space="preserve">WHS procedures and safe work practices </w:t>
            </w:r>
            <w:r w:rsidR="007C12F6" w:rsidRPr="00513738">
              <w:rPr>
                <w:rFonts w:ascii="Arial" w:hAnsi="Arial" w:cs="Arial"/>
                <w:sz w:val="22"/>
                <w:szCs w:val="22"/>
              </w:rPr>
              <w:t xml:space="preserve">are followed </w:t>
            </w:r>
            <w:r w:rsidRPr="00513738">
              <w:rPr>
                <w:rFonts w:ascii="Arial" w:hAnsi="Arial" w:cs="Arial"/>
                <w:sz w:val="22"/>
                <w:szCs w:val="22"/>
              </w:rPr>
              <w:t>to minimise harm to self and others</w:t>
            </w:r>
          </w:p>
        </w:tc>
      </w:tr>
      <w:tr w:rsidR="00B113EC" w:rsidRPr="0001614D" w14:paraId="71B44E23" w14:textId="77777777" w:rsidTr="008B6922">
        <w:tc>
          <w:tcPr>
            <w:tcW w:w="460" w:type="dxa"/>
          </w:tcPr>
          <w:p w14:paraId="2EE5BD24" w14:textId="77777777" w:rsidR="00B113EC" w:rsidRPr="00F719D6" w:rsidRDefault="00B113EC" w:rsidP="00B113EC">
            <w:pPr>
              <w:spacing w:before="120" w:after="120"/>
              <w:rPr>
                <w:rFonts w:ascii="Arial" w:hAnsi="Arial"/>
                <w:iCs/>
                <w:sz w:val="22"/>
                <w:lang w:val="en-AU" w:eastAsia="en-US"/>
              </w:rPr>
            </w:pPr>
          </w:p>
        </w:tc>
        <w:tc>
          <w:tcPr>
            <w:tcW w:w="2517" w:type="dxa"/>
          </w:tcPr>
          <w:p w14:paraId="3E95CB72" w14:textId="77777777" w:rsidR="00B113EC" w:rsidRPr="00F719D6" w:rsidRDefault="00B113EC" w:rsidP="00B113EC">
            <w:pPr>
              <w:spacing w:before="120" w:after="120"/>
              <w:rPr>
                <w:rFonts w:ascii="Arial" w:hAnsi="Arial"/>
                <w:iCs/>
                <w:sz w:val="22"/>
                <w:lang w:val="en-AU" w:eastAsia="en-US"/>
              </w:rPr>
            </w:pPr>
          </w:p>
        </w:tc>
        <w:tc>
          <w:tcPr>
            <w:tcW w:w="567" w:type="dxa"/>
          </w:tcPr>
          <w:p w14:paraId="13AAA531" w14:textId="77777777" w:rsidR="00B113EC" w:rsidRPr="00F719D6" w:rsidRDefault="00B113EC" w:rsidP="00B113EC">
            <w:pPr>
              <w:spacing w:before="120" w:after="120"/>
              <w:rPr>
                <w:rFonts w:ascii="Arial" w:hAnsi="Arial"/>
                <w:iCs/>
                <w:sz w:val="22"/>
                <w:lang w:val="en-AU" w:eastAsia="en-US"/>
              </w:rPr>
            </w:pPr>
            <w:r w:rsidRPr="00F719D6">
              <w:rPr>
                <w:rFonts w:ascii="Arial" w:hAnsi="Arial"/>
                <w:iCs/>
                <w:sz w:val="22"/>
                <w:lang w:val="en-AU" w:eastAsia="en-US"/>
              </w:rPr>
              <w:t>3.2</w:t>
            </w:r>
          </w:p>
        </w:tc>
        <w:tc>
          <w:tcPr>
            <w:tcW w:w="5528" w:type="dxa"/>
          </w:tcPr>
          <w:p w14:paraId="148FF4F0" w14:textId="1EF3A0B4" w:rsidR="009D1608" w:rsidRPr="00513738" w:rsidRDefault="007C12F6" w:rsidP="00676109">
            <w:pPr>
              <w:spacing w:before="120" w:after="120"/>
              <w:rPr>
                <w:rFonts w:ascii="Arial" w:hAnsi="Arial"/>
                <w:iCs/>
                <w:sz w:val="22"/>
                <w:szCs w:val="22"/>
                <w:lang w:val="en-AU" w:eastAsia="en-US"/>
              </w:rPr>
            </w:pPr>
            <w:r w:rsidRPr="00513738">
              <w:rPr>
                <w:rFonts w:ascii="Arial" w:hAnsi="Arial" w:cs="Arial"/>
                <w:sz w:val="22"/>
                <w:szCs w:val="22"/>
              </w:rPr>
              <w:t>T</w:t>
            </w:r>
            <w:r w:rsidR="009D1608" w:rsidRPr="00513738">
              <w:rPr>
                <w:rFonts w:ascii="Arial" w:hAnsi="Arial" w:cs="Arial"/>
                <w:sz w:val="22"/>
                <w:szCs w:val="22"/>
              </w:rPr>
              <w:t>echnology component</w:t>
            </w:r>
            <w:r w:rsidR="009D1608" w:rsidRPr="00513738">
              <w:rPr>
                <w:rFonts w:ascii="Arial" w:hAnsi="Arial" w:cs="Arial"/>
                <w:b/>
                <w:i/>
                <w:sz w:val="22"/>
                <w:szCs w:val="22"/>
              </w:rPr>
              <w:t xml:space="preserve"> </w:t>
            </w:r>
            <w:r w:rsidRPr="00513738">
              <w:rPr>
                <w:rFonts w:ascii="Arial" w:hAnsi="Arial" w:cs="Arial"/>
                <w:sz w:val="22"/>
                <w:szCs w:val="22"/>
              </w:rPr>
              <w:t>or device</w:t>
            </w:r>
            <w:r w:rsidR="009D1608" w:rsidRPr="00513738">
              <w:rPr>
                <w:rFonts w:ascii="Arial" w:hAnsi="Arial" w:cs="Arial"/>
                <w:sz w:val="22"/>
                <w:szCs w:val="22"/>
              </w:rPr>
              <w:t xml:space="preserve"> </w:t>
            </w:r>
            <w:r w:rsidRPr="00513738">
              <w:rPr>
                <w:rFonts w:ascii="Arial" w:hAnsi="Arial" w:cs="Arial"/>
                <w:sz w:val="22"/>
                <w:szCs w:val="22"/>
              </w:rPr>
              <w:t xml:space="preserve">is installed and networked </w:t>
            </w:r>
            <w:r w:rsidR="009D1608" w:rsidRPr="00513738">
              <w:rPr>
                <w:rFonts w:ascii="Arial" w:hAnsi="Arial" w:cs="Arial"/>
                <w:sz w:val="22"/>
                <w:szCs w:val="22"/>
              </w:rPr>
              <w:t>in accordance with manufacturer instructions</w:t>
            </w:r>
          </w:p>
        </w:tc>
      </w:tr>
      <w:tr w:rsidR="00404ECB" w:rsidRPr="0001614D" w14:paraId="25D5D3AD" w14:textId="77777777" w:rsidTr="008B6922">
        <w:tc>
          <w:tcPr>
            <w:tcW w:w="460" w:type="dxa"/>
          </w:tcPr>
          <w:p w14:paraId="3F67EC2D" w14:textId="77777777" w:rsidR="00404ECB" w:rsidRPr="00F719D6" w:rsidRDefault="00404ECB" w:rsidP="00B113EC">
            <w:pPr>
              <w:spacing w:before="120" w:after="120"/>
              <w:rPr>
                <w:rFonts w:ascii="Arial" w:hAnsi="Arial"/>
                <w:iCs/>
                <w:sz w:val="22"/>
                <w:lang w:val="en-AU" w:eastAsia="en-US"/>
              </w:rPr>
            </w:pPr>
          </w:p>
        </w:tc>
        <w:tc>
          <w:tcPr>
            <w:tcW w:w="2517" w:type="dxa"/>
          </w:tcPr>
          <w:p w14:paraId="10DC5B3C" w14:textId="77777777" w:rsidR="00404ECB" w:rsidRPr="00F719D6" w:rsidRDefault="00404ECB" w:rsidP="00B113EC">
            <w:pPr>
              <w:spacing w:before="120" w:after="120"/>
              <w:rPr>
                <w:rFonts w:ascii="Arial" w:hAnsi="Arial"/>
                <w:iCs/>
                <w:sz w:val="22"/>
                <w:lang w:val="en-AU" w:eastAsia="en-US"/>
              </w:rPr>
            </w:pPr>
          </w:p>
        </w:tc>
        <w:tc>
          <w:tcPr>
            <w:tcW w:w="567" w:type="dxa"/>
          </w:tcPr>
          <w:p w14:paraId="70A4BAF3" w14:textId="10F2EB5F" w:rsidR="00404ECB" w:rsidRPr="00D11397" w:rsidRDefault="001C432D" w:rsidP="00B113EC">
            <w:pPr>
              <w:spacing w:before="120" w:after="120"/>
              <w:rPr>
                <w:rFonts w:ascii="Arial" w:hAnsi="Arial"/>
                <w:iCs/>
                <w:sz w:val="22"/>
                <w:lang w:val="en-AU" w:eastAsia="en-US"/>
              </w:rPr>
            </w:pPr>
            <w:r w:rsidRPr="00D11397">
              <w:rPr>
                <w:rFonts w:ascii="Arial" w:hAnsi="Arial"/>
                <w:iCs/>
                <w:sz w:val="22"/>
                <w:lang w:val="en-AU" w:eastAsia="en-US"/>
              </w:rPr>
              <w:t>3.3</w:t>
            </w:r>
          </w:p>
        </w:tc>
        <w:tc>
          <w:tcPr>
            <w:tcW w:w="5528" w:type="dxa"/>
          </w:tcPr>
          <w:p w14:paraId="7AA4F848" w14:textId="2BEC7336" w:rsidR="009D1608" w:rsidRPr="00513738" w:rsidRDefault="007C12F6" w:rsidP="007578A6">
            <w:pPr>
              <w:spacing w:before="120" w:after="120"/>
              <w:rPr>
                <w:rFonts w:ascii="Arial" w:hAnsi="Arial" w:cs="Arial"/>
                <w:sz w:val="22"/>
                <w:szCs w:val="22"/>
              </w:rPr>
            </w:pPr>
            <w:r w:rsidRPr="00513738">
              <w:rPr>
                <w:rFonts w:ascii="Arial" w:hAnsi="Arial" w:cs="Arial"/>
                <w:sz w:val="22"/>
                <w:szCs w:val="22"/>
              </w:rPr>
              <w:t>C</w:t>
            </w:r>
            <w:r w:rsidR="009D1608" w:rsidRPr="00513738">
              <w:rPr>
                <w:rFonts w:ascii="Arial" w:hAnsi="Arial" w:cs="Arial"/>
                <w:sz w:val="22"/>
                <w:szCs w:val="22"/>
              </w:rPr>
              <w:t xml:space="preserve">able joining techniques such as soldering, </w:t>
            </w:r>
            <w:proofErr w:type="gramStart"/>
            <w:r w:rsidR="009D1608" w:rsidRPr="00513738">
              <w:rPr>
                <w:rFonts w:ascii="Arial" w:hAnsi="Arial" w:cs="Arial"/>
                <w:sz w:val="22"/>
                <w:szCs w:val="22"/>
              </w:rPr>
              <w:t>brazing</w:t>
            </w:r>
            <w:proofErr w:type="gramEnd"/>
            <w:r w:rsidR="009D1608" w:rsidRPr="00513738">
              <w:rPr>
                <w:rFonts w:ascii="Arial" w:hAnsi="Arial" w:cs="Arial"/>
                <w:sz w:val="22"/>
                <w:szCs w:val="22"/>
              </w:rPr>
              <w:t xml:space="preserve"> and crimping </w:t>
            </w:r>
            <w:r w:rsidR="00513738" w:rsidRPr="00513738">
              <w:rPr>
                <w:rFonts w:ascii="Arial" w:hAnsi="Arial" w:cs="Arial"/>
                <w:sz w:val="22"/>
                <w:szCs w:val="22"/>
              </w:rPr>
              <w:t xml:space="preserve">are </w:t>
            </w:r>
            <w:r w:rsidR="00513738" w:rsidRPr="00450582">
              <w:rPr>
                <w:rFonts w:ascii="Arial" w:hAnsi="Arial" w:cs="Arial"/>
                <w:sz w:val="22"/>
                <w:szCs w:val="22"/>
              </w:rPr>
              <w:t>applied</w:t>
            </w:r>
            <w:r w:rsidRPr="00513738">
              <w:rPr>
                <w:rFonts w:ascii="Arial" w:hAnsi="Arial" w:cs="Arial"/>
                <w:sz w:val="22"/>
                <w:szCs w:val="22"/>
              </w:rPr>
              <w:t xml:space="preserve"> </w:t>
            </w:r>
            <w:r w:rsidR="009D1608" w:rsidRPr="00513738">
              <w:rPr>
                <w:rFonts w:ascii="Arial" w:hAnsi="Arial" w:cs="Arial"/>
                <w:sz w:val="22"/>
                <w:szCs w:val="22"/>
              </w:rPr>
              <w:t>if required in accordance with workplace procedure</w:t>
            </w:r>
          </w:p>
        </w:tc>
      </w:tr>
      <w:tr w:rsidR="00B113EC" w:rsidRPr="00D26BEC" w14:paraId="45BA6D23" w14:textId="77777777" w:rsidTr="008B6922">
        <w:tc>
          <w:tcPr>
            <w:tcW w:w="460" w:type="dxa"/>
          </w:tcPr>
          <w:p w14:paraId="2D268256" w14:textId="77777777" w:rsidR="00B113EC" w:rsidRPr="00F719D6" w:rsidRDefault="00B113EC" w:rsidP="00B113EC">
            <w:pPr>
              <w:spacing w:before="120" w:after="120"/>
              <w:rPr>
                <w:rFonts w:ascii="Arial" w:hAnsi="Arial"/>
                <w:iCs/>
                <w:sz w:val="22"/>
                <w:lang w:val="en-AU" w:eastAsia="en-US"/>
              </w:rPr>
            </w:pPr>
          </w:p>
        </w:tc>
        <w:tc>
          <w:tcPr>
            <w:tcW w:w="2517" w:type="dxa"/>
          </w:tcPr>
          <w:p w14:paraId="23324360" w14:textId="7F6FCDBA" w:rsidR="00B113EC" w:rsidRPr="00F719D6" w:rsidRDefault="00B113EC" w:rsidP="00B113EC">
            <w:pPr>
              <w:shd w:val="clear" w:color="auto" w:fill="FFFFFF" w:themeFill="background1"/>
              <w:spacing w:before="120"/>
              <w:rPr>
                <w:rFonts w:ascii="Arial" w:hAnsi="Arial" w:cs="Arial"/>
                <w:sz w:val="22"/>
                <w:szCs w:val="19"/>
                <w:lang w:val="en-AU" w:eastAsia="en-US"/>
              </w:rPr>
            </w:pPr>
          </w:p>
        </w:tc>
        <w:tc>
          <w:tcPr>
            <w:tcW w:w="567" w:type="dxa"/>
          </w:tcPr>
          <w:p w14:paraId="5A4F73CB" w14:textId="04DDF414" w:rsidR="00B113EC" w:rsidRPr="00D11397" w:rsidRDefault="001C432D" w:rsidP="00B113EC">
            <w:pPr>
              <w:spacing w:before="120" w:after="120"/>
              <w:rPr>
                <w:rFonts w:ascii="Arial" w:hAnsi="Arial"/>
                <w:iCs/>
                <w:sz w:val="22"/>
                <w:lang w:val="en-AU" w:eastAsia="en-US"/>
              </w:rPr>
            </w:pPr>
            <w:r w:rsidRPr="00D11397">
              <w:rPr>
                <w:rFonts w:ascii="Arial" w:hAnsi="Arial"/>
                <w:iCs/>
                <w:sz w:val="22"/>
                <w:lang w:val="en-AU" w:eastAsia="en-US"/>
              </w:rPr>
              <w:t>3.4</w:t>
            </w:r>
          </w:p>
        </w:tc>
        <w:tc>
          <w:tcPr>
            <w:tcW w:w="5528" w:type="dxa"/>
          </w:tcPr>
          <w:p w14:paraId="351A1C3F" w14:textId="5FCBBD87" w:rsidR="009D1608" w:rsidRPr="00513738" w:rsidRDefault="00D26BEC" w:rsidP="00450582">
            <w:pPr>
              <w:spacing w:before="120" w:after="120"/>
              <w:rPr>
                <w:rFonts w:ascii="Arial" w:hAnsi="Arial"/>
                <w:iCs/>
                <w:sz w:val="22"/>
                <w:szCs w:val="22"/>
                <w:lang w:val="en-AU" w:eastAsia="en-US"/>
              </w:rPr>
            </w:pPr>
            <w:r w:rsidRPr="00513738">
              <w:rPr>
                <w:rFonts w:ascii="Arial" w:hAnsi="Arial" w:cs="Arial"/>
                <w:sz w:val="22"/>
                <w:szCs w:val="22"/>
              </w:rPr>
              <w:t>T</w:t>
            </w:r>
            <w:r w:rsidR="009D1608" w:rsidRPr="00513738">
              <w:rPr>
                <w:rFonts w:ascii="Arial" w:hAnsi="Arial" w:cs="Arial"/>
                <w:sz w:val="22"/>
                <w:szCs w:val="22"/>
              </w:rPr>
              <w:t xml:space="preserve">est equipment </w:t>
            </w:r>
            <w:r w:rsidRPr="00513738">
              <w:rPr>
                <w:rFonts w:ascii="Arial" w:hAnsi="Arial" w:cs="Arial"/>
                <w:sz w:val="22"/>
                <w:szCs w:val="22"/>
              </w:rPr>
              <w:t xml:space="preserve">is used to check the operation of component or device before reassembling the system </w:t>
            </w:r>
            <w:r w:rsidR="009D1608" w:rsidRPr="00513738">
              <w:rPr>
                <w:rFonts w:ascii="Arial" w:hAnsi="Arial" w:cs="Arial"/>
                <w:sz w:val="22"/>
                <w:szCs w:val="22"/>
              </w:rPr>
              <w:t>in accordance manufacturers’ instructions and safe work practices</w:t>
            </w:r>
          </w:p>
        </w:tc>
      </w:tr>
      <w:tr w:rsidR="00B113EC" w:rsidRPr="0001614D" w14:paraId="0C656023" w14:textId="77777777" w:rsidTr="008B6922">
        <w:tc>
          <w:tcPr>
            <w:tcW w:w="460" w:type="dxa"/>
          </w:tcPr>
          <w:p w14:paraId="631CB015" w14:textId="77777777" w:rsidR="00B113EC" w:rsidRPr="00F719D6" w:rsidRDefault="00B113EC" w:rsidP="00B113EC">
            <w:pPr>
              <w:spacing w:before="120" w:after="120"/>
              <w:rPr>
                <w:rFonts w:ascii="Arial" w:hAnsi="Arial"/>
                <w:iCs/>
                <w:sz w:val="22"/>
                <w:lang w:val="en-AU" w:eastAsia="en-US"/>
              </w:rPr>
            </w:pPr>
          </w:p>
        </w:tc>
        <w:tc>
          <w:tcPr>
            <w:tcW w:w="2517" w:type="dxa"/>
          </w:tcPr>
          <w:p w14:paraId="5E9C0FB0" w14:textId="77777777" w:rsidR="00B113EC" w:rsidRPr="00F719D6" w:rsidRDefault="00B113EC" w:rsidP="00B113EC">
            <w:pPr>
              <w:shd w:val="clear" w:color="auto" w:fill="FFFFFF" w:themeFill="background1"/>
              <w:spacing w:before="120"/>
              <w:rPr>
                <w:rFonts w:ascii="Arial" w:hAnsi="Arial" w:cs="Arial"/>
                <w:sz w:val="22"/>
                <w:szCs w:val="19"/>
                <w:lang w:val="en-AU" w:eastAsia="en-US"/>
              </w:rPr>
            </w:pPr>
          </w:p>
        </w:tc>
        <w:tc>
          <w:tcPr>
            <w:tcW w:w="567" w:type="dxa"/>
          </w:tcPr>
          <w:p w14:paraId="2412A8A8" w14:textId="2621F097" w:rsidR="00B113EC" w:rsidRPr="00D11397" w:rsidRDefault="000C5BA6" w:rsidP="00B113EC">
            <w:pPr>
              <w:spacing w:before="120" w:after="120"/>
              <w:rPr>
                <w:rFonts w:ascii="Arial" w:hAnsi="Arial"/>
                <w:iCs/>
                <w:sz w:val="22"/>
                <w:lang w:val="en-AU" w:eastAsia="en-US"/>
              </w:rPr>
            </w:pPr>
            <w:r w:rsidRPr="00D11397">
              <w:rPr>
                <w:rFonts w:ascii="Arial" w:hAnsi="Arial"/>
                <w:iCs/>
                <w:sz w:val="22"/>
                <w:lang w:val="en-AU" w:eastAsia="en-US"/>
              </w:rPr>
              <w:t>3.</w:t>
            </w:r>
            <w:r w:rsidR="001C432D" w:rsidRPr="00D11397">
              <w:rPr>
                <w:rFonts w:ascii="Arial" w:hAnsi="Arial"/>
                <w:iCs/>
                <w:sz w:val="22"/>
                <w:lang w:val="en-AU" w:eastAsia="en-US"/>
              </w:rPr>
              <w:t>5</w:t>
            </w:r>
          </w:p>
        </w:tc>
        <w:tc>
          <w:tcPr>
            <w:tcW w:w="5528" w:type="dxa"/>
          </w:tcPr>
          <w:p w14:paraId="7ADD0713" w14:textId="368A4A8F" w:rsidR="009D1608" w:rsidRPr="00513738" w:rsidRDefault="00D26BEC" w:rsidP="00B113EC">
            <w:pPr>
              <w:spacing w:before="120" w:after="120"/>
              <w:rPr>
                <w:rFonts w:ascii="Arial" w:hAnsi="Arial"/>
                <w:iCs/>
                <w:sz w:val="22"/>
                <w:szCs w:val="22"/>
                <w:lang w:val="en-AU" w:eastAsia="en-US"/>
              </w:rPr>
            </w:pPr>
            <w:r w:rsidRPr="00513738">
              <w:rPr>
                <w:rFonts w:ascii="Arial" w:hAnsi="Arial" w:cs="Arial"/>
                <w:sz w:val="22"/>
                <w:szCs w:val="22"/>
              </w:rPr>
              <w:t>C</w:t>
            </w:r>
            <w:r w:rsidR="009D1608" w:rsidRPr="00513738">
              <w:rPr>
                <w:rFonts w:ascii="Arial" w:hAnsi="Arial" w:cs="Arial"/>
                <w:sz w:val="22"/>
                <w:szCs w:val="22"/>
              </w:rPr>
              <w:t xml:space="preserve">ontingencies or unexpected situations </w:t>
            </w:r>
            <w:r w:rsidRPr="00513738">
              <w:rPr>
                <w:rFonts w:ascii="Arial" w:hAnsi="Arial" w:cs="Arial"/>
                <w:sz w:val="22"/>
                <w:szCs w:val="22"/>
              </w:rPr>
              <w:t xml:space="preserve">are escalated </w:t>
            </w:r>
            <w:r w:rsidR="009D1608" w:rsidRPr="00513738">
              <w:rPr>
                <w:rFonts w:ascii="Arial" w:hAnsi="Arial" w:cs="Arial"/>
                <w:sz w:val="22"/>
                <w:szCs w:val="22"/>
              </w:rPr>
              <w:t>to the supervisor for further instructions in accordance with workplace procedure</w:t>
            </w:r>
          </w:p>
        </w:tc>
      </w:tr>
      <w:tr w:rsidR="00B113EC" w:rsidRPr="0001614D" w14:paraId="2D847168" w14:textId="77777777" w:rsidTr="008B6922">
        <w:tc>
          <w:tcPr>
            <w:tcW w:w="460" w:type="dxa"/>
          </w:tcPr>
          <w:p w14:paraId="74F04595" w14:textId="77777777" w:rsidR="00B113EC" w:rsidRPr="00F719D6" w:rsidRDefault="00B113EC" w:rsidP="00B113EC">
            <w:pPr>
              <w:spacing w:before="120" w:after="120"/>
              <w:rPr>
                <w:rFonts w:ascii="Arial" w:hAnsi="Arial"/>
                <w:iCs/>
                <w:sz w:val="22"/>
                <w:lang w:val="en-AU" w:eastAsia="en-US"/>
              </w:rPr>
            </w:pPr>
          </w:p>
        </w:tc>
        <w:tc>
          <w:tcPr>
            <w:tcW w:w="2517" w:type="dxa"/>
          </w:tcPr>
          <w:p w14:paraId="40AA511A" w14:textId="77777777" w:rsidR="00B113EC" w:rsidRPr="00F719D6" w:rsidRDefault="00B113EC" w:rsidP="00B113EC">
            <w:pPr>
              <w:shd w:val="clear" w:color="auto" w:fill="FFFFFF" w:themeFill="background1"/>
              <w:spacing w:before="120"/>
              <w:rPr>
                <w:rFonts w:ascii="Arial" w:hAnsi="Arial" w:cs="Arial"/>
                <w:sz w:val="22"/>
                <w:szCs w:val="19"/>
                <w:lang w:val="en-AU" w:eastAsia="en-US"/>
              </w:rPr>
            </w:pPr>
          </w:p>
        </w:tc>
        <w:tc>
          <w:tcPr>
            <w:tcW w:w="567" w:type="dxa"/>
          </w:tcPr>
          <w:p w14:paraId="60F6228B" w14:textId="04D4DA05" w:rsidR="00B113EC" w:rsidRPr="00D11397" w:rsidRDefault="000C5BA6" w:rsidP="00B113EC">
            <w:pPr>
              <w:spacing w:before="120" w:after="120"/>
              <w:rPr>
                <w:rFonts w:ascii="Arial" w:hAnsi="Arial"/>
                <w:iCs/>
                <w:sz w:val="22"/>
                <w:lang w:val="en-AU" w:eastAsia="en-US"/>
              </w:rPr>
            </w:pPr>
            <w:r w:rsidRPr="00D11397">
              <w:rPr>
                <w:rFonts w:ascii="Arial" w:hAnsi="Arial"/>
                <w:iCs/>
                <w:sz w:val="22"/>
                <w:lang w:val="en-AU" w:eastAsia="en-US"/>
              </w:rPr>
              <w:t>3.</w:t>
            </w:r>
            <w:r w:rsidR="001C432D" w:rsidRPr="00D11397">
              <w:rPr>
                <w:rFonts w:ascii="Arial" w:hAnsi="Arial"/>
                <w:iCs/>
                <w:sz w:val="22"/>
                <w:lang w:val="en-AU" w:eastAsia="en-US"/>
              </w:rPr>
              <w:t>6</w:t>
            </w:r>
          </w:p>
        </w:tc>
        <w:tc>
          <w:tcPr>
            <w:tcW w:w="5528" w:type="dxa"/>
          </w:tcPr>
          <w:p w14:paraId="5D980F01" w14:textId="4F534423" w:rsidR="009D1608" w:rsidRPr="00513738" w:rsidRDefault="005615AD" w:rsidP="005615AD">
            <w:pPr>
              <w:spacing w:before="120" w:after="120"/>
              <w:rPr>
                <w:rFonts w:ascii="Arial" w:hAnsi="Arial"/>
                <w:iCs/>
                <w:sz w:val="22"/>
                <w:szCs w:val="22"/>
                <w:lang w:val="en-AU" w:eastAsia="en-US"/>
              </w:rPr>
            </w:pPr>
            <w:r w:rsidRPr="00513738">
              <w:rPr>
                <w:rFonts w:ascii="Arial" w:hAnsi="Arial"/>
                <w:iCs/>
                <w:sz w:val="22"/>
                <w:szCs w:val="22"/>
                <w:lang w:val="en-AU" w:eastAsia="en-US"/>
              </w:rPr>
              <w:t>S</w:t>
            </w:r>
            <w:r w:rsidR="009D1608" w:rsidRPr="00513738">
              <w:rPr>
                <w:rFonts w:ascii="Arial" w:hAnsi="Arial"/>
                <w:iCs/>
                <w:sz w:val="22"/>
                <w:szCs w:val="22"/>
                <w:lang w:val="en-AU" w:eastAsia="en-US"/>
              </w:rPr>
              <w:t xml:space="preserve">tored </w:t>
            </w:r>
            <w:r w:rsidRPr="00513738">
              <w:rPr>
                <w:rFonts w:ascii="Arial" w:hAnsi="Arial"/>
                <w:iCs/>
                <w:sz w:val="22"/>
                <w:szCs w:val="22"/>
                <w:lang w:val="en-AU" w:eastAsia="en-US"/>
              </w:rPr>
              <w:t xml:space="preserve">technology system components and parts are </w:t>
            </w:r>
            <w:r w:rsidR="006D76AD" w:rsidRPr="00513738">
              <w:rPr>
                <w:rFonts w:ascii="Arial" w:hAnsi="Arial"/>
                <w:iCs/>
                <w:sz w:val="22"/>
                <w:szCs w:val="22"/>
                <w:lang w:val="en-AU" w:eastAsia="en-US"/>
              </w:rPr>
              <w:t>reassemb</w:t>
            </w:r>
            <w:r w:rsidRPr="00513738">
              <w:rPr>
                <w:rFonts w:ascii="Arial" w:hAnsi="Arial"/>
                <w:iCs/>
                <w:sz w:val="22"/>
                <w:szCs w:val="22"/>
                <w:lang w:val="en-AU" w:eastAsia="en-US"/>
              </w:rPr>
              <w:t xml:space="preserve">led using the </w:t>
            </w:r>
            <w:r w:rsidR="00E449C8" w:rsidRPr="00513738">
              <w:rPr>
                <w:rFonts w:ascii="Arial" w:hAnsi="Arial"/>
                <w:iCs/>
                <w:sz w:val="22"/>
                <w:szCs w:val="22"/>
                <w:lang w:val="en-AU" w:eastAsia="en-US"/>
              </w:rPr>
              <w:t>marking or tagging</w:t>
            </w:r>
            <w:r w:rsidRPr="00513738">
              <w:rPr>
                <w:rFonts w:ascii="Arial" w:hAnsi="Arial"/>
                <w:iCs/>
                <w:sz w:val="22"/>
                <w:szCs w:val="22"/>
                <w:lang w:val="en-AU" w:eastAsia="en-US"/>
              </w:rPr>
              <w:t xml:space="preserve"> </w:t>
            </w:r>
            <w:r w:rsidR="00E449C8" w:rsidRPr="00513738">
              <w:rPr>
                <w:rFonts w:ascii="Arial" w:hAnsi="Arial"/>
                <w:iCs/>
                <w:sz w:val="22"/>
                <w:szCs w:val="22"/>
                <w:lang w:val="en-AU" w:eastAsia="en-US"/>
              </w:rPr>
              <w:t xml:space="preserve">of the </w:t>
            </w:r>
            <w:r w:rsidR="009D1608" w:rsidRPr="00513738">
              <w:rPr>
                <w:rFonts w:ascii="Arial" w:hAnsi="Arial"/>
                <w:iCs/>
                <w:sz w:val="22"/>
                <w:szCs w:val="22"/>
                <w:lang w:val="en-AU" w:eastAsia="en-US"/>
              </w:rPr>
              <w:t>components as a guide</w:t>
            </w:r>
          </w:p>
        </w:tc>
      </w:tr>
      <w:tr w:rsidR="00765E21" w:rsidRPr="0001614D" w14:paraId="0C79CD9B" w14:textId="77777777" w:rsidTr="008B6922">
        <w:tc>
          <w:tcPr>
            <w:tcW w:w="460" w:type="dxa"/>
          </w:tcPr>
          <w:p w14:paraId="130D921B" w14:textId="0B1355AC" w:rsidR="00765E21" w:rsidRPr="00F719D6" w:rsidRDefault="00765E21" w:rsidP="00765E21">
            <w:pPr>
              <w:spacing w:before="120" w:after="120"/>
              <w:rPr>
                <w:rFonts w:ascii="Arial" w:hAnsi="Arial"/>
                <w:iCs/>
                <w:sz w:val="22"/>
                <w:lang w:val="en-AU" w:eastAsia="en-US"/>
              </w:rPr>
            </w:pPr>
            <w:r>
              <w:rPr>
                <w:rFonts w:ascii="Arial" w:hAnsi="Arial"/>
                <w:iCs/>
                <w:sz w:val="22"/>
                <w:lang w:val="en-AU" w:eastAsia="en-US"/>
              </w:rPr>
              <w:t>4</w:t>
            </w:r>
          </w:p>
        </w:tc>
        <w:tc>
          <w:tcPr>
            <w:tcW w:w="2517" w:type="dxa"/>
          </w:tcPr>
          <w:p w14:paraId="0AAAD37A" w14:textId="3352DE72" w:rsidR="00765E21" w:rsidRPr="00F719D6" w:rsidRDefault="00F55AC7" w:rsidP="00765E21">
            <w:pPr>
              <w:shd w:val="clear" w:color="auto" w:fill="FFFFFF" w:themeFill="background1"/>
              <w:spacing w:before="120"/>
              <w:rPr>
                <w:rFonts w:ascii="Arial" w:hAnsi="Arial" w:cs="Arial"/>
                <w:sz w:val="22"/>
                <w:szCs w:val="19"/>
                <w:lang w:val="en-AU" w:eastAsia="en-US"/>
              </w:rPr>
            </w:pPr>
            <w:r>
              <w:rPr>
                <w:rFonts w:ascii="Arial" w:hAnsi="Arial" w:cs="Arial"/>
                <w:sz w:val="22"/>
                <w:szCs w:val="22"/>
                <w:lang w:val="en-AU" w:eastAsia="en-AU"/>
              </w:rPr>
              <w:t>Complete</w:t>
            </w:r>
            <w:r w:rsidR="00215E2C">
              <w:rPr>
                <w:rFonts w:ascii="Arial" w:hAnsi="Arial" w:cs="Arial"/>
                <w:sz w:val="22"/>
                <w:szCs w:val="22"/>
                <w:lang w:val="en-AU" w:eastAsia="en-AU"/>
              </w:rPr>
              <w:t xml:space="preserve"> technology</w:t>
            </w:r>
            <w:r w:rsidR="00765E21" w:rsidRPr="00765E21">
              <w:rPr>
                <w:rFonts w:ascii="Arial" w:hAnsi="Arial" w:cs="Arial"/>
                <w:sz w:val="22"/>
                <w:szCs w:val="22"/>
                <w:lang w:val="en-AU" w:eastAsia="en-AU"/>
              </w:rPr>
              <w:t xml:space="preserve"> </w:t>
            </w:r>
            <w:r w:rsidR="00BD5257">
              <w:rPr>
                <w:rFonts w:ascii="Arial" w:hAnsi="Arial" w:cs="Arial"/>
                <w:sz w:val="22"/>
                <w:szCs w:val="22"/>
                <w:lang w:val="en-AU" w:eastAsia="en-AU"/>
              </w:rPr>
              <w:t xml:space="preserve">system </w:t>
            </w:r>
            <w:r w:rsidR="00CA38B9">
              <w:rPr>
                <w:rFonts w:ascii="Arial" w:hAnsi="Arial" w:cs="Arial"/>
                <w:sz w:val="22"/>
                <w:szCs w:val="22"/>
                <w:lang w:val="en-AU" w:eastAsia="en-AU"/>
              </w:rPr>
              <w:t>installation</w:t>
            </w:r>
          </w:p>
        </w:tc>
        <w:tc>
          <w:tcPr>
            <w:tcW w:w="567" w:type="dxa"/>
          </w:tcPr>
          <w:p w14:paraId="567FB59A" w14:textId="7E420E2E" w:rsidR="00765E21" w:rsidRPr="00F719D6" w:rsidRDefault="000C5BA6" w:rsidP="00765E21">
            <w:pPr>
              <w:spacing w:before="120" w:after="120"/>
              <w:rPr>
                <w:rFonts w:ascii="Arial" w:hAnsi="Arial"/>
                <w:iCs/>
                <w:sz w:val="22"/>
                <w:lang w:val="en-AU" w:eastAsia="en-US"/>
              </w:rPr>
            </w:pPr>
            <w:r>
              <w:rPr>
                <w:rFonts w:ascii="Arial" w:hAnsi="Arial"/>
                <w:iCs/>
                <w:sz w:val="22"/>
                <w:lang w:val="en-AU" w:eastAsia="en-US"/>
              </w:rPr>
              <w:t>4.1</w:t>
            </w:r>
          </w:p>
        </w:tc>
        <w:tc>
          <w:tcPr>
            <w:tcW w:w="5528" w:type="dxa"/>
          </w:tcPr>
          <w:p w14:paraId="7C66BD51" w14:textId="11D2E7E4" w:rsidR="00E449C8" w:rsidRPr="00513738" w:rsidRDefault="00E449C8" w:rsidP="00E449C8">
            <w:pPr>
              <w:spacing w:before="120" w:after="120"/>
              <w:rPr>
                <w:rFonts w:ascii="Arial" w:hAnsi="Arial"/>
                <w:iCs/>
                <w:sz w:val="22"/>
                <w:szCs w:val="22"/>
                <w:lang w:val="en-AU" w:eastAsia="en-US"/>
              </w:rPr>
            </w:pPr>
            <w:r w:rsidRPr="00513738">
              <w:rPr>
                <w:rFonts w:ascii="Arial" w:hAnsi="Arial" w:cs="Arial"/>
                <w:sz w:val="22"/>
                <w:szCs w:val="22"/>
              </w:rPr>
              <w:t xml:space="preserve">Final checks and reprogramming of the system are conducted to ensure its operation complies with job requirements </w:t>
            </w:r>
          </w:p>
        </w:tc>
      </w:tr>
      <w:tr w:rsidR="00765E21" w:rsidRPr="0001614D" w14:paraId="7F96FF34" w14:textId="77777777" w:rsidTr="008B6922">
        <w:tc>
          <w:tcPr>
            <w:tcW w:w="460" w:type="dxa"/>
          </w:tcPr>
          <w:p w14:paraId="6E12E743" w14:textId="77777777" w:rsidR="00765E21" w:rsidRPr="00F719D6" w:rsidRDefault="00765E21" w:rsidP="00765E21">
            <w:pPr>
              <w:spacing w:before="120" w:after="120"/>
              <w:rPr>
                <w:rFonts w:ascii="Arial" w:hAnsi="Arial"/>
                <w:iCs/>
                <w:sz w:val="22"/>
                <w:lang w:val="en-AU" w:eastAsia="en-US"/>
              </w:rPr>
            </w:pPr>
          </w:p>
        </w:tc>
        <w:tc>
          <w:tcPr>
            <w:tcW w:w="2517" w:type="dxa"/>
          </w:tcPr>
          <w:p w14:paraId="663EE847" w14:textId="77777777" w:rsidR="00765E21" w:rsidRPr="00F719D6" w:rsidRDefault="00765E21" w:rsidP="00765E21">
            <w:pPr>
              <w:shd w:val="clear" w:color="auto" w:fill="FFFFFF" w:themeFill="background1"/>
              <w:spacing w:before="120"/>
              <w:rPr>
                <w:rFonts w:ascii="Arial" w:hAnsi="Arial" w:cs="Arial"/>
                <w:sz w:val="22"/>
                <w:szCs w:val="19"/>
                <w:lang w:val="en-AU" w:eastAsia="en-US"/>
              </w:rPr>
            </w:pPr>
          </w:p>
        </w:tc>
        <w:tc>
          <w:tcPr>
            <w:tcW w:w="567" w:type="dxa"/>
          </w:tcPr>
          <w:p w14:paraId="1661DE36" w14:textId="5905682B" w:rsidR="00765E21" w:rsidRPr="00F719D6" w:rsidRDefault="000C5BA6" w:rsidP="00765E21">
            <w:pPr>
              <w:spacing w:before="120" w:after="120"/>
              <w:rPr>
                <w:rFonts w:ascii="Arial" w:hAnsi="Arial"/>
                <w:iCs/>
                <w:sz w:val="22"/>
                <w:lang w:val="en-AU" w:eastAsia="en-US"/>
              </w:rPr>
            </w:pPr>
            <w:r>
              <w:rPr>
                <w:rFonts w:ascii="Arial" w:hAnsi="Arial"/>
                <w:iCs/>
                <w:sz w:val="22"/>
                <w:lang w:val="en-AU" w:eastAsia="en-US"/>
              </w:rPr>
              <w:t>4.2</w:t>
            </w:r>
          </w:p>
        </w:tc>
        <w:tc>
          <w:tcPr>
            <w:tcW w:w="5528" w:type="dxa"/>
          </w:tcPr>
          <w:p w14:paraId="43967F1B" w14:textId="06B81550" w:rsidR="00E449C8" w:rsidRPr="00513738" w:rsidRDefault="00E449C8" w:rsidP="00334716">
            <w:pPr>
              <w:spacing w:before="120" w:after="120"/>
              <w:rPr>
                <w:rFonts w:ascii="Arial" w:hAnsi="Arial"/>
                <w:iCs/>
                <w:sz w:val="22"/>
                <w:szCs w:val="22"/>
                <w:lang w:val="en-AU" w:eastAsia="en-US"/>
              </w:rPr>
            </w:pPr>
            <w:r w:rsidRPr="00513738">
              <w:rPr>
                <w:rFonts w:ascii="Arial" w:hAnsi="Arial" w:cs="Arial"/>
                <w:sz w:val="22"/>
                <w:szCs w:val="22"/>
              </w:rPr>
              <w:t xml:space="preserve">Supervisor is notified of the </w:t>
            </w:r>
            <w:r w:rsidR="00BD5257" w:rsidRPr="00513738">
              <w:rPr>
                <w:rFonts w:ascii="Arial" w:hAnsi="Arial" w:cs="Arial"/>
                <w:sz w:val="22"/>
                <w:szCs w:val="22"/>
              </w:rPr>
              <w:t xml:space="preserve">work completion </w:t>
            </w:r>
            <w:r w:rsidRPr="00513738">
              <w:rPr>
                <w:rFonts w:ascii="Arial" w:hAnsi="Arial" w:cs="Arial"/>
                <w:sz w:val="22"/>
                <w:szCs w:val="22"/>
              </w:rPr>
              <w:t>in ac</w:t>
            </w:r>
            <w:r w:rsidR="00BD5257" w:rsidRPr="00513738">
              <w:rPr>
                <w:rFonts w:ascii="Arial" w:hAnsi="Arial" w:cs="Arial"/>
                <w:sz w:val="22"/>
                <w:szCs w:val="22"/>
              </w:rPr>
              <w:t>cordance with workplace procedure</w:t>
            </w:r>
          </w:p>
        </w:tc>
      </w:tr>
      <w:tr w:rsidR="00765E21" w:rsidRPr="0001614D" w14:paraId="59D8F91A" w14:textId="77777777" w:rsidTr="008B6922">
        <w:tc>
          <w:tcPr>
            <w:tcW w:w="460" w:type="dxa"/>
          </w:tcPr>
          <w:p w14:paraId="18F8D5CF" w14:textId="77777777" w:rsidR="00765E21" w:rsidRPr="00F719D6" w:rsidRDefault="00765E21" w:rsidP="00765E21">
            <w:pPr>
              <w:spacing w:before="120" w:after="120"/>
              <w:rPr>
                <w:rFonts w:ascii="Arial" w:hAnsi="Arial"/>
                <w:iCs/>
                <w:sz w:val="22"/>
                <w:lang w:val="en-AU" w:eastAsia="en-US"/>
              </w:rPr>
            </w:pPr>
          </w:p>
        </w:tc>
        <w:tc>
          <w:tcPr>
            <w:tcW w:w="2517" w:type="dxa"/>
          </w:tcPr>
          <w:p w14:paraId="1D2F2D4F" w14:textId="77777777" w:rsidR="00765E21" w:rsidRPr="00F719D6" w:rsidRDefault="00765E21" w:rsidP="00765E21">
            <w:pPr>
              <w:shd w:val="clear" w:color="auto" w:fill="FFFFFF" w:themeFill="background1"/>
              <w:spacing w:before="120"/>
              <w:rPr>
                <w:rFonts w:ascii="Arial" w:hAnsi="Arial" w:cs="Arial"/>
                <w:sz w:val="22"/>
                <w:szCs w:val="19"/>
                <w:lang w:val="en-AU" w:eastAsia="en-US"/>
              </w:rPr>
            </w:pPr>
          </w:p>
        </w:tc>
        <w:tc>
          <w:tcPr>
            <w:tcW w:w="567" w:type="dxa"/>
          </w:tcPr>
          <w:p w14:paraId="35E9F1A3" w14:textId="4EFD8E77" w:rsidR="00765E21" w:rsidRPr="00F719D6" w:rsidRDefault="000C5BA6" w:rsidP="00765E21">
            <w:pPr>
              <w:spacing w:before="120" w:after="120"/>
              <w:rPr>
                <w:rFonts w:ascii="Arial" w:hAnsi="Arial"/>
                <w:iCs/>
                <w:sz w:val="22"/>
                <w:lang w:val="en-AU" w:eastAsia="en-US"/>
              </w:rPr>
            </w:pPr>
            <w:r>
              <w:rPr>
                <w:rFonts w:ascii="Arial" w:hAnsi="Arial"/>
                <w:iCs/>
                <w:sz w:val="22"/>
                <w:lang w:val="en-AU" w:eastAsia="en-US"/>
              </w:rPr>
              <w:t>4.3</w:t>
            </w:r>
          </w:p>
        </w:tc>
        <w:tc>
          <w:tcPr>
            <w:tcW w:w="5528" w:type="dxa"/>
          </w:tcPr>
          <w:p w14:paraId="6AE7CE0F" w14:textId="299583BC" w:rsidR="00E449C8" w:rsidRPr="00513738" w:rsidRDefault="00BD5257" w:rsidP="00765E21">
            <w:pPr>
              <w:spacing w:before="120" w:after="120"/>
              <w:rPr>
                <w:rFonts w:ascii="Arial" w:hAnsi="Arial"/>
                <w:iCs/>
                <w:sz w:val="22"/>
                <w:szCs w:val="22"/>
                <w:lang w:val="en-AU" w:eastAsia="en-US"/>
              </w:rPr>
            </w:pPr>
            <w:r w:rsidRPr="00513738">
              <w:rPr>
                <w:rFonts w:ascii="Arial" w:hAnsi="Arial" w:cs="Arial"/>
                <w:sz w:val="22"/>
                <w:szCs w:val="22"/>
              </w:rPr>
              <w:t>A</w:t>
            </w:r>
            <w:r w:rsidR="00E449C8" w:rsidRPr="00513738">
              <w:rPr>
                <w:rFonts w:ascii="Arial" w:hAnsi="Arial" w:cs="Arial"/>
                <w:sz w:val="22"/>
                <w:szCs w:val="22"/>
              </w:rPr>
              <w:t>ny</w:t>
            </w:r>
            <w:r w:rsidRPr="00513738">
              <w:rPr>
                <w:rFonts w:ascii="Arial" w:hAnsi="Arial" w:cs="Arial"/>
                <w:sz w:val="22"/>
                <w:szCs w:val="22"/>
              </w:rPr>
              <w:t xml:space="preserve"> </w:t>
            </w:r>
            <w:r w:rsidR="00E449C8" w:rsidRPr="00513738">
              <w:rPr>
                <w:rFonts w:ascii="Arial" w:hAnsi="Arial" w:cs="Arial"/>
                <w:sz w:val="22"/>
                <w:szCs w:val="22"/>
              </w:rPr>
              <w:t>improvements that could b</w:t>
            </w:r>
            <w:r w:rsidRPr="00513738">
              <w:rPr>
                <w:rFonts w:ascii="Arial" w:hAnsi="Arial" w:cs="Arial"/>
                <w:sz w:val="22"/>
                <w:szCs w:val="22"/>
              </w:rPr>
              <w:t>e applied</w:t>
            </w:r>
            <w:r w:rsidR="00E449C8" w:rsidRPr="00513738">
              <w:rPr>
                <w:rFonts w:ascii="Arial" w:hAnsi="Arial" w:cs="Arial"/>
                <w:sz w:val="22"/>
                <w:szCs w:val="22"/>
              </w:rPr>
              <w:t xml:space="preserve"> to the work procedures </w:t>
            </w:r>
            <w:r w:rsidRPr="00513738">
              <w:rPr>
                <w:rFonts w:ascii="Arial" w:hAnsi="Arial" w:cs="Arial"/>
                <w:sz w:val="22"/>
                <w:szCs w:val="22"/>
              </w:rPr>
              <w:t xml:space="preserve">are identified </w:t>
            </w:r>
            <w:r w:rsidR="002E53BC" w:rsidRPr="00513738">
              <w:rPr>
                <w:rFonts w:ascii="Arial" w:hAnsi="Arial" w:cs="Arial"/>
                <w:sz w:val="22"/>
                <w:szCs w:val="22"/>
              </w:rPr>
              <w:t xml:space="preserve">and recorded </w:t>
            </w:r>
            <w:r w:rsidR="00E449C8" w:rsidRPr="00513738">
              <w:rPr>
                <w:rFonts w:ascii="Arial" w:hAnsi="Arial" w:cs="Arial"/>
                <w:sz w:val="22"/>
                <w:szCs w:val="22"/>
              </w:rPr>
              <w:t>in accordance with continuous improvement procedures</w:t>
            </w:r>
            <w:r w:rsidRPr="00513738">
              <w:rPr>
                <w:rFonts w:ascii="Arial" w:hAnsi="Arial" w:cs="Arial"/>
                <w:sz w:val="22"/>
                <w:szCs w:val="22"/>
              </w:rPr>
              <w:t xml:space="preserve"> </w:t>
            </w:r>
          </w:p>
        </w:tc>
      </w:tr>
      <w:tr w:rsidR="00765E21" w:rsidRPr="00706E42" w14:paraId="20FE38F3" w14:textId="77777777" w:rsidTr="008B6922">
        <w:tc>
          <w:tcPr>
            <w:tcW w:w="460" w:type="dxa"/>
          </w:tcPr>
          <w:p w14:paraId="50F48FF1" w14:textId="51193F2C" w:rsidR="00765E21" w:rsidRPr="00F719D6" w:rsidRDefault="000C5BA6" w:rsidP="00765E21">
            <w:pPr>
              <w:spacing w:before="120" w:after="120"/>
              <w:rPr>
                <w:rFonts w:ascii="Arial" w:hAnsi="Arial"/>
                <w:iCs/>
                <w:sz w:val="22"/>
                <w:lang w:val="en-AU" w:eastAsia="en-US"/>
              </w:rPr>
            </w:pPr>
            <w:r>
              <w:rPr>
                <w:rFonts w:ascii="Arial" w:hAnsi="Arial"/>
                <w:iCs/>
                <w:sz w:val="22"/>
                <w:lang w:val="en-AU" w:eastAsia="en-US"/>
              </w:rPr>
              <w:t>5</w:t>
            </w:r>
          </w:p>
        </w:tc>
        <w:tc>
          <w:tcPr>
            <w:tcW w:w="2517" w:type="dxa"/>
          </w:tcPr>
          <w:p w14:paraId="5142E944" w14:textId="1B519C12" w:rsidR="00765E21" w:rsidRPr="00F719D6" w:rsidRDefault="00215E2C" w:rsidP="00215E2C">
            <w:pPr>
              <w:shd w:val="clear" w:color="auto" w:fill="FFFFFF" w:themeFill="background1"/>
              <w:spacing w:before="120"/>
              <w:rPr>
                <w:rFonts w:ascii="Arial" w:hAnsi="Arial" w:cs="Arial"/>
                <w:sz w:val="22"/>
                <w:szCs w:val="19"/>
                <w:lang w:val="en-AU" w:eastAsia="en-US"/>
              </w:rPr>
            </w:pPr>
            <w:r w:rsidRPr="00D11397">
              <w:rPr>
                <w:rFonts w:ascii="Arial" w:hAnsi="Arial" w:cs="Arial"/>
                <w:sz w:val="22"/>
                <w:szCs w:val="22"/>
                <w:lang w:val="en-AU" w:eastAsia="en-AU"/>
              </w:rPr>
              <w:t>Clean up the work area and c</w:t>
            </w:r>
            <w:r w:rsidR="00BC5273" w:rsidRPr="00D11397">
              <w:rPr>
                <w:rFonts w:ascii="Arial" w:hAnsi="Arial" w:cs="Arial"/>
                <w:sz w:val="22"/>
                <w:szCs w:val="22"/>
                <w:lang w:val="en-AU" w:eastAsia="en-AU"/>
              </w:rPr>
              <w:t>omplete</w:t>
            </w:r>
            <w:r w:rsidRPr="00D11397">
              <w:rPr>
                <w:rFonts w:ascii="Arial" w:hAnsi="Arial" w:cs="Arial"/>
                <w:sz w:val="22"/>
                <w:szCs w:val="22"/>
                <w:lang w:val="en-AU" w:eastAsia="en-AU"/>
              </w:rPr>
              <w:t xml:space="preserve"> maintenance records</w:t>
            </w:r>
          </w:p>
        </w:tc>
        <w:tc>
          <w:tcPr>
            <w:tcW w:w="567" w:type="dxa"/>
          </w:tcPr>
          <w:p w14:paraId="0EFBC8F2" w14:textId="17EDF67F" w:rsidR="00765E21" w:rsidRPr="00F719D6" w:rsidRDefault="000C5BA6" w:rsidP="00765E21">
            <w:pPr>
              <w:spacing w:before="120" w:after="120"/>
              <w:rPr>
                <w:rFonts w:ascii="Arial" w:hAnsi="Arial"/>
                <w:iCs/>
                <w:sz w:val="22"/>
                <w:lang w:val="en-AU" w:eastAsia="en-US"/>
              </w:rPr>
            </w:pPr>
            <w:r>
              <w:rPr>
                <w:rFonts w:ascii="Arial" w:hAnsi="Arial"/>
                <w:iCs/>
                <w:sz w:val="22"/>
                <w:lang w:val="en-AU" w:eastAsia="en-US"/>
              </w:rPr>
              <w:t>5.1</w:t>
            </w:r>
          </w:p>
        </w:tc>
        <w:tc>
          <w:tcPr>
            <w:tcW w:w="5528" w:type="dxa"/>
          </w:tcPr>
          <w:p w14:paraId="6C58AD53" w14:textId="3BED784F" w:rsidR="00D64F55" w:rsidRPr="00513738" w:rsidRDefault="002E53BC" w:rsidP="00765E21">
            <w:pPr>
              <w:spacing w:before="120" w:after="120"/>
              <w:rPr>
                <w:rFonts w:ascii="Arial" w:hAnsi="Arial"/>
                <w:iCs/>
                <w:sz w:val="22"/>
                <w:szCs w:val="22"/>
                <w:lang w:val="en-AU" w:eastAsia="en-US"/>
              </w:rPr>
            </w:pPr>
            <w:r w:rsidRPr="00513738">
              <w:rPr>
                <w:rFonts w:ascii="Arial" w:hAnsi="Arial" w:cs="Arial"/>
                <w:sz w:val="22"/>
                <w:szCs w:val="22"/>
              </w:rPr>
              <w:t>T</w:t>
            </w:r>
            <w:r w:rsidR="00D64F55" w:rsidRPr="00513738">
              <w:rPr>
                <w:rFonts w:ascii="Arial" w:hAnsi="Arial" w:cs="Arial"/>
                <w:sz w:val="22"/>
                <w:szCs w:val="22"/>
              </w:rPr>
              <w:t xml:space="preserve">ools, </w:t>
            </w:r>
            <w:proofErr w:type="gramStart"/>
            <w:r w:rsidR="00D64F55" w:rsidRPr="00513738">
              <w:rPr>
                <w:rFonts w:ascii="Arial" w:hAnsi="Arial" w:cs="Arial"/>
                <w:sz w:val="22"/>
                <w:szCs w:val="22"/>
              </w:rPr>
              <w:t>equipment</w:t>
            </w:r>
            <w:proofErr w:type="gramEnd"/>
            <w:r w:rsidR="00D64F55" w:rsidRPr="00513738">
              <w:rPr>
                <w:rFonts w:ascii="Arial" w:hAnsi="Arial" w:cs="Arial"/>
                <w:sz w:val="22"/>
                <w:szCs w:val="22"/>
              </w:rPr>
              <w:t xml:space="preserve"> and any surplus materials </w:t>
            </w:r>
            <w:r w:rsidRPr="00513738">
              <w:rPr>
                <w:rFonts w:ascii="Arial" w:hAnsi="Arial" w:cs="Arial"/>
                <w:sz w:val="22"/>
                <w:szCs w:val="22"/>
              </w:rPr>
              <w:t xml:space="preserve">are cleaned, checked and stored </w:t>
            </w:r>
            <w:r w:rsidR="00D64F55" w:rsidRPr="00513738">
              <w:rPr>
                <w:rFonts w:ascii="Arial" w:hAnsi="Arial" w:cs="Arial"/>
                <w:sz w:val="22"/>
                <w:szCs w:val="22"/>
              </w:rPr>
              <w:t>in accordance with workplace procedures</w:t>
            </w:r>
          </w:p>
        </w:tc>
      </w:tr>
      <w:tr w:rsidR="00765E21" w:rsidRPr="0001614D" w14:paraId="4A7FAA2E" w14:textId="77777777" w:rsidTr="008B6922">
        <w:tc>
          <w:tcPr>
            <w:tcW w:w="460" w:type="dxa"/>
          </w:tcPr>
          <w:p w14:paraId="7A55249F" w14:textId="77777777" w:rsidR="00765E21" w:rsidRPr="00F719D6" w:rsidRDefault="00765E21" w:rsidP="00765E21">
            <w:pPr>
              <w:spacing w:before="120" w:after="120"/>
              <w:rPr>
                <w:rFonts w:ascii="Arial" w:hAnsi="Arial"/>
                <w:iCs/>
                <w:sz w:val="22"/>
                <w:lang w:val="en-AU" w:eastAsia="en-US"/>
              </w:rPr>
            </w:pPr>
          </w:p>
        </w:tc>
        <w:tc>
          <w:tcPr>
            <w:tcW w:w="2517" w:type="dxa"/>
          </w:tcPr>
          <w:p w14:paraId="2F6AE9C3" w14:textId="77777777" w:rsidR="00765E21" w:rsidRPr="00F719D6" w:rsidRDefault="00765E21" w:rsidP="00765E21">
            <w:pPr>
              <w:shd w:val="clear" w:color="auto" w:fill="FFFFFF" w:themeFill="background1"/>
              <w:spacing w:before="120"/>
              <w:rPr>
                <w:rFonts w:ascii="Arial" w:hAnsi="Arial" w:cs="Arial"/>
                <w:sz w:val="22"/>
                <w:szCs w:val="19"/>
                <w:lang w:val="en-AU" w:eastAsia="en-US"/>
              </w:rPr>
            </w:pPr>
          </w:p>
        </w:tc>
        <w:tc>
          <w:tcPr>
            <w:tcW w:w="567" w:type="dxa"/>
          </w:tcPr>
          <w:p w14:paraId="3396BD60" w14:textId="7C12D548" w:rsidR="00765E21" w:rsidRPr="00F719D6" w:rsidRDefault="000C5BA6" w:rsidP="00765E21">
            <w:pPr>
              <w:spacing w:before="120" w:after="120"/>
              <w:rPr>
                <w:rFonts w:ascii="Arial" w:hAnsi="Arial"/>
                <w:iCs/>
                <w:sz w:val="22"/>
                <w:lang w:val="en-AU" w:eastAsia="en-US"/>
              </w:rPr>
            </w:pPr>
            <w:r>
              <w:rPr>
                <w:rFonts w:ascii="Arial" w:hAnsi="Arial"/>
                <w:iCs/>
                <w:sz w:val="22"/>
                <w:lang w:val="en-AU" w:eastAsia="en-US"/>
              </w:rPr>
              <w:t>5.2</w:t>
            </w:r>
          </w:p>
        </w:tc>
        <w:tc>
          <w:tcPr>
            <w:tcW w:w="5528" w:type="dxa"/>
          </w:tcPr>
          <w:p w14:paraId="38EBD60E" w14:textId="7DC455FE" w:rsidR="00D64F55" w:rsidRPr="00513738" w:rsidRDefault="002E53BC" w:rsidP="00765E21">
            <w:pPr>
              <w:spacing w:before="120" w:after="120"/>
              <w:rPr>
                <w:rFonts w:ascii="Arial" w:hAnsi="Arial"/>
                <w:iCs/>
                <w:sz w:val="22"/>
                <w:szCs w:val="22"/>
                <w:lang w:val="en-AU" w:eastAsia="en-US"/>
              </w:rPr>
            </w:pPr>
            <w:r w:rsidRPr="00513738">
              <w:rPr>
                <w:rFonts w:ascii="Arial" w:hAnsi="Arial" w:cs="Arial"/>
                <w:sz w:val="22"/>
                <w:szCs w:val="22"/>
              </w:rPr>
              <w:t>A</w:t>
            </w:r>
            <w:r w:rsidR="00D64F55" w:rsidRPr="00513738">
              <w:rPr>
                <w:rFonts w:ascii="Arial" w:hAnsi="Arial" w:cs="Arial"/>
                <w:sz w:val="22"/>
                <w:szCs w:val="22"/>
              </w:rPr>
              <w:t xml:space="preserve">ny unserviceable components and waste </w:t>
            </w:r>
            <w:r w:rsidRPr="00513738">
              <w:rPr>
                <w:rFonts w:ascii="Arial" w:hAnsi="Arial" w:cs="Arial"/>
                <w:sz w:val="22"/>
                <w:szCs w:val="22"/>
              </w:rPr>
              <w:t xml:space="preserve">are disposed of </w:t>
            </w:r>
            <w:r w:rsidR="00D64F55" w:rsidRPr="00513738">
              <w:rPr>
                <w:rFonts w:ascii="Arial" w:hAnsi="Arial" w:cs="Arial"/>
                <w:sz w:val="22"/>
                <w:szCs w:val="22"/>
              </w:rPr>
              <w:t>in an environmentally sustainable manner and in accordance with workplace procedures</w:t>
            </w:r>
          </w:p>
        </w:tc>
      </w:tr>
      <w:tr w:rsidR="00765E21" w:rsidRPr="0001614D" w14:paraId="51F893E8" w14:textId="77777777" w:rsidTr="008B6922">
        <w:tc>
          <w:tcPr>
            <w:tcW w:w="460" w:type="dxa"/>
          </w:tcPr>
          <w:p w14:paraId="64233CD2" w14:textId="77777777" w:rsidR="00765E21" w:rsidRPr="00F719D6" w:rsidRDefault="00765E21" w:rsidP="00765E21">
            <w:pPr>
              <w:spacing w:before="120" w:after="120"/>
              <w:rPr>
                <w:rFonts w:ascii="Arial" w:hAnsi="Arial"/>
                <w:iCs/>
                <w:sz w:val="22"/>
                <w:lang w:val="en-AU" w:eastAsia="en-US"/>
              </w:rPr>
            </w:pPr>
          </w:p>
        </w:tc>
        <w:tc>
          <w:tcPr>
            <w:tcW w:w="2517" w:type="dxa"/>
          </w:tcPr>
          <w:p w14:paraId="36E13369" w14:textId="77777777" w:rsidR="00765E21" w:rsidRPr="00F719D6" w:rsidRDefault="00765E21" w:rsidP="00765E21">
            <w:pPr>
              <w:shd w:val="clear" w:color="auto" w:fill="FFFFFF" w:themeFill="background1"/>
              <w:spacing w:before="120"/>
              <w:rPr>
                <w:rFonts w:ascii="Arial" w:hAnsi="Arial" w:cs="Arial"/>
                <w:sz w:val="22"/>
                <w:szCs w:val="19"/>
                <w:lang w:val="en-AU" w:eastAsia="en-US"/>
              </w:rPr>
            </w:pPr>
          </w:p>
        </w:tc>
        <w:tc>
          <w:tcPr>
            <w:tcW w:w="567" w:type="dxa"/>
          </w:tcPr>
          <w:p w14:paraId="787E04EE" w14:textId="48EB0755" w:rsidR="00765E21" w:rsidRPr="00F719D6" w:rsidRDefault="000C5BA6" w:rsidP="00765E21">
            <w:pPr>
              <w:spacing w:before="120" w:after="120"/>
              <w:rPr>
                <w:rFonts w:ascii="Arial" w:hAnsi="Arial"/>
                <w:iCs/>
                <w:sz w:val="22"/>
                <w:lang w:val="en-AU" w:eastAsia="en-US"/>
              </w:rPr>
            </w:pPr>
            <w:r>
              <w:rPr>
                <w:rFonts w:ascii="Arial" w:hAnsi="Arial"/>
                <w:iCs/>
                <w:sz w:val="22"/>
                <w:lang w:val="en-AU" w:eastAsia="en-US"/>
              </w:rPr>
              <w:t>5.3</w:t>
            </w:r>
          </w:p>
        </w:tc>
        <w:tc>
          <w:tcPr>
            <w:tcW w:w="5528" w:type="dxa"/>
          </w:tcPr>
          <w:p w14:paraId="15900ABC" w14:textId="0075BCDF" w:rsidR="00D64F55" w:rsidRPr="00513738" w:rsidRDefault="002E53BC" w:rsidP="000C5BA6">
            <w:pPr>
              <w:tabs>
                <w:tab w:val="left" w:pos="0"/>
              </w:tabs>
              <w:spacing w:before="160" w:after="140"/>
              <w:rPr>
                <w:rFonts w:ascii="Arial" w:hAnsi="Arial" w:cs="Arial"/>
                <w:sz w:val="22"/>
                <w:szCs w:val="22"/>
              </w:rPr>
            </w:pPr>
            <w:r w:rsidRPr="00513738">
              <w:rPr>
                <w:rFonts w:ascii="Arial" w:hAnsi="Arial" w:cs="Arial"/>
                <w:sz w:val="22"/>
                <w:szCs w:val="22"/>
              </w:rPr>
              <w:t>W</w:t>
            </w:r>
            <w:r w:rsidR="00D64F55" w:rsidRPr="00513738">
              <w:rPr>
                <w:rFonts w:ascii="Arial" w:hAnsi="Arial" w:cs="Arial"/>
                <w:sz w:val="22"/>
                <w:szCs w:val="22"/>
              </w:rPr>
              <w:t xml:space="preserve">ork activities </w:t>
            </w:r>
            <w:r w:rsidRPr="00513738">
              <w:rPr>
                <w:rFonts w:ascii="Arial" w:hAnsi="Arial" w:cs="Arial"/>
                <w:sz w:val="22"/>
                <w:szCs w:val="22"/>
              </w:rPr>
              <w:t xml:space="preserve">are recorded </w:t>
            </w:r>
            <w:r w:rsidR="00D64F55" w:rsidRPr="00513738">
              <w:rPr>
                <w:rFonts w:ascii="Arial" w:hAnsi="Arial" w:cs="Arial"/>
                <w:sz w:val="22"/>
                <w:szCs w:val="22"/>
              </w:rPr>
              <w:t>in accordance with workplace procedure</w:t>
            </w:r>
          </w:p>
        </w:tc>
      </w:tr>
    </w:tbl>
    <w:p w14:paraId="22D5125B" w14:textId="7503171A" w:rsidR="00676109" w:rsidRPr="0001614D" w:rsidRDefault="00676109" w:rsidP="0001614D"/>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239"/>
        <w:gridCol w:w="5849"/>
      </w:tblGrid>
      <w:tr w:rsidR="0001614D" w:rsidRPr="0001614D" w14:paraId="23A66D92" w14:textId="77777777" w:rsidTr="008B6922">
        <w:tc>
          <w:tcPr>
            <w:tcW w:w="9101" w:type="dxa"/>
            <w:gridSpan w:val="3"/>
            <w:shd w:val="clear" w:color="auto" w:fill="auto"/>
          </w:tcPr>
          <w:p w14:paraId="3AB37948" w14:textId="77777777" w:rsidR="0001614D" w:rsidRPr="0001614D" w:rsidRDefault="0001614D" w:rsidP="0001614D">
            <w:pPr>
              <w:spacing w:before="120" w:after="120"/>
              <w:rPr>
                <w:rFonts w:ascii="Arial" w:hAnsi="Arial"/>
                <w:bCs/>
                <w:iCs/>
                <w:sz w:val="22"/>
                <w:szCs w:val="20"/>
                <w:lang w:val="en-AU" w:eastAsia="en-US"/>
              </w:rPr>
            </w:pPr>
            <w:r w:rsidRPr="0001614D">
              <w:rPr>
                <w:rFonts w:ascii="Arial" w:hAnsi="Arial"/>
                <w:b/>
                <w:iCs/>
                <w:sz w:val="22"/>
                <w:szCs w:val="20"/>
                <w:lang w:val="en-AU" w:eastAsia="en-US"/>
              </w:rPr>
              <w:t>FOUNDATION</w:t>
            </w:r>
            <w:r w:rsidRPr="0001614D">
              <w:rPr>
                <w:rFonts w:ascii="Arial" w:hAnsi="Arial"/>
                <w:bCs/>
                <w:iCs/>
                <w:sz w:val="22"/>
                <w:szCs w:val="20"/>
                <w:lang w:val="en-AU" w:eastAsia="en-US"/>
              </w:rPr>
              <w:t xml:space="preserve"> </w:t>
            </w:r>
            <w:r w:rsidRPr="0001614D">
              <w:rPr>
                <w:rFonts w:ascii="Arial" w:hAnsi="Arial"/>
                <w:b/>
                <w:iCs/>
                <w:sz w:val="22"/>
                <w:szCs w:val="20"/>
                <w:lang w:val="en-AU" w:eastAsia="en-US"/>
              </w:rPr>
              <w:t>SKILLS</w:t>
            </w:r>
          </w:p>
          <w:p w14:paraId="0A0958F5" w14:textId="7F330159" w:rsidR="0001614D" w:rsidRPr="00742EAE" w:rsidRDefault="0001614D" w:rsidP="00742EAE">
            <w:pPr>
              <w:spacing w:before="120" w:after="120"/>
              <w:rPr>
                <w:rFonts w:ascii="Arial" w:hAnsi="Arial"/>
                <w:sz w:val="22"/>
                <w:lang w:val="en-AU" w:eastAsia="en-US"/>
              </w:rPr>
            </w:pPr>
            <w:r w:rsidRPr="0001614D">
              <w:rPr>
                <w:rFonts w:ascii="Arial" w:hAnsi="Arial"/>
                <w:sz w:val="22"/>
                <w:lang w:val="en-AU" w:eastAsia="en-US"/>
              </w:rPr>
              <w:t xml:space="preserve">Foundation skills essential to performance are </w:t>
            </w:r>
            <w:r w:rsidR="00430F17" w:rsidRPr="00430F17">
              <w:rPr>
                <w:rFonts w:ascii="Arial" w:hAnsi="Arial"/>
                <w:i/>
                <w:sz w:val="22"/>
                <w:lang w:val="en-AU" w:eastAsia="en-US"/>
              </w:rPr>
              <w:t xml:space="preserve">not </w:t>
            </w:r>
            <w:r w:rsidRPr="00430F17">
              <w:rPr>
                <w:rFonts w:ascii="Arial" w:hAnsi="Arial"/>
                <w:i/>
                <w:sz w:val="22"/>
                <w:lang w:val="en-AU" w:eastAsia="en-US"/>
              </w:rPr>
              <w:t>explicit</w:t>
            </w:r>
            <w:r w:rsidRPr="0001614D">
              <w:rPr>
                <w:rFonts w:ascii="Arial" w:hAnsi="Arial"/>
                <w:sz w:val="22"/>
                <w:lang w:val="en-AU" w:eastAsia="en-US"/>
              </w:rPr>
              <w:t xml:space="preserve"> in the performance criteria of this unit of competency</w:t>
            </w:r>
          </w:p>
        </w:tc>
      </w:tr>
      <w:tr w:rsidR="00430F17" w:rsidRPr="0001614D" w14:paraId="2DD11EAE" w14:textId="1D03CA1A" w:rsidTr="00430F17">
        <w:tc>
          <w:tcPr>
            <w:tcW w:w="3252" w:type="dxa"/>
            <w:gridSpan w:val="2"/>
            <w:shd w:val="clear" w:color="auto" w:fill="auto"/>
          </w:tcPr>
          <w:p w14:paraId="2D6599FC" w14:textId="488C0FC8" w:rsidR="00430F17" w:rsidRPr="00D11397" w:rsidRDefault="00430F17" w:rsidP="0001614D">
            <w:pPr>
              <w:spacing w:before="120" w:after="120"/>
              <w:rPr>
                <w:rFonts w:ascii="Arial" w:hAnsi="Arial"/>
                <w:iCs/>
                <w:sz w:val="22"/>
                <w:szCs w:val="20"/>
                <w:lang w:val="en-AU" w:eastAsia="en-US"/>
              </w:rPr>
            </w:pPr>
            <w:r w:rsidRPr="00D11397">
              <w:rPr>
                <w:rFonts w:ascii="Arial" w:hAnsi="Arial"/>
                <w:iCs/>
                <w:sz w:val="22"/>
                <w:szCs w:val="20"/>
                <w:lang w:val="en-AU" w:eastAsia="en-US"/>
              </w:rPr>
              <w:t xml:space="preserve">Technology </w:t>
            </w:r>
            <w:r w:rsidR="00334716" w:rsidRPr="00D11397">
              <w:rPr>
                <w:rFonts w:ascii="Arial" w:hAnsi="Arial"/>
                <w:iCs/>
                <w:sz w:val="22"/>
                <w:szCs w:val="20"/>
                <w:lang w:val="en-AU" w:eastAsia="en-US"/>
              </w:rPr>
              <w:t>s</w:t>
            </w:r>
            <w:r w:rsidRPr="00D11397">
              <w:rPr>
                <w:rFonts w:ascii="Arial" w:hAnsi="Arial"/>
                <w:iCs/>
                <w:sz w:val="22"/>
                <w:szCs w:val="20"/>
                <w:lang w:val="en-AU" w:eastAsia="en-US"/>
              </w:rPr>
              <w:t>kills to:</w:t>
            </w:r>
          </w:p>
        </w:tc>
        <w:tc>
          <w:tcPr>
            <w:tcW w:w="5849" w:type="dxa"/>
            <w:shd w:val="clear" w:color="auto" w:fill="auto"/>
          </w:tcPr>
          <w:p w14:paraId="356D111A" w14:textId="7DF90BF5" w:rsidR="00430F17" w:rsidRPr="00D11397" w:rsidRDefault="00430F17" w:rsidP="0001614D">
            <w:pPr>
              <w:spacing w:before="120" w:after="120"/>
              <w:rPr>
                <w:rFonts w:ascii="Arial" w:hAnsi="Arial"/>
                <w:iCs/>
                <w:sz w:val="22"/>
                <w:szCs w:val="20"/>
                <w:lang w:val="en-AU" w:eastAsia="en-US"/>
              </w:rPr>
            </w:pPr>
            <w:r w:rsidRPr="00D11397">
              <w:rPr>
                <w:rFonts w:ascii="Arial" w:hAnsi="Arial"/>
                <w:iCs/>
                <w:sz w:val="22"/>
                <w:szCs w:val="20"/>
                <w:lang w:val="en-AU" w:eastAsia="en-US"/>
              </w:rPr>
              <w:t xml:space="preserve">safely use </w:t>
            </w:r>
            <w:r w:rsidR="00E449C8">
              <w:rPr>
                <w:rFonts w:ascii="Arial" w:hAnsi="Arial"/>
                <w:iCs/>
                <w:sz w:val="22"/>
                <w:szCs w:val="20"/>
                <w:lang w:val="en-AU" w:eastAsia="en-US"/>
              </w:rPr>
              <w:t xml:space="preserve">and maintain </w:t>
            </w:r>
            <w:r w:rsidRPr="00D11397">
              <w:rPr>
                <w:rFonts w:ascii="Arial" w:hAnsi="Arial"/>
                <w:iCs/>
                <w:sz w:val="22"/>
                <w:szCs w:val="20"/>
                <w:lang w:val="en-AU" w:eastAsia="en-US"/>
              </w:rPr>
              <w:t xml:space="preserve">hand tools and </w:t>
            </w:r>
            <w:proofErr w:type="gramStart"/>
            <w:r w:rsidRPr="00D11397">
              <w:rPr>
                <w:rFonts w:ascii="Arial" w:hAnsi="Arial"/>
                <w:iCs/>
                <w:sz w:val="22"/>
                <w:szCs w:val="20"/>
                <w:lang w:val="en-AU" w:eastAsia="en-US"/>
              </w:rPr>
              <w:t>hand held</w:t>
            </w:r>
            <w:proofErr w:type="gramEnd"/>
            <w:r w:rsidRPr="00D11397">
              <w:rPr>
                <w:rFonts w:ascii="Arial" w:hAnsi="Arial"/>
                <w:iCs/>
                <w:sz w:val="22"/>
                <w:szCs w:val="20"/>
                <w:lang w:val="en-AU" w:eastAsia="en-US"/>
              </w:rPr>
              <w:t xml:space="preserve"> power tools used for disassembling and reassembling machine components</w:t>
            </w:r>
          </w:p>
        </w:tc>
      </w:tr>
      <w:tr w:rsidR="0001614D" w:rsidRPr="0001614D" w14:paraId="155BDD03" w14:textId="77777777" w:rsidTr="008B6922">
        <w:tc>
          <w:tcPr>
            <w:tcW w:w="2013" w:type="dxa"/>
            <w:shd w:val="clear" w:color="auto" w:fill="auto"/>
          </w:tcPr>
          <w:p w14:paraId="42C64737" w14:textId="77777777" w:rsidR="0001614D" w:rsidRPr="0001614D" w:rsidRDefault="0001614D" w:rsidP="0001614D">
            <w:pPr>
              <w:spacing w:before="120" w:after="120"/>
              <w:rPr>
                <w:rFonts w:ascii="Arial" w:hAnsi="Arial"/>
                <w:bCs/>
                <w:iCs/>
                <w:sz w:val="22"/>
                <w:szCs w:val="20"/>
                <w:lang w:val="en-AU" w:eastAsia="en-US"/>
              </w:rPr>
            </w:pPr>
            <w:r w:rsidRPr="0001614D">
              <w:rPr>
                <w:rFonts w:ascii="Arial" w:hAnsi="Arial"/>
                <w:b/>
                <w:iCs/>
                <w:sz w:val="22"/>
                <w:szCs w:val="20"/>
                <w:lang w:val="en-AU" w:eastAsia="en-US"/>
              </w:rPr>
              <w:t>UNIT</w:t>
            </w:r>
            <w:r w:rsidRPr="0001614D">
              <w:rPr>
                <w:rFonts w:ascii="Arial" w:hAnsi="Arial"/>
                <w:bCs/>
                <w:iCs/>
                <w:sz w:val="22"/>
                <w:szCs w:val="20"/>
                <w:lang w:val="en-AU" w:eastAsia="en-US"/>
              </w:rPr>
              <w:t xml:space="preserve"> </w:t>
            </w:r>
            <w:r w:rsidRPr="0001614D">
              <w:rPr>
                <w:rFonts w:ascii="Arial" w:hAnsi="Arial"/>
                <w:b/>
                <w:iCs/>
                <w:sz w:val="22"/>
                <w:szCs w:val="20"/>
                <w:lang w:val="en-AU" w:eastAsia="en-US"/>
              </w:rPr>
              <w:t>MAPPING</w:t>
            </w:r>
            <w:r w:rsidRPr="0001614D">
              <w:rPr>
                <w:rFonts w:ascii="Arial" w:hAnsi="Arial"/>
                <w:bCs/>
                <w:iCs/>
                <w:sz w:val="22"/>
                <w:szCs w:val="20"/>
                <w:lang w:val="en-AU" w:eastAsia="en-US"/>
              </w:rPr>
              <w:t xml:space="preserve"> </w:t>
            </w:r>
            <w:r w:rsidRPr="0001614D">
              <w:rPr>
                <w:rFonts w:ascii="Arial" w:hAnsi="Arial"/>
                <w:b/>
                <w:iCs/>
                <w:sz w:val="22"/>
                <w:szCs w:val="20"/>
                <w:lang w:val="en-AU" w:eastAsia="en-US"/>
              </w:rPr>
              <w:t>INFORMATION</w:t>
            </w:r>
          </w:p>
        </w:tc>
        <w:tc>
          <w:tcPr>
            <w:tcW w:w="7088" w:type="dxa"/>
            <w:gridSpan w:val="2"/>
            <w:shd w:val="clear" w:color="auto" w:fill="auto"/>
          </w:tcPr>
          <w:p w14:paraId="4BA6E644" w14:textId="1A479524" w:rsidR="0001614D" w:rsidRPr="00706E42" w:rsidRDefault="0001614D" w:rsidP="0001614D">
            <w:pPr>
              <w:shd w:val="clear" w:color="auto" w:fill="FFFFFF" w:themeFill="background1"/>
              <w:spacing w:before="120"/>
              <w:rPr>
                <w:rFonts w:ascii="Arial" w:hAnsi="Arial" w:cs="Arial"/>
                <w:sz w:val="22"/>
                <w:szCs w:val="19"/>
                <w:lang w:val="en-AU" w:eastAsia="en-US"/>
              </w:rPr>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01614D" w:rsidRPr="00706E42" w14:paraId="743E55DB" w14:textId="77777777" w:rsidTr="008B6922">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CDC9E03" w14:textId="77777777" w:rsidR="0001614D" w:rsidRPr="00706E42" w:rsidRDefault="0001614D" w:rsidP="0001614D">
                  <w:pPr>
                    <w:spacing w:before="120" w:after="120"/>
                    <w:rPr>
                      <w:rFonts w:ascii="Arial" w:hAnsi="Arial" w:cs="Arial"/>
                      <w:sz w:val="22"/>
                      <w:szCs w:val="22"/>
                    </w:rPr>
                  </w:pPr>
                  <w:r w:rsidRPr="00706E42">
                    <w:rPr>
                      <w:rFonts w:ascii="Arial" w:hAnsi="Arial" w:cs="Arial"/>
                      <w:sz w:val="22"/>
                      <w:szCs w:val="22"/>
                    </w:rPr>
                    <w:t>Code and Title</w:t>
                  </w:r>
                </w:p>
                <w:p w14:paraId="16A6B4BB" w14:textId="77777777" w:rsidR="0001614D" w:rsidRPr="00706E42" w:rsidRDefault="0001614D" w:rsidP="0001614D">
                  <w:pPr>
                    <w:spacing w:before="120" w:after="120"/>
                    <w:rPr>
                      <w:rFonts w:ascii="Arial" w:hAnsi="Arial" w:cs="Arial"/>
                      <w:sz w:val="22"/>
                      <w:szCs w:val="22"/>
                    </w:rPr>
                  </w:pPr>
                  <w:r w:rsidRPr="00706E42">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4702308" w14:textId="77777777" w:rsidR="0001614D" w:rsidRPr="00706E42" w:rsidRDefault="0001614D" w:rsidP="0001614D">
                  <w:pPr>
                    <w:spacing w:before="120" w:after="120"/>
                    <w:rPr>
                      <w:rFonts w:ascii="Arial" w:hAnsi="Arial" w:cs="Arial"/>
                      <w:sz w:val="22"/>
                      <w:szCs w:val="22"/>
                    </w:rPr>
                  </w:pPr>
                  <w:r w:rsidRPr="00706E42">
                    <w:rPr>
                      <w:rFonts w:ascii="Arial" w:hAnsi="Arial" w:cs="Arial"/>
                      <w:sz w:val="22"/>
                      <w:szCs w:val="22"/>
                    </w:rPr>
                    <w:t>Code and Title</w:t>
                  </w:r>
                </w:p>
                <w:p w14:paraId="2CFCAD1E" w14:textId="77777777" w:rsidR="0001614D" w:rsidRPr="00706E42" w:rsidRDefault="0001614D" w:rsidP="0001614D">
                  <w:pPr>
                    <w:spacing w:before="120" w:after="120"/>
                    <w:rPr>
                      <w:rFonts w:ascii="Arial" w:hAnsi="Arial" w:cs="Arial"/>
                      <w:sz w:val="22"/>
                      <w:szCs w:val="22"/>
                    </w:rPr>
                  </w:pPr>
                  <w:r w:rsidRPr="00706E42">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48A2F1D" w14:textId="77777777" w:rsidR="0001614D" w:rsidRPr="00706E42" w:rsidRDefault="0001614D" w:rsidP="004858FE">
                  <w:pPr>
                    <w:spacing w:before="120" w:after="120"/>
                    <w:jc w:val="center"/>
                    <w:rPr>
                      <w:rFonts w:ascii="Arial" w:hAnsi="Arial" w:cs="Arial"/>
                      <w:sz w:val="22"/>
                      <w:szCs w:val="22"/>
                    </w:rPr>
                  </w:pPr>
                  <w:r w:rsidRPr="00706E42">
                    <w:rPr>
                      <w:rFonts w:ascii="Arial" w:hAnsi="Arial" w:cs="Arial"/>
                      <w:sz w:val="22"/>
                      <w:szCs w:val="22"/>
                    </w:rPr>
                    <w:t>Comments</w:t>
                  </w:r>
                </w:p>
              </w:tc>
            </w:tr>
            <w:tr w:rsidR="0001614D" w:rsidRPr="00706E42" w14:paraId="14E06180" w14:textId="77777777" w:rsidTr="008B6922">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670A92C" w14:textId="0BCF8E6F" w:rsidR="0001614D" w:rsidRPr="00706E42" w:rsidRDefault="009B10AB" w:rsidP="0001614D">
                  <w:pPr>
                    <w:spacing w:before="120" w:after="120"/>
                    <w:rPr>
                      <w:rFonts w:ascii="Arial" w:hAnsi="Arial" w:cs="Arial"/>
                      <w:sz w:val="22"/>
                      <w:szCs w:val="22"/>
                    </w:rPr>
                  </w:pPr>
                  <w:r w:rsidRPr="009B10AB">
                    <w:rPr>
                      <w:rFonts w:ascii="Arial" w:hAnsi="Arial" w:cs="Arial"/>
                      <w:sz w:val="22"/>
                      <w:szCs w:val="22"/>
                    </w:rPr>
                    <w:t>VU23110</w:t>
                  </w:r>
                  <w:r w:rsidR="00706E42">
                    <w:rPr>
                      <w:rFonts w:ascii="Arial" w:hAnsi="Arial" w:cs="Arial"/>
                      <w:sz w:val="22"/>
                      <w:szCs w:val="22"/>
                    </w:rPr>
                    <w:t xml:space="preserve"> Use routine work practices in an integrated technologies environment</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B16C523" w14:textId="13CE8EC7" w:rsidR="0001614D" w:rsidRPr="00706E42" w:rsidRDefault="00706E42" w:rsidP="0001614D">
                  <w:pPr>
                    <w:spacing w:before="120" w:after="120"/>
                    <w:rPr>
                      <w:rFonts w:ascii="Arial" w:hAnsi="Arial" w:cs="Arial"/>
                      <w:sz w:val="22"/>
                      <w:szCs w:val="22"/>
                    </w:rPr>
                  </w:pPr>
                  <w:r>
                    <w:rPr>
                      <w:rFonts w:ascii="Arial" w:hAnsi="Arial" w:cs="Arial"/>
                      <w:sz w:val="22"/>
                      <w:szCs w:val="22"/>
                    </w:rPr>
                    <w:t>VU22820 Use routine work practices in an integrated technologies environment</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395CCD9" w14:textId="3CB75780" w:rsidR="0001614D" w:rsidRPr="00706E42" w:rsidRDefault="004858FE" w:rsidP="00706E42">
                  <w:pPr>
                    <w:spacing w:before="120" w:after="120"/>
                    <w:jc w:val="center"/>
                    <w:rPr>
                      <w:rFonts w:ascii="Arial" w:hAnsi="Arial" w:cs="Arial"/>
                      <w:sz w:val="22"/>
                      <w:szCs w:val="22"/>
                    </w:rPr>
                  </w:pPr>
                  <w:r>
                    <w:rPr>
                      <w:rFonts w:ascii="Arial" w:hAnsi="Arial" w:cs="Arial"/>
                      <w:sz w:val="22"/>
                      <w:szCs w:val="22"/>
                    </w:rPr>
                    <w:t>E</w:t>
                  </w:r>
                  <w:r w:rsidR="00706E42">
                    <w:rPr>
                      <w:rFonts w:ascii="Arial" w:hAnsi="Arial" w:cs="Arial"/>
                      <w:sz w:val="22"/>
                      <w:szCs w:val="22"/>
                    </w:rPr>
                    <w:t>quivalent</w:t>
                  </w:r>
                </w:p>
              </w:tc>
            </w:tr>
          </w:tbl>
          <w:p w14:paraId="7600BCE7" w14:textId="6B1C1E68" w:rsidR="0001614D" w:rsidRPr="0001614D" w:rsidRDefault="0001614D" w:rsidP="0001614D">
            <w:pPr>
              <w:spacing w:before="120" w:after="120"/>
              <w:rPr>
                <w:rFonts w:ascii="Arial" w:hAnsi="Arial"/>
                <w:sz w:val="22"/>
                <w:lang w:val="en-AU" w:eastAsia="en-US"/>
              </w:rPr>
            </w:pPr>
          </w:p>
        </w:tc>
      </w:tr>
    </w:tbl>
    <w:p w14:paraId="3A4332B9" w14:textId="77777777" w:rsidR="0001614D" w:rsidRPr="0001614D" w:rsidRDefault="0001614D" w:rsidP="0001614D">
      <w:r w:rsidRPr="0001614D">
        <w:br w:type="page"/>
      </w:r>
    </w:p>
    <w:p w14:paraId="3EFDBFD2" w14:textId="77777777" w:rsidR="0001614D" w:rsidRPr="00552888" w:rsidRDefault="0001614D" w:rsidP="0001614D">
      <w:pPr>
        <w:spacing w:after="160"/>
        <w:ind w:left="-567"/>
        <w:rPr>
          <w:rFonts w:ascii="Arial" w:hAnsi="Arial" w:cs="Arial"/>
          <w:b/>
          <w:sz w:val="28"/>
          <w:szCs w:val="28"/>
        </w:rPr>
      </w:pPr>
      <w:r w:rsidRPr="00552888">
        <w:rPr>
          <w:rFonts w:ascii="Arial" w:hAnsi="Arial" w:cs="Arial"/>
          <w:b/>
          <w:sz w:val="28"/>
          <w:szCs w:val="28"/>
        </w:rPr>
        <w:lastRenderedPageBreak/>
        <w:t>Assessment Requirements Template</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01614D" w:rsidRPr="0001614D" w14:paraId="614A9A25" w14:textId="77777777" w:rsidTr="008B6922">
        <w:tc>
          <w:tcPr>
            <w:tcW w:w="2127" w:type="dxa"/>
            <w:shd w:val="clear" w:color="auto" w:fill="auto"/>
          </w:tcPr>
          <w:p w14:paraId="57C12540" w14:textId="68D69041" w:rsidR="0001614D" w:rsidRPr="005A6670" w:rsidRDefault="0001614D" w:rsidP="005A6670">
            <w:pPr>
              <w:spacing w:before="120"/>
              <w:rPr>
                <w:rFonts w:ascii="Arial" w:hAnsi="Arial" w:cs="Arial"/>
                <w:b/>
                <w:sz w:val="22"/>
                <w:szCs w:val="22"/>
              </w:rPr>
            </w:pPr>
            <w:r w:rsidRPr="0001614D">
              <w:rPr>
                <w:rFonts w:ascii="Arial" w:hAnsi="Arial" w:cs="Arial"/>
                <w:b/>
                <w:sz w:val="22"/>
                <w:szCs w:val="22"/>
              </w:rPr>
              <w:t>TITLE</w:t>
            </w:r>
          </w:p>
        </w:tc>
        <w:tc>
          <w:tcPr>
            <w:tcW w:w="7371" w:type="dxa"/>
            <w:shd w:val="clear" w:color="auto" w:fill="auto"/>
          </w:tcPr>
          <w:p w14:paraId="27BEE457" w14:textId="30708786" w:rsidR="0001614D" w:rsidRPr="0001614D" w:rsidRDefault="002D52C8" w:rsidP="001D5D55">
            <w:pPr>
              <w:spacing w:before="120" w:after="120"/>
              <w:rPr>
                <w:rFonts w:ascii="Arial" w:hAnsi="Arial" w:cs="Arial"/>
                <w:sz w:val="22"/>
                <w:szCs w:val="22"/>
              </w:rPr>
            </w:pPr>
            <w:r w:rsidRPr="00DA2EE5">
              <w:rPr>
                <w:rFonts w:ascii="Arial" w:hAnsi="Arial" w:cs="Arial"/>
                <w:sz w:val="22"/>
                <w:szCs w:val="22"/>
              </w:rPr>
              <w:t>Assessment Requirements for</w:t>
            </w:r>
            <w:r w:rsidRPr="003C5CCE">
              <w:rPr>
                <w:rFonts w:ascii="Arial" w:hAnsi="Arial" w:cs="Arial"/>
                <w:sz w:val="22"/>
                <w:szCs w:val="22"/>
              </w:rPr>
              <w:t>:</w:t>
            </w:r>
            <w:r w:rsidRPr="003C5CCE">
              <w:rPr>
                <w:rFonts w:ascii="Arial" w:hAnsi="Arial" w:cs="Arial"/>
                <w:b/>
                <w:sz w:val="22"/>
                <w:szCs w:val="22"/>
              </w:rPr>
              <w:t xml:space="preserve"> </w:t>
            </w:r>
            <w:r w:rsidR="009B10AB" w:rsidRPr="009B10AB">
              <w:rPr>
                <w:rFonts w:ascii="Arial" w:hAnsi="Arial"/>
                <w:b/>
                <w:lang w:val="en-AU" w:eastAsia="en-US"/>
              </w:rPr>
              <w:t>VU23110</w:t>
            </w:r>
            <w:r w:rsidR="001D5D55" w:rsidRPr="001D5D55">
              <w:rPr>
                <w:rFonts w:ascii="Arial" w:hAnsi="Arial"/>
                <w:b/>
                <w:lang w:val="en-AU" w:eastAsia="en-US"/>
              </w:rPr>
              <w:t xml:space="preserve"> Use routine work practices in an integrated technologies environment</w:t>
            </w:r>
          </w:p>
        </w:tc>
      </w:tr>
      <w:tr w:rsidR="00A701DB" w:rsidRPr="0001614D" w14:paraId="0B0BCD21" w14:textId="77777777" w:rsidTr="009A4398">
        <w:tc>
          <w:tcPr>
            <w:tcW w:w="2127" w:type="dxa"/>
            <w:shd w:val="clear" w:color="auto" w:fill="auto"/>
          </w:tcPr>
          <w:p w14:paraId="060874A8" w14:textId="77777777" w:rsidR="00A701DB" w:rsidRPr="0001614D" w:rsidRDefault="00A701DB" w:rsidP="00A701DB">
            <w:pPr>
              <w:spacing w:before="120"/>
              <w:rPr>
                <w:rFonts w:ascii="Arial" w:hAnsi="Arial" w:cs="Arial"/>
                <w:b/>
                <w:sz w:val="22"/>
                <w:szCs w:val="22"/>
              </w:rPr>
            </w:pPr>
            <w:r w:rsidRPr="0001614D">
              <w:rPr>
                <w:rFonts w:ascii="Arial" w:hAnsi="Arial" w:cs="Arial"/>
                <w:b/>
                <w:sz w:val="22"/>
                <w:szCs w:val="22"/>
              </w:rPr>
              <w:t>PERFORMANCE EVIDENCE</w:t>
            </w:r>
          </w:p>
          <w:p w14:paraId="0D700423" w14:textId="77777777" w:rsidR="00A701DB" w:rsidRPr="0001614D" w:rsidRDefault="00A701DB" w:rsidP="00A701DB">
            <w:pPr>
              <w:spacing w:after="120"/>
              <w:rPr>
                <w:rFonts w:ascii="Arial" w:hAnsi="Arial" w:cs="Arial"/>
                <w:b/>
                <w:sz w:val="22"/>
                <w:szCs w:val="22"/>
              </w:rPr>
            </w:pPr>
            <w:r w:rsidRPr="0001614D">
              <w:rPr>
                <w:rFonts w:ascii="Arial" w:hAnsi="Arial" w:cs="Arial"/>
                <w:i/>
                <w:sz w:val="22"/>
                <w:szCs w:val="22"/>
              </w:rPr>
              <w:t>Mandatory field</w:t>
            </w:r>
          </w:p>
        </w:tc>
        <w:tc>
          <w:tcPr>
            <w:tcW w:w="7371" w:type="dxa"/>
          </w:tcPr>
          <w:p w14:paraId="6B8F9C20" w14:textId="77777777" w:rsidR="00A701DB" w:rsidRPr="00552888" w:rsidRDefault="00A701DB" w:rsidP="00A701DB">
            <w:pPr>
              <w:spacing w:before="120" w:after="120"/>
              <w:rPr>
                <w:rFonts w:ascii="Arial" w:hAnsi="Arial" w:cs="Arial"/>
                <w:sz w:val="22"/>
                <w:szCs w:val="22"/>
                <w:lang w:eastAsia="en-US"/>
              </w:rPr>
            </w:pPr>
            <w:r w:rsidRPr="00552888">
              <w:rPr>
                <w:rFonts w:ascii="Arial" w:hAnsi="Arial" w:cs="Arial"/>
                <w:sz w:val="22"/>
                <w:szCs w:val="22"/>
                <w:lang w:eastAsia="en-US"/>
              </w:rPr>
              <w:t>To be considered competent in this unit assessors must be satisfied the participant can demonstrate the achievement of each element to the level defined in the performance criteria. Specifically, they must be able to provide evidence of the ability to:</w:t>
            </w:r>
          </w:p>
          <w:p w14:paraId="7F657520" w14:textId="69E34650" w:rsidR="00A701DB" w:rsidRDefault="0060555F" w:rsidP="005A6670">
            <w:pPr>
              <w:pStyle w:val="ListBullet2"/>
              <w:rPr>
                <w:lang w:eastAsia="en-US"/>
              </w:rPr>
            </w:pPr>
            <w:r w:rsidRPr="00552888">
              <w:rPr>
                <w:lang w:eastAsia="en-US"/>
              </w:rPr>
              <w:t>Interpret</w:t>
            </w:r>
            <w:r w:rsidR="0080599D" w:rsidRPr="00552888">
              <w:rPr>
                <w:lang w:eastAsia="en-US"/>
              </w:rPr>
              <w:t xml:space="preserve"> and follow job instructions</w:t>
            </w:r>
            <w:r w:rsidR="00A701DB" w:rsidRPr="00552888">
              <w:rPr>
                <w:lang w:eastAsia="en-US"/>
              </w:rPr>
              <w:t xml:space="preserve"> </w:t>
            </w:r>
            <w:r w:rsidR="00E32F41">
              <w:rPr>
                <w:lang w:eastAsia="en-US"/>
              </w:rPr>
              <w:t xml:space="preserve">to </w:t>
            </w:r>
            <w:r w:rsidR="001005D3">
              <w:rPr>
                <w:lang w:eastAsia="en-US"/>
              </w:rPr>
              <w:t>disassemble</w:t>
            </w:r>
            <w:r w:rsidR="00E32F41">
              <w:rPr>
                <w:lang w:eastAsia="en-US"/>
              </w:rPr>
              <w:t xml:space="preserve"> </w:t>
            </w:r>
            <w:r w:rsidR="00690339">
              <w:rPr>
                <w:lang w:eastAsia="en-US"/>
              </w:rPr>
              <w:t>and tag</w:t>
            </w:r>
            <w:r w:rsidR="00742EAE">
              <w:rPr>
                <w:lang w:eastAsia="en-US"/>
              </w:rPr>
              <w:t xml:space="preserve"> components of </w:t>
            </w:r>
            <w:r w:rsidR="00E32F41">
              <w:rPr>
                <w:lang w:eastAsia="en-US"/>
              </w:rPr>
              <w:t>an integrated te</w:t>
            </w:r>
            <w:r w:rsidR="00E0625D">
              <w:rPr>
                <w:lang w:eastAsia="en-US"/>
              </w:rPr>
              <w:t>chnology</w:t>
            </w:r>
            <w:r w:rsidR="00E32F41">
              <w:rPr>
                <w:lang w:eastAsia="en-US"/>
              </w:rPr>
              <w:t xml:space="preserve"> </w:t>
            </w:r>
            <w:r w:rsidR="00742EAE">
              <w:rPr>
                <w:lang w:eastAsia="en-US"/>
              </w:rPr>
              <w:t xml:space="preserve">system </w:t>
            </w:r>
            <w:r w:rsidR="00690339">
              <w:rPr>
                <w:lang w:eastAsia="en-US"/>
              </w:rPr>
              <w:t>in readiness to install an electrical</w:t>
            </w:r>
            <w:r w:rsidR="00742EAE">
              <w:rPr>
                <w:lang w:eastAsia="en-US"/>
              </w:rPr>
              <w:t xml:space="preserve"> </w:t>
            </w:r>
            <w:r w:rsidR="00690339">
              <w:rPr>
                <w:lang w:eastAsia="en-US"/>
              </w:rPr>
              <w:t xml:space="preserve">component and/or </w:t>
            </w:r>
            <w:r w:rsidR="00742EAE">
              <w:rPr>
                <w:lang w:eastAsia="en-US"/>
              </w:rPr>
              <w:t>device</w:t>
            </w:r>
          </w:p>
          <w:p w14:paraId="7629F884" w14:textId="5669C3EF" w:rsidR="00582732" w:rsidRPr="00552888" w:rsidRDefault="00690339" w:rsidP="005A6670">
            <w:pPr>
              <w:pStyle w:val="ListBullet2"/>
              <w:rPr>
                <w:lang w:eastAsia="en-US"/>
              </w:rPr>
            </w:pPr>
            <w:r>
              <w:rPr>
                <w:lang w:eastAsia="en-US"/>
              </w:rPr>
              <w:t>Install component and/or device and r</w:t>
            </w:r>
            <w:r w:rsidR="00A60457">
              <w:rPr>
                <w:lang w:eastAsia="en-US"/>
              </w:rPr>
              <w:t xml:space="preserve">eassemble </w:t>
            </w:r>
            <w:r w:rsidR="0082772C">
              <w:rPr>
                <w:lang w:eastAsia="en-US"/>
              </w:rPr>
              <w:t>reprogram</w:t>
            </w:r>
            <w:r>
              <w:rPr>
                <w:lang w:eastAsia="en-US"/>
              </w:rPr>
              <w:t xml:space="preserve"> and test</w:t>
            </w:r>
            <w:r w:rsidR="0082772C">
              <w:rPr>
                <w:lang w:eastAsia="en-US"/>
              </w:rPr>
              <w:t xml:space="preserve"> </w:t>
            </w:r>
            <w:r>
              <w:rPr>
                <w:lang w:eastAsia="en-US"/>
              </w:rPr>
              <w:t xml:space="preserve">system to </w:t>
            </w:r>
            <w:r w:rsidR="000778BD">
              <w:rPr>
                <w:lang w:eastAsia="en-US"/>
              </w:rPr>
              <w:t xml:space="preserve">confirm </w:t>
            </w:r>
            <w:r w:rsidR="00582732">
              <w:rPr>
                <w:lang w:eastAsia="en-US"/>
              </w:rPr>
              <w:t xml:space="preserve">performance </w:t>
            </w:r>
            <w:r w:rsidR="000778BD">
              <w:rPr>
                <w:lang w:eastAsia="en-US"/>
              </w:rPr>
              <w:t>compl</w:t>
            </w:r>
            <w:r>
              <w:rPr>
                <w:lang w:eastAsia="en-US"/>
              </w:rPr>
              <w:t xml:space="preserve">ies with work </w:t>
            </w:r>
            <w:r w:rsidR="00A60457">
              <w:rPr>
                <w:lang w:eastAsia="en-US"/>
              </w:rPr>
              <w:t>requirements</w:t>
            </w:r>
          </w:p>
          <w:p w14:paraId="1248B9C7" w14:textId="547008FD" w:rsidR="00A701DB" w:rsidRPr="002C5C82" w:rsidRDefault="00690339" w:rsidP="005A6670">
            <w:pPr>
              <w:pStyle w:val="ListBullet2"/>
              <w:rPr>
                <w:lang w:eastAsia="en-US"/>
              </w:rPr>
            </w:pPr>
            <w:r>
              <w:rPr>
                <w:lang w:eastAsia="en-US"/>
              </w:rPr>
              <w:t>Demonstrate</w:t>
            </w:r>
            <w:r w:rsidR="00A60457">
              <w:rPr>
                <w:lang w:eastAsia="en-US"/>
              </w:rPr>
              <w:t xml:space="preserve"> safe work practices </w:t>
            </w:r>
            <w:r w:rsidR="0004404F">
              <w:rPr>
                <w:lang w:eastAsia="en-US"/>
              </w:rPr>
              <w:t xml:space="preserve">in an </w:t>
            </w:r>
            <w:r>
              <w:rPr>
                <w:lang w:eastAsia="en-US"/>
              </w:rPr>
              <w:t>electrotechnology environment including use of</w:t>
            </w:r>
            <w:r w:rsidR="001005D3">
              <w:rPr>
                <w:lang w:eastAsia="en-US"/>
              </w:rPr>
              <w:t xml:space="preserve"> hand tools and </w:t>
            </w:r>
            <w:proofErr w:type="gramStart"/>
            <w:r w:rsidR="001005D3">
              <w:rPr>
                <w:lang w:eastAsia="en-US"/>
              </w:rPr>
              <w:t>hand held</w:t>
            </w:r>
            <w:proofErr w:type="gramEnd"/>
            <w:r w:rsidR="001005D3">
              <w:rPr>
                <w:lang w:eastAsia="en-US"/>
              </w:rPr>
              <w:t xml:space="preserve"> power tools</w:t>
            </w:r>
            <w:r w:rsidR="00A60457">
              <w:rPr>
                <w:lang w:eastAsia="en-US"/>
              </w:rPr>
              <w:t xml:space="preserve"> </w:t>
            </w:r>
          </w:p>
        </w:tc>
      </w:tr>
      <w:tr w:rsidR="00A701DB" w:rsidRPr="0001614D" w14:paraId="4D7AB94E" w14:textId="77777777" w:rsidTr="008B6922">
        <w:tc>
          <w:tcPr>
            <w:tcW w:w="2127" w:type="dxa"/>
            <w:shd w:val="clear" w:color="auto" w:fill="auto"/>
          </w:tcPr>
          <w:p w14:paraId="5EC9298D" w14:textId="77777777" w:rsidR="00A701DB" w:rsidRPr="0001614D" w:rsidRDefault="00A701DB" w:rsidP="00A701DB">
            <w:pPr>
              <w:spacing w:before="120"/>
              <w:rPr>
                <w:rFonts w:ascii="Arial" w:hAnsi="Arial" w:cs="Arial"/>
                <w:b/>
                <w:sz w:val="22"/>
                <w:szCs w:val="22"/>
              </w:rPr>
            </w:pPr>
            <w:r w:rsidRPr="0001614D">
              <w:rPr>
                <w:rFonts w:ascii="Arial" w:hAnsi="Arial" w:cs="Arial"/>
                <w:b/>
                <w:sz w:val="22"/>
                <w:szCs w:val="22"/>
              </w:rPr>
              <w:t>KNOWLEDGE EVIDENCE</w:t>
            </w:r>
          </w:p>
          <w:p w14:paraId="664BF9C3" w14:textId="77777777" w:rsidR="00A701DB" w:rsidRPr="0001614D" w:rsidRDefault="00A701DB" w:rsidP="00A701DB">
            <w:pPr>
              <w:spacing w:after="120"/>
              <w:rPr>
                <w:rFonts w:ascii="Arial" w:hAnsi="Arial" w:cs="Arial"/>
                <w:b/>
                <w:sz w:val="22"/>
                <w:szCs w:val="22"/>
              </w:rPr>
            </w:pPr>
            <w:r w:rsidRPr="0001614D">
              <w:rPr>
                <w:rFonts w:ascii="Arial" w:hAnsi="Arial" w:cs="Arial"/>
                <w:i/>
                <w:sz w:val="22"/>
                <w:szCs w:val="22"/>
              </w:rPr>
              <w:t>Mandatory field</w:t>
            </w:r>
          </w:p>
        </w:tc>
        <w:tc>
          <w:tcPr>
            <w:tcW w:w="7371" w:type="dxa"/>
            <w:shd w:val="clear" w:color="auto" w:fill="auto"/>
          </w:tcPr>
          <w:p w14:paraId="606C1E87" w14:textId="108AE15A" w:rsidR="00A701DB" w:rsidRPr="00552888" w:rsidRDefault="00A701DB" w:rsidP="00A701DB">
            <w:pPr>
              <w:autoSpaceDE w:val="0"/>
              <w:autoSpaceDN w:val="0"/>
              <w:adjustRightInd w:val="0"/>
              <w:spacing w:before="120" w:after="120"/>
              <w:rPr>
                <w:rFonts w:ascii="Arial" w:hAnsi="Arial" w:cs="Arial"/>
                <w:sz w:val="22"/>
                <w:szCs w:val="22"/>
              </w:rPr>
            </w:pPr>
            <w:r w:rsidRPr="00552888">
              <w:rPr>
                <w:rFonts w:ascii="Arial" w:hAnsi="Arial" w:cs="Arial"/>
                <w:sz w:val="22"/>
                <w:szCs w:val="22"/>
              </w:rPr>
              <w:t xml:space="preserve">The learner must be able to demonstrate essential knowledge required to effectively do the task outlined in elements and performance criteria of this unit, manage the </w:t>
            </w:r>
            <w:proofErr w:type="gramStart"/>
            <w:r w:rsidRPr="00552888">
              <w:rPr>
                <w:rFonts w:ascii="Arial" w:hAnsi="Arial" w:cs="Arial"/>
                <w:sz w:val="22"/>
                <w:szCs w:val="22"/>
              </w:rPr>
              <w:t>task</w:t>
            </w:r>
            <w:proofErr w:type="gramEnd"/>
            <w:r w:rsidRPr="00552888">
              <w:rPr>
                <w:rFonts w:ascii="Arial" w:hAnsi="Arial" w:cs="Arial"/>
                <w:sz w:val="22"/>
                <w:szCs w:val="22"/>
              </w:rPr>
              <w:t xml:space="preserve"> and manage contingencies in the context of the work role. This includes knowledge of:</w:t>
            </w:r>
          </w:p>
          <w:p w14:paraId="2E7EDB70" w14:textId="4C5A7C1F" w:rsidR="00A701DB" w:rsidRDefault="00A701DB" w:rsidP="005A6670">
            <w:pPr>
              <w:pStyle w:val="ListBullet2"/>
              <w:rPr>
                <w:lang w:val="en-AU" w:eastAsia="en-AU"/>
              </w:rPr>
            </w:pPr>
            <w:r w:rsidRPr="00A701DB">
              <w:rPr>
                <w:lang w:val="en-AU" w:eastAsia="en-AU"/>
              </w:rPr>
              <w:t xml:space="preserve">Safe work practices in </w:t>
            </w:r>
            <w:proofErr w:type="gramStart"/>
            <w:r w:rsidRPr="00A701DB">
              <w:rPr>
                <w:lang w:val="en-AU" w:eastAsia="en-AU"/>
              </w:rPr>
              <w:t>a</w:t>
            </w:r>
            <w:proofErr w:type="gramEnd"/>
            <w:r w:rsidRPr="00A701DB">
              <w:rPr>
                <w:lang w:val="en-AU" w:eastAsia="en-AU"/>
              </w:rPr>
              <w:t xml:space="preserve"> </w:t>
            </w:r>
            <w:r w:rsidR="00D2338C">
              <w:rPr>
                <w:lang w:val="en-AU" w:eastAsia="en-AU"/>
              </w:rPr>
              <w:t>electro</w:t>
            </w:r>
            <w:r w:rsidR="000715F3">
              <w:rPr>
                <w:lang w:val="en-AU" w:eastAsia="en-AU"/>
              </w:rPr>
              <w:t>technology workplace</w:t>
            </w:r>
            <w:r w:rsidRPr="00A701DB">
              <w:rPr>
                <w:lang w:val="en-AU" w:eastAsia="en-AU"/>
              </w:rPr>
              <w:t xml:space="preserve"> environment</w:t>
            </w:r>
          </w:p>
          <w:p w14:paraId="4E4F0236" w14:textId="073BEE32" w:rsidR="000715F3" w:rsidRDefault="00093DA8" w:rsidP="005A6670">
            <w:pPr>
              <w:pStyle w:val="ListBullet2"/>
              <w:rPr>
                <w:lang w:val="en-AU" w:eastAsia="en-AU"/>
              </w:rPr>
            </w:pPr>
            <w:r>
              <w:rPr>
                <w:lang w:val="en-AU" w:eastAsia="en-AU"/>
              </w:rPr>
              <w:t>Inte</w:t>
            </w:r>
            <w:r w:rsidR="0004404F">
              <w:rPr>
                <w:lang w:val="en-AU" w:eastAsia="en-AU"/>
              </w:rPr>
              <w:t xml:space="preserve">grated technologies system </w:t>
            </w:r>
            <w:r>
              <w:rPr>
                <w:lang w:val="en-AU" w:eastAsia="en-AU"/>
              </w:rPr>
              <w:t>may</w:t>
            </w:r>
            <w:r w:rsidR="000715F3">
              <w:rPr>
                <w:lang w:val="en-AU" w:eastAsia="en-AU"/>
              </w:rPr>
              <w:t xml:space="preserve"> include but not limited to:</w:t>
            </w:r>
          </w:p>
          <w:p w14:paraId="3B4692A0" w14:textId="77777777" w:rsidR="00093DA8" w:rsidRPr="004858FE" w:rsidRDefault="00093DA8" w:rsidP="00BE7EF1">
            <w:pPr>
              <w:pStyle w:val="ListParagraph"/>
              <w:numPr>
                <w:ilvl w:val="0"/>
                <w:numId w:val="63"/>
              </w:numPr>
              <w:tabs>
                <w:tab w:val="left" w:pos="1200"/>
              </w:tabs>
              <w:spacing w:before="60" w:after="60"/>
              <w:ind w:firstLine="23"/>
              <w:rPr>
                <w:rFonts w:ascii="Arial" w:hAnsi="Arial" w:cs="Arial"/>
                <w:szCs w:val="19"/>
                <w:lang w:eastAsia="en-US"/>
              </w:rPr>
            </w:pPr>
            <w:r w:rsidRPr="004858FE">
              <w:rPr>
                <w:rFonts w:ascii="Arial" w:hAnsi="Arial" w:cs="Arial"/>
                <w:szCs w:val="19"/>
                <w:lang w:eastAsia="en-US"/>
              </w:rPr>
              <w:t>Computer network system</w:t>
            </w:r>
          </w:p>
          <w:p w14:paraId="1D73DDAB" w14:textId="77777777" w:rsidR="00093DA8" w:rsidRPr="004858FE" w:rsidRDefault="00093DA8" w:rsidP="00BE7EF1">
            <w:pPr>
              <w:pStyle w:val="ListParagraph"/>
              <w:numPr>
                <w:ilvl w:val="0"/>
                <w:numId w:val="63"/>
              </w:numPr>
              <w:tabs>
                <w:tab w:val="left" w:pos="1200"/>
              </w:tabs>
              <w:spacing w:before="60" w:after="60"/>
              <w:ind w:firstLine="23"/>
              <w:rPr>
                <w:rFonts w:ascii="Arial" w:hAnsi="Arial" w:cs="Arial"/>
                <w:szCs w:val="19"/>
                <w:lang w:eastAsia="en-US"/>
              </w:rPr>
            </w:pPr>
            <w:r w:rsidRPr="004858FE">
              <w:rPr>
                <w:rFonts w:ascii="Arial" w:hAnsi="Arial" w:cs="Arial"/>
                <w:szCs w:val="19"/>
                <w:lang w:eastAsia="en-US"/>
              </w:rPr>
              <w:t>Telecommunication system</w:t>
            </w:r>
          </w:p>
          <w:p w14:paraId="010B9EEC" w14:textId="77777777" w:rsidR="00093DA8" w:rsidRPr="004858FE" w:rsidRDefault="00093DA8" w:rsidP="00BE7EF1">
            <w:pPr>
              <w:pStyle w:val="ListParagraph"/>
              <w:numPr>
                <w:ilvl w:val="0"/>
                <w:numId w:val="63"/>
              </w:numPr>
              <w:tabs>
                <w:tab w:val="left" w:pos="1200"/>
              </w:tabs>
              <w:spacing w:before="60" w:after="60"/>
              <w:ind w:firstLine="23"/>
              <w:rPr>
                <w:rFonts w:ascii="Arial" w:hAnsi="Arial" w:cs="Arial"/>
                <w:szCs w:val="19"/>
                <w:lang w:eastAsia="en-US"/>
              </w:rPr>
            </w:pPr>
            <w:r w:rsidRPr="004858FE">
              <w:rPr>
                <w:rFonts w:ascii="Arial" w:hAnsi="Arial" w:cs="Arial"/>
                <w:szCs w:val="19"/>
                <w:lang w:eastAsia="en-US"/>
              </w:rPr>
              <w:t>3D printing system</w:t>
            </w:r>
          </w:p>
          <w:p w14:paraId="35DC873F" w14:textId="77777777" w:rsidR="00093DA8" w:rsidRPr="004858FE" w:rsidRDefault="00093DA8" w:rsidP="00BE7EF1">
            <w:pPr>
              <w:pStyle w:val="ListParagraph"/>
              <w:numPr>
                <w:ilvl w:val="0"/>
                <w:numId w:val="63"/>
              </w:numPr>
              <w:tabs>
                <w:tab w:val="left" w:pos="1200"/>
              </w:tabs>
              <w:spacing w:before="60" w:after="60"/>
              <w:ind w:firstLine="23"/>
              <w:rPr>
                <w:rFonts w:ascii="Arial" w:hAnsi="Arial" w:cs="Arial"/>
                <w:szCs w:val="19"/>
                <w:lang w:eastAsia="en-US"/>
              </w:rPr>
            </w:pPr>
            <w:r w:rsidRPr="004858FE">
              <w:rPr>
                <w:rFonts w:ascii="Arial" w:hAnsi="Arial" w:cs="Arial"/>
                <w:szCs w:val="19"/>
                <w:lang w:eastAsia="en-US"/>
              </w:rPr>
              <w:t xml:space="preserve">Robotics control system </w:t>
            </w:r>
          </w:p>
          <w:p w14:paraId="683D489D" w14:textId="77777777" w:rsidR="00093DA8" w:rsidRPr="004858FE" w:rsidRDefault="00093DA8" w:rsidP="00BE7EF1">
            <w:pPr>
              <w:pStyle w:val="ListParagraph"/>
              <w:numPr>
                <w:ilvl w:val="0"/>
                <w:numId w:val="63"/>
              </w:numPr>
              <w:tabs>
                <w:tab w:val="left" w:pos="1200"/>
              </w:tabs>
              <w:spacing w:before="60" w:after="60"/>
              <w:ind w:firstLine="23"/>
              <w:rPr>
                <w:rFonts w:ascii="Arial" w:hAnsi="Arial" w:cs="Arial"/>
                <w:szCs w:val="19"/>
                <w:lang w:eastAsia="en-US"/>
              </w:rPr>
            </w:pPr>
            <w:r w:rsidRPr="004858FE">
              <w:rPr>
                <w:rFonts w:ascii="Arial" w:hAnsi="Arial" w:cs="Arial"/>
                <w:szCs w:val="19"/>
                <w:lang w:eastAsia="en-US"/>
              </w:rPr>
              <w:t xml:space="preserve">Sustainable energy system </w:t>
            </w:r>
          </w:p>
          <w:p w14:paraId="12179457" w14:textId="77777777" w:rsidR="00093DA8" w:rsidRPr="004858FE" w:rsidRDefault="00093DA8" w:rsidP="00BE7EF1">
            <w:pPr>
              <w:pStyle w:val="ListParagraph"/>
              <w:numPr>
                <w:ilvl w:val="0"/>
                <w:numId w:val="63"/>
              </w:numPr>
              <w:tabs>
                <w:tab w:val="left" w:pos="1200"/>
              </w:tabs>
              <w:spacing w:before="60" w:after="60"/>
              <w:ind w:firstLine="23"/>
              <w:rPr>
                <w:rFonts w:ascii="Arial" w:hAnsi="Arial" w:cs="Arial"/>
                <w:szCs w:val="19"/>
                <w:lang w:eastAsia="en-US"/>
              </w:rPr>
            </w:pPr>
            <w:r w:rsidRPr="004858FE">
              <w:rPr>
                <w:rFonts w:ascii="Arial" w:hAnsi="Arial" w:cs="Arial"/>
                <w:szCs w:val="19"/>
                <w:lang w:eastAsia="en-US"/>
              </w:rPr>
              <w:t>Wireless communication system</w:t>
            </w:r>
          </w:p>
          <w:p w14:paraId="2DA29743" w14:textId="77777777" w:rsidR="00093DA8" w:rsidRPr="004858FE" w:rsidRDefault="00093DA8" w:rsidP="00BE7EF1">
            <w:pPr>
              <w:pStyle w:val="ListParagraph"/>
              <w:numPr>
                <w:ilvl w:val="0"/>
                <w:numId w:val="63"/>
              </w:numPr>
              <w:tabs>
                <w:tab w:val="left" w:pos="1200"/>
              </w:tabs>
              <w:spacing w:before="60" w:after="60"/>
              <w:ind w:firstLine="23"/>
              <w:rPr>
                <w:rFonts w:ascii="Arial" w:hAnsi="Arial" w:cs="Arial"/>
                <w:szCs w:val="19"/>
                <w:lang w:eastAsia="en-US"/>
              </w:rPr>
            </w:pPr>
            <w:r w:rsidRPr="004858FE">
              <w:rPr>
                <w:rFonts w:ascii="Arial" w:hAnsi="Arial" w:cs="Arial"/>
                <w:szCs w:val="19"/>
                <w:lang w:eastAsia="en-US"/>
              </w:rPr>
              <w:t>Security system</w:t>
            </w:r>
          </w:p>
          <w:p w14:paraId="5191AE05" w14:textId="77777777" w:rsidR="00093DA8" w:rsidRPr="004858FE" w:rsidRDefault="00093DA8" w:rsidP="00BE7EF1">
            <w:pPr>
              <w:pStyle w:val="ListParagraph"/>
              <w:numPr>
                <w:ilvl w:val="0"/>
                <w:numId w:val="63"/>
              </w:numPr>
              <w:tabs>
                <w:tab w:val="left" w:pos="1200"/>
              </w:tabs>
              <w:spacing w:before="60" w:after="60"/>
              <w:ind w:firstLine="23"/>
              <w:rPr>
                <w:rFonts w:ascii="Arial" w:hAnsi="Arial" w:cs="Arial"/>
                <w:szCs w:val="19"/>
                <w:lang w:eastAsia="en-US"/>
              </w:rPr>
            </w:pPr>
            <w:r w:rsidRPr="004858FE">
              <w:rPr>
                <w:rFonts w:ascii="Arial" w:hAnsi="Arial" w:cs="Arial"/>
                <w:szCs w:val="19"/>
                <w:lang w:eastAsia="en-US"/>
              </w:rPr>
              <w:t xml:space="preserve">Lighting system </w:t>
            </w:r>
          </w:p>
          <w:p w14:paraId="474C08F8" w14:textId="1CAAC86A" w:rsidR="000715F3" w:rsidRPr="00093DA8" w:rsidRDefault="00093DA8" w:rsidP="00BE7EF1">
            <w:pPr>
              <w:pStyle w:val="ListParagraph"/>
              <w:numPr>
                <w:ilvl w:val="0"/>
                <w:numId w:val="63"/>
              </w:numPr>
              <w:tabs>
                <w:tab w:val="left" w:pos="1200"/>
              </w:tabs>
              <w:spacing w:before="60" w:after="60"/>
              <w:ind w:firstLine="23"/>
              <w:rPr>
                <w:rFonts w:ascii="Arial" w:hAnsi="Arial" w:cs="Arial"/>
                <w:szCs w:val="19"/>
                <w:lang w:eastAsia="en-US"/>
              </w:rPr>
            </w:pPr>
            <w:r w:rsidRPr="004858FE">
              <w:rPr>
                <w:rFonts w:ascii="Arial" w:hAnsi="Arial" w:cs="Arial"/>
                <w:szCs w:val="19"/>
                <w:lang w:eastAsia="en-US"/>
              </w:rPr>
              <w:t>home entertainment system</w:t>
            </w:r>
          </w:p>
          <w:p w14:paraId="6BD9BB44" w14:textId="6F3E830E" w:rsidR="000715F3" w:rsidRDefault="00F55AC7" w:rsidP="00A02888">
            <w:pPr>
              <w:numPr>
                <w:ilvl w:val="0"/>
                <w:numId w:val="36"/>
              </w:numPr>
              <w:spacing w:before="60" w:after="60" w:line="276" w:lineRule="auto"/>
              <w:rPr>
                <w:rFonts w:ascii="Arial" w:hAnsi="Arial" w:cs="Arial"/>
                <w:sz w:val="22"/>
                <w:szCs w:val="22"/>
                <w:lang w:val="en-AU" w:eastAsia="en-AU"/>
              </w:rPr>
            </w:pPr>
            <w:r>
              <w:rPr>
                <w:rFonts w:ascii="Arial" w:hAnsi="Arial" w:cs="Arial"/>
                <w:sz w:val="22"/>
                <w:szCs w:val="22"/>
                <w:lang w:val="en-AU" w:eastAsia="en-AU"/>
              </w:rPr>
              <w:t>Technologies</w:t>
            </w:r>
            <w:r w:rsidR="000715F3">
              <w:rPr>
                <w:rFonts w:ascii="Arial" w:hAnsi="Arial" w:cs="Arial"/>
                <w:sz w:val="22"/>
                <w:szCs w:val="22"/>
                <w:lang w:val="en-AU" w:eastAsia="en-AU"/>
              </w:rPr>
              <w:t xml:space="preserve"> </w:t>
            </w:r>
            <w:r w:rsidR="0004404F">
              <w:rPr>
                <w:rFonts w:ascii="Arial" w:hAnsi="Arial" w:cs="Arial"/>
                <w:sz w:val="22"/>
                <w:szCs w:val="22"/>
                <w:lang w:val="en-AU" w:eastAsia="en-AU"/>
              </w:rPr>
              <w:t>component</w:t>
            </w:r>
            <w:r w:rsidR="00093DA8">
              <w:rPr>
                <w:rFonts w:ascii="Arial" w:hAnsi="Arial" w:cs="Arial"/>
                <w:sz w:val="22"/>
                <w:szCs w:val="22"/>
                <w:lang w:val="en-AU" w:eastAsia="en-AU"/>
              </w:rPr>
              <w:t xml:space="preserve"> </w:t>
            </w:r>
            <w:r w:rsidR="000715F3">
              <w:rPr>
                <w:rFonts w:ascii="Arial" w:hAnsi="Arial" w:cs="Arial"/>
                <w:sz w:val="22"/>
                <w:szCs w:val="22"/>
                <w:lang w:val="en-AU" w:eastAsia="en-AU"/>
              </w:rPr>
              <w:t>may include but not limited to:</w:t>
            </w:r>
          </w:p>
          <w:p w14:paraId="385BC256" w14:textId="77777777" w:rsidR="000715F3" w:rsidRPr="004858FE" w:rsidRDefault="000715F3" w:rsidP="00BE7EF1">
            <w:pPr>
              <w:pStyle w:val="ListParagraph"/>
              <w:numPr>
                <w:ilvl w:val="0"/>
                <w:numId w:val="62"/>
              </w:numPr>
              <w:tabs>
                <w:tab w:val="left" w:pos="1310"/>
              </w:tabs>
              <w:spacing w:before="60" w:after="60"/>
              <w:ind w:firstLine="23"/>
              <w:rPr>
                <w:rFonts w:ascii="Arial" w:hAnsi="Arial" w:cs="Arial"/>
                <w:szCs w:val="19"/>
                <w:lang w:eastAsia="en-US"/>
              </w:rPr>
            </w:pPr>
            <w:r w:rsidRPr="004858FE">
              <w:rPr>
                <w:rFonts w:ascii="Arial" w:hAnsi="Arial" w:cs="Arial"/>
                <w:szCs w:val="19"/>
                <w:lang w:eastAsia="en-US"/>
              </w:rPr>
              <w:t>Transistors</w:t>
            </w:r>
          </w:p>
          <w:p w14:paraId="333B2B65" w14:textId="77777777" w:rsidR="000715F3" w:rsidRPr="004858FE" w:rsidRDefault="000715F3" w:rsidP="00BE7EF1">
            <w:pPr>
              <w:pStyle w:val="ListParagraph"/>
              <w:numPr>
                <w:ilvl w:val="0"/>
                <w:numId w:val="62"/>
              </w:numPr>
              <w:tabs>
                <w:tab w:val="left" w:pos="1310"/>
              </w:tabs>
              <w:spacing w:before="60" w:after="60"/>
              <w:ind w:firstLine="23"/>
              <w:rPr>
                <w:rFonts w:ascii="Arial" w:hAnsi="Arial" w:cs="Arial"/>
                <w:szCs w:val="19"/>
                <w:lang w:eastAsia="en-US"/>
              </w:rPr>
            </w:pPr>
            <w:r w:rsidRPr="004858FE">
              <w:rPr>
                <w:rFonts w:ascii="Arial" w:hAnsi="Arial" w:cs="Arial"/>
                <w:szCs w:val="19"/>
                <w:lang w:eastAsia="en-US"/>
              </w:rPr>
              <w:t>Resistors</w:t>
            </w:r>
          </w:p>
          <w:p w14:paraId="7FFC8679" w14:textId="77777777" w:rsidR="000715F3" w:rsidRPr="004858FE" w:rsidRDefault="000715F3" w:rsidP="00BE7EF1">
            <w:pPr>
              <w:pStyle w:val="ListParagraph"/>
              <w:numPr>
                <w:ilvl w:val="0"/>
                <w:numId w:val="62"/>
              </w:numPr>
              <w:tabs>
                <w:tab w:val="left" w:pos="1310"/>
              </w:tabs>
              <w:spacing w:before="60" w:after="60"/>
              <w:ind w:firstLine="23"/>
              <w:rPr>
                <w:rFonts w:ascii="Arial" w:hAnsi="Arial" w:cs="Arial"/>
                <w:szCs w:val="19"/>
                <w:lang w:eastAsia="en-US"/>
              </w:rPr>
            </w:pPr>
            <w:r w:rsidRPr="004858FE">
              <w:rPr>
                <w:rFonts w:ascii="Arial" w:hAnsi="Arial" w:cs="Arial"/>
                <w:szCs w:val="19"/>
                <w:lang w:eastAsia="en-US"/>
              </w:rPr>
              <w:t xml:space="preserve">Batteries </w:t>
            </w:r>
          </w:p>
          <w:p w14:paraId="15BFC66C" w14:textId="77777777" w:rsidR="000715F3" w:rsidRPr="004858FE" w:rsidRDefault="000715F3" w:rsidP="00BE7EF1">
            <w:pPr>
              <w:pStyle w:val="ListParagraph"/>
              <w:numPr>
                <w:ilvl w:val="0"/>
                <w:numId w:val="62"/>
              </w:numPr>
              <w:tabs>
                <w:tab w:val="left" w:pos="1310"/>
              </w:tabs>
              <w:spacing w:before="60" w:after="60"/>
              <w:ind w:firstLine="23"/>
              <w:rPr>
                <w:rFonts w:ascii="Arial" w:hAnsi="Arial" w:cs="Arial"/>
                <w:szCs w:val="19"/>
                <w:lang w:eastAsia="en-US"/>
              </w:rPr>
            </w:pPr>
            <w:r w:rsidRPr="004858FE">
              <w:rPr>
                <w:rFonts w:ascii="Arial" w:hAnsi="Arial" w:cs="Arial"/>
                <w:szCs w:val="19"/>
                <w:lang w:eastAsia="en-US"/>
              </w:rPr>
              <w:t>Transducers</w:t>
            </w:r>
          </w:p>
          <w:p w14:paraId="792BD773" w14:textId="77777777" w:rsidR="000715F3" w:rsidRPr="004858FE" w:rsidRDefault="000715F3" w:rsidP="00BE7EF1">
            <w:pPr>
              <w:pStyle w:val="ListParagraph"/>
              <w:numPr>
                <w:ilvl w:val="0"/>
                <w:numId w:val="62"/>
              </w:numPr>
              <w:tabs>
                <w:tab w:val="left" w:pos="1310"/>
              </w:tabs>
              <w:spacing w:before="60" w:after="60"/>
              <w:ind w:firstLine="23"/>
              <w:rPr>
                <w:rFonts w:ascii="Arial" w:hAnsi="Arial" w:cs="Arial"/>
                <w:szCs w:val="19"/>
                <w:lang w:eastAsia="en-US"/>
              </w:rPr>
            </w:pPr>
            <w:r w:rsidRPr="004858FE">
              <w:rPr>
                <w:rFonts w:ascii="Arial" w:hAnsi="Arial" w:cs="Arial"/>
                <w:szCs w:val="19"/>
                <w:lang w:eastAsia="en-US"/>
              </w:rPr>
              <w:t>Transformers</w:t>
            </w:r>
          </w:p>
          <w:p w14:paraId="21F55C27" w14:textId="5C88CF99" w:rsidR="000715F3" w:rsidRPr="004858FE" w:rsidRDefault="00D2338C" w:rsidP="00BE7EF1">
            <w:pPr>
              <w:pStyle w:val="ListParagraph"/>
              <w:numPr>
                <w:ilvl w:val="0"/>
                <w:numId w:val="62"/>
              </w:numPr>
              <w:tabs>
                <w:tab w:val="left" w:pos="1310"/>
              </w:tabs>
              <w:spacing w:before="60" w:after="60"/>
              <w:ind w:firstLine="23"/>
              <w:rPr>
                <w:rFonts w:ascii="Arial" w:hAnsi="Arial" w:cs="Arial"/>
                <w:szCs w:val="19"/>
                <w:lang w:eastAsia="en-US"/>
              </w:rPr>
            </w:pPr>
            <w:r w:rsidRPr="004858FE">
              <w:rPr>
                <w:rFonts w:ascii="Arial" w:hAnsi="Arial" w:cs="Arial"/>
                <w:szCs w:val="19"/>
                <w:lang w:eastAsia="en-US"/>
              </w:rPr>
              <w:t>Capacitors</w:t>
            </w:r>
          </w:p>
          <w:p w14:paraId="5CDD03EE" w14:textId="77777777" w:rsidR="000715F3" w:rsidRPr="004858FE" w:rsidRDefault="000715F3" w:rsidP="00BE7EF1">
            <w:pPr>
              <w:pStyle w:val="ListParagraph"/>
              <w:numPr>
                <w:ilvl w:val="0"/>
                <w:numId w:val="62"/>
              </w:numPr>
              <w:tabs>
                <w:tab w:val="left" w:pos="1310"/>
              </w:tabs>
              <w:spacing w:before="60" w:after="60"/>
              <w:ind w:firstLine="23"/>
              <w:rPr>
                <w:rFonts w:ascii="Arial" w:hAnsi="Arial" w:cs="Arial"/>
                <w:szCs w:val="19"/>
                <w:lang w:eastAsia="en-US"/>
              </w:rPr>
            </w:pPr>
            <w:r w:rsidRPr="004858FE">
              <w:rPr>
                <w:rFonts w:ascii="Arial" w:hAnsi="Arial" w:cs="Arial"/>
                <w:szCs w:val="19"/>
                <w:lang w:eastAsia="en-US"/>
              </w:rPr>
              <w:t>Motors</w:t>
            </w:r>
          </w:p>
          <w:p w14:paraId="25ECB168" w14:textId="77777777" w:rsidR="000715F3" w:rsidRPr="004858FE" w:rsidRDefault="000715F3" w:rsidP="00BE7EF1">
            <w:pPr>
              <w:pStyle w:val="ListParagraph"/>
              <w:numPr>
                <w:ilvl w:val="0"/>
                <w:numId w:val="62"/>
              </w:numPr>
              <w:tabs>
                <w:tab w:val="left" w:pos="1310"/>
              </w:tabs>
              <w:spacing w:before="60" w:after="60"/>
              <w:ind w:firstLine="23"/>
              <w:rPr>
                <w:rFonts w:ascii="Arial" w:hAnsi="Arial" w:cs="Arial"/>
                <w:szCs w:val="19"/>
                <w:lang w:eastAsia="en-US"/>
              </w:rPr>
            </w:pPr>
            <w:r w:rsidRPr="004858FE">
              <w:rPr>
                <w:rFonts w:ascii="Arial" w:hAnsi="Arial" w:cs="Arial"/>
                <w:szCs w:val="19"/>
                <w:lang w:eastAsia="en-US"/>
              </w:rPr>
              <w:t>Switches</w:t>
            </w:r>
          </w:p>
          <w:p w14:paraId="045EA47F" w14:textId="77777777" w:rsidR="000715F3" w:rsidRPr="004858FE" w:rsidRDefault="000715F3" w:rsidP="00BE7EF1">
            <w:pPr>
              <w:pStyle w:val="ListParagraph"/>
              <w:numPr>
                <w:ilvl w:val="0"/>
                <w:numId w:val="62"/>
              </w:numPr>
              <w:tabs>
                <w:tab w:val="left" w:pos="1310"/>
              </w:tabs>
              <w:spacing w:before="60" w:after="60"/>
              <w:ind w:firstLine="23"/>
              <w:rPr>
                <w:rFonts w:ascii="Arial" w:hAnsi="Arial" w:cs="Arial"/>
                <w:szCs w:val="19"/>
                <w:lang w:eastAsia="en-US"/>
              </w:rPr>
            </w:pPr>
            <w:r w:rsidRPr="004858FE">
              <w:rPr>
                <w:rFonts w:ascii="Arial" w:hAnsi="Arial" w:cs="Arial"/>
                <w:szCs w:val="19"/>
                <w:lang w:eastAsia="en-US"/>
              </w:rPr>
              <w:t>Diodes</w:t>
            </w:r>
          </w:p>
          <w:p w14:paraId="3DD95B14" w14:textId="77777777" w:rsidR="000715F3" w:rsidRPr="004858FE" w:rsidRDefault="000715F3" w:rsidP="00BE7EF1">
            <w:pPr>
              <w:pStyle w:val="ListParagraph"/>
              <w:numPr>
                <w:ilvl w:val="0"/>
                <w:numId w:val="62"/>
              </w:numPr>
              <w:tabs>
                <w:tab w:val="left" w:pos="1310"/>
              </w:tabs>
              <w:spacing w:before="60" w:after="60"/>
              <w:ind w:firstLine="23"/>
              <w:rPr>
                <w:rFonts w:ascii="Arial" w:hAnsi="Arial" w:cs="Arial"/>
                <w:szCs w:val="19"/>
                <w:lang w:eastAsia="en-US"/>
              </w:rPr>
            </w:pPr>
            <w:r w:rsidRPr="004858FE">
              <w:rPr>
                <w:rFonts w:ascii="Arial" w:hAnsi="Arial" w:cs="Arial"/>
                <w:szCs w:val="19"/>
                <w:lang w:eastAsia="en-US"/>
              </w:rPr>
              <w:t>Condensers</w:t>
            </w:r>
          </w:p>
          <w:p w14:paraId="5687D7EB" w14:textId="77777777" w:rsidR="000715F3" w:rsidRPr="004858FE" w:rsidRDefault="000715F3" w:rsidP="00BE7EF1">
            <w:pPr>
              <w:pStyle w:val="ListParagraph"/>
              <w:numPr>
                <w:ilvl w:val="0"/>
                <w:numId w:val="62"/>
              </w:numPr>
              <w:tabs>
                <w:tab w:val="left" w:pos="1310"/>
              </w:tabs>
              <w:spacing w:before="60" w:after="60"/>
              <w:ind w:firstLine="23"/>
              <w:rPr>
                <w:rFonts w:ascii="Arial" w:hAnsi="Arial" w:cs="Arial"/>
                <w:szCs w:val="19"/>
                <w:lang w:eastAsia="en-US"/>
              </w:rPr>
            </w:pPr>
            <w:r w:rsidRPr="004858FE">
              <w:rPr>
                <w:rFonts w:ascii="Arial" w:hAnsi="Arial" w:cs="Arial"/>
                <w:szCs w:val="19"/>
                <w:lang w:eastAsia="en-US"/>
              </w:rPr>
              <w:t>Software programs</w:t>
            </w:r>
          </w:p>
          <w:p w14:paraId="3473416A" w14:textId="1C1D2B18" w:rsidR="000715F3" w:rsidRPr="004858FE" w:rsidRDefault="00D2338C" w:rsidP="00BE7EF1">
            <w:pPr>
              <w:pStyle w:val="ListParagraph"/>
              <w:numPr>
                <w:ilvl w:val="0"/>
                <w:numId w:val="62"/>
              </w:numPr>
              <w:tabs>
                <w:tab w:val="left" w:pos="1310"/>
              </w:tabs>
              <w:spacing w:before="60" w:after="60"/>
              <w:ind w:firstLine="23"/>
              <w:rPr>
                <w:rFonts w:ascii="Arial" w:hAnsi="Arial" w:cs="Arial"/>
                <w:szCs w:val="19"/>
                <w:lang w:eastAsia="en-US"/>
              </w:rPr>
            </w:pPr>
            <w:r w:rsidRPr="004858FE">
              <w:rPr>
                <w:rFonts w:ascii="Arial" w:hAnsi="Arial" w:cs="Arial"/>
                <w:szCs w:val="19"/>
                <w:lang w:eastAsia="en-US"/>
              </w:rPr>
              <w:lastRenderedPageBreak/>
              <w:t>Wireless</w:t>
            </w:r>
            <w:r w:rsidR="000715F3" w:rsidRPr="004858FE">
              <w:rPr>
                <w:rFonts w:ascii="Arial" w:hAnsi="Arial" w:cs="Arial"/>
                <w:szCs w:val="19"/>
                <w:lang w:eastAsia="en-US"/>
              </w:rPr>
              <w:t xml:space="preserve"> communications device</w:t>
            </w:r>
          </w:p>
          <w:p w14:paraId="44A160B1" w14:textId="77777777" w:rsidR="000715F3" w:rsidRPr="004858FE" w:rsidRDefault="000715F3" w:rsidP="00BE7EF1">
            <w:pPr>
              <w:pStyle w:val="ListParagraph"/>
              <w:numPr>
                <w:ilvl w:val="0"/>
                <w:numId w:val="62"/>
              </w:numPr>
              <w:tabs>
                <w:tab w:val="left" w:pos="1310"/>
              </w:tabs>
              <w:spacing w:before="60" w:after="60"/>
              <w:ind w:firstLine="23"/>
              <w:rPr>
                <w:rFonts w:ascii="Arial" w:hAnsi="Arial" w:cs="Arial"/>
                <w:szCs w:val="19"/>
                <w:lang w:eastAsia="en-US"/>
              </w:rPr>
            </w:pPr>
            <w:r w:rsidRPr="004858FE">
              <w:rPr>
                <w:rFonts w:ascii="Arial" w:hAnsi="Arial" w:cs="Arial"/>
                <w:szCs w:val="19"/>
                <w:lang w:eastAsia="en-US"/>
              </w:rPr>
              <w:t>Telecommunication device</w:t>
            </w:r>
          </w:p>
          <w:p w14:paraId="555282F3" w14:textId="538B3E11" w:rsidR="000715F3" w:rsidRPr="000715F3" w:rsidRDefault="000715F3" w:rsidP="00BE7EF1">
            <w:pPr>
              <w:pStyle w:val="ListParagraph"/>
              <w:numPr>
                <w:ilvl w:val="0"/>
                <w:numId w:val="62"/>
              </w:numPr>
              <w:tabs>
                <w:tab w:val="left" w:pos="1310"/>
              </w:tabs>
              <w:spacing w:before="60" w:after="60" w:line="276" w:lineRule="auto"/>
              <w:ind w:firstLine="23"/>
              <w:rPr>
                <w:rFonts w:ascii="Arial" w:hAnsi="Arial" w:cs="Arial"/>
              </w:rPr>
            </w:pPr>
            <w:r w:rsidRPr="000715F3">
              <w:rPr>
                <w:rFonts w:ascii="Arial" w:hAnsi="Arial" w:cs="Arial"/>
                <w:lang w:eastAsia="en-US"/>
              </w:rPr>
              <w:t>Electrical/e</w:t>
            </w:r>
            <w:r>
              <w:rPr>
                <w:rFonts w:ascii="Arial" w:hAnsi="Arial" w:cs="Arial"/>
                <w:lang w:eastAsia="en-US"/>
              </w:rPr>
              <w:t>lec</w:t>
            </w:r>
            <w:r w:rsidRPr="000715F3">
              <w:rPr>
                <w:rFonts w:ascii="Arial" w:hAnsi="Arial" w:cs="Arial"/>
                <w:lang w:eastAsia="en-US"/>
              </w:rPr>
              <w:t>tronic devise</w:t>
            </w:r>
          </w:p>
          <w:p w14:paraId="53B52490" w14:textId="63D93F17" w:rsidR="00A701DB" w:rsidRPr="00A701DB" w:rsidRDefault="0050323E" w:rsidP="005A6670">
            <w:pPr>
              <w:pStyle w:val="ListBullet2"/>
              <w:rPr>
                <w:lang w:val="en-AU" w:eastAsia="en-AU"/>
              </w:rPr>
            </w:pPr>
            <w:r>
              <w:rPr>
                <w:lang w:val="en-AU" w:eastAsia="en-AU"/>
              </w:rPr>
              <w:t>Safe use of hand</w:t>
            </w:r>
            <w:r w:rsidR="00A701DB" w:rsidRPr="00A701DB">
              <w:rPr>
                <w:lang w:val="en-AU" w:eastAsia="en-AU"/>
              </w:rPr>
              <w:t xml:space="preserve"> tools and </w:t>
            </w:r>
            <w:proofErr w:type="gramStart"/>
            <w:r>
              <w:rPr>
                <w:lang w:val="en-AU" w:eastAsia="en-AU"/>
              </w:rPr>
              <w:t>hand held</w:t>
            </w:r>
            <w:proofErr w:type="gramEnd"/>
            <w:r>
              <w:rPr>
                <w:lang w:val="en-AU" w:eastAsia="en-AU"/>
              </w:rPr>
              <w:t xml:space="preserve"> power tools and workshop equipment </w:t>
            </w:r>
          </w:p>
          <w:p w14:paraId="67489016" w14:textId="672467C4" w:rsidR="00A701DB" w:rsidRPr="00A701DB" w:rsidRDefault="00A701DB" w:rsidP="005A6670">
            <w:pPr>
              <w:pStyle w:val="ListBullet2"/>
              <w:rPr>
                <w:lang w:val="en-AU" w:eastAsia="en-AU"/>
              </w:rPr>
            </w:pPr>
            <w:r w:rsidRPr="00A701DB">
              <w:rPr>
                <w:lang w:val="en-AU" w:eastAsia="en-AU"/>
              </w:rPr>
              <w:t>Disassembling</w:t>
            </w:r>
            <w:r w:rsidR="0050323E">
              <w:rPr>
                <w:lang w:val="en-AU" w:eastAsia="en-AU"/>
              </w:rPr>
              <w:t>,</w:t>
            </w:r>
            <w:r w:rsidRPr="00A701DB">
              <w:rPr>
                <w:lang w:val="en-AU" w:eastAsia="en-AU"/>
              </w:rPr>
              <w:t xml:space="preserve"> </w:t>
            </w:r>
            <w:r w:rsidR="0050323E">
              <w:rPr>
                <w:lang w:val="en-AU" w:eastAsia="en-AU"/>
              </w:rPr>
              <w:t xml:space="preserve">tagging </w:t>
            </w:r>
            <w:r w:rsidRPr="00A701DB">
              <w:rPr>
                <w:lang w:val="en-AU" w:eastAsia="en-AU"/>
              </w:rPr>
              <w:t>and reassembling procedures</w:t>
            </w:r>
          </w:p>
          <w:p w14:paraId="731B7828" w14:textId="77777777" w:rsidR="00A701DB" w:rsidRPr="00A701DB" w:rsidRDefault="00A701DB" w:rsidP="005A6670">
            <w:pPr>
              <w:pStyle w:val="ListBullet2"/>
              <w:rPr>
                <w:lang w:val="en-AU" w:eastAsia="en-AU"/>
              </w:rPr>
            </w:pPr>
            <w:r w:rsidRPr="00A701DB">
              <w:rPr>
                <w:lang w:val="en-AU" w:eastAsia="en-AU"/>
              </w:rPr>
              <w:t>Cable joining techniques such as soldering, brazing, crimping</w:t>
            </w:r>
          </w:p>
          <w:p w14:paraId="7FDD8413" w14:textId="7C0A0088" w:rsidR="00A701DB" w:rsidRPr="00A701DB" w:rsidRDefault="00967F51" w:rsidP="005A6670">
            <w:pPr>
              <w:pStyle w:val="ListBullet2"/>
              <w:rPr>
                <w:lang w:val="en-AU" w:eastAsia="en-AU"/>
              </w:rPr>
            </w:pPr>
            <w:r>
              <w:rPr>
                <w:lang w:val="en-AU" w:eastAsia="en-AU"/>
              </w:rPr>
              <w:t>S</w:t>
            </w:r>
            <w:r w:rsidR="00A701DB" w:rsidRPr="00A701DB">
              <w:rPr>
                <w:lang w:val="en-AU" w:eastAsia="en-AU"/>
              </w:rPr>
              <w:t>oftware programs and wireless communication systems for technology integration</w:t>
            </w:r>
          </w:p>
          <w:p w14:paraId="4ECDEFF0" w14:textId="56C2B079" w:rsidR="00B50F62" w:rsidRPr="002C5C82" w:rsidRDefault="00A701DB" w:rsidP="005A6670">
            <w:pPr>
              <w:pStyle w:val="ListBullet2"/>
              <w:rPr>
                <w:lang w:val="en-AU" w:eastAsia="en-AU"/>
              </w:rPr>
            </w:pPr>
            <w:r w:rsidRPr="00A701DB">
              <w:rPr>
                <w:lang w:val="en-AU" w:eastAsia="en-AU"/>
              </w:rPr>
              <w:t>Sources of technical information</w:t>
            </w:r>
          </w:p>
        </w:tc>
      </w:tr>
      <w:tr w:rsidR="00A701DB" w:rsidRPr="0001614D" w14:paraId="61F81290" w14:textId="77777777" w:rsidTr="008B6922">
        <w:tc>
          <w:tcPr>
            <w:tcW w:w="2127" w:type="dxa"/>
            <w:shd w:val="clear" w:color="auto" w:fill="auto"/>
          </w:tcPr>
          <w:p w14:paraId="7823CD7C" w14:textId="242DBA40" w:rsidR="00A701DB" w:rsidRPr="0001614D" w:rsidRDefault="00A701DB" w:rsidP="00A701DB">
            <w:pPr>
              <w:spacing w:before="120"/>
              <w:rPr>
                <w:rFonts w:ascii="Arial" w:hAnsi="Arial" w:cs="Arial"/>
                <w:b/>
                <w:sz w:val="22"/>
                <w:szCs w:val="22"/>
              </w:rPr>
            </w:pPr>
            <w:r w:rsidRPr="0001614D">
              <w:rPr>
                <w:rFonts w:ascii="Arial" w:hAnsi="Arial" w:cs="Arial"/>
                <w:b/>
                <w:sz w:val="22"/>
                <w:szCs w:val="22"/>
              </w:rPr>
              <w:t>ASSESSMENT CONDITIONS</w:t>
            </w:r>
          </w:p>
          <w:p w14:paraId="108EFA52" w14:textId="77777777" w:rsidR="00A701DB" w:rsidRPr="0001614D" w:rsidRDefault="00A701DB" w:rsidP="00A701DB">
            <w:pPr>
              <w:spacing w:after="120"/>
              <w:rPr>
                <w:rFonts w:ascii="Arial" w:hAnsi="Arial" w:cs="Arial"/>
                <w:b/>
                <w:sz w:val="22"/>
                <w:szCs w:val="22"/>
              </w:rPr>
            </w:pPr>
            <w:r w:rsidRPr="0001614D">
              <w:rPr>
                <w:rFonts w:ascii="Arial" w:hAnsi="Arial" w:cs="Arial"/>
                <w:i/>
                <w:sz w:val="22"/>
                <w:szCs w:val="22"/>
              </w:rPr>
              <w:t>Mandatory field</w:t>
            </w:r>
          </w:p>
        </w:tc>
        <w:tc>
          <w:tcPr>
            <w:tcW w:w="7371" w:type="dxa"/>
            <w:shd w:val="clear" w:color="auto" w:fill="auto"/>
          </w:tcPr>
          <w:p w14:paraId="0E1357E2" w14:textId="37A6B36A" w:rsidR="00DC4DC0" w:rsidRPr="00DC4DC0" w:rsidRDefault="00DC4DC0" w:rsidP="00DC4DC0">
            <w:pPr>
              <w:spacing w:before="120" w:after="120"/>
              <w:rPr>
                <w:rFonts w:ascii="Arial" w:hAnsi="Arial"/>
                <w:iCs/>
                <w:color w:val="000000" w:themeColor="text1"/>
                <w:sz w:val="22"/>
                <w:lang w:val="en-AU" w:eastAsia="en-US"/>
              </w:rPr>
            </w:pPr>
            <w:r w:rsidRPr="00DC4DC0">
              <w:rPr>
                <w:rFonts w:ascii="Arial" w:hAnsi="Arial"/>
                <w:iCs/>
                <w:color w:val="000000" w:themeColor="text1"/>
                <w:sz w:val="22"/>
                <w:lang w:val="en-AU" w:eastAsia="en-US"/>
              </w:rPr>
              <w:t>Both practical skills and knowledge can be assessed in a simulated workshop</w:t>
            </w:r>
            <w:r w:rsidR="00DB159A">
              <w:rPr>
                <w:rFonts w:ascii="Arial" w:hAnsi="Arial"/>
                <w:iCs/>
                <w:color w:val="000000" w:themeColor="text1"/>
                <w:sz w:val="22"/>
                <w:lang w:val="en-AU" w:eastAsia="en-US"/>
              </w:rPr>
              <w:t xml:space="preserve"> environment. It should </w:t>
            </w:r>
            <w:r w:rsidR="00DB159A" w:rsidRPr="00D11397">
              <w:rPr>
                <w:rFonts w:ascii="Arial" w:hAnsi="Arial"/>
                <w:iCs/>
                <w:color w:val="000000" w:themeColor="text1"/>
                <w:sz w:val="22"/>
                <w:lang w:val="en-AU" w:eastAsia="en-US"/>
              </w:rPr>
              <w:t>reflect</w:t>
            </w:r>
            <w:r w:rsidRPr="00DC4DC0">
              <w:rPr>
                <w:rFonts w:ascii="Arial" w:hAnsi="Arial"/>
                <w:iCs/>
                <w:color w:val="000000" w:themeColor="text1"/>
                <w:sz w:val="22"/>
                <w:lang w:val="en-AU" w:eastAsia="en-US"/>
              </w:rPr>
              <w:t xml:space="preserve"> real workplace conditions with suitable facilities, </w:t>
            </w:r>
            <w:proofErr w:type="gramStart"/>
            <w:r w:rsidRPr="00DC4DC0">
              <w:rPr>
                <w:rFonts w:ascii="Arial" w:hAnsi="Arial"/>
                <w:iCs/>
                <w:color w:val="000000" w:themeColor="text1"/>
                <w:sz w:val="22"/>
                <w:lang w:val="en-AU" w:eastAsia="en-US"/>
              </w:rPr>
              <w:t>tools</w:t>
            </w:r>
            <w:proofErr w:type="gramEnd"/>
            <w:r w:rsidRPr="00DC4DC0">
              <w:rPr>
                <w:rFonts w:ascii="Arial" w:hAnsi="Arial"/>
                <w:iCs/>
                <w:color w:val="000000" w:themeColor="text1"/>
                <w:sz w:val="22"/>
                <w:lang w:val="en-AU" w:eastAsia="en-US"/>
              </w:rPr>
              <w:t xml:space="preserve"> and equipment. Assessment must ensure access to:</w:t>
            </w:r>
          </w:p>
          <w:p w14:paraId="171F24A3" w14:textId="3127F71C" w:rsidR="00DC4DC0" w:rsidRPr="00DC4DC0" w:rsidRDefault="00DC4DC0" w:rsidP="005A6670">
            <w:pPr>
              <w:pStyle w:val="ListBullet2"/>
              <w:rPr>
                <w:lang w:val="en-AU" w:eastAsia="en-US"/>
              </w:rPr>
            </w:pPr>
            <w:r w:rsidRPr="00DC4DC0">
              <w:rPr>
                <w:lang w:val="en-AU" w:eastAsia="en-US"/>
              </w:rPr>
              <w:t>work, health safety (WHS) regulations and procedures relevant to an el</w:t>
            </w:r>
            <w:r w:rsidR="00677648">
              <w:rPr>
                <w:lang w:val="en-AU" w:eastAsia="en-US"/>
              </w:rPr>
              <w:t>e</w:t>
            </w:r>
            <w:r w:rsidRPr="00DC4DC0">
              <w:rPr>
                <w:lang w:val="en-AU" w:eastAsia="en-US"/>
              </w:rPr>
              <w:t>ctrotechnology environment</w:t>
            </w:r>
          </w:p>
          <w:p w14:paraId="20CD4926" w14:textId="77777777" w:rsidR="00DC4DC0" w:rsidRPr="00DC4DC0" w:rsidRDefault="00DC4DC0" w:rsidP="005A6670">
            <w:pPr>
              <w:pStyle w:val="ListBullet2"/>
              <w:rPr>
                <w:lang w:val="en-AU" w:eastAsia="en-US"/>
              </w:rPr>
            </w:pPr>
            <w:r w:rsidRPr="00DC4DC0">
              <w:rPr>
                <w:lang w:val="en-AU" w:eastAsia="en-US"/>
              </w:rPr>
              <w:t>relevant electrotechnology componentry and connectivity application/s for meeting project requirements</w:t>
            </w:r>
          </w:p>
          <w:p w14:paraId="7E7BF8AA" w14:textId="77777777" w:rsidR="00DC4DC0" w:rsidRPr="00DC4DC0" w:rsidRDefault="00DC4DC0" w:rsidP="005A6670">
            <w:pPr>
              <w:pStyle w:val="ListBullet2"/>
              <w:rPr>
                <w:lang w:val="en-AU" w:eastAsia="en-US"/>
              </w:rPr>
            </w:pPr>
            <w:r w:rsidRPr="00DC4DC0">
              <w:rPr>
                <w:lang w:val="en-AU" w:eastAsia="en-US"/>
              </w:rPr>
              <w:t>relevant componentry specifications and references</w:t>
            </w:r>
          </w:p>
          <w:p w14:paraId="74FF84FF" w14:textId="77777777" w:rsidR="00DC4DC0" w:rsidRPr="00DC4DC0" w:rsidRDefault="00DC4DC0" w:rsidP="00DC4DC0">
            <w:pPr>
              <w:spacing w:before="120" w:after="120"/>
              <w:rPr>
                <w:rFonts w:ascii="Arial" w:hAnsi="Arial"/>
                <w:iCs/>
                <w:color w:val="000000" w:themeColor="text1"/>
                <w:sz w:val="22"/>
                <w:lang w:val="en-AU" w:eastAsia="en-US"/>
              </w:rPr>
            </w:pPr>
            <w:r w:rsidRPr="00DC4DC0">
              <w:rPr>
                <w:rFonts w:ascii="Arial" w:hAnsi="Arial"/>
                <w:iCs/>
                <w:color w:val="000000" w:themeColor="text1"/>
                <w:sz w:val="22"/>
                <w:lang w:val="en-AU" w:eastAsia="en-US"/>
              </w:rPr>
              <w:t xml:space="preserve">Recommended assessment methods to assess skills and knowledge should include: </w:t>
            </w:r>
          </w:p>
          <w:p w14:paraId="099E1291" w14:textId="450E852E" w:rsidR="00DC4DC0" w:rsidRDefault="00967F51" w:rsidP="005A6670">
            <w:pPr>
              <w:pStyle w:val="ListBullet2"/>
              <w:rPr>
                <w:lang w:val="en-AU" w:eastAsia="en-US"/>
              </w:rPr>
            </w:pPr>
            <w:r>
              <w:rPr>
                <w:lang w:val="en-AU" w:eastAsia="en-US"/>
              </w:rPr>
              <w:t>direct observation of the practical tasks</w:t>
            </w:r>
            <w:r w:rsidR="0004404F">
              <w:rPr>
                <w:lang w:val="en-AU" w:eastAsia="en-US"/>
              </w:rPr>
              <w:t xml:space="preserve"> including safe work practices</w:t>
            </w:r>
          </w:p>
          <w:p w14:paraId="7CD73B66" w14:textId="161FF47E" w:rsidR="0004404F" w:rsidRPr="00DC4DC0" w:rsidRDefault="0004404F" w:rsidP="005A6670">
            <w:pPr>
              <w:pStyle w:val="ListBullet2"/>
              <w:rPr>
                <w:lang w:val="en-AU" w:eastAsia="en-US"/>
              </w:rPr>
            </w:pPr>
            <w:r>
              <w:rPr>
                <w:lang w:val="en-AU" w:eastAsia="en-US"/>
              </w:rPr>
              <w:t xml:space="preserve">inspection of the installation </w:t>
            </w:r>
          </w:p>
          <w:p w14:paraId="40F2C5FA" w14:textId="3DF7DD1F" w:rsidR="00DC4DC0" w:rsidRDefault="00DC4DC0" w:rsidP="005A6670">
            <w:pPr>
              <w:pStyle w:val="ListBullet2"/>
              <w:rPr>
                <w:lang w:val="en-AU" w:eastAsia="en-US"/>
              </w:rPr>
            </w:pPr>
            <w:r w:rsidRPr="00DC4DC0">
              <w:rPr>
                <w:lang w:val="en-AU" w:eastAsia="en-US"/>
              </w:rPr>
              <w:t xml:space="preserve">written and oral questioning </w:t>
            </w:r>
          </w:p>
          <w:p w14:paraId="68EAC6D3" w14:textId="657D370C" w:rsidR="009C7EEC" w:rsidRPr="00DC4DC0" w:rsidRDefault="009C7EEC" w:rsidP="005A6670">
            <w:pPr>
              <w:pStyle w:val="ListBullet2"/>
              <w:rPr>
                <w:lang w:val="en-AU" w:eastAsia="en-US"/>
              </w:rPr>
            </w:pPr>
            <w:r>
              <w:rPr>
                <w:lang w:val="en-AU" w:eastAsia="en-US"/>
              </w:rPr>
              <w:t>third party report/feedback</w:t>
            </w:r>
          </w:p>
          <w:p w14:paraId="57419FEB" w14:textId="60904E4B" w:rsidR="00A701DB" w:rsidRPr="009A4398" w:rsidRDefault="00A701DB" w:rsidP="00A701DB">
            <w:pPr>
              <w:spacing w:before="120" w:after="120"/>
              <w:rPr>
                <w:rFonts w:ascii="Arial" w:hAnsi="Arial"/>
                <w:b/>
                <w:iCs/>
                <w:sz w:val="22"/>
                <w:szCs w:val="20"/>
                <w:lang w:val="en-AU" w:eastAsia="en-US"/>
              </w:rPr>
            </w:pPr>
            <w:r w:rsidRPr="009A4398">
              <w:rPr>
                <w:rFonts w:ascii="Arial" w:hAnsi="Arial"/>
                <w:b/>
                <w:iCs/>
                <w:sz w:val="22"/>
                <w:szCs w:val="20"/>
                <w:lang w:val="en-AU" w:eastAsia="en-US"/>
              </w:rPr>
              <w:t>Assessor requirements:</w:t>
            </w:r>
          </w:p>
          <w:p w14:paraId="14502715" w14:textId="62C326CC" w:rsidR="00B50F62" w:rsidRPr="0001614D" w:rsidRDefault="00A701DB" w:rsidP="00A701DB">
            <w:pPr>
              <w:spacing w:before="120" w:after="120"/>
              <w:rPr>
                <w:rFonts w:ascii="Arial" w:hAnsi="Arial"/>
                <w:sz w:val="22"/>
                <w:lang w:val="en-AU" w:eastAsia="en-US"/>
              </w:rPr>
            </w:pPr>
            <w:r w:rsidRPr="0001614D">
              <w:rPr>
                <w:rFonts w:ascii="Arial" w:hAnsi="Arial"/>
                <w:sz w:val="22"/>
                <w:lang w:val="en-AU" w:eastAsia="en-US"/>
              </w:rPr>
              <w:t>No specialist vocational competency requirements for assessors apply to this unit.</w:t>
            </w:r>
          </w:p>
        </w:tc>
      </w:tr>
    </w:tbl>
    <w:p w14:paraId="7497E72B" w14:textId="77777777" w:rsidR="008D3258" w:rsidRDefault="008D3258" w:rsidP="0001614D">
      <w:pPr>
        <w:sectPr w:rsidR="008D3258" w:rsidSect="00CC4B32">
          <w:headerReference w:type="even" r:id="rId37"/>
          <w:headerReference w:type="default" r:id="rId38"/>
          <w:headerReference w:type="first" r:id="rId39"/>
          <w:pgSz w:w="11906" w:h="16838" w:code="9"/>
          <w:pgMar w:top="1440" w:right="1440" w:bottom="1440" w:left="1440" w:header="709" w:footer="567" w:gutter="0"/>
          <w:cols w:space="708"/>
          <w:docGrid w:linePitch="360"/>
        </w:sectPr>
      </w:pPr>
    </w:p>
    <w:tbl>
      <w:tblPr>
        <w:tblW w:w="904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
        <w:gridCol w:w="2517"/>
        <w:gridCol w:w="567"/>
        <w:gridCol w:w="5528"/>
      </w:tblGrid>
      <w:tr w:rsidR="008D3258" w:rsidRPr="008D3258" w14:paraId="04DAFA1A" w14:textId="77777777" w:rsidTr="006F68A1">
        <w:trPr>
          <w:trHeight w:val="557"/>
        </w:trPr>
        <w:tc>
          <w:tcPr>
            <w:tcW w:w="2948" w:type="dxa"/>
            <w:gridSpan w:val="2"/>
          </w:tcPr>
          <w:p w14:paraId="0617B7A5" w14:textId="77777777" w:rsidR="008D3258" w:rsidRPr="008D3258" w:rsidRDefault="008D3258" w:rsidP="008D3258">
            <w:pPr>
              <w:spacing w:before="120" w:after="120"/>
              <w:rPr>
                <w:rFonts w:ascii="Arial" w:hAnsi="Arial"/>
                <w:b/>
                <w:iCs/>
                <w:sz w:val="22"/>
                <w:szCs w:val="20"/>
                <w:lang w:val="en-AU" w:eastAsia="en-US"/>
              </w:rPr>
            </w:pPr>
            <w:r w:rsidRPr="008D3258">
              <w:rPr>
                <w:rFonts w:ascii="Arial" w:hAnsi="Arial"/>
                <w:b/>
                <w:iCs/>
                <w:sz w:val="22"/>
                <w:szCs w:val="20"/>
                <w:lang w:val="en-AU" w:eastAsia="en-US"/>
              </w:rPr>
              <w:lastRenderedPageBreak/>
              <w:t>UNIT CODE</w:t>
            </w:r>
          </w:p>
        </w:tc>
        <w:tc>
          <w:tcPr>
            <w:tcW w:w="6095" w:type="dxa"/>
            <w:gridSpan w:val="2"/>
          </w:tcPr>
          <w:p w14:paraId="527F9DF1" w14:textId="16C9C178" w:rsidR="008D3258" w:rsidRPr="008F2B53" w:rsidRDefault="009B10AB" w:rsidP="008D3258">
            <w:pPr>
              <w:spacing w:before="120" w:after="120"/>
              <w:rPr>
                <w:rFonts w:ascii="Arial" w:hAnsi="Arial"/>
                <w:b/>
                <w:bCs/>
                <w:iCs/>
                <w:lang w:val="en-AU" w:eastAsia="en-US"/>
              </w:rPr>
            </w:pPr>
            <w:r w:rsidRPr="009B10AB">
              <w:rPr>
                <w:rFonts w:ascii="Arial" w:hAnsi="Arial"/>
                <w:b/>
                <w:bCs/>
                <w:iCs/>
                <w:lang w:val="en-AU" w:eastAsia="en-US"/>
              </w:rPr>
              <w:t>VU23111</w:t>
            </w:r>
          </w:p>
        </w:tc>
      </w:tr>
      <w:tr w:rsidR="00E3727C" w:rsidRPr="008D3258" w14:paraId="5EC26E3E" w14:textId="77777777" w:rsidTr="006F68A1">
        <w:trPr>
          <w:trHeight w:val="835"/>
        </w:trPr>
        <w:tc>
          <w:tcPr>
            <w:tcW w:w="2948" w:type="dxa"/>
            <w:gridSpan w:val="2"/>
          </w:tcPr>
          <w:p w14:paraId="5FB958DD" w14:textId="77777777" w:rsidR="00E3727C" w:rsidRPr="008D3258" w:rsidRDefault="00E3727C" w:rsidP="00E3727C">
            <w:pPr>
              <w:spacing w:before="120" w:after="120"/>
              <w:rPr>
                <w:rFonts w:ascii="Arial" w:hAnsi="Arial"/>
                <w:bCs/>
                <w:iCs/>
                <w:sz w:val="22"/>
                <w:szCs w:val="20"/>
                <w:lang w:val="en-AU" w:eastAsia="en-US"/>
              </w:rPr>
            </w:pPr>
            <w:r w:rsidRPr="008D3258">
              <w:rPr>
                <w:rFonts w:ascii="Arial" w:hAnsi="Arial"/>
                <w:b/>
                <w:iCs/>
                <w:sz w:val="22"/>
                <w:szCs w:val="20"/>
                <w:lang w:val="en-AU" w:eastAsia="en-US"/>
              </w:rPr>
              <w:t>UNIT TITLE</w:t>
            </w:r>
          </w:p>
        </w:tc>
        <w:tc>
          <w:tcPr>
            <w:tcW w:w="6095" w:type="dxa"/>
            <w:gridSpan w:val="2"/>
          </w:tcPr>
          <w:p w14:paraId="6B16A4F0" w14:textId="55F3ED2B" w:rsidR="00E3727C" w:rsidRPr="008D3258" w:rsidRDefault="00E3727C" w:rsidP="00E3727C">
            <w:pPr>
              <w:shd w:val="clear" w:color="auto" w:fill="FFFFFF" w:themeFill="background1"/>
              <w:spacing w:before="120"/>
              <w:rPr>
                <w:rFonts w:ascii="Arial" w:hAnsi="Arial" w:cs="Arial"/>
                <w:color w:val="0070C0"/>
                <w:sz w:val="22"/>
                <w:szCs w:val="19"/>
                <w:lang w:val="en-AU" w:eastAsia="en-US"/>
              </w:rPr>
            </w:pPr>
            <w:r w:rsidRPr="006779AE">
              <w:rPr>
                <w:rFonts w:ascii="Arial" w:hAnsi="Arial" w:cs="Arial"/>
                <w:b/>
                <w:lang w:val="en-AU" w:eastAsia="en-US"/>
              </w:rPr>
              <w:t>Apply electrotechnology knowledge and skills in integrated technologies work</w:t>
            </w:r>
          </w:p>
        </w:tc>
      </w:tr>
      <w:tr w:rsidR="00E3727C" w:rsidRPr="008D3258" w14:paraId="0244D3F9" w14:textId="77777777" w:rsidTr="006F68A1">
        <w:tc>
          <w:tcPr>
            <w:tcW w:w="2948" w:type="dxa"/>
            <w:gridSpan w:val="2"/>
          </w:tcPr>
          <w:p w14:paraId="640C1F75" w14:textId="77777777" w:rsidR="00E3727C" w:rsidRPr="008D3258" w:rsidRDefault="00E3727C" w:rsidP="00E3727C">
            <w:pPr>
              <w:spacing w:before="120" w:after="120"/>
              <w:rPr>
                <w:rFonts w:ascii="Arial" w:hAnsi="Arial"/>
                <w:bCs/>
                <w:iCs/>
                <w:sz w:val="22"/>
                <w:szCs w:val="20"/>
                <w:lang w:val="en-AU" w:eastAsia="en-US"/>
              </w:rPr>
            </w:pPr>
            <w:r w:rsidRPr="008D3258">
              <w:rPr>
                <w:rFonts w:ascii="Arial" w:hAnsi="Arial"/>
                <w:b/>
                <w:iCs/>
                <w:sz w:val="22"/>
                <w:szCs w:val="20"/>
                <w:lang w:val="en-AU" w:eastAsia="en-US"/>
              </w:rPr>
              <w:t>APPLICATION</w:t>
            </w:r>
          </w:p>
        </w:tc>
        <w:tc>
          <w:tcPr>
            <w:tcW w:w="6095" w:type="dxa"/>
            <w:gridSpan w:val="2"/>
          </w:tcPr>
          <w:p w14:paraId="09DE75EC" w14:textId="77777777" w:rsidR="00E3727C" w:rsidRPr="008319B3" w:rsidRDefault="00E3727C" w:rsidP="00E3727C">
            <w:pPr>
              <w:spacing w:before="60" w:after="40"/>
              <w:rPr>
                <w:rFonts w:ascii="Arial" w:hAnsi="Arial"/>
                <w:color w:val="000000"/>
                <w:sz w:val="22"/>
                <w:szCs w:val="19"/>
                <w:lang w:val="en-AU" w:eastAsia="en-US"/>
              </w:rPr>
            </w:pPr>
            <w:r w:rsidRPr="008319B3">
              <w:rPr>
                <w:rFonts w:ascii="Arial" w:hAnsi="Arial"/>
                <w:color w:val="000000"/>
                <w:sz w:val="22"/>
                <w:szCs w:val="19"/>
                <w:lang w:val="en-AU" w:eastAsia="en-US"/>
              </w:rPr>
              <w:t>This unit describes the performance outco</w:t>
            </w:r>
            <w:r>
              <w:rPr>
                <w:rFonts w:ascii="Arial" w:hAnsi="Arial"/>
                <w:color w:val="000000"/>
                <w:sz w:val="22"/>
                <w:szCs w:val="19"/>
                <w:lang w:val="en-AU" w:eastAsia="en-US"/>
              </w:rPr>
              <w:t xml:space="preserve">mes required for a </w:t>
            </w:r>
            <w:r w:rsidRPr="008319B3">
              <w:rPr>
                <w:rFonts w:ascii="Arial" w:hAnsi="Arial"/>
                <w:color w:val="000000"/>
                <w:sz w:val="22"/>
                <w:szCs w:val="19"/>
                <w:lang w:val="en-AU" w:eastAsia="en-US"/>
              </w:rPr>
              <w:t>person to use basic electrotechnology knowledge and skills in an integrated technologies environment.</w:t>
            </w:r>
          </w:p>
          <w:p w14:paraId="365E9668" w14:textId="77777777" w:rsidR="00E3727C" w:rsidRDefault="00E3727C" w:rsidP="00E3727C">
            <w:pPr>
              <w:spacing w:before="60" w:after="40"/>
              <w:rPr>
                <w:rFonts w:ascii="Arial" w:hAnsi="Arial"/>
                <w:color w:val="000000"/>
                <w:sz w:val="22"/>
                <w:szCs w:val="19"/>
                <w:lang w:val="en-AU" w:eastAsia="en-US"/>
              </w:rPr>
            </w:pPr>
            <w:r w:rsidRPr="008319B3">
              <w:rPr>
                <w:rFonts w:ascii="Arial" w:hAnsi="Arial"/>
                <w:color w:val="000000"/>
                <w:sz w:val="22"/>
                <w:szCs w:val="19"/>
                <w:lang w:val="en-AU" w:eastAsia="en-US"/>
              </w:rPr>
              <w:t xml:space="preserve">It encompasses the application of mathematical principles, and a range of basic electrical/electronic skills including testing and </w:t>
            </w:r>
            <w:proofErr w:type="gramStart"/>
            <w:r w:rsidRPr="008319B3">
              <w:rPr>
                <w:rFonts w:ascii="Arial" w:hAnsi="Arial"/>
                <w:color w:val="000000"/>
                <w:sz w:val="22"/>
                <w:szCs w:val="19"/>
                <w:lang w:val="en-AU" w:eastAsia="en-US"/>
              </w:rPr>
              <w:t>fault finding</w:t>
            </w:r>
            <w:proofErr w:type="gramEnd"/>
            <w:r w:rsidRPr="008319B3">
              <w:rPr>
                <w:rFonts w:ascii="Arial" w:hAnsi="Arial"/>
                <w:color w:val="000000"/>
                <w:sz w:val="22"/>
                <w:szCs w:val="19"/>
                <w:lang w:val="en-AU" w:eastAsia="en-US"/>
              </w:rPr>
              <w:t xml:space="preserve"> procedures relevant to integrated technologies work. The unit also includes the cable selection and connecting skills.</w:t>
            </w:r>
          </w:p>
          <w:p w14:paraId="65BCEC0B" w14:textId="5E4CC3E3" w:rsidR="00E3727C" w:rsidRPr="008319B3" w:rsidRDefault="00E3727C" w:rsidP="00E3727C">
            <w:pPr>
              <w:spacing w:before="60" w:after="40"/>
              <w:rPr>
                <w:rFonts w:ascii="Arial" w:hAnsi="Arial"/>
                <w:color w:val="000000"/>
                <w:sz w:val="22"/>
                <w:szCs w:val="19"/>
                <w:lang w:val="en-AU" w:eastAsia="en-US"/>
              </w:rPr>
            </w:pPr>
            <w:r w:rsidRPr="008319B3">
              <w:rPr>
                <w:rFonts w:ascii="Arial" w:hAnsi="Arial" w:cs="Arial"/>
                <w:iCs/>
                <w:color w:val="000000"/>
                <w:sz w:val="22"/>
                <w:szCs w:val="22"/>
                <w:lang w:val="en-AU" w:eastAsia="en-AU"/>
              </w:rPr>
              <w:t xml:space="preserve">This unit of competency applies to </w:t>
            </w:r>
            <w:r w:rsidRPr="008319B3">
              <w:rPr>
                <w:rFonts w:ascii="Arial" w:hAnsi="Arial" w:cs="Arial"/>
                <w:sz w:val="22"/>
                <w:szCs w:val="22"/>
                <w:lang w:val="en-AU" w:eastAsia="en-AU"/>
              </w:rPr>
              <w:t xml:space="preserve">persons preparing to work </w:t>
            </w:r>
            <w:r w:rsidR="00C12000">
              <w:rPr>
                <w:rFonts w:ascii="Arial" w:hAnsi="Arial" w:cs="Arial"/>
                <w:sz w:val="22"/>
                <w:szCs w:val="22"/>
                <w:lang w:val="en-AU" w:eastAsia="en-AU"/>
              </w:rPr>
              <w:t>with integrated technologies It</w:t>
            </w:r>
            <w:r w:rsidRPr="008319B3">
              <w:rPr>
                <w:rFonts w:ascii="Arial" w:hAnsi="Arial" w:cs="Arial"/>
                <w:sz w:val="22"/>
                <w:szCs w:val="22"/>
                <w:lang w:val="en-AU" w:eastAsia="en-AU"/>
              </w:rPr>
              <w:t xml:space="preserve"> is </w:t>
            </w:r>
            <w:r w:rsidR="00C12000">
              <w:rPr>
                <w:rFonts w:ascii="Arial" w:hAnsi="Arial" w:cs="Arial"/>
                <w:sz w:val="22"/>
                <w:szCs w:val="22"/>
                <w:lang w:val="en-AU" w:eastAsia="en-AU"/>
              </w:rPr>
              <w:t xml:space="preserve">also </w:t>
            </w:r>
            <w:r w:rsidRPr="008319B3">
              <w:rPr>
                <w:rFonts w:ascii="Arial" w:hAnsi="Arial" w:cs="Arial"/>
                <w:sz w:val="22"/>
                <w:szCs w:val="22"/>
                <w:lang w:val="en-AU" w:eastAsia="en-AU"/>
              </w:rPr>
              <w:t xml:space="preserve">suitable for use in a secondary school program such as the </w:t>
            </w:r>
            <w:r>
              <w:rPr>
                <w:rFonts w:ascii="Arial" w:hAnsi="Arial" w:cs="Arial"/>
                <w:sz w:val="22"/>
                <w:szCs w:val="22"/>
                <w:lang w:val="en-AU" w:eastAsia="en-AU"/>
              </w:rPr>
              <w:t>Victorian Certificate of Education (</w:t>
            </w:r>
            <w:r w:rsidRPr="008319B3">
              <w:rPr>
                <w:rFonts w:ascii="Arial" w:hAnsi="Arial" w:cs="Arial"/>
                <w:sz w:val="22"/>
                <w:szCs w:val="22"/>
                <w:lang w:val="en-AU" w:eastAsia="en-AU"/>
              </w:rPr>
              <w:t>VCE</w:t>
            </w:r>
            <w:r>
              <w:rPr>
                <w:rFonts w:ascii="Arial" w:hAnsi="Arial" w:cs="Arial"/>
                <w:sz w:val="22"/>
                <w:szCs w:val="22"/>
                <w:lang w:val="en-AU" w:eastAsia="en-AU"/>
              </w:rPr>
              <w:t>)</w:t>
            </w:r>
            <w:r w:rsidRPr="008319B3">
              <w:rPr>
                <w:rFonts w:ascii="Arial" w:hAnsi="Arial" w:cs="Arial"/>
                <w:sz w:val="22"/>
                <w:szCs w:val="22"/>
                <w:lang w:val="en-AU" w:eastAsia="en-AU"/>
              </w:rPr>
              <w:t xml:space="preserve"> with </w:t>
            </w:r>
            <w:r>
              <w:rPr>
                <w:rFonts w:ascii="Arial" w:hAnsi="Arial" w:cs="Arial"/>
                <w:sz w:val="22"/>
                <w:szCs w:val="22"/>
                <w:lang w:val="en-AU" w:eastAsia="en-AU"/>
              </w:rPr>
              <w:t xml:space="preserve">an </w:t>
            </w:r>
            <w:r w:rsidRPr="008319B3">
              <w:rPr>
                <w:rFonts w:ascii="Arial" w:hAnsi="Arial" w:cs="Arial"/>
                <w:sz w:val="22"/>
                <w:szCs w:val="22"/>
                <w:lang w:val="en-AU" w:eastAsia="en-AU"/>
              </w:rPr>
              <w:t xml:space="preserve">appropriate </w:t>
            </w:r>
            <w:r>
              <w:rPr>
                <w:rFonts w:ascii="Arial" w:hAnsi="Arial" w:cs="Arial"/>
                <w:sz w:val="22"/>
                <w:szCs w:val="22"/>
                <w:lang w:val="en-AU" w:eastAsia="en-AU"/>
              </w:rPr>
              <w:t xml:space="preserve">level of </w:t>
            </w:r>
            <w:r w:rsidRPr="008319B3">
              <w:rPr>
                <w:rFonts w:ascii="Arial" w:hAnsi="Arial" w:cs="Arial"/>
                <w:sz w:val="22"/>
                <w:szCs w:val="22"/>
                <w:lang w:val="en-AU" w:eastAsia="en-AU"/>
              </w:rPr>
              <w:t>supervision</w:t>
            </w:r>
            <w:r w:rsidR="00A01434">
              <w:rPr>
                <w:rFonts w:ascii="Arial" w:hAnsi="Arial" w:cs="Arial"/>
                <w:sz w:val="22"/>
                <w:szCs w:val="22"/>
                <w:lang w:val="en-AU" w:eastAsia="en-AU"/>
              </w:rPr>
              <w:t xml:space="preserve"> and support</w:t>
            </w:r>
            <w:r w:rsidRPr="008319B3">
              <w:rPr>
                <w:rFonts w:ascii="Arial" w:hAnsi="Arial" w:cs="Arial"/>
                <w:sz w:val="22"/>
                <w:szCs w:val="22"/>
                <w:lang w:val="en-AU" w:eastAsia="en-AU"/>
              </w:rPr>
              <w:t>.</w:t>
            </w:r>
          </w:p>
          <w:p w14:paraId="1BB86127" w14:textId="598B049A" w:rsidR="00E3727C" w:rsidRDefault="00E3727C" w:rsidP="00E3727C">
            <w:pPr>
              <w:shd w:val="clear" w:color="auto" w:fill="FFFFFF" w:themeFill="background1"/>
              <w:spacing w:before="120"/>
              <w:rPr>
                <w:rFonts w:ascii="Arial" w:hAnsi="Arial"/>
                <w:sz w:val="22"/>
                <w:szCs w:val="19"/>
                <w:lang w:val="en-AU" w:eastAsia="en-US"/>
              </w:rPr>
            </w:pPr>
            <w:r w:rsidRPr="008319B3">
              <w:rPr>
                <w:rFonts w:ascii="Arial" w:hAnsi="Arial"/>
                <w:sz w:val="22"/>
                <w:szCs w:val="19"/>
                <w:lang w:val="en-AU" w:eastAsia="en-US"/>
              </w:rPr>
              <w:t xml:space="preserve">No </w:t>
            </w:r>
            <w:r w:rsidR="000552EE" w:rsidRPr="00F21695">
              <w:rPr>
                <w:rFonts w:ascii="Arial" w:hAnsi="Arial"/>
                <w:sz w:val="22"/>
                <w:szCs w:val="19"/>
                <w:lang w:val="en-AU" w:eastAsia="en-US"/>
              </w:rPr>
              <w:t>occupational</w:t>
            </w:r>
            <w:r w:rsidR="000552EE">
              <w:rPr>
                <w:rFonts w:ascii="Arial" w:hAnsi="Arial"/>
                <w:sz w:val="22"/>
                <w:szCs w:val="19"/>
                <w:lang w:val="en-AU" w:eastAsia="en-US"/>
              </w:rPr>
              <w:t xml:space="preserve"> </w:t>
            </w:r>
            <w:r w:rsidRPr="008319B3">
              <w:rPr>
                <w:rFonts w:ascii="Arial" w:hAnsi="Arial"/>
                <w:sz w:val="22"/>
                <w:szCs w:val="19"/>
                <w:lang w:val="en-AU" w:eastAsia="en-US"/>
              </w:rPr>
              <w:t>licensing, legislative, regulatory or certification requirements apply to this unit at the time of publication.</w:t>
            </w:r>
          </w:p>
          <w:p w14:paraId="3ED1660D" w14:textId="70F0B63F" w:rsidR="00E3727C" w:rsidRPr="008D3258" w:rsidRDefault="00E3727C" w:rsidP="00E3727C">
            <w:pPr>
              <w:shd w:val="clear" w:color="auto" w:fill="FFFFFF" w:themeFill="background1"/>
              <w:spacing w:before="120"/>
              <w:rPr>
                <w:rFonts w:ascii="Arial" w:hAnsi="Arial" w:cs="Arial"/>
                <w:color w:val="0070C0"/>
                <w:sz w:val="22"/>
                <w:szCs w:val="19"/>
                <w:lang w:val="en-AU" w:eastAsia="en-US"/>
              </w:rPr>
            </w:pPr>
          </w:p>
        </w:tc>
      </w:tr>
      <w:tr w:rsidR="00E3727C" w:rsidRPr="008D3258" w14:paraId="369CCABA" w14:textId="77777777" w:rsidTr="006F68A1">
        <w:tc>
          <w:tcPr>
            <w:tcW w:w="2948" w:type="dxa"/>
            <w:gridSpan w:val="2"/>
          </w:tcPr>
          <w:p w14:paraId="6C7C118F" w14:textId="432F4B1A" w:rsidR="00E3727C" w:rsidRPr="008D3258" w:rsidRDefault="00E3727C" w:rsidP="00E3727C">
            <w:pPr>
              <w:spacing w:before="120" w:after="120"/>
              <w:rPr>
                <w:rFonts w:ascii="Arial" w:hAnsi="Arial"/>
                <w:bCs/>
                <w:iCs/>
                <w:sz w:val="22"/>
                <w:szCs w:val="20"/>
                <w:lang w:val="en-AU" w:eastAsia="en-US"/>
              </w:rPr>
            </w:pPr>
            <w:r w:rsidRPr="008D3258">
              <w:rPr>
                <w:rFonts w:ascii="Arial" w:hAnsi="Arial"/>
                <w:b/>
                <w:iCs/>
                <w:sz w:val="22"/>
                <w:szCs w:val="20"/>
                <w:lang w:val="en-AU" w:eastAsia="en-US"/>
              </w:rPr>
              <w:t>PREREQUISITE UNIT</w:t>
            </w:r>
          </w:p>
        </w:tc>
        <w:tc>
          <w:tcPr>
            <w:tcW w:w="6095" w:type="dxa"/>
            <w:gridSpan w:val="2"/>
          </w:tcPr>
          <w:p w14:paraId="0B73D203" w14:textId="77777777" w:rsidR="00E3727C" w:rsidRDefault="00E3727C" w:rsidP="00E3727C">
            <w:pPr>
              <w:shd w:val="clear" w:color="auto" w:fill="FFFFFF" w:themeFill="background1"/>
              <w:spacing w:before="120"/>
              <w:rPr>
                <w:rFonts w:ascii="Arial" w:hAnsi="Arial"/>
                <w:sz w:val="22"/>
              </w:rPr>
            </w:pPr>
            <w:r w:rsidRPr="008319B3">
              <w:rPr>
                <w:rFonts w:ascii="Arial" w:hAnsi="Arial"/>
                <w:sz w:val="22"/>
              </w:rPr>
              <w:t xml:space="preserve">UEECD0007 - Apply work health and safety regulations, </w:t>
            </w:r>
            <w:proofErr w:type="gramStart"/>
            <w:r w:rsidRPr="008319B3">
              <w:rPr>
                <w:rFonts w:ascii="Arial" w:hAnsi="Arial"/>
                <w:sz w:val="22"/>
              </w:rPr>
              <w:t>codes</w:t>
            </w:r>
            <w:proofErr w:type="gramEnd"/>
            <w:r w:rsidRPr="008319B3">
              <w:rPr>
                <w:rFonts w:ascii="Arial" w:hAnsi="Arial"/>
                <w:sz w:val="22"/>
              </w:rPr>
              <w:t xml:space="preserve"> and practices in the workplace</w:t>
            </w:r>
          </w:p>
          <w:p w14:paraId="00C8E8EF" w14:textId="7F3CD2B0" w:rsidR="00E3727C" w:rsidRPr="008D3258" w:rsidRDefault="00E3727C" w:rsidP="00E3727C">
            <w:pPr>
              <w:shd w:val="clear" w:color="auto" w:fill="FFFFFF" w:themeFill="background1"/>
              <w:spacing w:before="120"/>
              <w:rPr>
                <w:rFonts w:ascii="Arial" w:hAnsi="Arial" w:cs="Arial"/>
                <w:color w:val="0070C0"/>
                <w:sz w:val="22"/>
                <w:szCs w:val="19"/>
                <w:lang w:val="en-AU" w:eastAsia="en-US"/>
              </w:rPr>
            </w:pPr>
          </w:p>
        </w:tc>
      </w:tr>
      <w:tr w:rsidR="00E3727C" w:rsidRPr="008D3258" w14:paraId="39A0DE03" w14:textId="77777777" w:rsidTr="006F68A1">
        <w:tc>
          <w:tcPr>
            <w:tcW w:w="2948" w:type="dxa"/>
            <w:gridSpan w:val="2"/>
          </w:tcPr>
          <w:p w14:paraId="25A4BC2A" w14:textId="77777777" w:rsidR="00E3727C" w:rsidRPr="008D3258" w:rsidRDefault="00E3727C" w:rsidP="00E3727C">
            <w:pPr>
              <w:spacing w:before="120" w:after="120"/>
              <w:rPr>
                <w:rFonts w:ascii="Arial" w:hAnsi="Arial"/>
                <w:bCs/>
                <w:iCs/>
                <w:sz w:val="22"/>
                <w:szCs w:val="20"/>
                <w:lang w:val="en-AU" w:eastAsia="en-US"/>
              </w:rPr>
            </w:pPr>
            <w:r w:rsidRPr="008D3258">
              <w:rPr>
                <w:rFonts w:ascii="Arial" w:hAnsi="Arial"/>
                <w:b/>
                <w:iCs/>
                <w:sz w:val="22"/>
                <w:szCs w:val="20"/>
                <w:lang w:val="en-AU" w:eastAsia="en-US"/>
              </w:rPr>
              <w:t>ELEMENTS</w:t>
            </w:r>
          </w:p>
        </w:tc>
        <w:tc>
          <w:tcPr>
            <w:tcW w:w="6095" w:type="dxa"/>
            <w:gridSpan w:val="2"/>
          </w:tcPr>
          <w:p w14:paraId="3BD370F3" w14:textId="77777777" w:rsidR="00E3727C" w:rsidRPr="008D3258" w:rsidRDefault="00E3727C" w:rsidP="00E3727C">
            <w:pPr>
              <w:spacing w:before="120" w:after="120"/>
              <w:rPr>
                <w:rFonts w:ascii="Arial" w:hAnsi="Arial"/>
                <w:bCs/>
                <w:iCs/>
                <w:sz w:val="22"/>
                <w:szCs w:val="20"/>
                <w:lang w:val="en-AU" w:eastAsia="en-US"/>
              </w:rPr>
            </w:pPr>
            <w:r w:rsidRPr="008D3258">
              <w:rPr>
                <w:rFonts w:ascii="Arial" w:hAnsi="Arial"/>
                <w:b/>
                <w:iCs/>
                <w:sz w:val="22"/>
                <w:szCs w:val="20"/>
                <w:lang w:val="en-AU" w:eastAsia="en-US"/>
              </w:rPr>
              <w:t>PERFORMANCE</w:t>
            </w:r>
            <w:r w:rsidRPr="008D3258">
              <w:rPr>
                <w:rFonts w:ascii="Arial" w:hAnsi="Arial"/>
                <w:bCs/>
                <w:iCs/>
                <w:sz w:val="22"/>
                <w:szCs w:val="20"/>
                <w:lang w:val="en-AU" w:eastAsia="en-US"/>
              </w:rPr>
              <w:t xml:space="preserve"> </w:t>
            </w:r>
            <w:r w:rsidRPr="008D3258">
              <w:rPr>
                <w:rFonts w:ascii="Arial" w:hAnsi="Arial"/>
                <w:b/>
                <w:iCs/>
                <w:sz w:val="22"/>
                <w:szCs w:val="20"/>
                <w:lang w:val="en-AU" w:eastAsia="en-US"/>
              </w:rPr>
              <w:t>CRITERIA</w:t>
            </w:r>
          </w:p>
        </w:tc>
      </w:tr>
      <w:tr w:rsidR="00E3727C" w:rsidRPr="008D3258" w14:paraId="2E613F14" w14:textId="77777777" w:rsidTr="006F68A1">
        <w:tc>
          <w:tcPr>
            <w:tcW w:w="2948" w:type="dxa"/>
            <w:gridSpan w:val="2"/>
          </w:tcPr>
          <w:p w14:paraId="6B71FAB8" w14:textId="77777777" w:rsidR="00E3727C" w:rsidRPr="008F2B53" w:rsidRDefault="00E3727C" w:rsidP="00E3727C">
            <w:pPr>
              <w:widowControl w:val="0"/>
              <w:autoSpaceDE w:val="0"/>
              <w:autoSpaceDN w:val="0"/>
              <w:adjustRightInd w:val="0"/>
              <w:spacing w:after="160"/>
              <w:ind w:right="220"/>
              <w:contextualSpacing/>
              <w:rPr>
                <w:rFonts w:ascii="Arial" w:hAnsi="Arial" w:cs="Arial"/>
                <w:sz w:val="20"/>
                <w:szCs w:val="20"/>
                <w:lang w:val="en-AU" w:eastAsia="en-US"/>
              </w:rPr>
            </w:pPr>
            <w:r w:rsidRPr="008F2B53">
              <w:rPr>
                <w:rFonts w:ascii="Arial" w:hAnsi="Arial" w:cs="Arial"/>
                <w:sz w:val="20"/>
                <w:szCs w:val="20"/>
                <w:lang w:val="en-AU" w:eastAsia="en-US"/>
              </w:rPr>
              <w:t>Elements describe the essential outcomes of a unit of competency.</w:t>
            </w:r>
          </w:p>
        </w:tc>
        <w:tc>
          <w:tcPr>
            <w:tcW w:w="6095" w:type="dxa"/>
            <w:gridSpan w:val="2"/>
          </w:tcPr>
          <w:p w14:paraId="0EAC58B0" w14:textId="77777777" w:rsidR="00E3727C" w:rsidRPr="008F2B53" w:rsidRDefault="00E3727C" w:rsidP="00E3727C">
            <w:pPr>
              <w:widowControl w:val="0"/>
              <w:autoSpaceDE w:val="0"/>
              <w:autoSpaceDN w:val="0"/>
              <w:adjustRightInd w:val="0"/>
              <w:spacing w:after="160"/>
              <w:ind w:right="220"/>
              <w:contextualSpacing/>
              <w:rPr>
                <w:rFonts w:ascii="Arial" w:hAnsi="Arial" w:cs="Arial"/>
                <w:sz w:val="20"/>
                <w:szCs w:val="20"/>
                <w:lang w:val="en-AU" w:eastAsia="en-US"/>
              </w:rPr>
            </w:pPr>
            <w:r w:rsidRPr="008F2B53">
              <w:rPr>
                <w:rFonts w:ascii="Arial" w:hAnsi="Arial" w:cs="Arial"/>
                <w:sz w:val="20"/>
                <w:szCs w:val="20"/>
                <w:lang w:val="en-AU" w:eastAsia="en-US"/>
              </w:rPr>
              <w:t>Performance criteria describe the required performance needed to demonstrate achievement of the element.</w:t>
            </w:r>
          </w:p>
          <w:p w14:paraId="04D30486" w14:textId="77777777" w:rsidR="00E3727C" w:rsidRPr="008F2B53" w:rsidRDefault="00E3727C" w:rsidP="00E3727C">
            <w:pPr>
              <w:widowControl w:val="0"/>
              <w:autoSpaceDE w:val="0"/>
              <w:autoSpaceDN w:val="0"/>
              <w:adjustRightInd w:val="0"/>
              <w:spacing w:after="160"/>
              <w:ind w:right="220"/>
              <w:contextualSpacing/>
              <w:rPr>
                <w:rFonts w:ascii="Arial" w:hAnsi="Arial" w:cs="Arial"/>
                <w:sz w:val="20"/>
                <w:szCs w:val="20"/>
                <w:lang w:val="en-AU" w:eastAsia="en-US"/>
              </w:rPr>
            </w:pPr>
            <w:r w:rsidRPr="008F2B53">
              <w:rPr>
                <w:rFonts w:ascii="Arial" w:hAnsi="Arial" w:cs="Arial"/>
                <w:sz w:val="20"/>
                <w:szCs w:val="20"/>
                <w:lang w:val="en-AU" w:eastAsia="en-US"/>
              </w:rPr>
              <w:t>Assessment of performance is to be consistent with the evidence guide.</w:t>
            </w:r>
          </w:p>
        </w:tc>
      </w:tr>
      <w:tr w:rsidR="00412217" w:rsidRPr="008D3258" w14:paraId="3F102DF3" w14:textId="77777777" w:rsidTr="006F68A1">
        <w:tc>
          <w:tcPr>
            <w:tcW w:w="431" w:type="dxa"/>
          </w:tcPr>
          <w:p w14:paraId="63BDB728" w14:textId="4A95BE56" w:rsidR="00412217" w:rsidRPr="008F2B53" w:rsidRDefault="00412217" w:rsidP="008254B1">
            <w:pPr>
              <w:spacing w:before="120" w:after="120"/>
              <w:rPr>
                <w:rFonts w:ascii="Arial" w:hAnsi="Arial"/>
                <w:iCs/>
                <w:sz w:val="22"/>
                <w:lang w:val="en-AU" w:eastAsia="en-US"/>
              </w:rPr>
            </w:pPr>
            <w:r>
              <w:rPr>
                <w:rFonts w:ascii="Arial" w:hAnsi="Arial"/>
                <w:iCs/>
                <w:color w:val="000000" w:themeColor="text1"/>
                <w:sz w:val="22"/>
                <w:lang w:val="en-AU" w:eastAsia="en-US"/>
              </w:rPr>
              <w:t>1</w:t>
            </w:r>
          </w:p>
        </w:tc>
        <w:tc>
          <w:tcPr>
            <w:tcW w:w="2517" w:type="dxa"/>
            <w:vMerge w:val="restart"/>
          </w:tcPr>
          <w:p w14:paraId="786B52BE" w14:textId="6DB3CF4B" w:rsidR="00412217" w:rsidRPr="008F2B53" w:rsidRDefault="00412217" w:rsidP="008254B1">
            <w:pPr>
              <w:shd w:val="clear" w:color="auto" w:fill="FFFFFF" w:themeFill="background1"/>
              <w:spacing w:before="120"/>
              <w:rPr>
                <w:rFonts w:ascii="Arial" w:hAnsi="Arial" w:cs="Arial"/>
                <w:iCs/>
                <w:sz w:val="20"/>
                <w:szCs w:val="19"/>
                <w:lang w:val="en-AU" w:eastAsia="en-US"/>
              </w:rPr>
            </w:pPr>
            <w:r w:rsidRPr="008319B3">
              <w:rPr>
                <w:rFonts w:ascii="Arial" w:hAnsi="Arial"/>
                <w:iCs/>
                <w:sz w:val="22"/>
                <w:szCs w:val="22"/>
                <w:lang w:val="en-AU" w:eastAsia="en-US"/>
              </w:rPr>
              <w:t>Determine the work requirements</w:t>
            </w:r>
          </w:p>
        </w:tc>
        <w:tc>
          <w:tcPr>
            <w:tcW w:w="567" w:type="dxa"/>
          </w:tcPr>
          <w:p w14:paraId="485245C6" w14:textId="26245939" w:rsidR="00412217" w:rsidRPr="008F2B53" w:rsidRDefault="00412217" w:rsidP="008254B1">
            <w:pPr>
              <w:spacing w:before="120" w:after="120"/>
              <w:rPr>
                <w:rFonts w:ascii="Arial" w:hAnsi="Arial"/>
                <w:iCs/>
                <w:sz w:val="22"/>
                <w:lang w:val="en-AU" w:eastAsia="en-US"/>
              </w:rPr>
            </w:pPr>
            <w:r>
              <w:rPr>
                <w:rFonts w:ascii="Arial" w:hAnsi="Arial"/>
                <w:iCs/>
                <w:color w:val="000000" w:themeColor="text1"/>
                <w:sz w:val="22"/>
                <w:lang w:val="en-AU" w:eastAsia="en-US"/>
              </w:rPr>
              <w:t>1.1</w:t>
            </w:r>
          </w:p>
        </w:tc>
        <w:tc>
          <w:tcPr>
            <w:tcW w:w="5528" w:type="dxa"/>
          </w:tcPr>
          <w:p w14:paraId="05984EB5" w14:textId="364A048E" w:rsidR="00412217" w:rsidRPr="00AA1BED" w:rsidRDefault="00412217" w:rsidP="008254B1">
            <w:pPr>
              <w:shd w:val="clear" w:color="auto" w:fill="FFFFFF" w:themeFill="background1"/>
              <w:spacing w:before="120"/>
              <w:rPr>
                <w:rFonts w:ascii="Arial" w:hAnsi="Arial"/>
                <w:color w:val="000000"/>
                <w:sz w:val="22"/>
                <w:szCs w:val="22"/>
                <w:lang w:eastAsia="en-US"/>
              </w:rPr>
            </w:pPr>
            <w:r w:rsidRPr="00030E46">
              <w:rPr>
                <w:rFonts w:ascii="Arial" w:hAnsi="Arial"/>
                <w:color w:val="000000"/>
                <w:sz w:val="22"/>
                <w:szCs w:val="22"/>
                <w:lang w:eastAsia="en-US"/>
              </w:rPr>
              <w:t>Required electrotechnology work outcomes are identified from the job instructions</w:t>
            </w:r>
          </w:p>
        </w:tc>
      </w:tr>
      <w:tr w:rsidR="00412217" w:rsidRPr="008D3258" w14:paraId="335E07CB" w14:textId="77777777" w:rsidTr="006F68A1">
        <w:tc>
          <w:tcPr>
            <w:tcW w:w="431" w:type="dxa"/>
          </w:tcPr>
          <w:p w14:paraId="6ABFA5F5" w14:textId="726D2967" w:rsidR="00412217" w:rsidRPr="008F2B53" w:rsidRDefault="00412217" w:rsidP="008254B1">
            <w:pPr>
              <w:spacing w:before="120" w:after="120"/>
              <w:rPr>
                <w:rFonts w:ascii="Arial" w:hAnsi="Arial"/>
                <w:iCs/>
                <w:sz w:val="22"/>
                <w:lang w:val="en-AU" w:eastAsia="en-US"/>
              </w:rPr>
            </w:pPr>
          </w:p>
        </w:tc>
        <w:tc>
          <w:tcPr>
            <w:tcW w:w="2517" w:type="dxa"/>
            <w:vMerge/>
          </w:tcPr>
          <w:p w14:paraId="411CDE87" w14:textId="6FAE0E1E" w:rsidR="00412217" w:rsidRPr="008F2B53" w:rsidRDefault="00412217" w:rsidP="008254B1">
            <w:pPr>
              <w:shd w:val="clear" w:color="auto" w:fill="FFFFFF" w:themeFill="background1"/>
              <w:spacing w:before="120"/>
              <w:rPr>
                <w:rFonts w:ascii="Arial" w:hAnsi="Arial" w:cs="Arial"/>
                <w:sz w:val="22"/>
                <w:szCs w:val="19"/>
                <w:lang w:val="en-AU" w:eastAsia="en-US"/>
              </w:rPr>
            </w:pPr>
          </w:p>
        </w:tc>
        <w:tc>
          <w:tcPr>
            <w:tcW w:w="567" w:type="dxa"/>
          </w:tcPr>
          <w:p w14:paraId="0B91B51E" w14:textId="4B0163EE" w:rsidR="00412217" w:rsidRPr="008F2B53" w:rsidRDefault="00412217" w:rsidP="008254B1">
            <w:pPr>
              <w:spacing w:before="120" w:after="120"/>
              <w:rPr>
                <w:rFonts w:ascii="Arial" w:hAnsi="Arial"/>
                <w:iCs/>
                <w:sz w:val="22"/>
                <w:lang w:val="en-AU" w:eastAsia="en-US"/>
              </w:rPr>
            </w:pPr>
            <w:r>
              <w:rPr>
                <w:rFonts w:ascii="Arial" w:hAnsi="Arial"/>
                <w:iCs/>
                <w:color w:val="000000" w:themeColor="text1"/>
                <w:sz w:val="22"/>
                <w:lang w:val="en-AU" w:eastAsia="en-US"/>
              </w:rPr>
              <w:t>1.2</w:t>
            </w:r>
          </w:p>
        </w:tc>
        <w:tc>
          <w:tcPr>
            <w:tcW w:w="5528" w:type="dxa"/>
          </w:tcPr>
          <w:p w14:paraId="0C585268" w14:textId="045FD06A" w:rsidR="00412217" w:rsidRPr="00AA1BED" w:rsidRDefault="00412217" w:rsidP="008254B1">
            <w:pPr>
              <w:shd w:val="clear" w:color="auto" w:fill="FFFFFF" w:themeFill="background1"/>
              <w:spacing w:before="120"/>
              <w:rPr>
                <w:rFonts w:ascii="Arial" w:hAnsi="Arial"/>
                <w:sz w:val="22"/>
                <w:szCs w:val="22"/>
                <w:lang w:eastAsia="en-US"/>
              </w:rPr>
            </w:pPr>
            <w:r w:rsidRPr="009A1401">
              <w:rPr>
                <w:rFonts w:ascii="Arial" w:hAnsi="Arial"/>
                <w:sz w:val="22"/>
                <w:szCs w:val="22"/>
                <w:lang w:eastAsia="en-US"/>
              </w:rPr>
              <w:t xml:space="preserve">Relevant work health and safety (WHS) policies and procedures for </w:t>
            </w:r>
            <w:proofErr w:type="gramStart"/>
            <w:r w:rsidRPr="009A1401">
              <w:rPr>
                <w:rFonts w:ascii="Arial" w:hAnsi="Arial"/>
                <w:sz w:val="22"/>
                <w:szCs w:val="22"/>
                <w:lang w:eastAsia="en-US"/>
              </w:rPr>
              <w:t>a</w:t>
            </w:r>
            <w:proofErr w:type="gramEnd"/>
            <w:r w:rsidRPr="009A1401">
              <w:rPr>
                <w:rFonts w:ascii="Arial" w:hAnsi="Arial"/>
                <w:sz w:val="22"/>
                <w:szCs w:val="22"/>
                <w:lang w:eastAsia="en-US"/>
              </w:rPr>
              <w:t xml:space="preserve"> electrotechnology work environment are </w:t>
            </w:r>
            <w:r w:rsidRPr="00450582">
              <w:rPr>
                <w:rFonts w:ascii="Arial" w:hAnsi="Arial"/>
                <w:sz w:val="22"/>
                <w:szCs w:val="22"/>
                <w:lang w:eastAsia="en-US"/>
              </w:rPr>
              <w:t>identified and followed</w:t>
            </w:r>
          </w:p>
        </w:tc>
      </w:tr>
      <w:tr w:rsidR="00412217" w:rsidRPr="008D3258" w14:paraId="298BB210" w14:textId="77777777" w:rsidTr="006F68A1">
        <w:tc>
          <w:tcPr>
            <w:tcW w:w="431" w:type="dxa"/>
          </w:tcPr>
          <w:p w14:paraId="395DD070" w14:textId="77777777" w:rsidR="00412217" w:rsidRPr="008F2B53" w:rsidRDefault="00412217" w:rsidP="008254B1">
            <w:pPr>
              <w:spacing w:before="120" w:after="120"/>
              <w:rPr>
                <w:rFonts w:ascii="Arial" w:hAnsi="Arial"/>
                <w:iCs/>
                <w:sz w:val="22"/>
                <w:lang w:val="en-AU" w:eastAsia="en-US"/>
              </w:rPr>
            </w:pPr>
          </w:p>
        </w:tc>
        <w:tc>
          <w:tcPr>
            <w:tcW w:w="2517" w:type="dxa"/>
            <w:vMerge/>
          </w:tcPr>
          <w:p w14:paraId="5F121C6C" w14:textId="77777777" w:rsidR="00412217" w:rsidRPr="008F2B53" w:rsidRDefault="00412217" w:rsidP="008254B1">
            <w:pPr>
              <w:spacing w:before="120" w:after="120"/>
              <w:rPr>
                <w:rFonts w:ascii="Arial" w:hAnsi="Arial"/>
                <w:iCs/>
                <w:sz w:val="22"/>
                <w:lang w:val="en-AU" w:eastAsia="en-US"/>
              </w:rPr>
            </w:pPr>
          </w:p>
        </w:tc>
        <w:tc>
          <w:tcPr>
            <w:tcW w:w="567" w:type="dxa"/>
          </w:tcPr>
          <w:p w14:paraId="54D93CDD" w14:textId="79B9E565" w:rsidR="00412217" w:rsidRPr="008F2B53" w:rsidRDefault="00412217" w:rsidP="008254B1">
            <w:pPr>
              <w:spacing w:before="120" w:after="120"/>
              <w:rPr>
                <w:rFonts w:ascii="Arial" w:hAnsi="Arial"/>
                <w:iCs/>
                <w:sz w:val="22"/>
                <w:lang w:val="en-AU" w:eastAsia="en-US"/>
              </w:rPr>
            </w:pPr>
            <w:r>
              <w:rPr>
                <w:rFonts w:ascii="Arial" w:hAnsi="Arial"/>
                <w:iCs/>
                <w:color w:val="000000" w:themeColor="text1"/>
                <w:sz w:val="22"/>
                <w:lang w:val="en-AU" w:eastAsia="en-US"/>
              </w:rPr>
              <w:t>1.3</w:t>
            </w:r>
          </w:p>
        </w:tc>
        <w:tc>
          <w:tcPr>
            <w:tcW w:w="5528" w:type="dxa"/>
          </w:tcPr>
          <w:p w14:paraId="1556446C" w14:textId="6D9D16A3" w:rsidR="00412217" w:rsidRPr="00030E46" w:rsidRDefault="00412217" w:rsidP="008254B1">
            <w:pPr>
              <w:shd w:val="clear" w:color="auto" w:fill="FFFFFF" w:themeFill="background1"/>
              <w:spacing w:before="120"/>
              <w:rPr>
                <w:rFonts w:ascii="Arial" w:hAnsi="Arial" w:cs="Arial"/>
                <w:sz w:val="22"/>
                <w:szCs w:val="19"/>
                <w:lang w:val="en-AU" w:eastAsia="en-US"/>
              </w:rPr>
            </w:pPr>
            <w:r w:rsidRPr="00030E46">
              <w:rPr>
                <w:rFonts w:ascii="Arial" w:hAnsi="Arial"/>
                <w:color w:val="000000"/>
                <w:sz w:val="22"/>
                <w:szCs w:val="22"/>
                <w:lang w:eastAsia="en-US"/>
              </w:rPr>
              <w:t>Any potential work site hazards and/or WHS issue/s identified are escalated to the supervisor</w:t>
            </w:r>
          </w:p>
        </w:tc>
      </w:tr>
      <w:tr w:rsidR="008E0ADE" w:rsidRPr="008D3258" w14:paraId="4D273532" w14:textId="77777777" w:rsidTr="006F68A1">
        <w:tc>
          <w:tcPr>
            <w:tcW w:w="431" w:type="dxa"/>
          </w:tcPr>
          <w:p w14:paraId="6980F001" w14:textId="29A7381A" w:rsidR="008E0ADE" w:rsidRPr="008F2B53" w:rsidRDefault="008E0ADE" w:rsidP="008254B1">
            <w:pPr>
              <w:spacing w:before="120" w:after="120"/>
              <w:rPr>
                <w:rFonts w:ascii="Arial" w:hAnsi="Arial"/>
                <w:iCs/>
                <w:sz w:val="22"/>
                <w:lang w:val="en-AU" w:eastAsia="en-US"/>
              </w:rPr>
            </w:pPr>
            <w:r w:rsidRPr="004F3C6E">
              <w:rPr>
                <w:rFonts w:ascii="Arial" w:hAnsi="Arial"/>
                <w:i/>
                <w:iCs/>
                <w:color w:val="000000" w:themeColor="text1"/>
                <w:sz w:val="22"/>
                <w:lang w:val="en-AU" w:eastAsia="en-US"/>
              </w:rPr>
              <w:t>2</w:t>
            </w:r>
          </w:p>
        </w:tc>
        <w:tc>
          <w:tcPr>
            <w:tcW w:w="2517" w:type="dxa"/>
            <w:vMerge w:val="restart"/>
          </w:tcPr>
          <w:p w14:paraId="128446FC" w14:textId="448642C5" w:rsidR="008E0ADE" w:rsidRPr="008F2B53" w:rsidRDefault="008E0ADE" w:rsidP="008254B1">
            <w:pPr>
              <w:spacing w:before="120" w:after="120"/>
              <w:rPr>
                <w:rFonts w:ascii="Arial" w:hAnsi="Arial"/>
                <w:iCs/>
                <w:sz w:val="22"/>
                <w:lang w:val="en-AU" w:eastAsia="en-US"/>
              </w:rPr>
            </w:pPr>
            <w:r w:rsidRPr="008319B3">
              <w:rPr>
                <w:rFonts w:ascii="Arial" w:hAnsi="Arial"/>
                <w:sz w:val="22"/>
                <w:szCs w:val="20"/>
                <w:lang w:val="en-AU" w:eastAsia="en-US"/>
              </w:rPr>
              <w:t>Apply appropria</w:t>
            </w:r>
            <w:r>
              <w:rPr>
                <w:rFonts w:ascii="Arial" w:hAnsi="Arial"/>
                <w:sz w:val="22"/>
                <w:szCs w:val="20"/>
                <w:lang w:val="en-AU" w:eastAsia="en-US"/>
              </w:rPr>
              <w:t>te formulae and calculations to</w:t>
            </w:r>
            <w:r w:rsidRPr="008319B3">
              <w:rPr>
                <w:rFonts w:ascii="Arial" w:hAnsi="Arial"/>
                <w:sz w:val="22"/>
                <w:szCs w:val="20"/>
                <w:lang w:val="en-AU" w:eastAsia="en-US"/>
              </w:rPr>
              <w:t xml:space="preserve"> work requirement</w:t>
            </w:r>
          </w:p>
        </w:tc>
        <w:tc>
          <w:tcPr>
            <w:tcW w:w="567" w:type="dxa"/>
          </w:tcPr>
          <w:p w14:paraId="77A3E53F" w14:textId="5A4FFE0A" w:rsidR="008E0ADE" w:rsidRPr="008F2B53" w:rsidRDefault="008E0ADE" w:rsidP="008254B1">
            <w:pPr>
              <w:spacing w:before="120" w:after="120"/>
              <w:rPr>
                <w:rFonts w:ascii="Arial" w:hAnsi="Arial"/>
                <w:iCs/>
                <w:sz w:val="22"/>
                <w:lang w:val="en-AU" w:eastAsia="en-US"/>
              </w:rPr>
            </w:pPr>
            <w:r w:rsidRPr="00B50F62">
              <w:rPr>
                <w:rFonts w:ascii="Arial" w:hAnsi="Arial"/>
                <w:iCs/>
                <w:color w:val="000000" w:themeColor="text1"/>
                <w:sz w:val="22"/>
                <w:lang w:val="en-AU" w:eastAsia="en-US"/>
              </w:rPr>
              <w:t>2.1</w:t>
            </w:r>
          </w:p>
        </w:tc>
        <w:tc>
          <w:tcPr>
            <w:tcW w:w="5528" w:type="dxa"/>
          </w:tcPr>
          <w:p w14:paraId="0DE60A56" w14:textId="2FD69F54" w:rsidR="008E0ADE" w:rsidRPr="00030E46" w:rsidRDefault="008E0ADE" w:rsidP="008254B1">
            <w:pPr>
              <w:shd w:val="clear" w:color="auto" w:fill="FFFFFF" w:themeFill="background1"/>
              <w:spacing w:before="120"/>
              <w:rPr>
                <w:rFonts w:ascii="Arial" w:hAnsi="Arial" w:cs="Arial"/>
                <w:strike/>
                <w:sz w:val="22"/>
                <w:szCs w:val="19"/>
                <w:lang w:val="en-AU" w:eastAsia="en-US"/>
              </w:rPr>
            </w:pPr>
            <w:r w:rsidRPr="00030E46">
              <w:rPr>
                <w:rFonts w:ascii="Arial" w:hAnsi="Arial"/>
                <w:color w:val="000000"/>
                <w:sz w:val="22"/>
                <w:szCs w:val="22"/>
                <w:lang w:eastAsia="en-US"/>
              </w:rPr>
              <w:t>Formulae and/or</w:t>
            </w:r>
            <w:r w:rsidRPr="00030E46">
              <w:rPr>
                <w:rFonts w:ascii="Arial" w:hAnsi="Arial"/>
                <w:b/>
                <w:i/>
                <w:color w:val="000000"/>
                <w:sz w:val="22"/>
                <w:szCs w:val="22"/>
                <w:lang w:eastAsia="en-US"/>
              </w:rPr>
              <w:t xml:space="preserve"> </w:t>
            </w:r>
            <w:r w:rsidRPr="00030E46">
              <w:rPr>
                <w:rFonts w:ascii="Arial" w:hAnsi="Arial"/>
                <w:color w:val="000000"/>
                <w:sz w:val="22"/>
                <w:szCs w:val="22"/>
                <w:lang w:eastAsia="en-US"/>
              </w:rPr>
              <w:t>calculations</w:t>
            </w:r>
            <w:r w:rsidRPr="00030E46">
              <w:rPr>
                <w:rFonts w:ascii="Arial" w:hAnsi="Arial"/>
                <w:b/>
                <w:i/>
                <w:color w:val="000000"/>
                <w:sz w:val="22"/>
                <w:szCs w:val="22"/>
                <w:lang w:eastAsia="en-US"/>
              </w:rPr>
              <w:t xml:space="preserve"> </w:t>
            </w:r>
            <w:r w:rsidRPr="00030E46">
              <w:rPr>
                <w:rFonts w:ascii="Arial" w:hAnsi="Arial"/>
                <w:color w:val="000000"/>
                <w:sz w:val="22"/>
                <w:szCs w:val="22"/>
                <w:lang w:eastAsia="en-US"/>
              </w:rPr>
              <w:t>required for the work requirements are determined and applied</w:t>
            </w:r>
          </w:p>
        </w:tc>
      </w:tr>
      <w:tr w:rsidR="008E0ADE" w:rsidRPr="008D3258" w14:paraId="558238DD" w14:textId="77777777" w:rsidTr="006F68A1">
        <w:tc>
          <w:tcPr>
            <w:tcW w:w="431" w:type="dxa"/>
          </w:tcPr>
          <w:p w14:paraId="181E6B5D" w14:textId="77777777" w:rsidR="008E0ADE" w:rsidRPr="008F2B53" w:rsidRDefault="008E0ADE" w:rsidP="008254B1">
            <w:pPr>
              <w:spacing w:before="120" w:after="120"/>
              <w:rPr>
                <w:rFonts w:ascii="Arial" w:hAnsi="Arial"/>
                <w:iCs/>
                <w:sz w:val="22"/>
                <w:lang w:val="en-AU" w:eastAsia="en-US"/>
              </w:rPr>
            </w:pPr>
          </w:p>
        </w:tc>
        <w:tc>
          <w:tcPr>
            <w:tcW w:w="2517" w:type="dxa"/>
            <w:vMerge/>
          </w:tcPr>
          <w:p w14:paraId="62098BDA" w14:textId="77777777" w:rsidR="008E0ADE" w:rsidRPr="008F2B53" w:rsidRDefault="008E0ADE" w:rsidP="008254B1">
            <w:pPr>
              <w:spacing w:before="120" w:after="120"/>
              <w:rPr>
                <w:rFonts w:ascii="Arial" w:hAnsi="Arial"/>
                <w:iCs/>
                <w:sz w:val="22"/>
                <w:lang w:val="en-AU" w:eastAsia="en-US"/>
              </w:rPr>
            </w:pPr>
          </w:p>
        </w:tc>
        <w:tc>
          <w:tcPr>
            <w:tcW w:w="567" w:type="dxa"/>
          </w:tcPr>
          <w:p w14:paraId="23470576" w14:textId="56AA6854" w:rsidR="008E0ADE" w:rsidRPr="008F2B53" w:rsidRDefault="008E0ADE" w:rsidP="008254B1">
            <w:pPr>
              <w:spacing w:before="120" w:after="120"/>
              <w:rPr>
                <w:rFonts w:ascii="Arial" w:hAnsi="Arial"/>
                <w:iCs/>
                <w:sz w:val="22"/>
                <w:lang w:val="en-AU" w:eastAsia="en-US"/>
              </w:rPr>
            </w:pPr>
            <w:r w:rsidRPr="00B50F62">
              <w:rPr>
                <w:rFonts w:ascii="Arial" w:hAnsi="Arial"/>
                <w:iCs/>
                <w:color w:val="000000" w:themeColor="text1"/>
                <w:sz w:val="22"/>
                <w:lang w:val="en-AU" w:eastAsia="en-US"/>
              </w:rPr>
              <w:t>2.</w:t>
            </w:r>
            <w:r>
              <w:rPr>
                <w:rFonts w:ascii="Arial" w:hAnsi="Arial"/>
                <w:iCs/>
                <w:color w:val="000000" w:themeColor="text1"/>
                <w:sz w:val="22"/>
                <w:lang w:val="en-AU" w:eastAsia="en-US"/>
              </w:rPr>
              <w:t>2</w:t>
            </w:r>
          </w:p>
        </w:tc>
        <w:tc>
          <w:tcPr>
            <w:tcW w:w="5528" w:type="dxa"/>
          </w:tcPr>
          <w:p w14:paraId="76A93C7B" w14:textId="7E2D4CB8" w:rsidR="008E0ADE" w:rsidRPr="00030E46" w:rsidRDefault="008E0ADE" w:rsidP="008254B1">
            <w:pPr>
              <w:spacing w:before="120" w:after="120"/>
              <w:rPr>
                <w:rFonts w:ascii="Arial" w:hAnsi="Arial"/>
                <w:iCs/>
                <w:sz w:val="22"/>
                <w:lang w:val="en-AU" w:eastAsia="en-US"/>
              </w:rPr>
            </w:pPr>
            <w:r w:rsidRPr="00030E46">
              <w:rPr>
                <w:rFonts w:ascii="Arial" w:hAnsi="Arial" w:cs="Arial"/>
                <w:sz w:val="22"/>
                <w:szCs w:val="22"/>
              </w:rPr>
              <w:t>Calculations for the work requirement are checked using estimating and approximating techniques</w:t>
            </w:r>
          </w:p>
        </w:tc>
      </w:tr>
      <w:tr w:rsidR="008E0ADE" w:rsidRPr="008D3258" w14:paraId="0D38F278" w14:textId="77777777" w:rsidTr="006F68A1">
        <w:tc>
          <w:tcPr>
            <w:tcW w:w="431" w:type="dxa"/>
          </w:tcPr>
          <w:p w14:paraId="7FCC4BA0" w14:textId="77777777" w:rsidR="008E0ADE" w:rsidRPr="008F2B53" w:rsidRDefault="008E0ADE" w:rsidP="008254B1">
            <w:pPr>
              <w:spacing w:before="120" w:after="120"/>
              <w:rPr>
                <w:rFonts w:ascii="Arial" w:hAnsi="Arial"/>
                <w:iCs/>
                <w:sz w:val="22"/>
                <w:lang w:val="en-AU" w:eastAsia="en-US"/>
              </w:rPr>
            </w:pPr>
          </w:p>
        </w:tc>
        <w:tc>
          <w:tcPr>
            <w:tcW w:w="2517" w:type="dxa"/>
            <w:vMerge/>
          </w:tcPr>
          <w:p w14:paraId="5B7E350E" w14:textId="77777777" w:rsidR="008E0ADE" w:rsidRPr="008F2B53" w:rsidRDefault="008E0ADE" w:rsidP="008254B1">
            <w:pPr>
              <w:spacing w:before="120" w:after="120"/>
              <w:rPr>
                <w:rFonts w:ascii="Arial" w:hAnsi="Arial"/>
                <w:iCs/>
                <w:sz w:val="22"/>
                <w:lang w:val="en-AU" w:eastAsia="en-US"/>
              </w:rPr>
            </w:pPr>
          </w:p>
        </w:tc>
        <w:tc>
          <w:tcPr>
            <w:tcW w:w="567" w:type="dxa"/>
          </w:tcPr>
          <w:p w14:paraId="13C644B6" w14:textId="6863251D" w:rsidR="008E0ADE" w:rsidRPr="008F2B53" w:rsidRDefault="008E0ADE" w:rsidP="008254B1">
            <w:pPr>
              <w:spacing w:before="120" w:after="120"/>
              <w:rPr>
                <w:rFonts w:ascii="Arial" w:hAnsi="Arial"/>
                <w:iCs/>
                <w:sz w:val="22"/>
                <w:lang w:val="en-AU" w:eastAsia="en-US"/>
              </w:rPr>
            </w:pPr>
            <w:r>
              <w:rPr>
                <w:rFonts w:ascii="Arial" w:hAnsi="Arial"/>
                <w:iCs/>
                <w:color w:val="000000" w:themeColor="text1"/>
                <w:sz w:val="22"/>
                <w:lang w:val="en-AU" w:eastAsia="en-US"/>
              </w:rPr>
              <w:t>2.3</w:t>
            </w:r>
          </w:p>
        </w:tc>
        <w:tc>
          <w:tcPr>
            <w:tcW w:w="5528" w:type="dxa"/>
          </w:tcPr>
          <w:p w14:paraId="3846BFCD" w14:textId="08A6150A" w:rsidR="008E0ADE" w:rsidRPr="00030E46" w:rsidRDefault="008E0ADE" w:rsidP="008254B1">
            <w:pPr>
              <w:spacing w:before="120" w:after="120"/>
              <w:rPr>
                <w:rFonts w:ascii="Arial" w:hAnsi="Arial"/>
                <w:iCs/>
                <w:sz w:val="22"/>
                <w:lang w:val="en-AU" w:eastAsia="en-US"/>
              </w:rPr>
            </w:pPr>
            <w:r w:rsidRPr="00030E46">
              <w:rPr>
                <w:rFonts w:ascii="Arial" w:hAnsi="Arial" w:cs="Arial"/>
                <w:sz w:val="22"/>
                <w:szCs w:val="22"/>
              </w:rPr>
              <w:t>Concepts of ratio and proportion, if necessary, are applied to the selected formula for the work requirement</w:t>
            </w:r>
          </w:p>
        </w:tc>
      </w:tr>
      <w:tr w:rsidR="00412217" w:rsidRPr="008D3258" w14:paraId="3C75A15D" w14:textId="77777777" w:rsidTr="006F68A1">
        <w:tc>
          <w:tcPr>
            <w:tcW w:w="431" w:type="dxa"/>
          </w:tcPr>
          <w:p w14:paraId="5CBA94A6" w14:textId="30B19475" w:rsidR="00412217" w:rsidRPr="008F2B53" w:rsidRDefault="00412217" w:rsidP="00AA1492">
            <w:pPr>
              <w:spacing w:before="120" w:after="120"/>
              <w:rPr>
                <w:rFonts w:ascii="Arial" w:hAnsi="Arial"/>
                <w:iCs/>
                <w:sz w:val="22"/>
                <w:lang w:val="en-AU" w:eastAsia="en-US"/>
              </w:rPr>
            </w:pPr>
            <w:r w:rsidRPr="004F3C6E">
              <w:rPr>
                <w:rFonts w:ascii="Arial" w:hAnsi="Arial"/>
                <w:i/>
                <w:iCs/>
                <w:color w:val="000000" w:themeColor="text1"/>
                <w:sz w:val="22"/>
                <w:lang w:val="en-AU" w:eastAsia="en-US"/>
              </w:rPr>
              <w:t>3</w:t>
            </w:r>
          </w:p>
        </w:tc>
        <w:tc>
          <w:tcPr>
            <w:tcW w:w="2517" w:type="dxa"/>
            <w:vMerge w:val="restart"/>
          </w:tcPr>
          <w:p w14:paraId="7CE580D6" w14:textId="60CE7807" w:rsidR="00412217" w:rsidRPr="00BF3395" w:rsidRDefault="00412217" w:rsidP="00AA1492">
            <w:pPr>
              <w:spacing w:before="120" w:after="120"/>
              <w:rPr>
                <w:rFonts w:ascii="Arial" w:hAnsi="Arial"/>
                <w:iCs/>
                <w:strike/>
                <w:sz w:val="22"/>
                <w:lang w:val="en-AU" w:eastAsia="en-US"/>
              </w:rPr>
            </w:pPr>
            <w:r w:rsidRPr="00AA1492">
              <w:rPr>
                <w:rFonts w:ascii="Arial" w:hAnsi="Arial"/>
                <w:iCs/>
                <w:sz w:val="22"/>
                <w:lang w:val="en-AU" w:eastAsia="en-US"/>
              </w:rPr>
              <w:t xml:space="preserve">Connect, </w:t>
            </w:r>
            <w:proofErr w:type="gramStart"/>
            <w:r w:rsidRPr="00AA1492">
              <w:rPr>
                <w:rFonts w:ascii="Arial" w:hAnsi="Arial"/>
                <w:iCs/>
                <w:sz w:val="22"/>
                <w:lang w:val="en-AU" w:eastAsia="en-US"/>
              </w:rPr>
              <w:t>test</w:t>
            </w:r>
            <w:proofErr w:type="gramEnd"/>
            <w:r w:rsidRPr="00AA1492">
              <w:rPr>
                <w:rFonts w:ascii="Arial" w:hAnsi="Arial"/>
                <w:iCs/>
                <w:sz w:val="22"/>
                <w:lang w:val="en-AU" w:eastAsia="en-US"/>
              </w:rPr>
              <w:t xml:space="preserve"> and verify voltage and </w:t>
            </w:r>
            <w:r w:rsidRPr="00AA1492">
              <w:rPr>
                <w:rFonts w:ascii="Arial" w:hAnsi="Arial"/>
                <w:iCs/>
                <w:sz w:val="22"/>
                <w:lang w:val="en-AU" w:eastAsia="en-US"/>
              </w:rPr>
              <w:lastRenderedPageBreak/>
              <w:t>direct and alternating current circuitry</w:t>
            </w:r>
          </w:p>
        </w:tc>
        <w:tc>
          <w:tcPr>
            <w:tcW w:w="567" w:type="dxa"/>
          </w:tcPr>
          <w:p w14:paraId="0B8C9E76" w14:textId="38F0B4AF" w:rsidR="00412217" w:rsidRPr="008F2B53" w:rsidRDefault="00412217" w:rsidP="00AA1492">
            <w:pPr>
              <w:spacing w:before="120" w:after="120"/>
              <w:rPr>
                <w:rFonts w:ascii="Arial" w:hAnsi="Arial"/>
                <w:iCs/>
                <w:sz w:val="22"/>
                <w:lang w:val="en-AU" w:eastAsia="en-US"/>
              </w:rPr>
            </w:pPr>
            <w:r w:rsidRPr="00B50F62">
              <w:rPr>
                <w:rFonts w:ascii="Arial" w:hAnsi="Arial"/>
                <w:iCs/>
                <w:color w:val="000000" w:themeColor="text1"/>
                <w:sz w:val="22"/>
                <w:lang w:val="en-AU" w:eastAsia="en-US"/>
              </w:rPr>
              <w:lastRenderedPageBreak/>
              <w:t>3.1</w:t>
            </w:r>
          </w:p>
        </w:tc>
        <w:tc>
          <w:tcPr>
            <w:tcW w:w="5528" w:type="dxa"/>
          </w:tcPr>
          <w:p w14:paraId="2CA7CD24" w14:textId="07D9AD1F" w:rsidR="00412217" w:rsidRPr="00030E46" w:rsidRDefault="00412217" w:rsidP="00AA1492">
            <w:pPr>
              <w:spacing w:before="120" w:after="120"/>
              <w:rPr>
                <w:rFonts w:ascii="Arial" w:hAnsi="Arial"/>
                <w:iCs/>
                <w:sz w:val="22"/>
                <w:lang w:val="en-AU" w:eastAsia="en-US"/>
              </w:rPr>
            </w:pPr>
            <w:r w:rsidRPr="00030E46">
              <w:rPr>
                <w:rFonts w:ascii="Arial" w:hAnsi="Arial" w:cs="Arial"/>
                <w:sz w:val="22"/>
                <w:szCs w:val="22"/>
              </w:rPr>
              <w:t>A series and a parallel extra-low voltage (ELV) direct current (</w:t>
            </w:r>
            <w:proofErr w:type="spellStart"/>
            <w:r w:rsidRPr="00030E46">
              <w:rPr>
                <w:rFonts w:ascii="Arial" w:hAnsi="Arial" w:cs="Arial"/>
                <w:sz w:val="22"/>
                <w:szCs w:val="22"/>
              </w:rPr>
              <w:t>d.c</w:t>
            </w:r>
            <w:proofErr w:type="spellEnd"/>
            <w:r w:rsidRPr="00030E46">
              <w:rPr>
                <w:rFonts w:ascii="Arial" w:hAnsi="Arial" w:cs="Arial"/>
                <w:sz w:val="22"/>
                <w:szCs w:val="22"/>
              </w:rPr>
              <w:t xml:space="preserve">) and extra low voltage (ELV) alternating </w:t>
            </w:r>
            <w:r w:rsidRPr="00030E46">
              <w:rPr>
                <w:rFonts w:ascii="Arial" w:hAnsi="Arial" w:cs="Arial"/>
                <w:sz w:val="22"/>
                <w:szCs w:val="22"/>
              </w:rPr>
              <w:lastRenderedPageBreak/>
              <w:t>current (</w:t>
            </w:r>
            <w:proofErr w:type="spellStart"/>
            <w:r w:rsidRPr="00030E46">
              <w:rPr>
                <w:rFonts w:ascii="Arial" w:hAnsi="Arial" w:cs="Arial"/>
                <w:sz w:val="22"/>
                <w:szCs w:val="22"/>
              </w:rPr>
              <w:t>a.c</w:t>
            </w:r>
            <w:proofErr w:type="spellEnd"/>
            <w:r w:rsidRPr="00030E46">
              <w:rPr>
                <w:rFonts w:ascii="Arial" w:hAnsi="Arial" w:cs="Arial"/>
                <w:sz w:val="22"/>
                <w:szCs w:val="22"/>
              </w:rPr>
              <w:t xml:space="preserve">) circuit configuration </w:t>
            </w:r>
            <w:proofErr w:type="gramStart"/>
            <w:r w:rsidRPr="00030E46">
              <w:rPr>
                <w:rFonts w:ascii="Arial" w:hAnsi="Arial" w:cs="Arial"/>
                <w:sz w:val="22"/>
                <w:szCs w:val="22"/>
              </w:rPr>
              <w:t>are</w:t>
            </w:r>
            <w:proofErr w:type="gramEnd"/>
            <w:r w:rsidRPr="00030E46">
              <w:rPr>
                <w:rFonts w:ascii="Arial" w:hAnsi="Arial" w:cs="Arial"/>
                <w:sz w:val="22"/>
                <w:szCs w:val="22"/>
              </w:rPr>
              <w:t xml:space="preserve"> connected following safe work practices</w:t>
            </w:r>
          </w:p>
        </w:tc>
      </w:tr>
      <w:tr w:rsidR="00412217" w:rsidRPr="008D3258" w14:paraId="55E522B9" w14:textId="77777777" w:rsidTr="006F68A1">
        <w:tc>
          <w:tcPr>
            <w:tcW w:w="431" w:type="dxa"/>
          </w:tcPr>
          <w:p w14:paraId="07BC4AF9" w14:textId="6E043D1C" w:rsidR="00412217" w:rsidRPr="00BF3395" w:rsidRDefault="00412217" w:rsidP="00AA1492">
            <w:pPr>
              <w:spacing w:before="120" w:after="120"/>
              <w:rPr>
                <w:rFonts w:ascii="Arial" w:hAnsi="Arial"/>
                <w:iCs/>
                <w:sz w:val="22"/>
                <w:highlight w:val="cyan"/>
                <w:lang w:val="en-AU" w:eastAsia="en-US"/>
              </w:rPr>
            </w:pPr>
          </w:p>
        </w:tc>
        <w:tc>
          <w:tcPr>
            <w:tcW w:w="2517" w:type="dxa"/>
            <w:vMerge/>
          </w:tcPr>
          <w:p w14:paraId="5D94F24B" w14:textId="599C2BB1" w:rsidR="00412217" w:rsidRPr="00BF3395" w:rsidRDefault="00412217" w:rsidP="00AA1492">
            <w:pPr>
              <w:spacing w:before="120" w:after="120"/>
              <w:rPr>
                <w:rFonts w:ascii="Arial" w:hAnsi="Arial"/>
                <w:iCs/>
                <w:sz w:val="22"/>
                <w:highlight w:val="cyan"/>
                <w:lang w:val="en-AU" w:eastAsia="en-US"/>
              </w:rPr>
            </w:pPr>
          </w:p>
        </w:tc>
        <w:tc>
          <w:tcPr>
            <w:tcW w:w="567" w:type="dxa"/>
          </w:tcPr>
          <w:p w14:paraId="36201E29" w14:textId="7C078368" w:rsidR="00412217" w:rsidRPr="008F2B53" w:rsidRDefault="00412217" w:rsidP="00AA1492">
            <w:pPr>
              <w:spacing w:before="120" w:after="120"/>
              <w:rPr>
                <w:rFonts w:ascii="Arial" w:hAnsi="Arial"/>
                <w:iCs/>
                <w:sz w:val="22"/>
                <w:lang w:val="en-AU" w:eastAsia="en-US"/>
              </w:rPr>
            </w:pPr>
            <w:r w:rsidRPr="00B50F62">
              <w:rPr>
                <w:rFonts w:ascii="Arial" w:hAnsi="Arial"/>
                <w:iCs/>
                <w:color w:val="000000" w:themeColor="text1"/>
                <w:sz w:val="22"/>
                <w:lang w:val="en-AU" w:eastAsia="en-US"/>
              </w:rPr>
              <w:t>3.2</w:t>
            </w:r>
          </w:p>
        </w:tc>
        <w:tc>
          <w:tcPr>
            <w:tcW w:w="5528" w:type="dxa"/>
          </w:tcPr>
          <w:p w14:paraId="0931C87D" w14:textId="0E03A50A" w:rsidR="00412217" w:rsidRPr="00030E46" w:rsidRDefault="00412217" w:rsidP="0081665F">
            <w:pPr>
              <w:spacing w:before="120" w:after="120"/>
              <w:rPr>
                <w:rFonts w:ascii="Arial" w:hAnsi="Arial"/>
                <w:iCs/>
                <w:sz w:val="22"/>
                <w:lang w:val="en-AU" w:eastAsia="en-US"/>
              </w:rPr>
            </w:pPr>
            <w:r w:rsidRPr="00030E46">
              <w:rPr>
                <w:rFonts w:ascii="Arial" w:hAnsi="Arial" w:cs="Arial"/>
                <w:sz w:val="22"/>
                <w:szCs w:val="22"/>
              </w:rPr>
              <w:t>Values of electrical quantities of the circuits are measured using appropriate test equipment</w:t>
            </w:r>
          </w:p>
        </w:tc>
      </w:tr>
      <w:tr w:rsidR="00412217" w:rsidRPr="008D3258" w14:paraId="4D152099" w14:textId="77777777" w:rsidTr="006F68A1">
        <w:tc>
          <w:tcPr>
            <w:tcW w:w="431" w:type="dxa"/>
          </w:tcPr>
          <w:p w14:paraId="5271FFB4" w14:textId="77777777" w:rsidR="00412217" w:rsidRPr="008F2B53" w:rsidRDefault="00412217" w:rsidP="00AA1492">
            <w:pPr>
              <w:spacing w:before="120" w:after="120"/>
              <w:rPr>
                <w:rFonts w:ascii="Arial" w:hAnsi="Arial"/>
                <w:iCs/>
                <w:sz w:val="22"/>
                <w:lang w:val="en-AU" w:eastAsia="en-US"/>
              </w:rPr>
            </w:pPr>
          </w:p>
        </w:tc>
        <w:tc>
          <w:tcPr>
            <w:tcW w:w="2517" w:type="dxa"/>
            <w:vMerge/>
          </w:tcPr>
          <w:p w14:paraId="07BA8613" w14:textId="2F993D37" w:rsidR="00412217" w:rsidRPr="008F2B53" w:rsidRDefault="00412217" w:rsidP="00AA1492">
            <w:pPr>
              <w:shd w:val="clear" w:color="auto" w:fill="FFFFFF" w:themeFill="background1"/>
              <w:spacing w:before="120"/>
              <w:rPr>
                <w:rFonts w:ascii="Arial" w:hAnsi="Arial" w:cs="Arial"/>
                <w:sz w:val="22"/>
                <w:szCs w:val="19"/>
                <w:lang w:val="en-AU" w:eastAsia="en-US"/>
              </w:rPr>
            </w:pPr>
          </w:p>
        </w:tc>
        <w:tc>
          <w:tcPr>
            <w:tcW w:w="567" w:type="dxa"/>
          </w:tcPr>
          <w:p w14:paraId="19B63F7A" w14:textId="5E88E31F" w:rsidR="00412217" w:rsidRPr="008F2B53" w:rsidRDefault="00412217" w:rsidP="00AA1492">
            <w:pPr>
              <w:spacing w:before="120" w:after="120"/>
              <w:rPr>
                <w:rFonts w:ascii="Arial" w:hAnsi="Arial"/>
                <w:iCs/>
                <w:sz w:val="22"/>
                <w:lang w:val="en-AU" w:eastAsia="en-US"/>
              </w:rPr>
            </w:pPr>
            <w:r w:rsidRPr="00B50F62">
              <w:rPr>
                <w:rFonts w:ascii="Arial" w:hAnsi="Arial"/>
                <w:iCs/>
                <w:color w:val="000000" w:themeColor="text1"/>
                <w:sz w:val="22"/>
                <w:lang w:val="en-AU" w:eastAsia="en-US"/>
              </w:rPr>
              <w:t>3.3</w:t>
            </w:r>
          </w:p>
        </w:tc>
        <w:tc>
          <w:tcPr>
            <w:tcW w:w="5528" w:type="dxa"/>
          </w:tcPr>
          <w:p w14:paraId="7FADE41D" w14:textId="1ED88852" w:rsidR="00412217" w:rsidRPr="00030E46" w:rsidRDefault="00412217" w:rsidP="003A419E">
            <w:pPr>
              <w:spacing w:before="120" w:after="120"/>
              <w:rPr>
                <w:rFonts w:ascii="Arial" w:hAnsi="Arial" w:cs="Arial"/>
                <w:sz w:val="22"/>
                <w:szCs w:val="22"/>
              </w:rPr>
            </w:pPr>
            <w:r w:rsidRPr="00030E46">
              <w:rPr>
                <w:rFonts w:ascii="Arial" w:hAnsi="Arial" w:cs="Arial"/>
                <w:sz w:val="22"/>
                <w:szCs w:val="22"/>
              </w:rPr>
              <w:t>Measured values of the electrical quantities in a series and in a</w:t>
            </w:r>
            <w:r w:rsidRPr="00030E46">
              <w:rPr>
                <w:rFonts w:ascii="Arial" w:hAnsi="Arial" w:cs="Arial"/>
                <w:strike/>
                <w:sz w:val="22"/>
                <w:szCs w:val="22"/>
              </w:rPr>
              <w:t xml:space="preserve"> </w:t>
            </w:r>
            <w:r w:rsidRPr="00030E46">
              <w:rPr>
                <w:rFonts w:ascii="Arial" w:hAnsi="Arial" w:cs="Arial"/>
                <w:sz w:val="22"/>
                <w:szCs w:val="22"/>
              </w:rPr>
              <w:t>parallel circuit configuration are calculated and verified using the correct formulae</w:t>
            </w:r>
          </w:p>
        </w:tc>
      </w:tr>
      <w:tr w:rsidR="00412217" w:rsidRPr="008D3258" w14:paraId="07A1F6E5" w14:textId="77777777" w:rsidTr="006F68A1">
        <w:tc>
          <w:tcPr>
            <w:tcW w:w="431" w:type="dxa"/>
          </w:tcPr>
          <w:p w14:paraId="304761E6" w14:textId="77777777" w:rsidR="00412217" w:rsidRPr="008F2B53" w:rsidRDefault="00412217" w:rsidP="00AA1492">
            <w:pPr>
              <w:spacing w:before="120" w:after="120"/>
              <w:rPr>
                <w:rFonts w:ascii="Arial" w:hAnsi="Arial"/>
                <w:iCs/>
                <w:sz w:val="22"/>
                <w:lang w:val="en-AU" w:eastAsia="en-US"/>
              </w:rPr>
            </w:pPr>
          </w:p>
        </w:tc>
        <w:tc>
          <w:tcPr>
            <w:tcW w:w="2517" w:type="dxa"/>
            <w:vMerge/>
          </w:tcPr>
          <w:p w14:paraId="3D836F13" w14:textId="77777777" w:rsidR="00412217" w:rsidRPr="008F2B53" w:rsidRDefault="00412217" w:rsidP="00AA1492">
            <w:pPr>
              <w:shd w:val="clear" w:color="auto" w:fill="FFFFFF" w:themeFill="background1"/>
              <w:spacing w:before="120"/>
              <w:rPr>
                <w:rFonts w:ascii="Arial" w:hAnsi="Arial" w:cs="Arial"/>
                <w:sz w:val="22"/>
                <w:szCs w:val="19"/>
                <w:lang w:val="en-AU" w:eastAsia="en-US"/>
              </w:rPr>
            </w:pPr>
          </w:p>
        </w:tc>
        <w:tc>
          <w:tcPr>
            <w:tcW w:w="567" w:type="dxa"/>
          </w:tcPr>
          <w:p w14:paraId="7649006B" w14:textId="30F222A0" w:rsidR="00412217" w:rsidRPr="008F2B53" w:rsidRDefault="00412217" w:rsidP="00AA1492">
            <w:pPr>
              <w:spacing w:before="120" w:after="120"/>
              <w:rPr>
                <w:rFonts w:ascii="Arial" w:hAnsi="Arial"/>
                <w:iCs/>
                <w:sz w:val="22"/>
                <w:lang w:val="en-AU" w:eastAsia="en-US"/>
              </w:rPr>
            </w:pPr>
            <w:r>
              <w:rPr>
                <w:rFonts w:ascii="Arial" w:hAnsi="Arial"/>
                <w:iCs/>
                <w:color w:val="000000" w:themeColor="text1"/>
                <w:sz w:val="22"/>
                <w:lang w:val="en-AU" w:eastAsia="en-US"/>
              </w:rPr>
              <w:t>3.4</w:t>
            </w:r>
          </w:p>
        </w:tc>
        <w:tc>
          <w:tcPr>
            <w:tcW w:w="5528" w:type="dxa"/>
          </w:tcPr>
          <w:p w14:paraId="69A204E0" w14:textId="4AE1EAFB" w:rsidR="00412217" w:rsidRPr="00030E46" w:rsidRDefault="00412217" w:rsidP="00DE71A8">
            <w:pPr>
              <w:spacing w:before="120" w:after="120"/>
              <w:rPr>
                <w:rFonts w:ascii="Arial" w:hAnsi="Arial"/>
                <w:iCs/>
                <w:sz w:val="22"/>
                <w:lang w:val="en-AU" w:eastAsia="en-US"/>
              </w:rPr>
            </w:pPr>
            <w:r w:rsidRPr="00030E46">
              <w:rPr>
                <w:rFonts w:ascii="Arial" w:hAnsi="Arial" w:cs="Arial"/>
                <w:sz w:val="22"/>
                <w:szCs w:val="22"/>
              </w:rPr>
              <w:t>Measured values are compared to the calculated values to determine the reason for any variations</w:t>
            </w:r>
          </w:p>
        </w:tc>
      </w:tr>
      <w:tr w:rsidR="00412217" w:rsidRPr="008D3258" w14:paraId="25A956A3" w14:textId="77777777" w:rsidTr="006F68A1">
        <w:tc>
          <w:tcPr>
            <w:tcW w:w="431" w:type="dxa"/>
          </w:tcPr>
          <w:p w14:paraId="02B320EB" w14:textId="77777777" w:rsidR="00412217" w:rsidRPr="008F2B53" w:rsidRDefault="00412217" w:rsidP="00AA1492">
            <w:pPr>
              <w:spacing w:before="120" w:after="120"/>
              <w:rPr>
                <w:rFonts w:ascii="Arial" w:hAnsi="Arial"/>
                <w:iCs/>
                <w:sz w:val="22"/>
                <w:lang w:val="en-AU" w:eastAsia="en-US"/>
              </w:rPr>
            </w:pPr>
          </w:p>
        </w:tc>
        <w:tc>
          <w:tcPr>
            <w:tcW w:w="2517" w:type="dxa"/>
            <w:vMerge/>
          </w:tcPr>
          <w:p w14:paraId="2D029856" w14:textId="77777777" w:rsidR="00412217" w:rsidRPr="008F2B53" w:rsidRDefault="00412217" w:rsidP="00AA1492">
            <w:pPr>
              <w:shd w:val="clear" w:color="auto" w:fill="FFFFFF" w:themeFill="background1"/>
              <w:spacing w:before="120"/>
              <w:rPr>
                <w:rFonts w:ascii="Arial" w:hAnsi="Arial" w:cs="Arial"/>
                <w:sz w:val="22"/>
                <w:szCs w:val="19"/>
                <w:lang w:val="en-AU" w:eastAsia="en-US"/>
              </w:rPr>
            </w:pPr>
          </w:p>
        </w:tc>
        <w:tc>
          <w:tcPr>
            <w:tcW w:w="567" w:type="dxa"/>
          </w:tcPr>
          <w:p w14:paraId="579AE13A" w14:textId="7BF6271A" w:rsidR="00412217" w:rsidRPr="008F2B53" w:rsidRDefault="00412217" w:rsidP="00AA1492">
            <w:pPr>
              <w:spacing w:before="120" w:after="120"/>
              <w:rPr>
                <w:rFonts w:ascii="Arial" w:hAnsi="Arial"/>
                <w:iCs/>
                <w:sz w:val="22"/>
                <w:lang w:val="en-AU" w:eastAsia="en-US"/>
              </w:rPr>
            </w:pPr>
            <w:r>
              <w:rPr>
                <w:rFonts w:ascii="Arial" w:hAnsi="Arial"/>
                <w:iCs/>
                <w:color w:val="000000" w:themeColor="text1"/>
                <w:sz w:val="22"/>
                <w:lang w:val="en-AU" w:eastAsia="en-US"/>
              </w:rPr>
              <w:t>3.5</w:t>
            </w:r>
          </w:p>
        </w:tc>
        <w:tc>
          <w:tcPr>
            <w:tcW w:w="5528" w:type="dxa"/>
          </w:tcPr>
          <w:p w14:paraId="6BBF5193" w14:textId="76CED938" w:rsidR="00412217" w:rsidRPr="00030E46" w:rsidRDefault="00412217" w:rsidP="00AA1492">
            <w:pPr>
              <w:spacing w:before="120" w:after="120"/>
              <w:rPr>
                <w:rFonts w:ascii="Arial" w:hAnsi="Arial"/>
                <w:iCs/>
                <w:sz w:val="22"/>
                <w:lang w:val="en-AU" w:eastAsia="en-US"/>
              </w:rPr>
            </w:pPr>
            <w:r w:rsidRPr="00030E46">
              <w:rPr>
                <w:rFonts w:ascii="Arial" w:hAnsi="Arial" w:cs="Arial"/>
                <w:sz w:val="22"/>
                <w:szCs w:val="22"/>
              </w:rPr>
              <w:t xml:space="preserve">ELV </w:t>
            </w:r>
            <w:proofErr w:type="spellStart"/>
            <w:r w:rsidRPr="00030E46">
              <w:rPr>
                <w:rFonts w:ascii="Arial" w:hAnsi="Arial" w:cs="Arial"/>
                <w:sz w:val="22"/>
                <w:szCs w:val="22"/>
              </w:rPr>
              <w:t>a.c</w:t>
            </w:r>
            <w:proofErr w:type="spellEnd"/>
            <w:r w:rsidRPr="00030E46">
              <w:rPr>
                <w:rFonts w:ascii="Arial" w:hAnsi="Arial" w:cs="Arial"/>
                <w:sz w:val="22"/>
                <w:szCs w:val="22"/>
              </w:rPr>
              <w:t xml:space="preserve"> and ELV </w:t>
            </w:r>
            <w:proofErr w:type="spellStart"/>
            <w:r w:rsidRPr="00030E46">
              <w:rPr>
                <w:rFonts w:ascii="Arial" w:hAnsi="Arial" w:cs="Arial"/>
                <w:sz w:val="22"/>
                <w:szCs w:val="22"/>
              </w:rPr>
              <w:t>d.c</w:t>
            </w:r>
            <w:proofErr w:type="spellEnd"/>
            <w:r w:rsidRPr="00030E46">
              <w:rPr>
                <w:rFonts w:ascii="Arial" w:hAnsi="Arial" w:cs="Arial"/>
                <w:sz w:val="22"/>
                <w:szCs w:val="22"/>
              </w:rPr>
              <w:t xml:space="preserve"> supply voltage is measured to confirm the value is within the limits of the equipment or power supply specifications</w:t>
            </w:r>
          </w:p>
        </w:tc>
      </w:tr>
      <w:tr w:rsidR="00412217" w:rsidRPr="008D3258" w14:paraId="4A2DD731" w14:textId="77777777" w:rsidTr="006F68A1">
        <w:tc>
          <w:tcPr>
            <w:tcW w:w="431" w:type="dxa"/>
          </w:tcPr>
          <w:p w14:paraId="65D089B9" w14:textId="77777777" w:rsidR="00412217" w:rsidRPr="008F2B53" w:rsidRDefault="00412217" w:rsidP="00AA1492">
            <w:pPr>
              <w:spacing w:before="120" w:after="120"/>
              <w:rPr>
                <w:rFonts w:ascii="Arial" w:hAnsi="Arial"/>
                <w:iCs/>
                <w:sz w:val="22"/>
                <w:lang w:val="en-AU" w:eastAsia="en-US"/>
              </w:rPr>
            </w:pPr>
          </w:p>
        </w:tc>
        <w:tc>
          <w:tcPr>
            <w:tcW w:w="2517" w:type="dxa"/>
            <w:vMerge/>
          </w:tcPr>
          <w:p w14:paraId="0C407CC4" w14:textId="77777777" w:rsidR="00412217" w:rsidRPr="008F2B53" w:rsidRDefault="00412217" w:rsidP="00AA1492">
            <w:pPr>
              <w:shd w:val="clear" w:color="auto" w:fill="FFFFFF" w:themeFill="background1"/>
              <w:spacing w:before="120"/>
              <w:rPr>
                <w:rFonts w:ascii="Arial" w:hAnsi="Arial" w:cs="Arial"/>
                <w:sz w:val="22"/>
                <w:szCs w:val="19"/>
                <w:lang w:val="en-AU" w:eastAsia="en-US"/>
              </w:rPr>
            </w:pPr>
          </w:p>
        </w:tc>
        <w:tc>
          <w:tcPr>
            <w:tcW w:w="567" w:type="dxa"/>
          </w:tcPr>
          <w:p w14:paraId="20FF16AA" w14:textId="177F42D9" w:rsidR="00412217" w:rsidRPr="008F2B53" w:rsidRDefault="00412217" w:rsidP="00AA1492">
            <w:pPr>
              <w:spacing w:before="120" w:after="120"/>
              <w:rPr>
                <w:rFonts w:ascii="Arial" w:hAnsi="Arial"/>
                <w:iCs/>
                <w:sz w:val="22"/>
                <w:lang w:val="en-AU" w:eastAsia="en-US"/>
              </w:rPr>
            </w:pPr>
            <w:r>
              <w:rPr>
                <w:rFonts w:ascii="Arial" w:hAnsi="Arial"/>
                <w:iCs/>
                <w:color w:val="000000" w:themeColor="text1"/>
                <w:sz w:val="22"/>
                <w:lang w:val="en-AU" w:eastAsia="en-US"/>
              </w:rPr>
              <w:t>3.6</w:t>
            </w:r>
          </w:p>
        </w:tc>
        <w:tc>
          <w:tcPr>
            <w:tcW w:w="5528" w:type="dxa"/>
          </w:tcPr>
          <w:p w14:paraId="751538B8" w14:textId="4B6BF16F" w:rsidR="00412217" w:rsidRPr="00030E46" w:rsidRDefault="00412217" w:rsidP="00AA1492">
            <w:pPr>
              <w:spacing w:before="120" w:after="120"/>
              <w:rPr>
                <w:rFonts w:ascii="Arial" w:hAnsi="Arial"/>
                <w:iCs/>
                <w:sz w:val="22"/>
                <w:lang w:val="en-AU" w:eastAsia="en-US"/>
              </w:rPr>
            </w:pPr>
            <w:r w:rsidRPr="00030E46">
              <w:rPr>
                <w:rFonts w:ascii="Arial" w:hAnsi="Arial" w:cs="Arial"/>
                <w:sz w:val="22"/>
                <w:szCs w:val="22"/>
              </w:rPr>
              <w:t xml:space="preserve">Test equipment to measure ELV </w:t>
            </w:r>
            <w:proofErr w:type="spellStart"/>
            <w:r w:rsidRPr="00030E46">
              <w:rPr>
                <w:rFonts w:ascii="Arial" w:hAnsi="Arial" w:cs="Arial"/>
                <w:sz w:val="22"/>
                <w:szCs w:val="22"/>
              </w:rPr>
              <w:t>a.c</w:t>
            </w:r>
            <w:proofErr w:type="spellEnd"/>
            <w:r w:rsidRPr="00030E46">
              <w:rPr>
                <w:rFonts w:ascii="Arial" w:hAnsi="Arial" w:cs="Arial"/>
                <w:sz w:val="22"/>
                <w:szCs w:val="22"/>
              </w:rPr>
              <w:t xml:space="preserve"> and ELV </w:t>
            </w:r>
            <w:proofErr w:type="spellStart"/>
            <w:r w:rsidRPr="00030E46">
              <w:rPr>
                <w:rFonts w:ascii="Arial" w:hAnsi="Arial" w:cs="Arial"/>
                <w:sz w:val="22"/>
                <w:szCs w:val="22"/>
              </w:rPr>
              <w:t>d.c</w:t>
            </w:r>
            <w:proofErr w:type="spellEnd"/>
            <w:r w:rsidRPr="00030E46">
              <w:rPr>
                <w:rFonts w:ascii="Arial" w:hAnsi="Arial" w:cs="Arial"/>
                <w:sz w:val="22"/>
                <w:szCs w:val="22"/>
              </w:rPr>
              <w:t xml:space="preserve"> voltage is used in a safe manner that does not require the ELV circuit to be disconnected</w:t>
            </w:r>
          </w:p>
        </w:tc>
      </w:tr>
      <w:tr w:rsidR="00412217" w:rsidRPr="008D3258" w14:paraId="24AD4A56" w14:textId="77777777" w:rsidTr="006F68A1">
        <w:tc>
          <w:tcPr>
            <w:tcW w:w="431" w:type="dxa"/>
          </w:tcPr>
          <w:p w14:paraId="38A6062D" w14:textId="77777777" w:rsidR="00412217" w:rsidRPr="008F2B53" w:rsidRDefault="00412217" w:rsidP="00AA1492">
            <w:pPr>
              <w:spacing w:before="120" w:after="120"/>
              <w:rPr>
                <w:rFonts w:ascii="Arial" w:hAnsi="Arial"/>
                <w:iCs/>
                <w:sz w:val="22"/>
                <w:lang w:val="en-AU" w:eastAsia="en-US"/>
              </w:rPr>
            </w:pPr>
          </w:p>
        </w:tc>
        <w:tc>
          <w:tcPr>
            <w:tcW w:w="2517" w:type="dxa"/>
            <w:vMerge/>
          </w:tcPr>
          <w:p w14:paraId="5447C61C" w14:textId="77777777" w:rsidR="00412217" w:rsidRPr="008F2B53" w:rsidRDefault="00412217" w:rsidP="00AA1492">
            <w:pPr>
              <w:shd w:val="clear" w:color="auto" w:fill="FFFFFF" w:themeFill="background1"/>
              <w:spacing w:before="120"/>
              <w:rPr>
                <w:rFonts w:ascii="Arial" w:hAnsi="Arial" w:cs="Arial"/>
                <w:sz w:val="22"/>
                <w:szCs w:val="19"/>
                <w:lang w:val="en-AU" w:eastAsia="en-US"/>
              </w:rPr>
            </w:pPr>
          </w:p>
        </w:tc>
        <w:tc>
          <w:tcPr>
            <w:tcW w:w="567" w:type="dxa"/>
          </w:tcPr>
          <w:p w14:paraId="6088113D" w14:textId="024F026C" w:rsidR="00412217" w:rsidRPr="008F2B53" w:rsidRDefault="00412217" w:rsidP="00AA1492">
            <w:pPr>
              <w:spacing w:before="120" w:after="120"/>
              <w:rPr>
                <w:rFonts w:ascii="Arial" w:hAnsi="Arial"/>
                <w:iCs/>
                <w:sz w:val="22"/>
                <w:lang w:val="en-AU" w:eastAsia="en-US"/>
              </w:rPr>
            </w:pPr>
            <w:r>
              <w:rPr>
                <w:rFonts w:ascii="Arial" w:hAnsi="Arial"/>
                <w:iCs/>
                <w:color w:val="000000" w:themeColor="text1"/>
                <w:sz w:val="22"/>
                <w:lang w:val="en-AU" w:eastAsia="en-US"/>
              </w:rPr>
              <w:t>3.7</w:t>
            </w:r>
          </w:p>
        </w:tc>
        <w:tc>
          <w:tcPr>
            <w:tcW w:w="5528" w:type="dxa"/>
          </w:tcPr>
          <w:p w14:paraId="5F0A2EAB" w14:textId="4E031080" w:rsidR="00412217" w:rsidRPr="00030E46" w:rsidRDefault="00412217" w:rsidP="00AA1492">
            <w:pPr>
              <w:spacing w:before="120" w:after="120"/>
              <w:rPr>
                <w:rFonts w:ascii="Arial" w:hAnsi="Arial"/>
                <w:iCs/>
                <w:sz w:val="22"/>
                <w:lang w:val="en-AU" w:eastAsia="en-US"/>
              </w:rPr>
            </w:pPr>
            <w:r w:rsidRPr="00030E46">
              <w:rPr>
                <w:rFonts w:ascii="Arial" w:hAnsi="Arial" w:cs="Arial"/>
                <w:sz w:val="22"/>
                <w:szCs w:val="22"/>
              </w:rPr>
              <w:t>Results are evaluated to determine any faults in accordance with workplace procedures</w:t>
            </w:r>
          </w:p>
        </w:tc>
      </w:tr>
      <w:tr w:rsidR="008E0ADE" w:rsidRPr="008D3258" w14:paraId="1CDE9A6F" w14:textId="77777777" w:rsidTr="006F68A1">
        <w:tc>
          <w:tcPr>
            <w:tcW w:w="431" w:type="dxa"/>
          </w:tcPr>
          <w:p w14:paraId="70666569" w14:textId="59F57039" w:rsidR="008E0ADE" w:rsidRPr="008F2B53" w:rsidRDefault="008E0ADE" w:rsidP="00AA1492">
            <w:pPr>
              <w:spacing w:before="120" w:after="120"/>
              <w:rPr>
                <w:rFonts w:ascii="Arial" w:hAnsi="Arial"/>
                <w:iCs/>
                <w:sz w:val="22"/>
                <w:lang w:val="en-AU" w:eastAsia="en-US"/>
              </w:rPr>
            </w:pPr>
            <w:r w:rsidRPr="006779AE">
              <w:rPr>
                <w:rFonts w:ascii="Arial" w:hAnsi="Arial"/>
                <w:iCs/>
                <w:sz w:val="22"/>
                <w:lang w:val="en-AU" w:eastAsia="en-US"/>
              </w:rPr>
              <w:t>4</w:t>
            </w:r>
          </w:p>
        </w:tc>
        <w:tc>
          <w:tcPr>
            <w:tcW w:w="2517" w:type="dxa"/>
            <w:vMerge w:val="restart"/>
          </w:tcPr>
          <w:p w14:paraId="234D4FE7" w14:textId="0EFE7BC7" w:rsidR="008E0ADE" w:rsidRPr="008F2B53" w:rsidRDefault="008E0ADE" w:rsidP="00AA1492">
            <w:pPr>
              <w:shd w:val="clear" w:color="auto" w:fill="FFFFFF" w:themeFill="background1"/>
              <w:spacing w:before="120"/>
              <w:rPr>
                <w:rFonts w:ascii="Arial" w:hAnsi="Arial" w:cs="Arial"/>
                <w:sz w:val="22"/>
                <w:szCs w:val="19"/>
                <w:lang w:val="en-AU" w:eastAsia="en-US"/>
              </w:rPr>
            </w:pPr>
            <w:r w:rsidRPr="008319B3">
              <w:rPr>
                <w:rFonts w:ascii="Arial" w:hAnsi="Arial"/>
                <w:sz w:val="22"/>
                <w:szCs w:val="20"/>
                <w:lang w:val="en-AU" w:eastAsia="en-US"/>
              </w:rPr>
              <w:t xml:space="preserve">Produce charts and graphs </w:t>
            </w:r>
          </w:p>
        </w:tc>
        <w:tc>
          <w:tcPr>
            <w:tcW w:w="567" w:type="dxa"/>
          </w:tcPr>
          <w:p w14:paraId="67FF13FA" w14:textId="0343DA9F" w:rsidR="008E0ADE" w:rsidRPr="008F2B53" w:rsidRDefault="008E0ADE" w:rsidP="00AA1492">
            <w:pPr>
              <w:spacing w:before="120" w:after="120"/>
              <w:rPr>
                <w:rFonts w:ascii="Arial" w:hAnsi="Arial"/>
                <w:iCs/>
                <w:sz w:val="22"/>
                <w:lang w:val="en-AU" w:eastAsia="en-US"/>
              </w:rPr>
            </w:pPr>
            <w:r w:rsidRPr="006779AE">
              <w:rPr>
                <w:rFonts w:ascii="Arial" w:hAnsi="Arial"/>
                <w:iCs/>
                <w:sz w:val="22"/>
                <w:lang w:val="en-AU" w:eastAsia="en-US"/>
              </w:rPr>
              <w:t>4.1</w:t>
            </w:r>
          </w:p>
        </w:tc>
        <w:tc>
          <w:tcPr>
            <w:tcW w:w="5528" w:type="dxa"/>
          </w:tcPr>
          <w:p w14:paraId="3FAE4D77" w14:textId="4DEFAAB8" w:rsidR="008E0ADE" w:rsidRPr="008F2B53" w:rsidRDefault="008E0ADE" w:rsidP="00450582">
            <w:pPr>
              <w:spacing w:before="120" w:after="120"/>
              <w:rPr>
                <w:rFonts w:ascii="Arial" w:hAnsi="Arial"/>
                <w:iCs/>
                <w:sz w:val="22"/>
                <w:lang w:val="en-AU" w:eastAsia="en-US"/>
              </w:rPr>
            </w:pPr>
            <w:r w:rsidRPr="00030E46">
              <w:rPr>
                <w:rFonts w:ascii="Arial" w:hAnsi="Arial" w:cs="Arial"/>
                <w:sz w:val="22"/>
                <w:szCs w:val="22"/>
              </w:rPr>
              <w:t>Applications of the various charts and graphs used in the electrotechnology industry are identified</w:t>
            </w:r>
          </w:p>
        </w:tc>
      </w:tr>
      <w:tr w:rsidR="008E0ADE" w:rsidRPr="008D3258" w14:paraId="4A28D431" w14:textId="77777777" w:rsidTr="006F68A1">
        <w:tc>
          <w:tcPr>
            <w:tcW w:w="431" w:type="dxa"/>
          </w:tcPr>
          <w:p w14:paraId="32EA20FB" w14:textId="77777777" w:rsidR="008E0ADE" w:rsidRPr="008F2B53" w:rsidRDefault="008E0ADE" w:rsidP="00AA1492">
            <w:pPr>
              <w:spacing w:before="120" w:after="120"/>
              <w:rPr>
                <w:rFonts w:ascii="Arial" w:hAnsi="Arial"/>
                <w:iCs/>
                <w:sz w:val="22"/>
                <w:lang w:val="en-AU" w:eastAsia="en-US"/>
              </w:rPr>
            </w:pPr>
          </w:p>
        </w:tc>
        <w:tc>
          <w:tcPr>
            <w:tcW w:w="2517" w:type="dxa"/>
            <w:vMerge/>
          </w:tcPr>
          <w:p w14:paraId="5B00190B" w14:textId="77777777" w:rsidR="008E0ADE" w:rsidRPr="008F2B53" w:rsidRDefault="008E0ADE" w:rsidP="00AA1492">
            <w:pPr>
              <w:shd w:val="clear" w:color="auto" w:fill="FFFFFF" w:themeFill="background1"/>
              <w:spacing w:before="120"/>
              <w:rPr>
                <w:rFonts w:ascii="Arial" w:hAnsi="Arial" w:cs="Arial"/>
                <w:sz w:val="22"/>
                <w:szCs w:val="19"/>
                <w:lang w:val="en-AU" w:eastAsia="en-US"/>
              </w:rPr>
            </w:pPr>
          </w:p>
        </w:tc>
        <w:tc>
          <w:tcPr>
            <w:tcW w:w="567" w:type="dxa"/>
          </w:tcPr>
          <w:p w14:paraId="2DCDAF5C" w14:textId="33B99286" w:rsidR="008E0ADE" w:rsidRPr="008F2B53" w:rsidRDefault="008E0ADE" w:rsidP="00AA1492">
            <w:pPr>
              <w:spacing w:before="120" w:after="120"/>
              <w:rPr>
                <w:rFonts w:ascii="Arial" w:hAnsi="Arial"/>
                <w:iCs/>
                <w:sz w:val="22"/>
                <w:lang w:val="en-AU" w:eastAsia="en-US"/>
              </w:rPr>
            </w:pPr>
            <w:r w:rsidRPr="006779AE">
              <w:rPr>
                <w:rFonts w:ascii="Arial" w:hAnsi="Arial"/>
                <w:iCs/>
                <w:sz w:val="22"/>
                <w:lang w:val="en-AU" w:eastAsia="en-US"/>
              </w:rPr>
              <w:t>4.2</w:t>
            </w:r>
          </w:p>
        </w:tc>
        <w:tc>
          <w:tcPr>
            <w:tcW w:w="5528" w:type="dxa"/>
          </w:tcPr>
          <w:p w14:paraId="46CD39A2" w14:textId="6B4F0D20" w:rsidR="008E0ADE" w:rsidRPr="008F2B53" w:rsidRDefault="008E0ADE" w:rsidP="00AA1492">
            <w:pPr>
              <w:spacing w:before="120" w:after="120"/>
              <w:rPr>
                <w:rFonts w:ascii="Arial" w:hAnsi="Arial"/>
                <w:iCs/>
                <w:sz w:val="22"/>
                <w:lang w:val="en-AU" w:eastAsia="en-US"/>
              </w:rPr>
            </w:pPr>
            <w:r w:rsidRPr="00030E46">
              <w:rPr>
                <w:rFonts w:ascii="Arial" w:hAnsi="Arial" w:cs="Arial"/>
                <w:sz w:val="22"/>
                <w:szCs w:val="22"/>
              </w:rPr>
              <w:t>Data to produce charts and graphs is transposed for the different circuits in electrotechnology equipment</w:t>
            </w:r>
          </w:p>
        </w:tc>
      </w:tr>
      <w:tr w:rsidR="008E0ADE" w:rsidRPr="008D3258" w14:paraId="1FAFB010" w14:textId="77777777" w:rsidTr="006F68A1">
        <w:tc>
          <w:tcPr>
            <w:tcW w:w="431" w:type="dxa"/>
          </w:tcPr>
          <w:p w14:paraId="11CD487C" w14:textId="77777777" w:rsidR="008E0ADE" w:rsidRPr="008F2B53" w:rsidRDefault="008E0ADE" w:rsidP="00AA1492">
            <w:pPr>
              <w:spacing w:before="120" w:after="120"/>
              <w:rPr>
                <w:rFonts w:ascii="Arial" w:hAnsi="Arial"/>
                <w:iCs/>
                <w:sz w:val="22"/>
                <w:lang w:val="en-AU" w:eastAsia="en-US"/>
              </w:rPr>
            </w:pPr>
          </w:p>
        </w:tc>
        <w:tc>
          <w:tcPr>
            <w:tcW w:w="2517" w:type="dxa"/>
            <w:vMerge/>
          </w:tcPr>
          <w:p w14:paraId="0B62771F" w14:textId="77777777" w:rsidR="008E0ADE" w:rsidRPr="008F2B53" w:rsidRDefault="008E0ADE" w:rsidP="00AA1492">
            <w:pPr>
              <w:shd w:val="clear" w:color="auto" w:fill="FFFFFF" w:themeFill="background1"/>
              <w:spacing w:before="120"/>
              <w:rPr>
                <w:rFonts w:ascii="Arial" w:hAnsi="Arial" w:cs="Arial"/>
                <w:sz w:val="22"/>
                <w:szCs w:val="19"/>
                <w:lang w:val="en-AU" w:eastAsia="en-US"/>
              </w:rPr>
            </w:pPr>
          </w:p>
        </w:tc>
        <w:tc>
          <w:tcPr>
            <w:tcW w:w="567" w:type="dxa"/>
          </w:tcPr>
          <w:p w14:paraId="5B808AF8" w14:textId="616AE035" w:rsidR="008E0ADE" w:rsidRPr="008F2B53" w:rsidRDefault="008E0ADE" w:rsidP="00AA1492">
            <w:pPr>
              <w:spacing w:before="120" w:after="120"/>
              <w:rPr>
                <w:rFonts w:ascii="Arial" w:hAnsi="Arial"/>
                <w:iCs/>
                <w:sz w:val="22"/>
                <w:lang w:val="en-AU" w:eastAsia="en-US"/>
              </w:rPr>
            </w:pPr>
            <w:r w:rsidRPr="006779AE">
              <w:rPr>
                <w:rFonts w:ascii="Arial" w:hAnsi="Arial"/>
                <w:iCs/>
                <w:sz w:val="22"/>
                <w:lang w:val="en-AU" w:eastAsia="en-US"/>
              </w:rPr>
              <w:t>4</w:t>
            </w:r>
            <w:r>
              <w:rPr>
                <w:rFonts w:ascii="Arial" w:hAnsi="Arial"/>
                <w:iCs/>
                <w:sz w:val="22"/>
                <w:lang w:val="en-AU" w:eastAsia="en-US"/>
              </w:rPr>
              <w:t>.3</w:t>
            </w:r>
          </w:p>
        </w:tc>
        <w:tc>
          <w:tcPr>
            <w:tcW w:w="5528" w:type="dxa"/>
          </w:tcPr>
          <w:p w14:paraId="6D603A76" w14:textId="539C3677" w:rsidR="008E0ADE" w:rsidRPr="008F2B53" w:rsidRDefault="008E0ADE" w:rsidP="00AA1492">
            <w:pPr>
              <w:spacing w:before="120" w:after="120"/>
              <w:rPr>
                <w:rFonts w:ascii="Arial" w:hAnsi="Arial"/>
                <w:iCs/>
                <w:sz w:val="22"/>
                <w:lang w:val="en-AU" w:eastAsia="en-US"/>
              </w:rPr>
            </w:pPr>
            <w:r w:rsidRPr="009A1401">
              <w:rPr>
                <w:rFonts w:ascii="Arial" w:hAnsi="Arial" w:cs="Arial"/>
                <w:sz w:val="22"/>
                <w:szCs w:val="22"/>
              </w:rPr>
              <w:t xml:space="preserve">Scales applicable for the axis of the charts and/or graphs to be produced are </w:t>
            </w:r>
            <w:r w:rsidRPr="00450582">
              <w:rPr>
                <w:rFonts w:ascii="Arial" w:hAnsi="Arial" w:cs="Arial"/>
                <w:sz w:val="22"/>
                <w:szCs w:val="22"/>
              </w:rPr>
              <w:t>determined</w:t>
            </w:r>
            <w:r w:rsidRPr="009A1401">
              <w:rPr>
                <w:rFonts w:ascii="Arial" w:hAnsi="Arial" w:cs="Arial"/>
                <w:sz w:val="22"/>
                <w:szCs w:val="22"/>
              </w:rPr>
              <w:t xml:space="preserve"> from testing equipment readings</w:t>
            </w:r>
          </w:p>
        </w:tc>
      </w:tr>
      <w:tr w:rsidR="008E0ADE" w:rsidRPr="008D3258" w14:paraId="27A18F79" w14:textId="77777777" w:rsidTr="006F68A1">
        <w:tc>
          <w:tcPr>
            <w:tcW w:w="431" w:type="dxa"/>
          </w:tcPr>
          <w:p w14:paraId="79DC36A8" w14:textId="77777777" w:rsidR="008E0ADE" w:rsidRPr="008F2B53" w:rsidRDefault="008E0ADE" w:rsidP="00AA1492">
            <w:pPr>
              <w:spacing w:before="120" w:after="120"/>
              <w:rPr>
                <w:rFonts w:ascii="Arial" w:hAnsi="Arial"/>
                <w:iCs/>
                <w:sz w:val="22"/>
                <w:lang w:val="en-AU" w:eastAsia="en-US"/>
              </w:rPr>
            </w:pPr>
          </w:p>
        </w:tc>
        <w:tc>
          <w:tcPr>
            <w:tcW w:w="2517" w:type="dxa"/>
            <w:vMerge/>
          </w:tcPr>
          <w:p w14:paraId="1029C5FE" w14:textId="77777777" w:rsidR="008E0ADE" w:rsidRPr="008F2B53" w:rsidRDefault="008E0ADE" w:rsidP="00AA1492">
            <w:pPr>
              <w:shd w:val="clear" w:color="auto" w:fill="FFFFFF" w:themeFill="background1"/>
              <w:spacing w:before="120"/>
              <w:rPr>
                <w:rFonts w:ascii="Arial" w:hAnsi="Arial" w:cs="Arial"/>
                <w:sz w:val="22"/>
                <w:szCs w:val="19"/>
                <w:lang w:val="en-AU" w:eastAsia="en-US"/>
              </w:rPr>
            </w:pPr>
          </w:p>
        </w:tc>
        <w:tc>
          <w:tcPr>
            <w:tcW w:w="567" w:type="dxa"/>
          </w:tcPr>
          <w:p w14:paraId="2D9D5799" w14:textId="0E546F03" w:rsidR="008E0ADE" w:rsidRPr="008F2B53" w:rsidRDefault="008E0ADE" w:rsidP="00AA1492">
            <w:pPr>
              <w:spacing w:before="120" w:after="120"/>
              <w:rPr>
                <w:rFonts w:ascii="Arial" w:hAnsi="Arial"/>
                <w:iCs/>
                <w:sz w:val="22"/>
                <w:lang w:val="en-AU" w:eastAsia="en-US"/>
              </w:rPr>
            </w:pPr>
            <w:r>
              <w:rPr>
                <w:rFonts w:ascii="Arial" w:hAnsi="Arial"/>
                <w:iCs/>
                <w:sz w:val="22"/>
                <w:lang w:val="en-AU" w:eastAsia="en-US"/>
              </w:rPr>
              <w:t>4.4</w:t>
            </w:r>
          </w:p>
        </w:tc>
        <w:tc>
          <w:tcPr>
            <w:tcW w:w="5528" w:type="dxa"/>
          </w:tcPr>
          <w:p w14:paraId="08365683" w14:textId="680AEB54" w:rsidR="008E0ADE" w:rsidRPr="00030E46" w:rsidRDefault="008E0ADE" w:rsidP="00AA1492">
            <w:pPr>
              <w:spacing w:before="120" w:after="120"/>
              <w:rPr>
                <w:rFonts w:ascii="Arial" w:hAnsi="Arial"/>
                <w:iCs/>
                <w:sz w:val="22"/>
                <w:lang w:val="en-AU" w:eastAsia="en-US"/>
              </w:rPr>
            </w:pPr>
            <w:r w:rsidRPr="00030E46">
              <w:rPr>
                <w:rFonts w:ascii="Arial" w:hAnsi="Arial" w:cs="Arial"/>
                <w:sz w:val="22"/>
                <w:szCs w:val="22"/>
              </w:rPr>
              <w:t>Upper and lower limits of acceptability for the charts and/or graphs to be produced are identified for determining equipment performance</w:t>
            </w:r>
          </w:p>
        </w:tc>
      </w:tr>
      <w:tr w:rsidR="008E0ADE" w:rsidRPr="008D3258" w14:paraId="57FA17A3" w14:textId="77777777" w:rsidTr="006F68A1">
        <w:tc>
          <w:tcPr>
            <w:tcW w:w="431" w:type="dxa"/>
          </w:tcPr>
          <w:p w14:paraId="1CC6D367" w14:textId="77777777" w:rsidR="008E0ADE" w:rsidRPr="008F2B53" w:rsidRDefault="008E0ADE" w:rsidP="00AA1492">
            <w:pPr>
              <w:spacing w:before="120" w:after="120"/>
              <w:rPr>
                <w:rFonts w:ascii="Arial" w:hAnsi="Arial"/>
                <w:iCs/>
                <w:sz w:val="22"/>
                <w:lang w:val="en-AU" w:eastAsia="en-US"/>
              </w:rPr>
            </w:pPr>
          </w:p>
        </w:tc>
        <w:tc>
          <w:tcPr>
            <w:tcW w:w="2517" w:type="dxa"/>
            <w:vMerge/>
          </w:tcPr>
          <w:p w14:paraId="12A8C4E0" w14:textId="77777777" w:rsidR="008E0ADE" w:rsidRPr="008F2B53" w:rsidRDefault="008E0ADE" w:rsidP="00AA1492">
            <w:pPr>
              <w:shd w:val="clear" w:color="auto" w:fill="FFFFFF" w:themeFill="background1"/>
              <w:spacing w:before="120"/>
              <w:rPr>
                <w:rFonts w:ascii="Arial" w:hAnsi="Arial" w:cs="Arial"/>
                <w:sz w:val="22"/>
                <w:szCs w:val="19"/>
                <w:lang w:val="en-AU" w:eastAsia="en-US"/>
              </w:rPr>
            </w:pPr>
          </w:p>
        </w:tc>
        <w:tc>
          <w:tcPr>
            <w:tcW w:w="567" w:type="dxa"/>
          </w:tcPr>
          <w:p w14:paraId="6F959087" w14:textId="4A38BC6F" w:rsidR="008E0ADE" w:rsidRPr="008F2B53" w:rsidRDefault="008E0ADE" w:rsidP="00AA1492">
            <w:pPr>
              <w:spacing w:before="120" w:after="120"/>
              <w:rPr>
                <w:rFonts w:ascii="Arial" w:hAnsi="Arial"/>
                <w:iCs/>
                <w:sz w:val="22"/>
                <w:lang w:val="en-AU" w:eastAsia="en-US"/>
              </w:rPr>
            </w:pPr>
            <w:r w:rsidRPr="006779AE">
              <w:rPr>
                <w:rFonts w:ascii="Arial" w:hAnsi="Arial"/>
                <w:iCs/>
                <w:sz w:val="22"/>
                <w:lang w:val="en-AU" w:eastAsia="en-US"/>
              </w:rPr>
              <w:t>4.</w:t>
            </w:r>
            <w:r>
              <w:rPr>
                <w:rFonts w:ascii="Arial" w:hAnsi="Arial"/>
                <w:iCs/>
                <w:sz w:val="22"/>
                <w:lang w:val="en-AU" w:eastAsia="en-US"/>
              </w:rPr>
              <w:t>5</w:t>
            </w:r>
          </w:p>
        </w:tc>
        <w:tc>
          <w:tcPr>
            <w:tcW w:w="5528" w:type="dxa"/>
          </w:tcPr>
          <w:p w14:paraId="57D66C00" w14:textId="69B2554F" w:rsidR="008E0ADE" w:rsidRPr="00030E46" w:rsidRDefault="008E0ADE" w:rsidP="00AA1492">
            <w:pPr>
              <w:spacing w:before="120" w:after="120"/>
              <w:rPr>
                <w:rFonts w:ascii="Arial" w:hAnsi="Arial"/>
                <w:iCs/>
                <w:sz w:val="22"/>
                <w:lang w:val="en-AU" w:eastAsia="en-US"/>
              </w:rPr>
            </w:pPr>
            <w:r w:rsidRPr="00030E46">
              <w:rPr>
                <w:rFonts w:ascii="Arial" w:hAnsi="Arial" w:cs="Arial"/>
                <w:sz w:val="22"/>
                <w:szCs w:val="22"/>
              </w:rPr>
              <w:t xml:space="preserve">Charts and graphs produced are </w:t>
            </w:r>
            <w:proofErr w:type="gramStart"/>
            <w:r w:rsidRPr="00030E46">
              <w:rPr>
                <w:rFonts w:ascii="Arial" w:hAnsi="Arial" w:cs="Arial"/>
                <w:sz w:val="22"/>
                <w:szCs w:val="22"/>
              </w:rPr>
              <w:t>utilise</w:t>
            </w:r>
            <w:proofErr w:type="gramEnd"/>
            <w:r w:rsidRPr="00030E46">
              <w:rPr>
                <w:rFonts w:ascii="Arial" w:hAnsi="Arial" w:cs="Arial"/>
                <w:sz w:val="22"/>
                <w:szCs w:val="22"/>
              </w:rPr>
              <w:t xml:space="preserve"> to verify the relationship between the electrical quantities in the circuits</w:t>
            </w:r>
          </w:p>
        </w:tc>
      </w:tr>
      <w:tr w:rsidR="008E0ADE" w:rsidRPr="008D3258" w14:paraId="41ABD753" w14:textId="77777777" w:rsidTr="006F68A1">
        <w:tc>
          <w:tcPr>
            <w:tcW w:w="431" w:type="dxa"/>
          </w:tcPr>
          <w:p w14:paraId="2D54515E" w14:textId="77777777" w:rsidR="008E0ADE" w:rsidRPr="008F2B53" w:rsidRDefault="008E0ADE" w:rsidP="00AA1492">
            <w:pPr>
              <w:spacing w:before="120" w:after="120"/>
              <w:rPr>
                <w:rFonts w:ascii="Arial" w:hAnsi="Arial"/>
                <w:iCs/>
                <w:sz w:val="22"/>
                <w:lang w:val="en-AU" w:eastAsia="en-US"/>
              </w:rPr>
            </w:pPr>
          </w:p>
        </w:tc>
        <w:tc>
          <w:tcPr>
            <w:tcW w:w="2517" w:type="dxa"/>
            <w:vMerge/>
          </w:tcPr>
          <w:p w14:paraId="16C24C48" w14:textId="77777777" w:rsidR="008E0ADE" w:rsidRPr="008F2B53" w:rsidRDefault="008E0ADE" w:rsidP="00AA1492">
            <w:pPr>
              <w:shd w:val="clear" w:color="auto" w:fill="FFFFFF" w:themeFill="background1"/>
              <w:spacing w:before="120"/>
              <w:rPr>
                <w:rFonts w:ascii="Arial" w:hAnsi="Arial" w:cs="Arial"/>
                <w:sz w:val="22"/>
                <w:szCs w:val="19"/>
                <w:lang w:val="en-AU" w:eastAsia="en-US"/>
              </w:rPr>
            </w:pPr>
          </w:p>
        </w:tc>
        <w:tc>
          <w:tcPr>
            <w:tcW w:w="567" w:type="dxa"/>
          </w:tcPr>
          <w:p w14:paraId="36F5246C" w14:textId="41FECB23" w:rsidR="008E0ADE" w:rsidRPr="008F2B53" w:rsidRDefault="008E0ADE" w:rsidP="00AA1492">
            <w:pPr>
              <w:spacing w:before="120" w:after="120"/>
              <w:rPr>
                <w:rFonts w:ascii="Arial" w:hAnsi="Arial"/>
                <w:iCs/>
                <w:sz w:val="22"/>
                <w:lang w:val="en-AU" w:eastAsia="en-US"/>
              </w:rPr>
            </w:pPr>
            <w:r w:rsidRPr="006779AE">
              <w:rPr>
                <w:rFonts w:ascii="Arial" w:hAnsi="Arial"/>
                <w:iCs/>
                <w:sz w:val="22"/>
                <w:lang w:val="en-AU" w:eastAsia="en-US"/>
              </w:rPr>
              <w:t>4.</w:t>
            </w:r>
            <w:r>
              <w:rPr>
                <w:rFonts w:ascii="Arial" w:hAnsi="Arial"/>
                <w:iCs/>
                <w:sz w:val="22"/>
                <w:lang w:val="en-AU" w:eastAsia="en-US"/>
              </w:rPr>
              <w:t>6</w:t>
            </w:r>
          </w:p>
        </w:tc>
        <w:tc>
          <w:tcPr>
            <w:tcW w:w="5528" w:type="dxa"/>
          </w:tcPr>
          <w:p w14:paraId="75831AE6" w14:textId="57193969" w:rsidR="008E0ADE" w:rsidRPr="00030E46" w:rsidRDefault="008E0ADE" w:rsidP="00AA1492">
            <w:pPr>
              <w:spacing w:before="120" w:after="120"/>
              <w:rPr>
                <w:rFonts w:ascii="Arial" w:hAnsi="Arial"/>
                <w:iCs/>
                <w:sz w:val="22"/>
                <w:lang w:val="en-AU" w:eastAsia="en-US"/>
              </w:rPr>
            </w:pPr>
            <w:r w:rsidRPr="00030E46">
              <w:rPr>
                <w:rFonts w:ascii="Arial" w:hAnsi="Arial" w:cs="Arial"/>
                <w:sz w:val="22"/>
                <w:szCs w:val="22"/>
              </w:rPr>
              <w:t>Trends indicated by the slope or gradient of a graph are interpreted to gather data</w:t>
            </w:r>
          </w:p>
        </w:tc>
      </w:tr>
      <w:tr w:rsidR="008E0ADE" w:rsidRPr="008D3258" w14:paraId="03F36A1B" w14:textId="77777777" w:rsidTr="006F68A1">
        <w:tc>
          <w:tcPr>
            <w:tcW w:w="431" w:type="dxa"/>
          </w:tcPr>
          <w:p w14:paraId="62622475" w14:textId="030BAA6F" w:rsidR="008E0ADE" w:rsidRPr="008F2B53" w:rsidRDefault="008E0ADE" w:rsidP="00AA1492">
            <w:pPr>
              <w:spacing w:before="120" w:after="120"/>
              <w:rPr>
                <w:rFonts w:ascii="Arial" w:hAnsi="Arial"/>
                <w:iCs/>
                <w:sz w:val="22"/>
                <w:lang w:val="en-AU" w:eastAsia="en-US"/>
              </w:rPr>
            </w:pPr>
            <w:r>
              <w:rPr>
                <w:rFonts w:ascii="Arial" w:hAnsi="Arial"/>
                <w:iCs/>
                <w:sz w:val="22"/>
                <w:lang w:val="en-AU" w:eastAsia="en-US"/>
              </w:rPr>
              <w:t>5</w:t>
            </w:r>
          </w:p>
        </w:tc>
        <w:tc>
          <w:tcPr>
            <w:tcW w:w="2517" w:type="dxa"/>
            <w:vMerge w:val="restart"/>
          </w:tcPr>
          <w:p w14:paraId="6A1D75E4" w14:textId="7196110E" w:rsidR="008E0ADE" w:rsidRPr="008F2B53" w:rsidRDefault="008E0ADE" w:rsidP="00AA1492">
            <w:pPr>
              <w:shd w:val="clear" w:color="auto" w:fill="FFFFFF" w:themeFill="background1"/>
              <w:spacing w:before="120"/>
              <w:rPr>
                <w:rFonts w:ascii="Arial" w:hAnsi="Arial" w:cs="Arial"/>
                <w:sz w:val="22"/>
                <w:szCs w:val="19"/>
                <w:lang w:val="en-AU" w:eastAsia="en-US"/>
              </w:rPr>
            </w:pPr>
            <w:r w:rsidRPr="00622E78">
              <w:rPr>
                <w:rFonts w:ascii="Arial" w:hAnsi="Arial"/>
                <w:sz w:val="22"/>
                <w:szCs w:val="22"/>
                <w:lang w:eastAsia="en-US"/>
              </w:rPr>
              <w:t>Evaluate analogue and digital signals</w:t>
            </w:r>
          </w:p>
        </w:tc>
        <w:tc>
          <w:tcPr>
            <w:tcW w:w="567" w:type="dxa"/>
          </w:tcPr>
          <w:p w14:paraId="0740A06C" w14:textId="251930CA" w:rsidR="008E0ADE" w:rsidRPr="008F2B53" w:rsidRDefault="008E0ADE" w:rsidP="00AA1492">
            <w:pPr>
              <w:spacing w:before="120" w:after="120"/>
              <w:rPr>
                <w:rFonts w:ascii="Arial" w:hAnsi="Arial"/>
                <w:iCs/>
                <w:sz w:val="22"/>
                <w:lang w:val="en-AU" w:eastAsia="en-US"/>
              </w:rPr>
            </w:pPr>
            <w:r>
              <w:rPr>
                <w:rFonts w:ascii="Arial" w:hAnsi="Arial"/>
                <w:iCs/>
                <w:sz w:val="22"/>
                <w:lang w:val="en-AU" w:eastAsia="en-US"/>
              </w:rPr>
              <w:t>5.1</w:t>
            </w:r>
          </w:p>
        </w:tc>
        <w:tc>
          <w:tcPr>
            <w:tcW w:w="5528" w:type="dxa"/>
          </w:tcPr>
          <w:p w14:paraId="5556F49F" w14:textId="42F0F942" w:rsidR="008E0ADE" w:rsidRPr="00030E46" w:rsidRDefault="008E0ADE" w:rsidP="0073480E">
            <w:pPr>
              <w:spacing w:before="120" w:after="120"/>
              <w:rPr>
                <w:rFonts w:ascii="Arial" w:hAnsi="Arial" w:cs="Arial"/>
                <w:sz w:val="22"/>
                <w:szCs w:val="22"/>
              </w:rPr>
            </w:pPr>
            <w:r w:rsidRPr="00030E46">
              <w:rPr>
                <w:rFonts w:ascii="Arial" w:hAnsi="Arial" w:cs="Arial"/>
                <w:sz w:val="22"/>
                <w:szCs w:val="22"/>
              </w:rPr>
              <w:t>Analogue signal and digital signal characteristics are compared for their differences</w:t>
            </w:r>
          </w:p>
        </w:tc>
      </w:tr>
      <w:tr w:rsidR="008E0ADE" w:rsidRPr="008D3258" w14:paraId="43995478" w14:textId="77777777" w:rsidTr="006F68A1">
        <w:tc>
          <w:tcPr>
            <w:tcW w:w="431" w:type="dxa"/>
          </w:tcPr>
          <w:p w14:paraId="2BC7DC98" w14:textId="77777777" w:rsidR="008E0ADE" w:rsidRPr="008F2B53" w:rsidRDefault="008E0ADE" w:rsidP="00AA1492">
            <w:pPr>
              <w:spacing w:before="120" w:after="120"/>
              <w:rPr>
                <w:rFonts w:ascii="Arial" w:hAnsi="Arial"/>
                <w:iCs/>
                <w:sz w:val="22"/>
                <w:lang w:val="en-AU" w:eastAsia="en-US"/>
              </w:rPr>
            </w:pPr>
          </w:p>
        </w:tc>
        <w:tc>
          <w:tcPr>
            <w:tcW w:w="2517" w:type="dxa"/>
            <w:vMerge/>
          </w:tcPr>
          <w:p w14:paraId="2D6686FD" w14:textId="77777777" w:rsidR="008E0ADE" w:rsidRPr="008F2B53" w:rsidRDefault="008E0ADE" w:rsidP="00AA1492">
            <w:pPr>
              <w:shd w:val="clear" w:color="auto" w:fill="FFFFFF" w:themeFill="background1"/>
              <w:spacing w:before="120"/>
              <w:rPr>
                <w:rFonts w:ascii="Arial" w:hAnsi="Arial" w:cs="Arial"/>
                <w:sz w:val="22"/>
                <w:szCs w:val="19"/>
                <w:lang w:val="en-AU" w:eastAsia="en-US"/>
              </w:rPr>
            </w:pPr>
          </w:p>
        </w:tc>
        <w:tc>
          <w:tcPr>
            <w:tcW w:w="567" w:type="dxa"/>
          </w:tcPr>
          <w:p w14:paraId="51557499" w14:textId="654C0085" w:rsidR="008E0ADE" w:rsidRPr="008F2B53" w:rsidRDefault="008E0ADE" w:rsidP="00AA1492">
            <w:pPr>
              <w:spacing w:before="120" w:after="120"/>
              <w:rPr>
                <w:rFonts w:ascii="Arial" w:hAnsi="Arial"/>
                <w:iCs/>
                <w:sz w:val="22"/>
                <w:lang w:val="en-AU" w:eastAsia="en-US"/>
              </w:rPr>
            </w:pPr>
            <w:r>
              <w:rPr>
                <w:rFonts w:ascii="Arial" w:hAnsi="Arial"/>
                <w:iCs/>
                <w:sz w:val="22"/>
                <w:lang w:val="en-AU" w:eastAsia="en-US"/>
              </w:rPr>
              <w:t>5.2</w:t>
            </w:r>
          </w:p>
        </w:tc>
        <w:tc>
          <w:tcPr>
            <w:tcW w:w="5528" w:type="dxa"/>
          </w:tcPr>
          <w:p w14:paraId="5666DF82" w14:textId="0E82B9B2" w:rsidR="008E0ADE" w:rsidRPr="008F2B53" w:rsidRDefault="008E0ADE" w:rsidP="00AA1492">
            <w:pPr>
              <w:spacing w:before="120" w:after="120"/>
              <w:rPr>
                <w:rFonts w:ascii="Arial" w:hAnsi="Arial"/>
                <w:iCs/>
                <w:sz w:val="22"/>
                <w:lang w:val="en-AU" w:eastAsia="en-US"/>
              </w:rPr>
            </w:pPr>
            <w:r w:rsidRPr="009A1401">
              <w:rPr>
                <w:rFonts w:ascii="Arial" w:hAnsi="Arial" w:cs="Arial"/>
                <w:sz w:val="22"/>
                <w:szCs w:val="22"/>
              </w:rPr>
              <w:t xml:space="preserve">A layout using building blocks to represent a typical analogue and digital circuit is </w:t>
            </w:r>
            <w:r w:rsidRPr="00450582">
              <w:rPr>
                <w:rFonts w:ascii="Arial" w:hAnsi="Arial" w:cs="Arial"/>
                <w:sz w:val="22"/>
                <w:szCs w:val="22"/>
              </w:rPr>
              <w:t>produced</w:t>
            </w:r>
            <w:r w:rsidRPr="009A1401">
              <w:rPr>
                <w:rFonts w:ascii="Arial" w:hAnsi="Arial" w:cs="Arial"/>
                <w:sz w:val="22"/>
                <w:szCs w:val="22"/>
              </w:rPr>
              <w:t xml:space="preserve"> to show the different characteristics of each</w:t>
            </w:r>
            <w:r>
              <w:rPr>
                <w:rFonts w:ascii="Arial" w:hAnsi="Arial" w:cs="Arial"/>
                <w:sz w:val="22"/>
                <w:szCs w:val="22"/>
              </w:rPr>
              <w:t xml:space="preserve"> </w:t>
            </w:r>
          </w:p>
        </w:tc>
      </w:tr>
      <w:tr w:rsidR="008E0ADE" w:rsidRPr="008D3258" w14:paraId="1E485671" w14:textId="77777777" w:rsidTr="006F68A1">
        <w:tc>
          <w:tcPr>
            <w:tcW w:w="431" w:type="dxa"/>
          </w:tcPr>
          <w:p w14:paraId="5998258E" w14:textId="77777777" w:rsidR="008E0ADE" w:rsidRPr="008F2B53" w:rsidRDefault="008E0ADE" w:rsidP="00AA1492">
            <w:pPr>
              <w:spacing w:before="120" w:after="120"/>
              <w:rPr>
                <w:rFonts w:ascii="Arial" w:hAnsi="Arial"/>
                <w:iCs/>
                <w:sz w:val="22"/>
                <w:lang w:val="en-AU" w:eastAsia="en-US"/>
              </w:rPr>
            </w:pPr>
          </w:p>
        </w:tc>
        <w:tc>
          <w:tcPr>
            <w:tcW w:w="2517" w:type="dxa"/>
            <w:vMerge/>
          </w:tcPr>
          <w:p w14:paraId="3CE59AD1" w14:textId="77777777" w:rsidR="008E0ADE" w:rsidRPr="008F2B53" w:rsidRDefault="008E0ADE" w:rsidP="00AA1492">
            <w:pPr>
              <w:shd w:val="clear" w:color="auto" w:fill="FFFFFF" w:themeFill="background1"/>
              <w:spacing w:before="120"/>
              <w:rPr>
                <w:rFonts w:ascii="Arial" w:hAnsi="Arial" w:cs="Arial"/>
                <w:sz w:val="22"/>
                <w:szCs w:val="19"/>
                <w:lang w:val="en-AU" w:eastAsia="en-US"/>
              </w:rPr>
            </w:pPr>
          </w:p>
        </w:tc>
        <w:tc>
          <w:tcPr>
            <w:tcW w:w="567" w:type="dxa"/>
          </w:tcPr>
          <w:p w14:paraId="4F7122C9" w14:textId="7CFD82A9" w:rsidR="008E0ADE" w:rsidRPr="008F2B53" w:rsidRDefault="008E0ADE" w:rsidP="00AA1492">
            <w:pPr>
              <w:spacing w:before="120" w:after="120"/>
              <w:rPr>
                <w:rFonts w:ascii="Arial" w:hAnsi="Arial"/>
                <w:iCs/>
                <w:sz w:val="22"/>
                <w:lang w:val="en-AU" w:eastAsia="en-US"/>
              </w:rPr>
            </w:pPr>
            <w:r>
              <w:rPr>
                <w:rFonts w:ascii="Arial" w:hAnsi="Arial"/>
                <w:iCs/>
                <w:sz w:val="22"/>
                <w:lang w:val="en-AU" w:eastAsia="en-US"/>
              </w:rPr>
              <w:t>5.3</w:t>
            </w:r>
          </w:p>
        </w:tc>
        <w:tc>
          <w:tcPr>
            <w:tcW w:w="5528" w:type="dxa"/>
          </w:tcPr>
          <w:p w14:paraId="42505136" w14:textId="1BF2C106" w:rsidR="008E0ADE" w:rsidRPr="00030E46" w:rsidRDefault="008E0ADE" w:rsidP="00AA1492">
            <w:pPr>
              <w:spacing w:before="120" w:after="120"/>
              <w:rPr>
                <w:rFonts w:ascii="Arial" w:hAnsi="Arial"/>
                <w:iCs/>
                <w:sz w:val="22"/>
                <w:lang w:val="en-AU" w:eastAsia="en-US"/>
              </w:rPr>
            </w:pPr>
            <w:r w:rsidRPr="00030E46">
              <w:rPr>
                <w:rFonts w:ascii="Arial" w:hAnsi="Arial" w:cs="Arial"/>
                <w:sz w:val="22"/>
                <w:szCs w:val="22"/>
              </w:rPr>
              <w:t xml:space="preserve">4-bit binary codes with their decimal equivalent </w:t>
            </w:r>
            <w:proofErr w:type="gramStart"/>
            <w:r w:rsidRPr="00030E46">
              <w:rPr>
                <w:rFonts w:ascii="Arial" w:hAnsi="Arial" w:cs="Arial"/>
                <w:sz w:val="22"/>
                <w:szCs w:val="22"/>
              </w:rPr>
              <w:t>is</w:t>
            </w:r>
            <w:proofErr w:type="gramEnd"/>
            <w:r w:rsidRPr="00030E46">
              <w:rPr>
                <w:rFonts w:ascii="Arial" w:hAnsi="Arial" w:cs="Arial"/>
                <w:sz w:val="22"/>
                <w:szCs w:val="22"/>
              </w:rPr>
              <w:t xml:space="preserve"> produced to represent output voltages of a digital to analogue converter</w:t>
            </w:r>
          </w:p>
        </w:tc>
      </w:tr>
      <w:tr w:rsidR="008E0ADE" w:rsidRPr="008D3258" w14:paraId="5B1A46E6" w14:textId="77777777" w:rsidTr="006F68A1">
        <w:tc>
          <w:tcPr>
            <w:tcW w:w="431" w:type="dxa"/>
          </w:tcPr>
          <w:p w14:paraId="2652C47D" w14:textId="77777777" w:rsidR="008E0ADE" w:rsidRPr="008F2B53" w:rsidRDefault="008E0ADE" w:rsidP="00AA1492">
            <w:pPr>
              <w:spacing w:before="120" w:after="120"/>
              <w:rPr>
                <w:rFonts w:ascii="Arial" w:hAnsi="Arial"/>
                <w:iCs/>
                <w:sz w:val="22"/>
                <w:lang w:val="en-AU" w:eastAsia="en-US"/>
              </w:rPr>
            </w:pPr>
          </w:p>
        </w:tc>
        <w:tc>
          <w:tcPr>
            <w:tcW w:w="2517" w:type="dxa"/>
            <w:vMerge/>
          </w:tcPr>
          <w:p w14:paraId="5048A4AF" w14:textId="77777777" w:rsidR="008E0ADE" w:rsidRPr="008F2B53" w:rsidRDefault="008E0ADE" w:rsidP="00AA1492">
            <w:pPr>
              <w:shd w:val="clear" w:color="auto" w:fill="FFFFFF" w:themeFill="background1"/>
              <w:spacing w:before="120"/>
              <w:rPr>
                <w:rFonts w:ascii="Arial" w:hAnsi="Arial" w:cs="Arial"/>
                <w:sz w:val="22"/>
                <w:szCs w:val="19"/>
                <w:lang w:val="en-AU" w:eastAsia="en-US"/>
              </w:rPr>
            </w:pPr>
          </w:p>
        </w:tc>
        <w:tc>
          <w:tcPr>
            <w:tcW w:w="567" w:type="dxa"/>
          </w:tcPr>
          <w:p w14:paraId="0DE2AD09" w14:textId="6F9E1866" w:rsidR="008E0ADE" w:rsidRPr="008F2B53" w:rsidRDefault="008E0ADE" w:rsidP="00AA1492">
            <w:pPr>
              <w:spacing w:before="120" w:after="120"/>
              <w:rPr>
                <w:rFonts w:ascii="Arial" w:hAnsi="Arial"/>
                <w:iCs/>
                <w:sz w:val="22"/>
                <w:lang w:val="en-AU" w:eastAsia="en-US"/>
              </w:rPr>
            </w:pPr>
            <w:r>
              <w:rPr>
                <w:rFonts w:ascii="Arial" w:hAnsi="Arial"/>
                <w:iCs/>
                <w:sz w:val="22"/>
                <w:lang w:val="en-AU" w:eastAsia="en-US"/>
              </w:rPr>
              <w:t>5.4</w:t>
            </w:r>
          </w:p>
        </w:tc>
        <w:tc>
          <w:tcPr>
            <w:tcW w:w="5528" w:type="dxa"/>
          </w:tcPr>
          <w:p w14:paraId="4C14F57B" w14:textId="2DB14B63" w:rsidR="008E0ADE" w:rsidRPr="00030E46" w:rsidRDefault="008E0ADE" w:rsidP="00AA1492">
            <w:pPr>
              <w:spacing w:before="120" w:after="120"/>
              <w:rPr>
                <w:rFonts w:ascii="Arial" w:hAnsi="Arial"/>
                <w:iCs/>
                <w:sz w:val="22"/>
                <w:lang w:val="en-AU" w:eastAsia="en-US"/>
              </w:rPr>
            </w:pPr>
            <w:r w:rsidRPr="00030E46">
              <w:rPr>
                <w:rFonts w:ascii="Arial" w:hAnsi="Arial" w:cs="Arial"/>
                <w:sz w:val="22"/>
                <w:szCs w:val="22"/>
              </w:rPr>
              <w:t>Appropriate test equipment is chosen to measure the output voltage of a digital device for “high” and “low” logic states</w:t>
            </w:r>
          </w:p>
        </w:tc>
      </w:tr>
      <w:tr w:rsidR="008E0ADE" w:rsidRPr="008D3258" w14:paraId="117F18BA" w14:textId="77777777" w:rsidTr="006F68A1">
        <w:tc>
          <w:tcPr>
            <w:tcW w:w="431" w:type="dxa"/>
          </w:tcPr>
          <w:p w14:paraId="7F3DB850" w14:textId="68F53F57" w:rsidR="008E0ADE" w:rsidRPr="008F2B53" w:rsidRDefault="008E0ADE" w:rsidP="00AA1492">
            <w:pPr>
              <w:spacing w:before="120" w:after="120"/>
              <w:rPr>
                <w:rFonts w:ascii="Arial" w:hAnsi="Arial"/>
                <w:iCs/>
                <w:sz w:val="22"/>
                <w:lang w:val="en-AU" w:eastAsia="en-US"/>
              </w:rPr>
            </w:pPr>
            <w:r w:rsidRPr="006779AE">
              <w:rPr>
                <w:rFonts w:ascii="Arial" w:hAnsi="Arial"/>
                <w:iCs/>
                <w:sz w:val="22"/>
                <w:lang w:val="en-AU" w:eastAsia="en-US"/>
              </w:rPr>
              <w:t>6</w:t>
            </w:r>
          </w:p>
        </w:tc>
        <w:tc>
          <w:tcPr>
            <w:tcW w:w="2517" w:type="dxa"/>
            <w:vMerge w:val="restart"/>
          </w:tcPr>
          <w:p w14:paraId="7DD4E466" w14:textId="24A29131" w:rsidR="008E0ADE" w:rsidRPr="008F2B53" w:rsidRDefault="008E0ADE" w:rsidP="00AA1492">
            <w:pPr>
              <w:shd w:val="clear" w:color="auto" w:fill="FFFFFF" w:themeFill="background1"/>
              <w:spacing w:before="120"/>
              <w:rPr>
                <w:rFonts w:ascii="Arial" w:hAnsi="Arial" w:cs="Arial"/>
                <w:sz w:val="22"/>
                <w:szCs w:val="19"/>
                <w:lang w:val="en-AU" w:eastAsia="en-US"/>
              </w:rPr>
            </w:pPr>
            <w:r w:rsidRPr="008625AC">
              <w:rPr>
                <w:rFonts w:ascii="Arial" w:hAnsi="Arial"/>
                <w:sz w:val="22"/>
                <w:szCs w:val="20"/>
                <w:lang w:val="en-AU" w:eastAsia="en-US"/>
              </w:rPr>
              <w:t xml:space="preserve">Select, </w:t>
            </w:r>
            <w:proofErr w:type="gramStart"/>
            <w:r w:rsidRPr="008625AC">
              <w:rPr>
                <w:rFonts w:ascii="Arial" w:hAnsi="Arial"/>
                <w:sz w:val="22"/>
                <w:szCs w:val="20"/>
                <w:lang w:val="en-AU" w:eastAsia="en-US"/>
              </w:rPr>
              <w:t>connect</w:t>
            </w:r>
            <w:proofErr w:type="gramEnd"/>
            <w:r w:rsidRPr="008625AC">
              <w:rPr>
                <w:rFonts w:ascii="Arial" w:hAnsi="Arial"/>
                <w:sz w:val="22"/>
                <w:szCs w:val="20"/>
                <w:lang w:val="en-AU" w:eastAsia="en-US"/>
              </w:rPr>
              <w:t xml:space="preserve"> and test cable performance</w:t>
            </w:r>
          </w:p>
        </w:tc>
        <w:tc>
          <w:tcPr>
            <w:tcW w:w="567" w:type="dxa"/>
          </w:tcPr>
          <w:p w14:paraId="6B4B0953" w14:textId="48B84201" w:rsidR="008E0ADE" w:rsidRPr="008F2B53" w:rsidRDefault="008E0ADE" w:rsidP="00AA1492">
            <w:pPr>
              <w:spacing w:before="120" w:after="120"/>
              <w:rPr>
                <w:rFonts w:ascii="Arial" w:hAnsi="Arial"/>
                <w:iCs/>
                <w:sz w:val="22"/>
                <w:lang w:val="en-AU" w:eastAsia="en-US"/>
              </w:rPr>
            </w:pPr>
            <w:r>
              <w:rPr>
                <w:rFonts w:ascii="Arial" w:hAnsi="Arial"/>
                <w:iCs/>
                <w:sz w:val="22"/>
                <w:lang w:val="en-AU" w:eastAsia="en-US"/>
              </w:rPr>
              <w:t>6.1</w:t>
            </w:r>
          </w:p>
        </w:tc>
        <w:tc>
          <w:tcPr>
            <w:tcW w:w="5528" w:type="dxa"/>
          </w:tcPr>
          <w:p w14:paraId="38B1A120" w14:textId="6C67FD4E" w:rsidR="008E0ADE" w:rsidRPr="007F6F24" w:rsidRDefault="008E0ADE" w:rsidP="00450582">
            <w:pPr>
              <w:spacing w:before="120" w:after="120"/>
              <w:rPr>
                <w:rFonts w:ascii="Arial" w:hAnsi="Arial" w:cs="Arial"/>
                <w:sz w:val="22"/>
                <w:szCs w:val="22"/>
              </w:rPr>
            </w:pPr>
            <w:r w:rsidRPr="009A1401">
              <w:rPr>
                <w:rFonts w:ascii="Arial" w:hAnsi="Arial" w:cs="Arial"/>
                <w:sz w:val="22"/>
                <w:szCs w:val="22"/>
              </w:rPr>
              <w:t xml:space="preserve">Different types of cables used in telecommunications and the transmission characteristics of each are </w:t>
            </w:r>
            <w:r w:rsidRPr="00450582">
              <w:rPr>
                <w:rFonts w:ascii="Arial" w:hAnsi="Arial" w:cs="Arial"/>
                <w:sz w:val="22"/>
                <w:szCs w:val="22"/>
              </w:rPr>
              <w:t>identified</w:t>
            </w:r>
          </w:p>
        </w:tc>
      </w:tr>
      <w:tr w:rsidR="008E0ADE" w:rsidRPr="008D3258" w14:paraId="375384FE" w14:textId="77777777" w:rsidTr="006F68A1">
        <w:tc>
          <w:tcPr>
            <w:tcW w:w="431" w:type="dxa"/>
          </w:tcPr>
          <w:p w14:paraId="33BCDFA7" w14:textId="77777777" w:rsidR="008E0ADE" w:rsidRPr="006779AE" w:rsidRDefault="008E0ADE" w:rsidP="00AA1492">
            <w:pPr>
              <w:spacing w:before="120" w:after="120"/>
              <w:rPr>
                <w:rFonts w:ascii="Arial" w:hAnsi="Arial"/>
                <w:iCs/>
                <w:sz w:val="22"/>
                <w:lang w:val="en-AU" w:eastAsia="en-US"/>
              </w:rPr>
            </w:pPr>
          </w:p>
        </w:tc>
        <w:tc>
          <w:tcPr>
            <w:tcW w:w="2517" w:type="dxa"/>
            <w:vMerge/>
          </w:tcPr>
          <w:p w14:paraId="6FDCE680" w14:textId="77777777" w:rsidR="008E0ADE" w:rsidRPr="008319B3" w:rsidRDefault="008E0ADE" w:rsidP="00AA1492">
            <w:pPr>
              <w:shd w:val="clear" w:color="auto" w:fill="FFFFFF" w:themeFill="background1"/>
              <w:spacing w:before="120"/>
              <w:rPr>
                <w:rFonts w:ascii="Arial" w:hAnsi="Arial"/>
                <w:sz w:val="22"/>
                <w:szCs w:val="20"/>
                <w:lang w:val="en-AU" w:eastAsia="en-US"/>
              </w:rPr>
            </w:pPr>
          </w:p>
        </w:tc>
        <w:tc>
          <w:tcPr>
            <w:tcW w:w="567" w:type="dxa"/>
          </w:tcPr>
          <w:p w14:paraId="0883BEBB" w14:textId="7DB0C882" w:rsidR="008E0ADE" w:rsidRPr="008625AC" w:rsidRDefault="008E0ADE" w:rsidP="00AA1492">
            <w:pPr>
              <w:spacing w:before="120" w:after="120"/>
              <w:rPr>
                <w:rFonts w:ascii="Arial" w:hAnsi="Arial"/>
                <w:iCs/>
                <w:sz w:val="22"/>
                <w:lang w:val="en-AU" w:eastAsia="en-US"/>
              </w:rPr>
            </w:pPr>
            <w:r w:rsidRPr="008625AC">
              <w:rPr>
                <w:rFonts w:ascii="Arial" w:hAnsi="Arial"/>
                <w:iCs/>
                <w:sz w:val="22"/>
                <w:lang w:val="en-AU" w:eastAsia="en-US"/>
              </w:rPr>
              <w:t>6.2</w:t>
            </w:r>
          </w:p>
        </w:tc>
        <w:tc>
          <w:tcPr>
            <w:tcW w:w="5528" w:type="dxa"/>
          </w:tcPr>
          <w:p w14:paraId="4138B3B9" w14:textId="094FD406" w:rsidR="008E0ADE" w:rsidRPr="00030E46" w:rsidRDefault="008E0ADE" w:rsidP="007F6F24">
            <w:pPr>
              <w:spacing w:before="120" w:after="120"/>
              <w:rPr>
                <w:rFonts w:ascii="Arial" w:hAnsi="Arial" w:cs="Arial"/>
                <w:sz w:val="22"/>
                <w:szCs w:val="22"/>
              </w:rPr>
            </w:pPr>
            <w:r w:rsidRPr="00030E46">
              <w:rPr>
                <w:rFonts w:ascii="Arial" w:hAnsi="Arial" w:cs="Arial"/>
                <w:sz w:val="22"/>
                <w:szCs w:val="22"/>
              </w:rPr>
              <w:t xml:space="preserve">Appropriate cable type is selected to suit the characteristics of the transmission application </w:t>
            </w:r>
          </w:p>
        </w:tc>
      </w:tr>
      <w:tr w:rsidR="008E0ADE" w:rsidRPr="008D3258" w14:paraId="497CCB4B" w14:textId="77777777" w:rsidTr="006F68A1">
        <w:tc>
          <w:tcPr>
            <w:tcW w:w="431" w:type="dxa"/>
          </w:tcPr>
          <w:p w14:paraId="35777CB4" w14:textId="77777777" w:rsidR="008E0ADE" w:rsidRPr="008F2B53" w:rsidRDefault="008E0ADE" w:rsidP="00AA1492">
            <w:pPr>
              <w:spacing w:before="120" w:after="120"/>
              <w:rPr>
                <w:rFonts w:ascii="Arial" w:hAnsi="Arial"/>
                <w:iCs/>
                <w:sz w:val="22"/>
                <w:lang w:val="en-AU" w:eastAsia="en-US"/>
              </w:rPr>
            </w:pPr>
          </w:p>
        </w:tc>
        <w:tc>
          <w:tcPr>
            <w:tcW w:w="2517" w:type="dxa"/>
            <w:vMerge/>
          </w:tcPr>
          <w:p w14:paraId="43F7DD95" w14:textId="77777777" w:rsidR="008E0ADE" w:rsidRPr="008F2B53" w:rsidRDefault="008E0ADE" w:rsidP="00AA1492">
            <w:pPr>
              <w:shd w:val="clear" w:color="auto" w:fill="FFFFFF" w:themeFill="background1"/>
              <w:spacing w:before="120"/>
              <w:rPr>
                <w:rFonts w:ascii="Arial" w:hAnsi="Arial" w:cs="Arial"/>
                <w:sz w:val="22"/>
                <w:szCs w:val="19"/>
                <w:lang w:val="en-AU" w:eastAsia="en-US"/>
              </w:rPr>
            </w:pPr>
          </w:p>
        </w:tc>
        <w:tc>
          <w:tcPr>
            <w:tcW w:w="567" w:type="dxa"/>
          </w:tcPr>
          <w:p w14:paraId="16FC6EF4" w14:textId="6A641925" w:rsidR="008E0ADE" w:rsidRPr="008F2B53" w:rsidRDefault="008E0ADE" w:rsidP="00AA1492">
            <w:pPr>
              <w:spacing w:before="120" w:after="120"/>
              <w:rPr>
                <w:rFonts w:ascii="Arial" w:hAnsi="Arial"/>
                <w:iCs/>
                <w:sz w:val="22"/>
                <w:lang w:val="en-AU" w:eastAsia="en-US"/>
              </w:rPr>
            </w:pPr>
            <w:r>
              <w:rPr>
                <w:rFonts w:ascii="Arial" w:hAnsi="Arial"/>
                <w:iCs/>
                <w:sz w:val="22"/>
                <w:lang w:val="en-AU" w:eastAsia="en-US"/>
              </w:rPr>
              <w:t>6.3</w:t>
            </w:r>
          </w:p>
        </w:tc>
        <w:tc>
          <w:tcPr>
            <w:tcW w:w="5528" w:type="dxa"/>
          </w:tcPr>
          <w:p w14:paraId="6D39479A" w14:textId="5DC03580" w:rsidR="008E0ADE" w:rsidRPr="00030E46" w:rsidRDefault="008E0ADE" w:rsidP="007F6F24">
            <w:pPr>
              <w:spacing w:before="120" w:after="120"/>
              <w:rPr>
                <w:rFonts w:ascii="Arial" w:hAnsi="Arial"/>
                <w:iCs/>
                <w:sz w:val="22"/>
                <w:lang w:val="en-AU" w:eastAsia="en-US"/>
              </w:rPr>
            </w:pPr>
            <w:r w:rsidRPr="00030E46">
              <w:rPr>
                <w:rFonts w:ascii="Arial" w:hAnsi="Arial" w:cs="Arial"/>
                <w:sz w:val="22"/>
                <w:szCs w:val="22"/>
              </w:rPr>
              <w:t xml:space="preserve">Two devices </w:t>
            </w:r>
            <w:proofErr w:type="gramStart"/>
            <w:r w:rsidRPr="00030E46">
              <w:rPr>
                <w:rFonts w:ascii="Arial" w:hAnsi="Arial" w:cs="Arial"/>
                <w:sz w:val="22"/>
                <w:szCs w:val="22"/>
              </w:rPr>
              <w:t>are connected with</w:t>
            </w:r>
            <w:proofErr w:type="gramEnd"/>
            <w:r w:rsidRPr="00030E46">
              <w:rPr>
                <w:rFonts w:ascii="Arial" w:hAnsi="Arial" w:cs="Arial"/>
                <w:sz w:val="22"/>
                <w:szCs w:val="22"/>
              </w:rPr>
              <w:t xml:space="preserve"> a patch cable and the connection is tested for correct functionality</w:t>
            </w:r>
          </w:p>
        </w:tc>
      </w:tr>
    </w:tbl>
    <w:p w14:paraId="3E90755C" w14:textId="45E3B96F" w:rsidR="008D3258" w:rsidRDefault="008D3258" w:rsidP="008D3258"/>
    <w:p w14:paraId="4C4DB668" w14:textId="0E953679" w:rsidR="005B4BC4" w:rsidRDefault="005B4BC4" w:rsidP="008D3258"/>
    <w:p w14:paraId="0D576AE5" w14:textId="63EF943D" w:rsidR="005B4BC4" w:rsidRDefault="005B4BC4" w:rsidP="008D3258"/>
    <w:p w14:paraId="7916DBEC" w14:textId="77777777" w:rsidR="005B4BC4" w:rsidRPr="008D3258" w:rsidRDefault="005B4BC4" w:rsidP="008D3258"/>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6923A9" w:rsidRPr="005A1DD2" w14:paraId="6AB84DDE" w14:textId="77777777" w:rsidTr="008B6922">
        <w:tc>
          <w:tcPr>
            <w:tcW w:w="9101" w:type="dxa"/>
            <w:gridSpan w:val="2"/>
            <w:shd w:val="clear" w:color="auto" w:fill="auto"/>
          </w:tcPr>
          <w:p w14:paraId="78A4474C" w14:textId="77777777" w:rsidR="006923A9" w:rsidRDefault="006923A9" w:rsidP="008D3258">
            <w:pPr>
              <w:spacing w:before="120" w:after="120"/>
              <w:rPr>
                <w:rFonts w:ascii="Arial" w:hAnsi="Arial"/>
                <w:b/>
                <w:iCs/>
                <w:sz w:val="22"/>
                <w:szCs w:val="20"/>
                <w:lang w:val="en-AU" w:eastAsia="en-US"/>
              </w:rPr>
            </w:pPr>
            <w:r>
              <w:rPr>
                <w:rFonts w:ascii="Arial" w:hAnsi="Arial"/>
                <w:b/>
                <w:iCs/>
                <w:sz w:val="22"/>
                <w:szCs w:val="20"/>
                <w:lang w:val="en-AU" w:eastAsia="en-US"/>
              </w:rPr>
              <w:t>RANGE OF CONDITIONS:</w:t>
            </w:r>
          </w:p>
          <w:p w14:paraId="79FC9A4C" w14:textId="1D8239DD" w:rsidR="006923A9" w:rsidRPr="00BD6F65" w:rsidRDefault="006923A9" w:rsidP="008D3258">
            <w:pPr>
              <w:spacing w:before="120" w:after="120"/>
              <w:rPr>
                <w:rFonts w:ascii="Arial" w:hAnsi="Arial"/>
                <w:i/>
                <w:iCs/>
                <w:sz w:val="22"/>
                <w:szCs w:val="20"/>
                <w:lang w:val="en-AU" w:eastAsia="en-US"/>
              </w:rPr>
            </w:pPr>
            <w:r w:rsidRPr="00BD6F65">
              <w:rPr>
                <w:rFonts w:ascii="Arial" w:hAnsi="Arial"/>
                <w:i/>
                <w:iCs/>
                <w:sz w:val="22"/>
                <w:szCs w:val="20"/>
                <w:lang w:val="en-AU" w:eastAsia="en-US"/>
              </w:rPr>
              <w:t>Work practices and assessment must be completed in a simulated environment utilising equipment supplying an extra-low voltage as defined in AS/NZS 3000 Electrical installations (known as the Australian/New Zealand Wiring Rules).</w:t>
            </w:r>
          </w:p>
        </w:tc>
      </w:tr>
      <w:tr w:rsidR="008D3258" w:rsidRPr="005A1DD2" w14:paraId="484D31BB" w14:textId="77777777" w:rsidTr="008B6922">
        <w:tc>
          <w:tcPr>
            <w:tcW w:w="9101" w:type="dxa"/>
            <w:gridSpan w:val="2"/>
            <w:shd w:val="clear" w:color="auto" w:fill="auto"/>
          </w:tcPr>
          <w:p w14:paraId="1DAF415F" w14:textId="77777777" w:rsidR="008D3258" w:rsidRPr="0048094A" w:rsidRDefault="008D3258" w:rsidP="008D3258">
            <w:pPr>
              <w:spacing w:before="120" w:after="120"/>
              <w:rPr>
                <w:rFonts w:ascii="Arial" w:hAnsi="Arial"/>
                <w:bCs/>
                <w:iCs/>
                <w:sz w:val="22"/>
                <w:szCs w:val="20"/>
                <w:lang w:val="en-AU" w:eastAsia="en-US"/>
              </w:rPr>
            </w:pPr>
            <w:r w:rsidRPr="0048094A">
              <w:rPr>
                <w:rFonts w:ascii="Arial" w:hAnsi="Arial"/>
                <w:b/>
                <w:iCs/>
                <w:sz w:val="22"/>
                <w:szCs w:val="20"/>
                <w:lang w:val="en-AU" w:eastAsia="en-US"/>
              </w:rPr>
              <w:t>FOUNDATION</w:t>
            </w:r>
            <w:r w:rsidRPr="0048094A">
              <w:rPr>
                <w:rFonts w:ascii="Arial" w:hAnsi="Arial"/>
                <w:bCs/>
                <w:iCs/>
                <w:sz w:val="22"/>
                <w:szCs w:val="20"/>
                <w:lang w:val="en-AU" w:eastAsia="en-US"/>
              </w:rPr>
              <w:t xml:space="preserve"> </w:t>
            </w:r>
            <w:r w:rsidRPr="0048094A">
              <w:rPr>
                <w:rFonts w:ascii="Arial" w:hAnsi="Arial"/>
                <w:b/>
                <w:iCs/>
                <w:sz w:val="22"/>
                <w:szCs w:val="20"/>
                <w:lang w:val="en-AU" w:eastAsia="en-US"/>
              </w:rPr>
              <w:t>SKILLS</w:t>
            </w:r>
          </w:p>
          <w:p w14:paraId="5493E1E0" w14:textId="3E704207" w:rsidR="008D3258" w:rsidRPr="008C2A19" w:rsidRDefault="008D3258" w:rsidP="008C2A19">
            <w:pPr>
              <w:spacing w:before="120" w:after="120"/>
              <w:rPr>
                <w:rFonts w:ascii="Arial" w:hAnsi="Arial"/>
                <w:sz w:val="22"/>
                <w:lang w:val="en-AU" w:eastAsia="en-US"/>
              </w:rPr>
            </w:pPr>
            <w:r w:rsidRPr="005A1DD2">
              <w:rPr>
                <w:rFonts w:ascii="Arial" w:hAnsi="Arial"/>
                <w:sz w:val="22"/>
                <w:lang w:val="en-AU" w:eastAsia="en-US"/>
              </w:rPr>
              <w:t>Foundation skills essential to performance are explicit in the performance criteria of this unit of competency</w:t>
            </w:r>
          </w:p>
        </w:tc>
      </w:tr>
      <w:tr w:rsidR="008D3258" w:rsidRPr="008D3258" w14:paraId="3845CFAD" w14:textId="77777777" w:rsidTr="008B6922">
        <w:tc>
          <w:tcPr>
            <w:tcW w:w="2013" w:type="dxa"/>
            <w:shd w:val="clear" w:color="auto" w:fill="auto"/>
          </w:tcPr>
          <w:p w14:paraId="5479A73A" w14:textId="77777777" w:rsidR="008D3258" w:rsidRPr="008D3258" w:rsidRDefault="008D3258" w:rsidP="008D3258">
            <w:pPr>
              <w:spacing w:before="120" w:after="120"/>
              <w:rPr>
                <w:rFonts w:ascii="Arial" w:hAnsi="Arial"/>
                <w:bCs/>
                <w:iCs/>
                <w:sz w:val="22"/>
                <w:szCs w:val="20"/>
                <w:lang w:val="en-AU" w:eastAsia="en-US"/>
              </w:rPr>
            </w:pPr>
            <w:r w:rsidRPr="008D3258">
              <w:rPr>
                <w:rFonts w:ascii="Arial" w:hAnsi="Arial"/>
                <w:b/>
                <w:iCs/>
                <w:sz w:val="22"/>
                <w:szCs w:val="20"/>
                <w:lang w:val="en-AU" w:eastAsia="en-US"/>
              </w:rPr>
              <w:t>UNIT</w:t>
            </w:r>
            <w:r w:rsidRPr="008D3258">
              <w:rPr>
                <w:rFonts w:ascii="Arial" w:hAnsi="Arial"/>
                <w:bCs/>
                <w:iCs/>
                <w:sz w:val="22"/>
                <w:szCs w:val="20"/>
                <w:lang w:val="en-AU" w:eastAsia="en-US"/>
              </w:rPr>
              <w:t xml:space="preserve"> </w:t>
            </w:r>
            <w:r w:rsidRPr="008D3258">
              <w:rPr>
                <w:rFonts w:ascii="Arial" w:hAnsi="Arial"/>
                <w:b/>
                <w:iCs/>
                <w:sz w:val="22"/>
                <w:szCs w:val="20"/>
                <w:lang w:val="en-AU" w:eastAsia="en-US"/>
              </w:rPr>
              <w:t>MAPPING</w:t>
            </w:r>
            <w:r w:rsidRPr="008D3258">
              <w:rPr>
                <w:rFonts w:ascii="Arial" w:hAnsi="Arial"/>
                <w:bCs/>
                <w:iCs/>
                <w:sz w:val="22"/>
                <w:szCs w:val="20"/>
                <w:lang w:val="en-AU" w:eastAsia="en-US"/>
              </w:rPr>
              <w:t xml:space="preserve"> </w:t>
            </w:r>
            <w:r w:rsidRPr="008D3258">
              <w:rPr>
                <w:rFonts w:ascii="Arial" w:hAnsi="Arial"/>
                <w:b/>
                <w:iCs/>
                <w:sz w:val="22"/>
                <w:szCs w:val="20"/>
                <w:lang w:val="en-AU" w:eastAsia="en-US"/>
              </w:rPr>
              <w:t>INFORMATION</w:t>
            </w:r>
          </w:p>
        </w:tc>
        <w:tc>
          <w:tcPr>
            <w:tcW w:w="7088" w:type="dxa"/>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8D3258" w:rsidRPr="008D3258" w14:paraId="3AB47757" w14:textId="77777777" w:rsidTr="008B6922">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34AC66D" w14:textId="77777777" w:rsidR="008D3258" w:rsidRPr="008D3258" w:rsidRDefault="008D3258" w:rsidP="008D3258">
                  <w:pPr>
                    <w:spacing w:before="120" w:after="120"/>
                    <w:rPr>
                      <w:rFonts w:ascii="Arial" w:hAnsi="Arial" w:cs="Arial"/>
                      <w:sz w:val="22"/>
                      <w:szCs w:val="22"/>
                    </w:rPr>
                  </w:pPr>
                  <w:r w:rsidRPr="008D3258">
                    <w:rPr>
                      <w:rFonts w:ascii="Arial" w:hAnsi="Arial" w:cs="Arial"/>
                      <w:sz w:val="22"/>
                      <w:szCs w:val="22"/>
                    </w:rPr>
                    <w:t>Code and Title</w:t>
                  </w:r>
                </w:p>
                <w:p w14:paraId="46AB1C76" w14:textId="77777777" w:rsidR="008D3258" w:rsidRPr="008D3258" w:rsidRDefault="008D3258" w:rsidP="008D3258">
                  <w:pPr>
                    <w:spacing w:before="120" w:after="120"/>
                    <w:rPr>
                      <w:rFonts w:ascii="Arial" w:hAnsi="Arial" w:cs="Arial"/>
                      <w:sz w:val="22"/>
                      <w:szCs w:val="22"/>
                    </w:rPr>
                  </w:pPr>
                  <w:r w:rsidRPr="008D3258">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D6FC50B" w14:textId="77777777" w:rsidR="008D3258" w:rsidRPr="008D3258" w:rsidRDefault="008D3258" w:rsidP="008D3258">
                  <w:pPr>
                    <w:spacing w:before="120" w:after="120"/>
                    <w:rPr>
                      <w:rFonts w:ascii="Arial" w:hAnsi="Arial" w:cs="Arial"/>
                      <w:sz w:val="22"/>
                      <w:szCs w:val="22"/>
                    </w:rPr>
                  </w:pPr>
                  <w:r w:rsidRPr="008D3258">
                    <w:rPr>
                      <w:rFonts w:ascii="Arial" w:hAnsi="Arial" w:cs="Arial"/>
                      <w:sz w:val="22"/>
                      <w:szCs w:val="22"/>
                    </w:rPr>
                    <w:t>Code and Title</w:t>
                  </w:r>
                </w:p>
                <w:p w14:paraId="33E6F93C" w14:textId="77777777" w:rsidR="008D3258" w:rsidRPr="008D3258" w:rsidRDefault="008D3258" w:rsidP="008D3258">
                  <w:pPr>
                    <w:spacing w:before="120" w:after="120"/>
                    <w:rPr>
                      <w:rFonts w:ascii="Arial" w:hAnsi="Arial" w:cs="Arial"/>
                      <w:sz w:val="22"/>
                      <w:szCs w:val="22"/>
                    </w:rPr>
                  </w:pPr>
                  <w:r w:rsidRPr="008D3258">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EF43C27" w14:textId="77777777" w:rsidR="008D3258" w:rsidRPr="005A1DD2" w:rsidRDefault="008D3258" w:rsidP="005A1DD2">
                  <w:pPr>
                    <w:spacing w:before="120" w:after="120"/>
                    <w:jc w:val="center"/>
                    <w:rPr>
                      <w:rFonts w:ascii="Arial" w:hAnsi="Arial" w:cs="Arial"/>
                      <w:sz w:val="22"/>
                      <w:szCs w:val="22"/>
                    </w:rPr>
                  </w:pPr>
                  <w:r w:rsidRPr="005A1DD2">
                    <w:rPr>
                      <w:rFonts w:ascii="Arial" w:hAnsi="Arial" w:cs="Arial"/>
                      <w:sz w:val="22"/>
                      <w:szCs w:val="22"/>
                    </w:rPr>
                    <w:t>Comments</w:t>
                  </w:r>
                </w:p>
              </w:tc>
            </w:tr>
            <w:tr w:rsidR="008254B1" w:rsidRPr="008D3258" w14:paraId="4FB71C7D" w14:textId="77777777" w:rsidTr="008B6922">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8530FE9" w14:textId="7C090F05" w:rsidR="008254B1" w:rsidRPr="005A1DD2" w:rsidRDefault="009B10AB" w:rsidP="008254B1">
                  <w:pPr>
                    <w:spacing w:before="120" w:after="120"/>
                    <w:rPr>
                      <w:rFonts w:ascii="Arial" w:hAnsi="Arial" w:cs="Arial"/>
                      <w:sz w:val="22"/>
                      <w:szCs w:val="22"/>
                    </w:rPr>
                  </w:pPr>
                  <w:r w:rsidRPr="009B10AB">
                    <w:rPr>
                      <w:rFonts w:ascii="Arial" w:hAnsi="Arial" w:cs="Arial"/>
                      <w:sz w:val="22"/>
                      <w:szCs w:val="22"/>
                    </w:rPr>
                    <w:t>VU23111</w:t>
                  </w:r>
                  <w:r w:rsidR="008254B1" w:rsidRPr="000475E1">
                    <w:rPr>
                      <w:rFonts w:ascii="Arial" w:hAnsi="Arial" w:cs="Arial"/>
                      <w:sz w:val="22"/>
                      <w:szCs w:val="22"/>
                    </w:rPr>
                    <w:t xml:space="preserve"> Apply electrotechnology knowledge and skills in integrated technologies work</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596262C" w14:textId="0A29ADB4" w:rsidR="008254B1" w:rsidRPr="005A1DD2" w:rsidRDefault="008254B1" w:rsidP="008254B1">
                  <w:pPr>
                    <w:spacing w:before="120" w:after="120"/>
                    <w:rPr>
                      <w:rFonts w:ascii="Arial" w:hAnsi="Arial" w:cs="Arial"/>
                      <w:sz w:val="22"/>
                      <w:szCs w:val="22"/>
                    </w:rPr>
                  </w:pPr>
                  <w:r w:rsidRPr="000475E1">
                    <w:rPr>
                      <w:rFonts w:ascii="Arial" w:hAnsi="Arial" w:cs="Arial"/>
                      <w:sz w:val="22"/>
                      <w:szCs w:val="22"/>
                    </w:rPr>
                    <w:t>VU22821 Apply electrotechnology knowledge and skills in integrated technologies work</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4C435F98" w14:textId="7BABF90E" w:rsidR="008254B1" w:rsidRPr="005A1DD2" w:rsidRDefault="008254B1" w:rsidP="008254B1">
                  <w:pPr>
                    <w:spacing w:before="120" w:after="120"/>
                    <w:jc w:val="center"/>
                    <w:rPr>
                      <w:rFonts w:ascii="Arial" w:hAnsi="Arial" w:cs="Arial"/>
                      <w:sz w:val="22"/>
                      <w:szCs w:val="22"/>
                    </w:rPr>
                  </w:pPr>
                  <w:r w:rsidRPr="005A1DD2">
                    <w:rPr>
                      <w:rFonts w:ascii="Arial" w:hAnsi="Arial" w:cs="Arial"/>
                      <w:sz w:val="22"/>
                      <w:szCs w:val="22"/>
                    </w:rPr>
                    <w:t>Equivalent</w:t>
                  </w:r>
                </w:p>
              </w:tc>
            </w:tr>
          </w:tbl>
          <w:p w14:paraId="182E036B" w14:textId="3FD8A3CE" w:rsidR="008D3258" w:rsidRPr="008D3258" w:rsidRDefault="008D3258" w:rsidP="008D3258">
            <w:pPr>
              <w:spacing w:before="120" w:after="120"/>
              <w:rPr>
                <w:rFonts w:ascii="Arial" w:hAnsi="Arial"/>
                <w:sz w:val="22"/>
                <w:lang w:val="en-AU" w:eastAsia="en-US"/>
              </w:rPr>
            </w:pPr>
          </w:p>
        </w:tc>
      </w:tr>
    </w:tbl>
    <w:p w14:paraId="39678A67" w14:textId="77777777" w:rsidR="008D3258" w:rsidRPr="008D3258" w:rsidRDefault="008D3258" w:rsidP="008D3258">
      <w:r w:rsidRPr="008D3258">
        <w:br w:type="page"/>
      </w:r>
    </w:p>
    <w:p w14:paraId="54357047" w14:textId="77777777" w:rsidR="008D3258" w:rsidRPr="00AE6FCD" w:rsidRDefault="008D3258" w:rsidP="008D3258">
      <w:pPr>
        <w:spacing w:after="160"/>
        <w:ind w:left="-567"/>
        <w:rPr>
          <w:rFonts w:ascii="Arial" w:hAnsi="Arial" w:cs="Arial"/>
          <w:b/>
          <w:color w:val="44546A" w:themeColor="text2"/>
          <w:sz w:val="28"/>
          <w:szCs w:val="28"/>
        </w:rPr>
      </w:pPr>
      <w:r w:rsidRPr="00AE6FCD">
        <w:rPr>
          <w:rFonts w:ascii="Arial" w:hAnsi="Arial" w:cs="Arial"/>
          <w:b/>
          <w:color w:val="44546A" w:themeColor="text2"/>
          <w:sz w:val="28"/>
          <w:szCs w:val="28"/>
        </w:rPr>
        <w:lastRenderedPageBreak/>
        <w:t>Assessment Requirements Template</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8D3258" w:rsidRPr="008D3258" w14:paraId="5370CB4D" w14:textId="77777777" w:rsidTr="008B6922">
        <w:tc>
          <w:tcPr>
            <w:tcW w:w="2127" w:type="dxa"/>
            <w:shd w:val="clear" w:color="auto" w:fill="auto"/>
          </w:tcPr>
          <w:p w14:paraId="10A1345F" w14:textId="534BFBD7" w:rsidR="008D3258" w:rsidRPr="008D3258" w:rsidRDefault="008D3258" w:rsidP="00412217">
            <w:pPr>
              <w:spacing w:before="120"/>
              <w:rPr>
                <w:rFonts w:ascii="Arial" w:hAnsi="Arial" w:cs="Arial"/>
                <w:i/>
                <w:sz w:val="22"/>
                <w:szCs w:val="22"/>
              </w:rPr>
            </w:pPr>
            <w:r w:rsidRPr="008D3258">
              <w:rPr>
                <w:rFonts w:ascii="Arial" w:hAnsi="Arial" w:cs="Arial"/>
                <w:b/>
                <w:sz w:val="22"/>
                <w:szCs w:val="22"/>
              </w:rPr>
              <w:t>TITLE</w:t>
            </w:r>
          </w:p>
        </w:tc>
        <w:tc>
          <w:tcPr>
            <w:tcW w:w="7371" w:type="dxa"/>
            <w:shd w:val="clear" w:color="auto" w:fill="auto"/>
          </w:tcPr>
          <w:p w14:paraId="1362E17A" w14:textId="19710051" w:rsidR="008D3258" w:rsidRPr="008D3258" w:rsidRDefault="002D52C8" w:rsidP="008D3258">
            <w:pPr>
              <w:spacing w:before="120" w:after="120"/>
              <w:rPr>
                <w:rFonts w:ascii="Arial" w:hAnsi="Arial" w:cs="Arial"/>
                <w:sz w:val="22"/>
                <w:szCs w:val="22"/>
              </w:rPr>
            </w:pPr>
            <w:r w:rsidRPr="00DA2EE5">
              <w:rPr>
                <w:rFonts w:ascii="Arial" w:hAnsi="Arial" w:cs="Arial"/>
                <w:sz w:val="22"/>
                <w:szCs w:val="22"/>
              </w:rPr>
              <w:t>Assessment Requirements for</w:t>
            </w:r>
            <w:r w:rsidRPr="003C5CCE">
              <w:rPr>
                <w:rFonts w:ascii="Arial" w:hAnsi="Arial" w:cs="Arial"/>
                <w:sz w:val="22"/>
                <w:szCs w:val="22"/>
              </w:rPr>
              <w:t>:</w:t>
            </w:r>
            <w:r w:rsidRPr="003C5CCE">
              <w:rPr>
                <w:rFonts w:ascii="Arial" w:hAnsi="Arial" w:cs="Arial"/>
                <w:b/>
                <w:sz w:val="22"/>
                <w:szCs w:val="22"/>
              </w:rPr>
              <w:t xml:space="preserve"> </w:t>
            </w:r>
            <w:r w:rsidR="009B10AB" w:rsidRPr="009B10AB">
              <w:rPr>
                <w:rFonts w:ascii="Arial" w:hAnsi="Arial"/>
                <w:b/>
                <w:lang w:val="en-AU" w:eastAsia="en-US"/>
              </w:rPr>
              <w:t>VU23111</w:t>
            </w:r>
            <w:r w:rsidR="00C3279D" w:rsidRPr="00C3279D">
              <w:rPr>
                <w:rFonts w:ascii="Arial" w:hAnsi="Arial"/>
                <w:b/>
                <w:sz w:val="22"/>
                <w:szCs w:val="19"/>
                <w:lang w:val="en-AU" w:eastAsia="en-US"/>
              </w:rPr>
              <w:t xml:space="preserve"> </w:t>
            </w:r>
            <w:r w:rsidR="00C3279D" w:rsidRPr="006779AE">
              <w:rPr>
                <w:rFonts w:ascii="Arial" w:hAnsi="Arial" w:cs="Arial"/>
                <w:b/>
                <w:lang w:val="en-AU" w:eastAsia="en-US"/>
              </w:rPr>
              <w:t>Apply electrotechnology knowledge and skills in integrated technologies work</w:t>
            </w:r>
          </w:p>
        </w:tc>
      </w:tr>
      <w:tr w:rsidR="008D3258" w:rsidRPr="008D3258" w14:paraId="42FEEDD4" w14:textId="77777777" w:rsidTr="008B6922">
        <w:tc>
          <w:tcPr>
            <w:tcW w:w="2127" w:type="dxa"/>
            <w:shd w:val="clear" w:color="auto" w:fill="auto"/>
          </w:tcPr>
          <w:p w14:paraId="29343BD7" w14:textId="77777777" w:rsidR="008D3258" w:rsidRPr="008D3258" w:rsidRDefault="008D3258" w:rsidP="008D3258">
            <w:pPr>
              <w:spacing w:before="120"/>
              <w:rPr>
                <w:rFonts w:ascii="Arial" w:hAnsi="Arial" w:cs="Arial"/>
                <w:b/>
                <w:sz w:val="22"/>
                <w:szCs w:val="22"/>
              </w:rPr>
            </w:pPr>
            <w:r w:rsidRPr="008D3258">
              <w:rPr>
                <w:rFonts w:ascii="Arial" w:hAnsi="Arial" w:cs="Arial"/>
                <w:b/>
                <w:sz w:val="22"/>
                <w:szCs w:val="22"/>
              </w:rPr>
              <w:t>PERFORMANCE EVIDENCE</w:t>
            </w:r>
          </w:p>
          <w:p w14:paraId="53E86C0A" w14:textId="77777777" w:rsidR="008D3258" w:rsidRPr="008D3258" w:rsidRDefault="008D3258" w:rsidP="008D3258">
            <w:pPr>
              <w:spacing w:after="120"/>
              <w:rPr>
                <w:rFonts w:ascii="Arial" w:hAnsi="Arial" w:cs="Arial"/>
                <w:b/>
                <w:sz w:val="22"/>
                <w:szCs w:val="22"/>
              </w:rPr>
            </w:pPr>
            <w:r w:rsidRPr="008D3258">
              <w:rPr>
                <w:rFonts w:ascii="Arial" w:hAnsi="Arial" w:cs="Arial"/>
                <w:i/>
                <w:sz w:val="22"/>
                <w:szCs w:val="22"/>
              </w:rPr>
              <w:t>Mandatory field</w:t>
            </w:r>
          </w:p>
        </w:tc>
        <w:tc>
          <w:tcPr>
            <w:tcW w:w="7371" w:type="dxa"/>
            <w:shd w:val="clear" w:color="auto" w:fill="auto"/>
          </w:tcPr>
          <w:p w14:paraId="5048F9F6" w14:textId="77777777" w:rsidR="003F583A" w:rsidRPr="00F21695" w:rsidRDefault="003F583A" w:rsidP="003F583A">
            <w:pPr>
              <w:spacing w:before="120" w:after="120"/>
              <w:rPr>
                <w:rFonts w:ascii="Arial" w:hAnsi="Arial" w:cs="Arial"/>
                <w:sz w:val="22"/>
                <w:szCs w:val="22"/>
                <w:lang w:eastAsia="en-US"/>
              </w:rPr>
            </w:pPr>
            <w:r w:rsidRPr="00F21695">
              <w:rPr>
                <w:rFonts w:ascii="Arial" w:hAnsi="Arial" w:cs="Arial"/>
                <w:sz w:val="22"/>
                <w:szCs w:val="22"/>
                <w:lang w:eastAsia="en-US"/>
              </w:rPr>
              <w:t>To be considered competent in this unit assessors must be satisfied the participant can demonstrate the achievement of each element to the level defined in the performance criteria. Specifically, they must be able to provide evidence of the ability to:</w:t>
            </w:r>
          </w:p>
          <w:p w14:paraId="545C2E15" w14:textId="77777777" w:rsidR="003F583A" w:rsidRPr="00F21695" w:rsidRDefault="003F583A" w:rsidP="00F304BE">
            <w:pPr>
              <w:pStyle w:val="ListBullet2"/>
              <w:rPr>
                <w:lang w:eastAsia="en-US"/>
              </w:rPr>
            </w:pPr>
            <w:r w:rsidRPr="00F21695">
              <w:rPr>
                <w:lang w:eastAsia="en-US"/>
              </w:rPr>
              <w:t xml:space="preserve">Work safety in </w:t>
            </w:r>
            <w:proofErr w:type="gramStart"/>
            <w:r w:rsidRPr="00F21695">
              <w:rPr>
                <w:lang w:eastAsia="en-US"/>
              </w:rPr>
              <w:t>a</w:t>
            </w:r>
            <w:proofErr w:type="gramEnd"/>
            <w:r w:rsidRPr="00F21695">
              <w:rPr>
                <w:lang w:eastAsia="en-US"/>
              </w:rPr>
              <w:t xml:space="preserve"> electrotechnology environment</w:t>
            </w:r>
          </w:p>
          <w:p w14:paraId="101C4734" w14:textId="0A61B49F" w:rsidR="003F583A" w:rsidRPr="00F21695" w:rsidRDefault="00B10331" w:rsidP="00F304BE">
            <w:pPr>
              <w:pStyle w:val="ListBullet2"/>
              <w:rPr>
                <w:strike/>
                <w:lang w:eastAsia="en-US"/>
              </w:rPr>
            </w:pPr>
            <w:r w:rsidRPr="00F21695">
              <w:rPr>
                <w:lang w:eastAsia="en-US"/>
              </w:rPr>
              <w:t>Interpret and f</w:t>
            </w:r>
            <w:r w:rsidR="003F583A" w:rsidRPr="00F21695">
              <w:rPr>
                <w:lang w:eastAsia="en-US"/>
              </w:rPr>
              <w:t xml:space="preserve">ollow </w:t>
            </w:r>
            <w:r w:rsidR="00F21695" w:rsidRPr="00F21695">
              <w:rPr>
                <w:lang w:eastAsia="en-US"/>
              </w:rPr>
              <w:t>work instructions</w:t>
            </w:r>
          </w:p>
          <w:p w14:paraId="6D4C60AF" w14:textId="77777777" w:rsidR="003F583A" w:rsidRPr="00F21695" w:rsidRDefault="003F583A" w:rsidP="00F304BE">
            <w:pPr>
              <w:pStyle w:val="ListBullet2"/>
              <w:rPr>
                <w:lang w:val="en-AU" w:eastAsia="en-US"/>
              </w:rPr>
            </w:pPr>
            <w:r w:rsidRPr="00F21695">
              <w:rPr>
                <w:lang w:val="en-AU" w:eastAsia="en-US"/>
              </w:rPr>
              <w:t>Select appropriate formulae and perform simple mathematical calculations</w:t>
            </w:r>
          </w:p>
          <w:p w14:paraId="26260EB0" w14:textId="2BC5B73E" w:rsidR="003F583A" w:rsidRPr="00F21695" w:rsidRDefault="003F583A" w:rsidP="00F304BE">
            <w:pPr>
              <w:pStyle w:val="ListBullet2"/>
              <w:rPr>
                <w:lang w:val="en-AU" w:eastAsia="en-US"/>
              </w:rPr>
            </w:pPr>
            <w:r w:rsidRPr="00F21695">
              <w:rPr>
                <w:lang w:val="en-AU" w:eastAsia="en-US"/>
              </w:rPr>
              <w:t>Prepare charts and graphs to represent technical data</w:t>
            </w:r>
          </w:p>
          <w:p w14:paraId="516DD7ED" w14:textId="0F813C3B" w:rsidR="003F583A" w:rsidRPr="00F21695" w:rsidRDefault="003F583A" w:rsidP="00F304BE">
            <w:pPr>
              <w:pStyle w:val="ListBullet2"/>
              <w:rPr>
                <w:lang w:val="en-AU" w:eastAsia="en-US"/>
              </w:rPr>
            </w:pPr>
            <w:r w:rsidRPr="00F21695">
              <w:rPr>
                <w:lang w:val="en-AU" w:eastAsia="en-US"/>
              </w:rPr>
              <w:t xml:space="preserve">Apply fundamental electrical </w:t>
            </w:r>
            <w:r w:rsidR="00D8250E">
              <w:rPr>
                <w:lang w:val="en-AU" w:eastAsia="en-US"/>
              </w:rPr>
              <w:t xml:space="preserve">principles to solve basic ELV </w:t>
            </w:r>
            <w:proofErr w:type="spellStart"/>
            <w:r w:rsidR="00D8250E">
              <w:rPr>
                <w:lang w:val="en-AU" w:eastAsia="en-US"/>
              </w:rPr>
              <w:t>a.c.</w:t>
            </w:r>
            <w:proofErr w:type="spellEnd"/>
            <w:r w:rsidRPr="00F21695">
              <w:rPr>
                <w:lang w:val="en-AU" w:eastAsia="en-US"/>
              </w:rPr>
              <w:t xml:space="preserve"> and </w:t>
            </w:r>
            <w:r w:rsidR="00D8250E">
              <w:rPr>
                <w:lang w:val="en-AU" w:eastAsia="en-US"/>
              </w:rPr>
              <w:t>E</w:t>
            </w:r>
            <w:r w:rsidRPr="00F21695">
              <w:rPr>
                <w:lang w:val="en-AU" w:eastAsia="en-US"/>
              </w:rPr>
              <w:t xml:space="preserve">LV </w:t>
            </w:r>
            <w:proofErr w:type="spellStart"/>
            <w:r w:rsidR="00D8250E">
              <w:rPr>
                <w:lang w:val="en-AU" w:eastAsia="en-US"/>
              </w:rPr>
              <w:t>d.c.</w:t>
            </w:r>
            <w:proofErr w:type="spellEnd"/>
            <w:r w:rsidR="00D8250E">
              <w:rPr>
                <w:lang w:val="en-AU" w:eastAsia="en-US"/>
              </w:rPr>
              <w:t xml:space="preserve"> </w:t>
            </w:r>
            <w:r w:rsidRPr="00F21695">
              <w:rPr>
                <w:lang w:val="en-AU" w:eastAsia="en-US"/>
              </w:rPr>
              <w:t>electrical problems</w:t>
            </w:r>
          </w:p>
          <w:p w14:paraId="7E018BAA" w14:textId="6742D680" w:rsidR="003F583A" w:rsidRPr="00F21695" w:rsidRDefault="003F583A" w:rsidP="00F304BE">
            <w:pPr>
              <w:pStyle w:val="ListBullet2"/>
              <w:rPr>
                <w:lang w:val="en-AU" w:eastAsia="en-US"/>
              </w:rPr>
            </w:pPr>
            <w:r w:rsidRPr="00F21695">
              <w:rPr>
                <w:lang w:val="en-AU" w:eastAsia="en-US"/>
              </w:rPr>
              <w:t xml:space="preserve">Connect and test and ELV </w:t>
            </w:r>
            <w:proofErr w:type="spellStart"/>
            <w:r w:rsidR="007C417D">
              <w:rPr>
                <w:lang w:val="en-AU" w:eastAsia="en-US"/>
              </w:rPr>
              <w:t>a.c.</w:t>
            </w:r>
            <w:proofErr w:type="spellEnd"/>
            <w:r w:rsidR="007C417D">
              <w:rPr>
                <w:lang w:val="en-AU" w:eastAsia="en-US"/>
              </w:rPr>
              <w:t xml:space="preserve"> </w:t>
            </w:r>
            <w:r w:rsidRPr="00F21695">
              <w:rPr>
                <w:lang w:val="en-AU" w:eastAsia="en-US"/>
              </w:rPr>
              <w:t xml:space="preserve">and a </w:t>
            </w:r>
            <w:r w:rsidR="00D8250E">
              <w:rPr>
                <w:lang w:val="en-AU" w:eastAsia="en-US"/>
              </w:rPr>
              <w:t>E</w:t>
            </w:r>
            <w:r w:rsidRPr="00F21695">
              <w:rPr>
                <w:lang w:val="en-AU" w:eastAsia="en-US"/>
              </w:rPr>
              <w:t xml:space="preserve">LV </w:t>
            </w:r>
            <w:proofErr w:type="spellStart"/>
            <w:r w:rsidR="007C417D">
              <w:rPr>
                <w:lang w:val="en-AU" w:eastAsia="en-US"/>
              </w:rPr>
              <w:t>d.c.</w:t>
            </w:r>
            <w:proofErr w:type="spellEnd"/>
            <w:r w:rsidR="007C417D">
              <w:rPr>
                <w:lang w:val="en-AU" w:eastAsia="en-US"/>
              </w:rPr>
              <w:t xml:space="preserve"> </w:t>
            </w:r>
            <w:r w:rsidRPr="00F21695">
              <w:rPr>
                <w:lang w:val="en-AU" w:eastAsia="en-US"/>
              </w:rPr>
              <w:t>circuit</w:t>
            </w:r>
          </w:p>
          <w:p w14:paraId="1B5B5F99" w14:textId="6ED7C315" w:rsidR="00D74EA9" w:rsidRPr="00F21695" w:rsidRDefault="00D74EA9" w:rsidP="00F304BE">
            <w:pPr>
              <w:pStyle w:val="ListBullet2"/>
              <w:rPr>
                <w:lang w:val="en-AU" w:eastAsia="en-US"/>
              </w:rPr>
            </w:pPr>
            <w:r w:rsidRPr="00F21695">
              <w:rPr>
                <w:lang w:val="en-AU" w:eastAsia="en-US"/>
              </w:rPr>
              <w:t>Illustrate the layout of a typical analogue and digital circuit</w:t>
            </w:r>
          </w:p>
          <w:p w14:paraId="1D1ED5DB" w14:textId="20693899" w:rsidR="003F583A" w:rsidRPr="00F304BE" w:rsidRDefault="003F583A" w:rsidP="00F304BE">
            <w:pPr>
              <w:pStyle w:val="ListBullet2"/>
              <w:rPr>
                <w:lang w:val="en-AU" w:eastAsia="en-US"/>
              </w:rPr>
            </w:pPr>
            <w:r w:rsidRPr="00F21695">
              <w:rPr>
                <w:lang w:val="en-AU" w:eastAsia="en-US"/>
              </w:rPr>
              <w:t xml:space="preserve">Identify cable types and select the appropriate cable/s </w:t>
            </w:r>
            <w:r w:rsidR="00292E48" w:rsidRPr="00F21695">
              <w:rPr>
                <w:lang w:val="en-AU" w:eastAsia="en-US"/>
              </w:rPr>
              <w:t>for a given application</w:t>
            </w:r>
          </w:p>
        </w:tc>
      </w:tr>
      <w:tr w:rsidR="008D3258" w:rsidRPr="008D3258" w14:paraId="252957E1" w14:textId="77777777" w:rsidTr="008B6922">
        <w:tc>
          <w:tcPr>
            <w:tcW w:w="2127" w:type="dxa"/>
            <w:shd w:val="clear" w:color="auto" w:fill="auto"/>
          </w:tcPr>
          <w:p w14:paraId="48F6AB7E" w14:textId="77777777" w:rsidR="008D3258" w:rsidRPr="008D3258" w:rsidRDefault="008D3258" w:rsidP="008D3258">
            <w:pPr>
              <w:spacing w:before="120"/>
              <w:rPr>
                <w:rFonts w:ascii="Arial" w:hAnsi="Arial" w:cs="Arial"/>
                <w:b/>
                <w:sz w:val="22"/>
                <w:szCs w:val="22"/>
              </w:rPr>
            </w:pPr>
            <w:r w:rsidRPr="008D3258">
              <w:rPr>
                <w:rFonts w:ascii="Arial" w:hAnsi="Arial" w:cs="Arial"/>
                <w:b/>
                <w:sz w:val="22"/>
                <w:szCs w:val="22"/>
              </w:rPr>
              <w:t>KNOWLEDGE EVIDENCE</w:t>
            </w:r>
          </w:p>
          <w:p w14:paraId="3A1DD392" w14:textId="77777777" w:rsidR="008D3258" w:rsidRPr="008D3258" w:rsidRDefault="008D3258" w:rsidP="008D3258">
            <w:pPr>
              <w:spacing w:after="120"/>
              <w:rPr>
                <w:rFonts w:ascii="Arial" w:hAnsi="Arial" w:cs="Arial"/>
                <w:b/>
                <w:sz w:val="22"/>
                <w:szCs w:val="22"/>
              </w:rPr>
            </w:pPr>
            <w:r w:rsidRPr="008D3258">
              <w:rPr>
                <w:rFonts w:ascii="Arial" w:hAnsi="Arial" w:cs="Arial"/>
                <w:i/>
                <w:sz w:val="22"/>
                <w:szCs w:val="22"/>
              </w:rPr>
              <w:t>Mandatory field</w:t>
            </w:r>
          </w:p>
        </w:tc>
        <w:tc>
          <w:tcPr>
            <w:tcW w:w="7371" w:type="dxa"/>
            <w:shd w:val="clear" w:color="auto" w:fill="auto"/>
          </w:tcPr>
          <w:p w14:paraId="791F23F4" w14:textId="056E3261" w:rsidR="00DF045C" w:rsidRDefault="00DF045C" w:rsidP="00DF045C">
            <w:pPr>
              <w:autoSpaceDE w:val="0"/>
              <w:autoSpaceDN w:val="0"/>
              <w:adjustRightInd w:val="0"/>
              <w:spacing w:before="120" w:after="120"/>
              <w:rPr>
                <w:rFonts w:ascii="Arial" w:hAnsi="Arial" w:cs="Arial"/>
                <w:sz w:val="22"/>
                <w:szCs w:val="22"/>
              </w:rPr>
            </w:pPr>
            <w:r w:rsidRPr="007B067D">
              <w:rPr>
                <w:rFonts w:ascii="Arial" w:hAnsi="Arial" w:cs="Arial"/>
                <w:sz w:val="22"/>
                <w:szCs w:val="22"/>
              </w:rPr>
              <w:t xml:space="preserve">The learner must be able to demonstrate essential knowledge required to effectively do the task outlined in elements and performance criteria of this unit, manage the </w:t>
            </w:r>
            <w:proofErr w:type="gramStart"/>
            <w:r w:rsidRPr="007B067D">
              <w:rPr>
                <w:rFonts w:ascii="Arial" w:hAnsi="Arial" w:cs="Arial"/>
                <w:sz w:val="22"/>
                <w:szCs w:val="22"/>
              </w:rPr>
              <w:t>task</w:t>
            </w:r>
            <w:proofErr w:type="gramEnd"/>
            <w:r w:rsidRPr="007B067D">
              <w:rPr>
                <w:rFonts w:ascii="Arial" w:hAnsi="Arial" w:cs="Arial"/>
                <w:sz w:val="22"/>
                <w:szCs w:val="22"/>
              </w:rPr>
              <w:t xml:space="preserve"> and manage contingencies in the context of the work role. This includes knowledge of:</w:t>
            </w:r>
          </w:p>
          <w:p w14:paraId="6F8F6536" w14:textId="402A8C5E" w:rsidR="00D8250E" w:rsidRPr="00D8250E" w:rsidRDefault="00D8250E" w:rsidP="00E7387D">
            <w:pPr>
              <w:pStyle w:val="ListBullet2"/>
            </w:pPr>
            <w:r w:rsidRPr="00D8250E">
              <w:t xml:space="preserve">Personal Protective Equipment (PPE) for working in </w:t>
            </w:r>
            <w:r w:rsidR="007C417D">
              <w:t>an electrotechnology workplace</w:t>
            </w:r>
          </w:p>
          <w:p w14:paraId="2A3F48CA" w14:textId="2EA6BCF3" w:rsidR="0091043F" w:rsidRDefault="00E26983" w:rsidP="00E7387D">
            <w:pPr>
              <w:pStyle w:val="ListBullet2"/>
            </w:pPr>
            <w:r>
              <w:t>W</w:t>
            </w:r>
            <w:r w:rsidR="007C417D">
              <w:t xml:space="preserve">ork, health and safety (WHS) </w:t>
            </w:r>
            <w:r w:rsidR="00666F4D" w:rsidRPr="0048094A">
              <w:t xml:space="preserve">requirements in </w:t>
            </w:r>
            <w:proofErr w:type="gramStart"/>
            <w:r w:rsidR="00666F4D" w:rsidRPr="0048094A">
              <w:t>a</w:t>
            </w:r>
            <w:proofErr w:type="gramEnd"/>
            <w:r w:rsidR="00666F4D" w:rsidRPr="0048094A">
              <w:t xml:space="preserve"> electrotechnology envir</w:t>
            </w:r>
            <w:r w:rsidR="007C417D">
              <w:t>onment</w:t>
            </w:r>
            <w:r w:rsidR="00666F4D" w:rsidRPr="0048094A">
              <w:t xml:space="preserve"> </w:t>
            </w:r>
            <w:r w:rsidR="0016254E">
              <w:t>including:</w:t>
            </w:r>
          </w:p>
          <w:p w14:paraId="497B1DEB" w14:textId="77777777" w:rsidR="00AC2DAA" w:rsidRPr="00AC2DAA" w:rsidRDefault="00AC2DAA" w:rsidP="00BE7EF1">
            <w:pPr>
              <w:numPr>
                <w:ilvl w:val="0"/>
                <w:numId w:val="55"/>
              </w:numPr>
              <w:tabs>
                <w:tab w:val="left" w:pos="1168"/>
                <w:tab w:val="left" w:pos="1452"/>
              </w:tabs>
              <w:spacing w:before="120" w:after="120" w:line="276" w:lineRule="auto"/>
              <w:ind w:firstLine="23"/>
              <w:contextualSpacing/>
              <w:rPr>
                <w:rFonts w:ascii="Arial" w:hAnsi="Arial"/>
                <w:color w:val="000000"/>
                <w:sz w:val="22"/>
                <w:szCs w:val="22"/>
                <w:lang w:eastAsia="en-US"/>
              </w:rPr>
            </w:pPr>
            <w:r w:rsidRPr="00AC2DAA">
              <w:rPr>
                <w:rFonts w:ascii="Arial" w:hAnsi="Arial"/>
                <w:color w:val="000000"/>
                <w:sz w:val="22"/>
                <w:szCs w:val="22"/>
                <w:lang w:eastAsia="en-US"/>
              </w:rPr>
              <w:t>Component tolerances are not exceeded</w:t>
            </w:r>
          </w:p>
          <w:p w14:paraId="133794AB" w14:textId="77777777" w:rsidR="00AC2DAA" w:rsidRPr="00AC2DAA" w:rsidRDefault="00AC2DAA" w:rsidP="00BE7EF1">
            <w:pPr>
              <w:numPr>
                <w:ilvl w:val="0"/>
                <w:numId w:val="55"/>
              </w:numPr>
              <w:tabs>
                <w:tab w:val="left" w:pos="1168"/>
                <w:tab w:val="left" w:pos="1452"/>
              </w:tabs>
              <w:spacing w:before="120" w:after="120" w:line="276" w:lineRule="auto"/>
              <w:ind w:firstLine="23"/>
              <w:contextualSpacing/>
              <w:rPr>
                <w:rFonts w:ascii="Arial" w:hAnsi="Arial"/>
                <w:color w:val="000000"/>
                <w:sz w:val="22"/>
                <w:szCs w:val="22"/>
                <w:lang w:eastAsia="en-US"/>
              </w:rPr>
            </w:pPr>
            <w:r w:rsidRPr="00AC2DAA">
              <w:rPr>
                <w:rFonts w:ascii="Arial" w:hAnsi="Arial"/>
                <w:color w:val="000000"/>
                <w:sz w:val="22"/>
                <w:szCs w:val="22"/>
                <w:lang w:eastAsia="en-US"/>
              </w:rPr>
              <w:t>Correct use of power supply and test equipment</w:t>
            </w:r>
          </w:p>
          <w:p w14:paraId="564F24DC" w14:textId="77777777" w:rsidR="00AC2DAA" w:rsidRPr="00AC2DAA" w:rsidRDefault="00AC2DAA" w:rsidP="00BE7EF1">
            <w:pPr>
              <w:numPr>
                <w:ilvl w:val="0"/>
                <w:numId w:val="55"/>
              </w:numPr>
              <w:tabs>
                <w:tab w:val="left" w:pos="1168"/>
                <w:tab w:val="left" w:pos="1452"/>
              </w:tabs>
              <w:spacing w:before="120" w:after="120" w:line="276" w:lineRule="auto"/>
              <w:ind w:firstLine="23"/>
              <w:contextualSpacing/>
              <w:rPr>
                <w:rFonts w:ascii="Arial" w:hAnsi="Arial"/>
                <w:color w:val="000000"/>
                <w:sz w:val="22"/>
                <w:szCs w:val="22"/>
                <w:lang w:eastAsia="en-US"/>
              </w:rPr>
            </w:pPr>
            <w:r w:rsidRPr="00AC2DAA">
              <w:rPr>
                <w:rFonts w:ascii="Arial" w:hAnsi="Arial"/>
                <w:color w:val="000000"/>
                <w:sz w:val="22"/>
                <w:szCs w:val="22"/>
                <w:lang w:eastAsia="en-US"/>
              </w:rPr>
              <w:t>Identifying electrical safety hazards</w:t>
            </w:r>
          </w:p>
          <w:p w14:paraId="3545E35D" w14:textId="77777777" w:rsidR="00AC2DAA" w:rsidRPr="00AC2DAA" w:rsidRDefault="00AC2DAA" w:rsidP="00BE7EF1">
            <w:pPr>
              <w:numPr>
                <w:ilvl w:val="0"/>
                <w:numId w:val="55"/>
              </w:numPr>
              <w:tabs>
                <w:tab w:val="left" w:pos="1168"/>
                <w:tab w:val="left" w:pos="1452"/>
              </w:tabs>
              <w:spacing w:before="120" w:after="120" w:line="276" w:lineRule="auto"/>
              <w:ind w:firstLine="23"/>
              <w:contextualSpacing/>
              <w:rPr>
                <w:rFonts w:ascii="Arial" w:hAnsi="Arial"/>
                <w:color w:val="000000"/>
                <w:sz w:val="22"/>
                <w:szCs w:val="22"/>
                <w:lang w:eastAsia="en-US"/>
              </w:rPr>
            </w:pPr>
            <w:r w:rsidRPr="00AC2DAA">
              <w:rPr>
                <w:rFonts w:ascii="Arial" w:hAnsi="Arial"/>
                <w:color w:val="000000"/>
                <w:sz w:val="22"/>
                <w:szCs w:val="22"/>
                <w:lang w:eastAsia="en-US"/>
              </w:rPr>
              <w:t>Current overloads protection</w:t>
            </w:r>
          </w:p>
          <w:p w14:paraId="55303FA6" w14:textId="77777777" w:rsidR="00AC2DAA" w:rsidRPr="00AC2DAA" w:rsidRDefault="00AC2DAA" w:rsidP="00BE7EF1">
            <w:pPr>
              <w:numPr>
                <w:ilvl w:val="0"/>
                <w:numId w:val="55"/>
              </w:numPr>
              <w:tabs>
                <w:tab w:val="left" w:pos="1168"/>
                <w:tab w:val="left" w:pos="1452"/>
              </w:tabs>
              <w:spacing w:before="120" w:after="120" w:line="276" w:lineRule="auto"/>
              <w:ind w:firstLine="23"/>
              <w:contextualSpacing/>
              <w:rPr>
                <w:rFonts w:ascii="Arial" w:hAnsi="Arial"/>
                <w:color w:val="000000"/>
                <w:sz w:val="22"/>
                <w:szCs w:val="22"/>
                <w:lang w:eastAsia="en-US"/>
              </w:rPr>
            </w:pPr>
            <w:r w:rsidRPr="00AC2DAA">
              <w:rPr>
                <w:rFonts w:ascii="Arial" w:hAnsi="Arial"/>
                <w:color w:val="000000"/>
                <w:sz w:val="22"/>
                <w:szCs w:val="22"/>
                <w:lang w:eastAsia="en-US"/>
              </w:rPr>
              <w:t>Power isolation during set-up procedure</w:t>
            </w:r>
          </w:p>
          <w:p w14:paraId="3706AD7B" w14:textId="77777777" w:rsidR="00AC2DAA" w:rsidRPr="00AC2DAA" w:rsidRDefault="00AC2DAA" w:rsidP="00BE7EF1">
            <w:pPr>
              <w:numPr>
                <w:ilvl w:val="0"/>
                <w:numId w:val="55"/>
              </w:numPr>
              <w:tabs>
                <w:tab w:val="left" w:pos="1168"/>
                <w:tab w:val="left" w:pos="1452"/>
              </w:tabs>
              <w:spacing w:before="120" w:after="120" w:line="276" w:lineRule="auto"/>
              <w:ind w:firstLine="23"/>
              <w:contextualSpacing/>
              <w:rPr>
                <w:rFonts w:ascii="Arial" w:hAnsi="Arial"/>
                <w:color w:val="000000"/>
                <w:sz w:val="22"/>
                <w:szCs w:val="22"/>
                <w:lang w:eastAsia="en-US"/>
              </w:rPr>
            </w:pPr>
            <w:r w:rsidRPr="00AC2DAA">
              <w:rPr>
                <w:rFonts w:ascii="Arial" w:hAnsi="Arial"/>
                <w:color w:val="000000"/>
                <w:sz w:val="22"/>
                <w:szCs w:val="22"/>
                <w:lang w:eastAsia="en-US"/>
              </w:rPr>
              <w:t>Well laid out circuitry avoiding:</w:t>
            </w:r>
          </w:p>
          <w:p w14:paraId="163A09EC" w14:textId="77777777" w:rsidR="00AC2DAA" w:rsidRPr="00AC2DAA" w:rsidRDefault="00AC2DAA" w:rsidP="00BE7EF1">
            <w:pPr>
              <w:numPr>
                <w:ilvl w:val="0"/>
                <w:numId w:val="56"/>
              </w:numPr>
              <w:spacing w:before="120" w:after="120" w:line="276" w:lineRule="auto"/>
              <w:ind w:left="1735" w:hanging="425"/>
              <w:contextualSpacing/>
              <w:rPr>
                <w:rFonts w:ascii="Arial" w:hAnsi="Arial"/>
                <w:color w:val="000000"/>
                <w:sz w:val="22"/>
                <w:szCs w:val="22"/>
                <w:lang w:eastAsia="en-US"/>
              </w:rPr>
            </w:pPr>
            <w:r w:rsidRPr="00AC2DAA">
              <w:rPr>
                <w:rFonts w:ascii="Arial" w:hAnsi="Arial"/>
                <w:color w:val="000000"/>
                <w:sz w:val="22"/>
                <w:szCs w:val="22"/>
                <w:lang w:eastAsia="en-US"/>
              </w:rPr>
              <w:t>contact with external sources</w:t>
            </w:r>
          </w:p>
          <w:p w14:paraId="4B9B6C17" w14:textId="77777777" w:rsidR="00AC2DAA" w:rsidRPr="00AC2DAA" w:rsidRDefault="00AC2DAA" w:rsidP="00BE7EF1">
            <w:pPr>
              <w:numPr>
                <w:ilvl w:val="0"/>
                <w:numId w:val="56"/>
              </w:numPr>
              <w:spacing w:before="120" w:after="120" w:line="276" w:lineRule="auto"/>
              <w:ind w:left="1735" w:hanging="425"/>
              <w:contextualSpacing/>
              <w:rPr>
                <w:rFonts w:ascii="Arial" w:hAnsi="Arial"/>
                <w:color w:val="000000"/>
                <w:sz w:val="22"/>
                <w:szCs w:val="22"/>
                <w:lang w:eastAsia="en-US"/>
              </w:rPr>
            </w:pPr>
            <w:r w:rsidRPr="00AC2DAA">
              <w:rPr>
                <w:rFonts w:ascii="Arial" w:hAnsi="Arial"/>
                <w:color w:val="000000"/>
                <w:sz w:val="22"/>
                <w:szCs w:val="22"/>
                <w:lang w:eastAsia="en-US"/>
              </w:rPr>
              <w:t>shorting of components</w:t>
            </w:r>
          </w:p>
          <w:p w14:paraId="63BDBB7F" w14:textId="0A6362A4" w:rsidR="0091043F" w:rsidRPr="0091043F" w:rsidRDefault="00F559A3" w:rsidP="00E7387D">
            <w:pPr>
              <w:pStyle w:val="ListBullet2"/>
              <w:rPr>
                <w:lang w:val="en-AU" w:eastAsia="en-AU"/>
              </w:rPr>
            </w:pPr>
            <w:r>
              <w:rPr>
                <w:lang w:val="en-AU" w:eastAsia="en-AU"/>
              </w:rPr>
              <w:t xml:space="preserve">Application of </w:t>
            </w:r>
            <w:proofErr w:type="spellStart"/>
            <w:r w:rsidR="007C417D">
              <w:rPr>
                <w:lang w:val="en-AU" w:eastAsia="en-AU"/>
              </w:rPr>
              <w:t>a.c.</w:t>
            </w:r>
            <w:proofErr w:type="spellEnd"/>
            <w:r w:rsidR="007C417D">
              <w:rPr>
                <w:lang w:val="en-AU" w:eastAsia="en-AU"/>
              </w:rPr>
              <w:t xml:space="preserve"> and </w:t>
            </w:r>
            <w:proofErr w:type="spellStart"/>
            <w:r w:rsidR="007C417D">
              <w:rPr>
                <w:lang w:val="en-AU" w:eastAsia="en-AU"/>
              </w:rPr>
              <w:t>d.c.</w:t>
            </w:r>
            <w:proofErr w:type="spellEnd"/>
            <w:r w:rsidR="0091043F" w:rsidRPr="0091043F">
              <w:rPr>
                <w:lang w:val="en-AU" w:eastAsia="en-AU"/>
              </w:rPr>
              <w:t xml:space="preserve"> theory</w:t>
            </w:r>
            <w:r w:rsidR="00E877A5">
              <w:rPr>
                <w:lang w:val="en-AU" w:eastAsia="en-AU"/>
              </w:rPr>
              <w:t xml:space="preserve"> and electrical quantities</w:t>
            </w:r>
          </w:p>
          <w:p w14:paraId="6309726C" w14:textId="27C4D032" w:rsidR="008F28C2" w:rsidRPr="008F28C2" w:rsidRDefault="00D8250E" w:rsidP="00E7387D">
            <w:pPr>
              <w:pStyle w:val="ListBullet2"/>
              <w:rPr>
                <w:lang w:val="en-AU" w:eastAsia="en-AU"/>
              </w:rPr>
            </w:pPr>
            <w:r>
              <w:rPr>
                <w:color w:val="000000"/>
                <w:szCs w:val="19"/>
                <w:lang w:val="en-AU" w:eastAsia="en-US"/>
              </w:rPr>
              <w:t>E</w:t>
            </w:r>
            <w:r w:rsidR="007C417D">
              <w:rPr>
                <w:color w:val="000000"/>
                <w:szCs w:val="19"/>
                <w:lang w:val="en-AU" w:eastAsia="en-US"/>
              </w:rPr>
              <w:t xml:space="preserve">LV </w:t>
            </w:r>
            <w:proofErr w:type="spellStart"/>
            <w:r w:rsidR="007C417D">
              <w:rPr>
                <w:color w:val="000000"/>
                <w:szCs w:val="19"/>
                <w:lang w:val="en-AU" w:eastAsia="en-US"/>
              </w:rPr>
              <w:t>d.c.</w:t>
            </w:r>
            <w:proofErr w:type="spellEnd"/>
            <w:r w:rsidR="00E877A5" w:rsidRPr="00E877A5">
              <w:rPr>
                <w:color w:val="000000"/>
                <w:szCs w:val="19"/>
                <w:lang w:val="en-AU" w:eastAsia="en-US"/>
              </w:rPr>
              <w:t xml:space="preserve"> and</w:t>
            </w:r>
            <w:r w:rsidR="007513A0">
              <w:rPr>
                <w:color w:val="000000"/>
                <w:szCs w:val="19"/>
                <w:lang w:val="en-AU" w:eastAsia="en-US"/>
              </w:rPr>
              <w:t xml:space="preserve"> </w:t>
            </w:r>
            <w:r w:rsidR="007C417D">
              <w:rPr>
                <w:color w:val="000000"/>
                <w:szCs w:val="19"/>
                <w:lang w:val="en-AU" w:eastAsia="en-US"/>
              </w:rPr>
              <w:t xml:space="preserve">ELV </w:t>
            </w:r>
            <w:proofErr w:type="spellStart"/>
            <w:r w:rsidR="007C417D">
              <w:rPr>
                <w:color w:val="000000"/>
                <w:szCs w:val="19"/>
                <w:lang w:val="en-AU" w:eastAsia="en-US"/>
              </w:rPr>
              <w:t>a.c.</w:t>
            </w:r>
            <w:proofErr w:type="spellEnd"/>
            <w:r w:rsidR="00E877A5" w:rsidRPr="00E877A5">
              <w:rPr>
                <w:color w:val="000000"/>
                <w:szCs w:val="19"/>
                <w:lang w:val="en-AU" w:eastAsia="en-US"/>
              </w:rPr>
              <w:t xml:space="preserve"> circuit configuration</w:t>
            </w:r>
            <w:r w:rsidR="008F28C2">
              <w:rPr>
                <w:color w:val="000000"/>
                <w:szCs w:val="19"/>
                <w:lang w:val="en-AU" w:eastAsia="en-US"/>
              </w:rPr>
              <w:t xml:space="preserve"> includes:</w:t>
            </w:r>
          </w:p>
          <w:p w14:paraId="6B69CEB1" w14:textId="3AF1607F" w:rsidR="008F28C2" w:rsidRPr="008F28C2" w:rsidRDefault="007C417D" w:rsidP="00E7387D">
            <w:pPr>
              <w:pStyle w:val="ListBullet2"/>
              <w:rPr>
                <w:color w:val="000000"/>
                <w:lang w:eastAsia="en-US"/>
              </w:rPr>
            </w:pPr>
            <w:proofErr w:type="spellStart"/>
            <w:r>
              <w:rPr>
                <w:color w:val="000000"/>
                <w:lang w:eastAsia="en-US"/>
              </w:rPr>
              <w:t>a.c.</w:t>
            </w:r>
            <w:proofErr w:type="spellEnd"/>
            <w:r>
              <w:rPr>
                <w:color w:val="000000"/>
                <w:lang w:eastAsia="en-US"/>
              </w:rPr>
              <w:t xml:space="preserve"> to </w:t>
            </w:r>
            <w:proofErr w:type="spellStart"/>
            <w:r>
              <w:rPr>
                <w:color w:val="000000"/>
                <w:lang w:eastAsia="en-US"/>
              </w:rPr>
              <w:t>d.c.</w:t>
            </w:r>
            <w:proofErr w:type="spellEnd"/>
            <w:r w:rsidR="008F28C2" w:rsidRPr="008F28C2">
              <w:rPr>
                <w:color w:val="000000"/>
                <w:lang w:eastAsia="en-US"/>
              </w:rPr>
              <w:t xml:space="preserve"> supply</w:t>
            </w:r>
          </w:p>
          <w:p w14:paraId="552B4640" w14:textId="35E46D04" w:rsidR="008F28C2" w:rsidRPr="008F28C2" w:rsidRDefault="007C417D" w:rsidP="00E7387D">
            <w:pPr>
              <w:pStyle w:val="ListBullet2"/>
              <w:rPr>
                <w:color w:val="000000"/>
                <w:lang w:eastAsia="en-US"/>
              </w:rPr>
            </w:pPr>
            <w:proofErr w:type="spellStart"/>
            <w:r>
              <w:rPr>
                <w:color w:val="000000"/>
                <w:lang w:eastAsia="en-US"/>
              </w:rPr>
              <w:t>d.c.</w:t>
            </w:r>
            <w:proofErr w:type="spellEnd"/>
            <w:r w:rsidR="008F28C2" w:rsidRPr="008F28C2">
              <w:rPr>
                <w:color w:val="000000"/>
                <w:lang w:eastAsia="en-US"/>
              </w:rPr>
              <w:t xml:space="preserve"> circuits including:</w:t>
            </w:r>
          </w:p>
          <w:p w14:paraId="7832D917" w14:textId="77777777" w:rsidR="008F28C2" w:rsidRPr="008F28C2" w:rsidRDefault="008F28C2" w:rsidP="00BE7EF1">
            <w:pPr>
              <w:numPr>
                <w:ilvl w:val="0"/>
                <w:numId w:val="57"/>
              </w:numPr>
              <w:tabs>
                <w:tab w:val="left" w:pos="1168"/>
              </w:tabs>
              <w:spacing w:before="120" w:after="120" w:line="276" w:lineRule="auto"/>
              <w:ind w:firstLine="23"/>
              <w:contextualSpacing/>
              <w:rPr>
                <w:rFonts w:ascii="Arial" w:hAnsi="Arial"/>
                <w:color w:val="000000"/>
                <w:sz w:val="22"/>
                <w:szCs w:val="22"/>
                <w:lang w:eastAsia="en-US"/>
              </w:rPr>
            </w:pPr>
            <w:r w:rsidRPr="008F28C2">
              <w:rPr>
                <w:rFonts w:ascii="Arial" w:hAnsi="Arial"/>
                <w:color w:val="000000"/>
                <w:sz w:val="22"/>
                <w:szCs w:val="22"/>
                <w:lang w:eastAsia="en-US"/>
              </w:rPr>
              <w:t>Resistances</w:t>
            </w:r>
          </w:p>
          <w:p w14:paraId="51BF515F" w14:textId="7A225AE1" w:rsidR="008F28C2" w:rsidRPr="008F28C2" w:rsidRDefault="007C417D" w:rsidP="00BE7EF1">
            <w:pPr>
              <w:numPr>
                <w:ilvl w:val="0"/>
                <w:numId w:val="57"/>
              </w:numPr>
              <w:tabs>
                <w:tab w:val="left" w:pos="1168"/>
              </w:tabs>
              <w:spacing w:before="120" w:after="120" w:line="276" w:lineRule="auto"/>
              <w:ind w:firstLine="23"/>
              <w:contextualSpacing/>
              <w:rPr>
                <w:rFonts w:ascii="Arial" w:hAnsi="Arial"/>
                <w:color w:val="000000"/>
                <w:sz w:val="22"/>
                <w:szCs w:val="22"/>
                <w:lang w:eastAsia="en-US"/>
              </w:rPr>
            </w:pPr>
            <w:r>
              <w:rPr>
                <w:rFonts w:ascii="Arial" w:hAnsi="Arial"/>
                <w:color w:val="000000"/>
                <w:sz w:val="22"/>
                <w:szCs w:val="22"/>
                <w:lang w:eastAsia="en-US"/>
              </w:rPr>
              <w:t xml:space="preserve">Single </w:t>
            </w:r>
            <w:proofErr w:type="spellStart"/>
            <w:r>
              <w:rPr>
                <w:rFonts w:ascii="Arial" w:hAnsi="Arial"/>
                <w:color w:val="000000"/>
                <w:sz w:val="22"/>
                <w:szCs w:val="22"/>
                <w:lang w:eastAsia="en-US"/>
              </w:rPr>
              <w:t>d.c.</w:t>
            </w:r>
            <w:proofErr w:type="spellEnd"/>
            <w:r w:rsidR="008F28C2" w:rsidRPr="008F28C2">
              <w:rPr>
                <w:rFonts w:ascii="Arial" w:hAnsi="Arial"/>
                <w:color w:val="000000"/>
                <w:sz w:val="22"/>
                <w:szCs w:val="22"/>
                <w:lang w:eastAsia="en-US"/>
              </w:rPr>
              <w:t xml:space="preserve"> voltage source, such as:</w:t>
            </w:r>
          </w:p>
          <w:p w14:paraId="33A199D5" w14:textId="77777777" w:rsidR="008F28C2" w:rsidRPr="008F28C2" w:rsidRDefault="008F28C2" w:rsidP="00BE7EF1">
            <w:pPr>
              <w:numPr>
                <w:ilvl w:val="0"/>
                <w:numId w:val="58"/>
              </w:numPr>
              <w:tabs>
                <w:tab w:val="left" w:pos="1735"/>
              </w:tabs>
              <w:spacing w:before="60" w:after="60" w:line="276" w:lineRule="auto"/>
              <w:ind w:firstLine="590"/>
              <w:contextualSpacing/>
              <w:rPr>
                <w:rFonts w:ascii="Arial" w:hAnsi="Arial"/>
                <w:color w:val="000000"/>
                <w:sz w:val="22"/>
                <w:szCs w:val="22"/>
                <w:lang w:eastAsia="en-US"/>
              </w:rPr>
            </w:pPr>
            <w:r w:rsidRPr="008F28C2">
              <w:rPr>
                <w:rFonts w:ascii="Arial" w:hAnsi="Arial"/>
                <w:color w:val="000000"/>
                <w:sz w:val="22"/>
                <w:szCs w:val="22"/>
                <w:lang w:eastAsia="en-US"/>
              </w:rPr>
              <w:t>Battery</w:t>
            </w:r>
          </w:p>
          <w:p w14:paraId="59973E91" w14:textId="28A30BAE" w:rsidR="008F28C2" w:rsidRPr="008F28C2" w:rsidRDefault="007C417D" w:rsidP="00BE7EF1">
            <w:pPr>
              <w:numPr>
                <w:ilvl w:val="0"/>
                <w:numId w:val="58"/>
              </w:numPr>
              <w:tabs>
                <w:tab w:val="left" w:pos="1735"/>
              </w:tabs>
              <w:spacing w:before="60" w:after="60" w:line="276" w:lineRule="auto"/>
              <w:ind w:firstLine="590"/>
              <w:contextualSpacing/>
              <w:rPr>
                <w:rFonts w:ascii="Arial" w:hAnsi="Arial"/>
                <w:color w:val="000000"/>
                <w:sz w:val="22"/>
                <w:szCs w:val="22"/>
                <w:lang w:eastAsia="en-US"/>
              </w:rPr>
            </w:pPr>
            <w:proofErr w:type="spellStart"/>
            <w:r>
              <w:rPr>
                <w:rFonts w:ascii="Arial" w:hAnsi="Arial"/>
                <w:color w:val="000000"/>
                <w:sz w:val="22"/>
                <w:szCs w:val="22"/>
                <w:lang w:eastAsia="en-US"/>
              </w:rPr>
              <w:lastRenderedPageBreak/>
              <w:t>d.c.</w:t>
            </w:r>
            <w:proofErr w:type="spellEnd"/>
            <w:r w:rsidR="008F28C2" w:rsidRPr="008F28C2">
              <w:rPr>
                <w:rFonts w:ascii="Arial" w:hAnsi="Arial"/>
                <w:color w:val="000000"/>
                <w:sz w:val="22"/>
                <w:szCs w:val="22"/>
                <w:lang w:eastAsia="en-US"/>
              </w:rPr>
              <w:t xml:space="preserve"> voltage supply</w:t>
            </w:r>
          </w:p>
          <w:p w14:paraId="1A4837BD" w14:textId="77777777" w:rsidR="008F28C2" w:rsidRPr="008F28C2" w:rsidRDefault="008F28C2" w:rsidP="00BE7EF1">
            <w:pPr>
              <w:numPr>
                <w:ilvl w:val="0"/>
                <w:numId w:val="58"/>
              </w:numPr>
              <w:tabs>
                <w:tab w:val="left" w:pos="1735"/>
              </w:tabs>
              <w:spacing w:before="60" w:after="60" w:line="276" w:lineRule="auto"/>
              <w:ind w:firstLine="590"/>
              <w:contextualSpacing/>
              <w:rPr>
                <w:rFonts w:ascii="Arial" w:hAnsi="Arial"/>
                <w:color w:val="000000"/>
                <w:sz w:val="22"/>
                <w:szCs w:val="22"/>
                <w:lang w:eastAsia="en-US"/>
              </w:rPr>
            </w:pPr>
            <w:r w:rsidRPr="008F28C2">
              <w:rPr>
                <w:rFonts w:ascii="Arial" w:hAnsi="Arial"/>
                <w:color w:val="000000"/>
                <w:sz w:val="22"/>
                <w:szCs w:val="22"/>
                <w:lang w:eastAsia="en-US"/>
              </w:rPr>
              <w:t>Solar panel</w:t>
            </w:r>
          </w:p>
          <w:p w14:paraId="5F8F1930" w14:textId="77777777" w:rsidR="008F28C2" w:rsidRPr="008F28C2" w:rsidRDefault="008F28C2" w:rsidP="00BE7EF1">
            <w:pPr>
              <w:numPr>
                <w:ilvl w:val="0"/>
                <w:numId w:val="59"/>
              </w:numPr>
              <w:tabs>
                <w:tab w:val="left" w:pos="1310"/>
              </w:tabs>
              <w:spacing w:before="60" w:after="60" w:line="276" w:lineRule="auto"/>
              <w:ind w:firstLine="23"/>
              <w:contextualSpacing/>
              <w:rPr>
                <w:rFonts w:ascii="Arial" w:hAnsi="Arial"/>
                <w:color w:val="000000"/>
                <w:sz w:val="22"/>
                <w:szCs w:val="22"/>
                <w:lang w:eastAsia="en-US"/>
              </w:rPr>
            </w:pPr>
            <w:r w:rsidRPr="008F28C2">
              <w:rPr>
                <w:rFonts w:ascii="Arial" w:hAnsi="Arial"/>
                <w:color w:val="000000"/>
                <w:sz w:val="22"/>
                <w:szCs w:val="22"/>
                <w:lang w:eastAsia="en-US"/>
              </w:rPr>
              <w:t>Power loads</w:t>
            </w:r>
          </w:p>
          <w:p w14:paraId="0FC623E0" w14:textId="30194A5F" w:rsidR="008F28C2" w:rsidRPr="008F28C2" w:rsidRDefault="007C417D" w:rsidP="00E7387D">
            <w:pPr>
              <w:pStyle w:val="ListBullet2"/>
              <w:rPr>
                <w:lang w:eastAsia="en-US"/>
              </w:rPr>
            </w:pPr>
            <w:proofErr w:type="spellStart"/>
            <w:r>
              <w:rPr>
                <w:lang w:eastAsia="en-US"/>
              </w:rPr>
              <w:t>a.c.</w:t>
            </w:r>
            <w:proofErr w:type="spellEnd"/>
            <w:r w:rsidR="008F28C2" w:rsidRPr="008F28C2">
              <w:rPr>
                <w:lang w:eastAsia="en-US"/>
              </w:rPr>
              <w:t xml:space="preserve"> circuit including:</w:t>
            </w:r>
          </w:p>
          <w:p w14:paraId="3F5B0F42" w14:textId="77777777" w:rsidR="008F28C2" w:rsidRPr="008F28C2" w:rsidRDefault="008F28C2" w:rsidP="00BE7EF1">
            <w:pPr>
              <w:numPr>
                <w:ilvl w:val="0"/>
                <w:numId w:val="60"/>
              </w:numPr>
              <w:tabs>
                <w:tab w:val="left" w:pos="1276"/>
              </w:tabs>
              <w:spacing w:before="60" w:after="60" w:line="276" w:lineRule="auto"/>
              <w:ind w:firstLine="23"/>
              <w:contextualSpacing/>
              <w:rPr>
                <w:rFonts w:ascii="Arial" w:hAnsi="Arial"/>
                <w:color w:val="000000"/>
                <w:sz w:val="22"/>
                <w:szCs w:val="22"/>
                <w:lang w:eastAsia="en-US"/>
              </w:rPr>
            </w:pPr>
            <w:r w:rsidRPr="008F28C2">
              <w:rPr>
                <w:rFonts w:ascii="Arial" w:hAnsi="Arial"/>
                <w:color w:val="000000"/>
                <w:sz w:val="22"/>
                <w:szCs w:val="22"/>
                <w:lang w:eastAsia="en-US"/>
              </w:rPr>
              <w:t xml:space="preserve">Inductors, </w:t>
            </w:r>
            <w:proofErr w:type="gramStart"/>
            <w:r w:rsidRPr="008F28C2">
              <w:rPr>
                <w:rFonts w:ascii="Arial" w:hAnsi="Arial"/>
                <w:color w:val="000000"/>
                <w:sz w:val="22"/>
                <w:szCs w:val="22"/>
                <w:lang w:eastAsia="en-US"/>
              </w:rPr>
              <w:t>capacitors</w:t>
            </w:r>
            <w:proofErr w:type="gramEnd"/>
            <w:r w:rsidRPr="008F28C2">
              <w:rPr>
                <w:rFonts w:ascii="Arial" w:hAnsi="Arial"/>
                <w:color w:val="000000"/>
                <w:sz w:val="22"/>
                <w:szCs w:val="22"/>
                <w:lang w:eastAsia="en-US"/>
              </w:rPr>
              <w:t xml:space="preserve"> and resistances</w:t>
            </w:r>
          </w:p>
          <w:p w14:paraId="23652A60" w14:textId="156438AF" w:rsidR="008F28C2" w:rsidRPr="008F28C2" w:rsidRDefault="007C417D" w:rsidP="00BE7EF1">
            <w:pPr>
              <w:numPr>
                <w:ilvl w:val="0"/>
                <w:numId w:val="60"/>
              </w:numPr>
              <w:tabs>
                <w:tab w:val="left" w:pos="1276"/>
              </w:tabs>
              <w:spacing w:before="60" w:after="60" w:line="276" w:lineRule="auto"/>
              <w:ind w:firstLine="23"/>
              <w:contextualSpacing/>
              <w:rPr>
                <w:rFonts w:ascii="Arial" w:hAnsi="Arial"/>
                <w:color w:val="000000"/>
                <w:sz w:val="22"/>
                <w:szCs w:val="22"/>
                <w:lang w:eastAsia="en-US"/>
              </w:rPr>
            </w:pPr>
            <w:r>
              <w:rPr>
                <w:rFonts w:ascii="Arial" w:hAnsi="Arial"/>
                <w:color w:val="000000"/>
                <w:sz w:val="22"/>
                <w:szCs w:val="22"/>
                <w:lang w:eastAsia="en-US"/>
              </w:rPr>
              <w:t xml:space="preserve">Single </w:t>
            </w:r>
            <w:proofErr w:type="spellStart"/>
            <w:r>
              <w:rPr>
                <w:rFonts w:ascii="Arial" w:hAnsi="Arial"/>
                <w:color w:val="000000"/>
                <w:sz w:val="22"/>
                <w:szCs w:val="22"/>
                <w:lang w:eastAsia="en-US"/>
              </w:rPr>
              <w:t>a.c.</w:t>
            </w:r>
            <w:proofErr w:type="spellEnd"/>
            <w:r w:rsidR="008F28C2" w:rsidRPr="008F28C2">
              <w:rPr>
                <w:rFonts w:ascii="Arial" w:hAnsi="Arial"/>
                <w:color w:val="000000"/>
                <w:sz w:val="22"/>
                <w:szCs w:val="22"/>
                <w:lang w:eastAsia="en-US"/>
              </w:rPr>
              <w:t xml:space="preserve"> voltage source, such as:</w:t>
            </w:r>
          </w:p>
          <w:p w14:paraId="7B175EB7" w14:textId="23D2A6EE" w:rsidR="008F28C2" w:rsidRPr="008F28C2" w:rsidRDefault="00EC02BC" w:rsidP="00BE7EF1">
            <w:pPr>
              <w:numPr>
                <w:ilvl w:val="0"/>
                <w:numId w:val="61"/>
              </w:numPr>
              <w:tabs>
                <w:tab w:val="left" w:pos="1877"/>
              </w:tabs>
              <w:spacing w:before="60" w:after="60" w:line="276" w:lineRule="auto"/>
              <w:ind w:firstLine="590"/>
              <w:contextualSpacing/>
              <w:rPr>
                <w:rFonts w:ascii="Arial" w:hAnsi="Arial"/>
                <w:color w:val="000000"/>
                <w:sz w:val="22"/>
                <w:szCs w:val="22"/>
                <w:lang w:eastAsia="en-US"/>
              </w:rPr>
            </w:pPr>
            <w:proofErr w:type="spellStart"/>
            <w:r>
              <w:rPr>
                <w:rFonts w:ascii="Arial" w:hAnsi="Arial"/>
                <w:color w:val="000000"/>
                <w:sz w:val="22"/>
                <w:szCs w:val="22"/>
                <w:lang w:eastAsia="en-US"/>
              </w:rPr>
              <w:t>a.</w:t>
            </w:r>
            <w:r w:rsidR="007C417D">
              <w:rPr>
                <w:rFonts w:ascii="Arial" w:hAnsi="Arial"/>
                <w:color w:val="000000"/>
                <w:sz w:val="22"/>
                <w:szCs w:val="22"/>
                <w:lang w:eastAsia="en-US"/>
              </w:rPr>
              <w:t>c.</w:t>
            </w:r>
            <w:proofErr w:type="spellEnd"/>
            <w:r w:rsidR="008F28C2" w:rsidRPr="008F28C2">
              <w:rPr>
                <w:rFonts w:ascii="Arial" w:hAnsi="Arial"/>
                <w:color w:val="000000"/>
                <w:sz w:val="22"/>
                <w:szCs w:val="22"/>
                <w:lang w:eastAsia="en-US"/>
              </w:rPr>
              <w:t xml:space="preserve"> generator</w:t>
            </w:r>
          </w:p>
          <w:p w14:paraId="4A999B60" w14:textId="429E0D3B" w:rsidR="008F28C2" w:rsidRPr="008F28C2" w:rsidRDefault="007C417D" w:rsidP="00BE7EF1">
            <w:pPr>
              <w:numPr>
                <w:ilvl w:val="0"/>
                <w:numId w:val="61"/>
              </w:numPr>
              <w:tabs>
                <w:tab w:val="left" w:pos="1877"/>
              </w:tabs>
              <w:spacing w:before="60" w:after="60" w:line="276" w:lineRule="auto"/>
              <w:ind w:firstLine="590"/>
              <w:contextualSpacing/>
              <w:rPr>
                <w:rFonts w:ascii="Arial" w:hAnsi="Arial"/>
                <w:color w:val="000000"/>
                <w:sz w:val="22"/>
                <w:szCs w:val="22"/>
                <w:lang w:eastAsia="en-US"/>
              </w:rPr>
            </w:pPr>
            <w:proofErr w:type="spellStart"/>
            <w:r>
              <w:rPr>
                <w:rFonts w:ascii="Arial" w:hAnsi="Arial"/>
                <w:color w:val="000000"/>
                <w:sz w:val="22"/>
                <w:szCs w:val="22"/>
                <w:lang w:eastAsia="en-US"/>
              </w:rPr>
              <w:t>a.c.</w:t>
            </w:r>
            <w:proofErr w:type="spellEnd"/>
            <w:r w:rsidR="008F28C2" w:rsidRPr="008F28C2">
              <w:rPr>
                <w:rFonts w:ascii="Arial" w:hAnsi="Arial"/>
                <w:color w:val="000000"/>
                <w:sz w:val="22"/>
                <w:szCs w:val="22"/>
                <w:lang w:eastAsia="en-US"/>
              </w:rPr>
              <w:t xml:space="preserve"> voltage supply</w:t>
            </w:r>
          </w:p>
          <w:p w14:paraId="4B8AFED5" w14:textId="77777777" w:rsidR="008F28C2" w:rsidRPr="008F28C2" w:rsidRDefault="008F28C2" w:rsidP="00BE7EF1">
            <w:pPr>
              <w:numPr>
                <w:ilvl w:val="0"/>
                <w:numId w:val="61"/>
              </w:numPr>
              <w:tabs>
                <w:tab w:val="left" w:pos="1877"/>
              </w:tabs>
              <w:spacing w:before="60" w:after="60" w:line="276" w:lineRule="auto"/>
              <w:ind w:firstLine="590"/>
              <w:contextualSpacing/>
              <w:rPr>
                <w:rFonts w:ascii="Arial" w:hAnsi="Arial"/>
                <w:color w:val="000000"/>
                <w:sz w:val="22"/>
                <w:szCs w:val="22"/>
                <w:lang w:eastAsia="en-US"/>
              </w:rPr>
            </w:pPr>
            <w:r w:rsidRPr="008F28C2">
              <w:rPr>
                <w:rFonts w:ascii="Arial" w:hAnsi="Arial"/>
                <w:color w:val="000000"/>
                <w:sz w:val="22"/>
                <w:szCs w:val="22"/>
                <w:lang w:eastAsia="en-US"/>
              </w:rPr>
              <w:t>Alternator</w:t>
            </w:r>
          </w:p>
          <w:p w14:paraId="2E5F0659" w14:textId="53328DF3" w:rsidR="008F28C2" w:rsidRPr="008F28C2" w:rsidRDefault="007C417D" w:rsidP="00BE7EF1">
            <w:pPr>
              <w:numPr>
                <w:ilvl w:val="0"/>
                <w:numId w:val="61"/>
              </w:numPr>
              <w:tabs>
                <w:tab w:val="left" w:pos="1877"/>
              </w:tabs>
              <w:spacing w:before="60" w:after="60" w:line="276" w:lineRule="auto"/>
              <w:ind w:firstLine="590"/>
              <w:contextualSpacing/>
              <w:rPr>
                <w:rFonts w:ascii="Arial" w:hAnsi="Arial"/>
                <w:color w:val="000000"/>
                <w:sz w:val="22"/>
                <w:szCs w:val="22"/>
                <w:lang w:eastAsia="en-US"/>
              </w:rPr>
            </w:pPr>
            <w:r>
              <w:rPr>
                <w:rFonts w:ascii="Arial" w:hAnsi="Arial"/>
                <w:color w:val="000000"/>
                <w:sz w:val="22"/>
                <w:szCs w:val="22"/>
                <w:lang w:eastAsia="en-US"/>
              </w:rPr>
              <w:t xml:space="preserve">Low voltage </w:t>
            </w:r>
            <w:proofErr w:type="spellStart"/>
            <w:r>
              <w:rPr>
                <w:rFonts w:ascii="Arial" w:hAnsi="Arial"/>
                <w:color w:val="000000"/>
                <w:sz w:val="22"/>
                <w:szCs w:val="22"/>
                <w:lang w:eastAsia="en-US"/>
              </w:rPr>
              <w:t>a.c.</w:t>
            </w:r>
            <w:proofErr w:type="spellEnd"/>
            <w:r w:rsidR="008F28C2" w:rsidRPr="008F28C2">
              <w:rPr>
                <w:rFonts w:ascii="Arial" w:hAnsi="Arial"/>
                <w:color w:val="000000"/>
                <w:sz w:val="22"/>
                <w:szCs w:val="22"/>
                <w:lang w:eastAsia="en-US"/>
              </w:rPr>
              <w:t xml:space="preserve"> source</w:t>
            </w:r>
          </w:p>
          <w:p w14:paraId="0E835D6D" w14:textId="1E24BC61" w:rsidR="008F28C2" w:rsidRPr="0016254E" w:rsidRDefault="008F28C2" w:rsidP="0016254E">
            <w:pPr>
              <w:spacing w:before="60" w:after="60"/>
              <w:ind w:left="318"/>
              <w:rPr>
                <w:rFonts w:ascii="Arial" w:hAnsi="Arial"/>
                <w:color w:val="000000"/>
                <w:sz w:val="22"/>
                <w:szCs w:val="22"/>
                <w:lang w:eastAsia="en-US"/>
              </w:rPr>
            </w:pPr>
            <w:r w:rsidRPr="007C417D">
              <w:rPr>
                <w:rFonts w:ascii="Arial" w:hAnsi="Arial"/>
                <w:color w:val="000000"/>
                <w:sz w:val="28"/>
                <w:szCs w:val="28"/>
                <w:lang w:eastAsia="en-US"/>
              </w:rPr>
              <w:t>*</w:t>
            </w:r>
            <w:r w:rsidR="00D8250E" w:rsidRPr="00D8250E">
              <w:rPr>
                <w:rFonts w:ascii="Arial" w:hAnsi="Arial"/>
                <w:color w:val="000000"/>
                <w:sz w:val="22"/>
                <w:szCs w:val="22"/>
                <w:lang w:eastAsia="en-US"/>
              </w:rPr>
              <w:t>E</w:t>
            </w:r>
            <w:r w:rsidRPr="00D8250E">
              <w:rPr>
                <w:rFonts w:ascii="Arial" w:hAnsi="Arial"/>
                <w:color w:val="000000"/>
                <w:sz w:val="22"/>
                <w:szCs w:val="22"/>
                <w:lang w:eastAsia="en-US"/>
              </w:rPr>
              <w:t>LV</w:t>
            </w:r>
            <w:r w:rsidR="007C417D">
              <w:rPr>
                <w:rFonts w:ascii="Arial" w:hAnsi="Arial"/>
                <w:color w:val="000000"/>
                <w:sz w:val="22"/>
                <w:szCs w:val="22"/>
                <w:lang w:eastAsia="en-US"/>
              </w:rPr>
              <w:t xml:space="preserve"> </w:t>
            </w:r>
            <w:proofErr w:type="spellStart"/>
            <w:r w:rsidR="007C417D">
              <w:rPr>
                <w:rFonts w:ascii="Arial" w:hAnsi="Arial"/>
                <w:color w:val="000000"/>
                <w:sz w:val="22"/>
                <w:szCs w:val="22"/>
                <w:lang w:eastAsia="en-US"/>
              </w:rPr>
              <w:t>d.c.</w:t>
            </w:r>
            <w:proofErr w:type="spellEnd"/>
            <w:r w:rsidRPr="0016254E">
              <w:rPr>
                <w:rFonts w:ascii="Arial" w:hAnsi="Arial"/>
                <w:color w:val="000000"/>
                <w:sz w:val="22"/>
                <w:szCs w:val="22"/>
                <w:lang w:eastAsia="en-US"/>
              </w:rPr>
              <w:t xml:space="preserve"> - Low voltage is defined by the International Electrotechnical Commission (IEC) as </w:t>
            </w:r>
            <w:r w:rsidR="007C417D">
              <w:rPr>
                <w:rFonts w:ascii="Arial" w:hAnsi="Arial"/>
                <w:color w:val="000000"/>
                <w:sz w:val="22"/>
                <w:szCs w:val="22"/>
                <w:lang w:eastAsia="en-US"/>
              </w:rPr>
              <w:t xml:space="preserve">&lt;120 </w:t>
            </w:r>
            <w:r w:rsidRPr="0016254E">
              <w:rPr>
                <w:rFonts w:ascii="Arial" w:hAnsi="Arial"/>
                <w:color w:val="000000"/>
                <w:sz w:val="22"/>
                <w:szCs w:val="22"/>
                <w:lang w:eastAsia="en-US"/>
              </w:rPr>
              <w:t>Volts</w:t>
            </w:r>
          </w:p>
          <w:p w14:paraId="1F410FAE" w14:textId="4D2113D3" w:rsidR="008F28C2" w:rsidRPr="0016254E" w:rsidRDefault="007C417D" w:rsidP="0016254E">
            <w:pPr>
              <w:spacing w:before="60" w:after="60"/>
              <w:ind w:left="318"/>
              <w:rPr>
                <w:rFonts w:ascii="Arial" w:hAnsi="Arial"/>
                <w:color w:val="000000"/>
                <w:sz w:val="22"/>
                <w:szCs w:val="22"/>
                <w:lang w:eastAsia="en-US"/>
              </w:rPr>
            </w:pPr>
            <w:r w:rsidRPr="007C417D">
              <w:rPr>
                <w:rFonts w:ascii="Arial" w:hAnsi="Arial"/>
                <w:color w:val="000000"/>
                <w:sz w:val="28"/>
                <w:szCs w:val="28"/>
                <w:lang w:eastAsia="en-US"/>
              </w:rPr>
              <w:t>*</w:t>
            </w:r>
            <w:r>
              <w:rPr>
                <w:rFonts w:ascii="Arial" w:hAnsi="Arial"/>
                <w:color w:val="000000"/>
                <w:sz w:val="22"/>
                <w:szCs w:val="22"/>
                <w:lang w:eastAsia="en-US"/>
              </w:rPr>
              <w:t xml:space="preserve">ELV </w:t>
            </w:r>
            <w:proofErr w:type="spellStart"/>
            <w:r>
              <w:rPr>
                <w:rFonts w:ascii="Arial" w:hAnsi="Arial"/>
                <w:color w:val="000000"/>
                <w:sz w:val="22"/>
                <w:szCs w:val="22"/>
                <w:lang w:eastAsia="en-US"/>
              </w:rPr>
              <w:t>a.c.</w:t>
            </w:r>
            <w:proofErr w:type="spellEnd"/>
            <w:r w:rsidR="008F28C2" w:rsidRPr="0016254E">
              <w:rPr>
                <w:rFonts w:ascii="Arial" w:hAnsi="Arial"/>
                <w:color w:val="000000"/>
                <w:sz w:val="22"/>
                <w:szCs w:val="22"/>
                <w:lang w:eastAsia="en-US"/>
              </w:rPr>
              <w:t xml:space="preserve"> - Extra low voltage is defined by the International Electrotechnical Commission (IEC) as being &lt;50 Volts</w:t>
            </w:r>
          </w:p>
          <w:p w14:paraId="1C24F69C" w14:textId="6A807ED4" w:rsidR="0091043F" w:rsidRDefault="00BD6F65" w:rsidP="00544BE4">
            <w:pPr>
              <w:pStyle w:val="ListBullet2"/>
              <w:rPr>
                <w:lang w:val="en-AU" w:eastAsia="en-AU"/>
              </w:rPr>
            </w:pPr>
            <w:r>
              <w:rPr>
                <w:lang w:val="en-AU" w:eastAsia="en-AU"/>
              </w:rPr>
              <w:t xml:space="preserve">ELV </w:t>
            </w:r>
            <w:proofErr w:type="spellStart"/>
            <w:r>
              <w:rPr>
                <w:lang w:val="en-AU" w:eastAsia="en-AU"/>
              </w:rPr>
              <w:t>a.c.</w:t>
            </w:r>
            <w:proofErr w:type="spellEnd"/>
            <w:r w:rsidR="0091043F" w:rsidRPr="0091043F">
              <w:rPr>
                <w:lang w:val="en-AU" w:eastAsia="en-AU"/>
              </w:rPr>
              <w:t xml:space="preserve"> and </w:t>
            </w:r>
            <w:r>
              <w:rPr>
                <w:lang w:val="en-AU" w:eastAsia="en-AU"/>
              </w:rPr>
              <w:t xml:space="preserve">ELV </w:t>
            </w:r>
            <w:proofErr w:type="spellStart"/>
            <w:r>
              <w:rPr>
                <w:lang w:val="en-AU" w:eastAsia="en-AU"/>
              </w:rPr>
              <w:t>d.c.</w:t>
            </w:r>
            <w:proofErr w:type="spellEnd"/>
            <w:r w:rsidR="0091043F" w:rsidRPr="0091043F">
              <w:rPr>
                <w:lang w:val="en-AU" w:eastAsia="en-AU"/>
              </w:rPr>
              <w:t xml:space="preserve"> fault finding techniques and the use of test equipment</w:t>
            </w:r>
            <w:r w:rsidR="00AC2DAA">
              <w:rPr>
                <w:lang w:val="en-AU" w:eastAsia="en-AU"/>
              </w:rPr>
              <w:t xml:space="preserve"> such as </w:t>
            </w:r>
            <w:proofErr w:type="spellStart"/>
            <w:r w:rsidR="00AC2DAA">
              <w:rPr>
                <w:lang w:val="en-AU" w:eastAsia="en-AU"/>
              </w:rPr>
              <w:t>multimeters</w:t>
            </w:r>
            <w:proofErr w:type="spellEnd"/>
            <w:r w:rsidR="00AC2DAA">
              <w:rPr>
                <w:lang w:val="en-AU" w:eastAsia="en-AU"/>
              </w:rPr>
              <w:t xml:space="preserve"> Ohmmeters, voltmeters for measuring </w:t>
            </w:r>
            <w:r w:rsidR="00D2338C">
              <w:rPr>
                <w:lang w:val="en-AU" w:eastAsia="en-AU"/>
              </w:rPr>
              <w:t>electrical</w:t>
            </w:r>
            <w:r w:rsidR="00AC2DAA">
              <w:rPr>
                <w:lang w:val="en-AU" w:eastAsia="en-AU"/>
              </w:rPr>
              <w:t xml:space="preserve"> </w:t>
            </w:r>
            <w:r w:rsidR="005151A7">
              <w:rPr>
                <w:lang w:val="en-AU" w:eastAsia="en-AU"/>
              </w:rPr>
              <w:t xml:space="preserve">quantities </w:t>
            </w:r>
            <w:r w:rsidR="00AC2DAA">
              <w:rPr>
                <w:lang w:val="en-AU" w:eastAsia="en-AU"/>
              </w:rPr>
              <w:t xml:space="preserve">such </w:t>
            </w:r>
            <w:r w:rsidR="005151A7">
              <w:rPr>
                <w:lang w:val="en-AU" w:eastAsia="en-AU"/>
              </w:rPr>
              <w:t xml:space="preserve">as </w:t>
            </w:r>
            <w:r w:rsidR="00AC2DAA">
              <w:rPr>
                <w:lang w:val="en-AU" w:eastAsia="en-AU"/>
              </w:rPr>
              <w:t xml:space="preserve">current power, </w:t>
            </w:r>
            <w:proofErr w:type="gramStart"/>
            <w:r w:rsidR="00AC2DAA">
              <w:rPr>
                <w:lang w:val="en-AU" w:eastAsia="en-AU"/>
              </w:rPr>
              <w:t>voltage</w:t>
            </w:r>
            <w:proofErr w:type="gramEnd"/>
            <w:r w:rsidR="00AC2DAA">
              <w:rPr>
                <w:lang w:val="en-AU" w:eastAsia="en-AU"/>
              </w:rPr>
              <w:t xml:space="preserve"> and resistance</w:t>
            </w:r>
          </w:p>
          <w:p w14:paraId="32693CE4" w14:textId="042A1036" w:rsidR="00FC0E38" w:rsidRDefault="00D2338C" w:rsidP="00544BE4">
            <w:pPr>
              <w:pStyle w:val="ListBullet2"/>
              <w:rPr>
                <w:lang w:val="en-AU" w:eastAsia="en-AU"/>
              </w:rPr>
            </w:pPr>
            <w:r>
              <w:rPr>
                <w:lang w:val="en-AU" w:eastAsia="en-AU"/>
              </w:rPr>
              <w:t>Probable</w:t>
            </w:r>
            <w:r w:rsidR="00FC0E38">
              <w:rPr>
                <w:lang w:val="en-AU" w:eastAsia="en-AU"/>
              </w:rPr>
              <w:t xml:space="preserve"> electrical faults such as:</w:t>
            </w:r>
          </w:p>
          <w:p w14:paraId="014E0462" w14:textId="77777777" w:rsidR="00FC0E38" w:rsidRPr="00FC0E38" w:rsidRDefault="00FC0E38" w:rsidP="00BE7EF1">
            <w:pPr>
              <w:numPr>
                <w:ilvl w:val="0"/>
                <w:numId w:val="40"/>
              </w:numPr>
              <w:spacing w:before="60" w:after="60" w:line="276" w:lineRule="auto"/>
              <w:ind w:firstLine="23"/>
              <w:contextualSpacing/>
              <w:rPr>
                <w:rFonts w:ascii="Arial" w:hAnsi="Arial"/>
                <w:color w:val="000000"/>
                <w:sz w:val="22"/>
                <w:szCs w:val="22"/>
                <w:lang w:eastAsia="en-US"/>
              </w:rPr>
            </w:pPr>
            <w:r w:rsidRPr="00FC0E38">
              <w:rPr>
                <w:rFonts w:ascii="Arial" w:hAnsi="Arial"/>
                <w:color w:val="000000"/>
                <w:sz w:val="22"/>
                <w:szCs w:val="22"/>
                <w:lang w:eastAsia="en-US"/>
              </w:rPr>
              <w:t>Cracked circuit board</w:t>
            </w:r>
          </w:p>
          <w:p w14:paraId="290AC3DC" w14:textId="77777777" w:rsidR="00FC0E38" w:rsidRPr="00FC0E38" w:rsidRDefault="00FC0E38" w:rsidP="00BE7EF1">
            <w:pPr>
              <w:numPr>
                <w:ilvl w:val="0"/>
                <w:numId w:val="40"/>
              </w:numPr>
              <w:spacing w:before="60" w:after="60" w:line="276" w:lineRule="auto"/>
              <w:ind w:firstLine="23"/>
              <w:contextualSpacing/>
              <w:rPr>
                <w:rFonts w:ascii="Arial" w:hAnsi="Arial"/>
                <w:color w:val="000000"/>
                <w:sz w:val="22"/>
                <w:szCs w:val="22"/>
                <w:lang w:eastAsia="en-US"/>
              </w:rPr>
            </w:pPr>
            <w:r w:rsidRPr="00FC0E38">
              <w:rPr>
                <w:rFonts w:ascii="Arial" w:hAnsi="Arial"/>
                <w:color w:val="000000"/>
                <w:sz w:val="22"/>
                <w:szCs w:val="22"/>
                <w:lang w:eastAsia="en-US"/>
              </w:rPr>
              <w:t>Failed components</w:t>
            </w:r>
          </w:p>
          <w:p w14:paraId="1D089D1D" w14:textId="77777777" w:rsidR="00FC0E38" w:rsidRPr="00FC0E38" w:rsidRDefault="00FC0E38" w:rsidP="00BE7EF1">
            <w:pPr>
              <w:numPr>
                <w:ilvl w:val="0"/>
                <w:numId w:val="40"/>
              </w:numPr>
              <w:spacing w:before="60" w:after="60" w:line="276" w:lineRule="auto"/>
              <w:ind w:firstLine="23"/>
              <w:contextualSpacing/>
              <w:rPr>
                <w:rFonts w:ascii="Arial" w:hAnsi="Arial"/>
                <w:color w:val="000000"/>
                <w:sz w:val="22"/>
                <w:szCs w:val="22"/>
                <w:lang w:eastAsia="en-US"/>
              </w:rPr>
            </w:pPr>
            <w:r w:rsidRPr="00FC0E38">
              <w:rPr>
                <w:rFonts w:ascii="Arial" w:hAnsi="Arial"/>
                <w:color w:val="000000"/>
                <w:sz w:val="22"/>
                <w:szCs w:val="22"/>
                <w:lang w:eastAsia="en-US"/>
              </w:rPr>
              <w:t>Faulty power supply</w:t>
            </w:r>
          </w:p>
          <w:p w14:paraId="6E80221F" w14:textId="77777777" w:rsidR="00FC0E38" w:rsidRPr="00FC0E38" w:rsidRDefault="00FC0E38" w:rsidP="00BE7EF1">
            <w:pPr>
              <w:numPr>
                <w:ilvl w:val="0"/>
                <w:numId w:val="40"/>
              </w:numPr>
              <w:spacing w:before="60" w:after="60" w:line="276" w:lineRule="auto"/>
              <w:ind w:firstLine="23"/>
              <w:contextualSpacing/>
              <w:rPr>
                <w:rFonts w:ascii="Arial" w:hAnsi="Arial"/>
                <w:color w:val="000000"/>
                <w:sz w:val="22"/>
                <w:szCs w:val="22"/>
                <w:lang w:eastAsia="en-US"/>
              </w:rPr>
            </w:pPr>
            <w:r w:rsidRPr="00FC0E38">
              <w:rPr>
                <w:rFonts w:ascii="Arial" w:hAnsi="Arial"/>
                <w:color w:val="000000"/>
                <w:sz w:val="22"/>
                <w:szCs w:val="22"/>
                <w:lang w:eastAsia="en-US"/>
              </w:rPr>
              <w:t>Intermittent faults</w:t>
            </w:r>
          </w:p>
          <w:p w14:paraId="44A9EF21" w14:textId="77777777" w:rsidR="00FC0E38" w:rsidRPr="00FC0E38" w:rsidRDefault="00FC0E38" w:rsidP="00BE7EF1">
            <w:pPr>
              <w:numPr>
                <w:ilvl w:val="0"/>
                <w:numId w:val="40"/>
              </w:numPr>
              <w:spacing w:before="60" w:after="60" w:line="276" w:lineRule="auto"/>
              <w:ind w:firstLine="23"/>
              <w:contextualSpacing/>
              <w:rPr>
                <w:rFonts w:ascii="Arial" w:hAnsi="Arial"/>
                <w:color w:val="000000"/>
                <w:sz w:val="22"/>
                <w:szCs w:val="22"/>
                <w:lang w:eastAsia="en-US"/>
              </w:rPr>
            </w:pPr>
            <w:r w:rsidRPr="00FC0E38">
              <w:rPr>
                <w:rFonts w:ascii="Arial" w:hAnsi="Arial"/>
                <w:color w:val="000000"/>
                <w:sz w:val="22"/>
                <w:szCs w:val="22"/>
                <w:lang w:eastAsia="en-US"/>
              </w:rPr>
              <w:t>Loose connections</w:t>
            </w:r>
          </w:p>
          <w:p w14:paraId="4647A62C" w14:textId="77777777" w:rsidR="00FC0E38" w:rsidRPr="00FC0E38" w:rsidRDefault="00FC0E38" w:rsidP="00BE7EF1">
            <w:pPr>
              <w:numPr>
                <w:ilvl w:val="0"/>
                <w:numId w:val="40"/>
              </w:numPr>
              <w:spacing w:before="60" w:after="60" w:line="276" w:lineRule="auto"/>
              <w:ind w:firstLine="23"/>
              <w:contextualSpacing/>
              <w:rPr>
                <w:rFonts w:ascii="Arial" w:hAnsi="Arial"/>
                <w:color w:val="000000"/>
                <w:sz w:val="22"/>
                <w:szCs w:val="22"/>
                <w:lang w:eastAsia="en-US"/>
              </w:rPr>
            </w:pPr>
            <w:r w:rsidRPr="00FC0E38">
              <w:rPr>
                <w:rFonts w:ascii="Arial" w:hAnsi="Arial"/>
                <w:color w:val="000000"/>
                <w:sz w:val="22"/>
                <w:szCs w:val="22"/>
                <w:lang w:eastAsia="en-US"/>
              </w:rPr>
              <w:t>Open circuit</w:t>
            </w:r>
          </w:p>
          <w:p w14:paraId="45BEB003" w14:textId="77777777" w:rsidR="00FC0E38" w:rsidRPr="00FC0E38" w:rsidRDefault="00FC0E38" w:rsidP="00BE7EF1">
            <w:pPr>
              <w:numPr>
                <w:ilvl w:val="0"/>
                <w:numId w:val="40"/>
              </w:numPr>
              <w:spacing w:before="60" w:after="60" w:line="276" w:lineRule="auto"/>
              <w:ind w:firstLine="23"/>
              <w:contextualSpacing/>
              <w:rPr>
                <w:rFonts w:ascii="Arial" w:hAnsi="Arial"/>
                <w:color w:val="000000"/>
                <w:sz w:val="22"/>
                <w:szCs w:val="22"/>
                <w:lang w:eastAsia="en-US"/>
              </w:rPr>
            </w:pPr>
            <w:r w:rsidRPr="00FC0E38">
              <w:rPr>
                <w:rFonts w:ascii="Arial" w:hAnsi="Arial"/>
                <w:color w:val="000000"/>
                <w:sz w:val="22"/>
                <w:szCs w:val="22"/>
                <w:lang w:eastAsia="en-US"/>
              </w:rPr>
              <w:t>Short circuit</w:t>
            </w:r>
          </w:p>
          <w:p w14:paraId="3F734E9D" w14:textId="77777777" w:rsidR="00FC0E38" w:rsidRPr="00FC0E38" w:rsidRDefault="00FC0E38" w:rsidP="00BE7EF1">
            <w:pPr>
              <w:numPr>
                <w:ilvl w:val="0"/>
                <w:numId w:val="40"/>
              </w:numPr>
              <w:spacing w:before="60" w:after="60" w:line="276" w:lineRule="auto"/>
              <w:ind w:firstLine="23"/>
              <w:contextualSpacing/>
              <w:rPr>
                <w:rFonts w:ascii="Arial" w:hAnsi="Arial"/>
                <w:color w:val="000000"/>
                <w:sz w:val="22"/>
                <w:szCs w:val="22"/>
                <w:lang w:eastAsia="en-US"/>
              </w:rPr>
            </w:pPr>
            <w:r w:rsidRPr="00FC0E38">
              <w:rPr>
                <w:rFonts w:ascii="Arial" w:hAnsi="Arial"/>
                <w:color w:val="000000"/>
                <w:sz w:val="22"/>
                <w:szCs w:val="22"/>
                <w:lang w:eastAsia="en-US"/>
              </w:rPr>
              <w:t>Short to ground</w:t>
            </w:r>
          </w:p>
          <w:p w14:paraId="459BA99D" w14:textId="77777777" w:rsidR="00FC0E38" w:rsidRPr="00FC0E38" w:rsidRDefault="00FC0E38" w:rsidP="00BE7EF1">
            <w:pPr>
              <w:numPr>
                <w:ilvl w:val="0"/>
                <w:numId w:val="40"/>
              </w:numPr>
              <w:spacing w:before="60" w:after="60" w:line="276" w:lineRule="auto"/>
              <w:ind w:firstLine="23"/>
              <w:contextualSpacing/>
              <w:rPr>
                <w:rFonts w:ascii="Arial" w:hAnsi="Arial"/>
                <w:color w:val="000000"/>
                <w:sz w:val="22"/>
                <w:szCs w:val="22"/>
                <w:lang w:eastAsia="en-US"/>
              </w:rPr>
            </w:pPr>
            <w:r w:rsidRPr="00FC0E38">
              <w:rPr>
                <w:rFonts w:ascii="Arial" w:hAnsi="Arial"/>
                <w:color w:val="000000"/>
                <w:sz w:val="22"/>
                <w:szCs w:val="22"/>
                <w:lang w:eastAsia="en-US"/>
              </w:rPr>
              <w:t>Split pairs</w:t>
            </w:r>
          </w:p>
          <w:p w14:paraId="7FC6B7EF" w14:textId="77777777" w:rsidR="00FC0E38" w:rsidRPr="00FC0E38" w:rsidRDefault="00FC0E38" w:rsidP="00BE7EF1">
            <w:pPr>
              <w:numPr>
                <w:ilvl w:val="0"/>
                <w:numId w:val="40"/>
              </w:numPr>
              <w:spacing w:before="60" w:after="60" w:line="276" w:lineRule="auto"/>
              <w:ind w:firstLine="23"/>
              <w:contextualSpacing/>
              <w:rPr>
                <w:rFonts w:ascii="Arial" w:hAnsi="Arial"/>
                <w:color w:val="000000"/>
                <w:sz w:val="22"/>
                <w:szCs w:val="22"/>
                <w:lang w:eastAsia="en-US"/>
              </w:rPr>
            </w:pPr>
            <w:r w:rsidRPr="00FC0E38">
              <w:rPr>
                <w:rFonts w:ascii="Arial" w:hAnsi="Arial"/>
                <w:color w:val="000000"/>
                <w:sz w:val="22"/>
                <w:szCs w:val="22"/>
                <w:lang w:eastAsia="en-US"/>
              </w:rPr>
              <w:t>Water damage</w:t>
            </w:r>
          </w:p>
          <w:p w14:paraId="1EF08CE0" w14:textId="3435F625" w:rsidR="00EB2C41" w:rsidRDefault="00EB2C41" w:rsidP="00544BE4">
            <w:pPr>
              <w:pStyle w:val="ListBullet2"/>
              <w:rPr>
                <w:lang w:val="en-AU" w:eastAsia="en-AU"/>
              </w:rPr>
            </w:pPr>
            <w:r>
              <w:rPr>
                <w:lang w:val="en-AU" w:eastAsia="en-AU"/>
              </w:rPr>
              <w:t xml:space="preserve">Typical formulae and calculations used in </w:t>
            </w:r>
            <w:proofErr w:type="gramStart"/>
            <w:r>
              <w:rPr>
                <w:lang w:val="en-AU" w:eastAsia="en-AU"/>
              </w:rPr>
              <w:t>a</w:t>
            </w:r>
            <w:proofErr w:type="gramEnd"/>
            <w:r>
              <w:rPr>
                <w:lang w:val="en-AU" w:eastAsia="en-AU"/>
              </w:rPr>
              <w:t xml:space="preserve"> electrotechnology workplace such as:</w:t>
            </w:r>
          </w:p>
          <w:p w14:paraId="1530B473" w14:textId="40EF7FFF" w:rsidR="00EB2C41" w:rsidRPr="002B1C01" w:rsidRDefault="00EB2C41" w:rsidP="00544BE4">
            <w:pPr>
              <w:pStyle w:val="ListBullet2"/>
            </w:pPr>
            <w:r w:rsidRPr="002B1C01">
              <w:t xml:space="preserve">Applications of </w:t>
            </w:r>
            <w:r w:rsidR="002B1C01" w:rsidRPr="002B1C01">
              <w:t>Ohm’s Law</w:t>
            </w:r>
          </w:p>
          <w:p w14:paraId="3F0E2E02" w14:textId="0990363F" w:rsidR="002B1C01" w:rsidRPr="002B1C01" w:rsidRDefault="002B1C01" w:rsidP="00544BE4">
            <w:pPr>
              <w:pStyle w:val="ListBullet2"/>
            </w:pPr>
            <w:r w:rsidRPr="002B1C01">
              <w:t>Power calculation Power consumption and efficiencies</w:t>
            </w:r>
          </w:p>
          <w:p w14:paraId="7C7DD10C" w14:textId="4FFF60D4" w:rsidR="002B1C01" w:rsidRDefault="002B1C01" w:rsidP="00544BE4">
            <w:pPr>
              <w:pStyle w:val="ListBullet2"/>
            </w:pPr>
            <w:r w:rsidRPr="002B1C01">
              <w:t xml:space="preserve">Voltage, </w:t>
            </w:r>
            <w:proofErr w:type="gramStart"/>
            <w:r w:rsidRPr="002B1C01">
              <w:t>resistance</w:t>
            </w:r>
            <w:proofErr w:type="gramEnd"/>
            <w:r w:rsidRPr="002B1C01">
              <w:t xml:space="preserve"> and current calculations</w:t>
            </w:r>
          </w:p>
          <w:p w14:paraId="133295B6" w14:textId="3BCDCE9C" w:rsidR="008E3BD7" w:rsidRPr="008E3BD7" w:rsidRDefault="008E3BD7" w:rsidP="00544BE4">
            <w:pPr>
              <w:pStyle w:val="ListBullet2"/>
            </w:pPr>
            <w:r w:rsidRPr="008E3BD7">
              <w:t>Application of binary to decimal conversion and vice versa</w:t>
            </w:r>
          </w:p>
          <w:p w14:paraId="51159284" w14:textId="77777777" w:rsidR="0091043F" w:rsidRPr="0091043F" w:rsidRDefault="0091043F" w:rsidP="00544BE4">
            <w:pPr>
              <w:pStyle w:val="ListBullet2"/>
              <w:rPr>
                <w:lang w:val="en-AU" w:eastAsia="en-AU"/>
              </w:rPr>
            </w:pPr>
            <w:r w:rsidRPr="0091043F">
              <w:rPr>
                <w:lang w:val="en-AU" w:eastAsia="en-AU"/>
              </w:rPr>
              <w:t>Techniques for estimating approximate answers</w:t>
            </w:r>
          </w:p>
          <w:p w14:paraId="43A2C11C" w14:textId="77777777" w:rsidR="0091043F" w:rsidRPr="0091043F" w:rsidRDefault="0091043F" w:rsidP="00544BE4">
            <w:pPr>
              <w:pStyle w:val="ListBullet2"/>
              <w:rPr>
                <w:lang w:val="en-AU" w:eastAsia="en-AU"/>
              </w:rPr>
            </w:pPr>
            <w:r w:rsidRPr="0091043F">
              <w:rPr>
                <w:lang w:val="en-AU" w:eastAsia="en-AU"/>
              </w:rPr>
              <w:t>Sources of appropriate formulae</w:t>
            </w:r>
          </w:p>
          <w:p w14:paraId="55D72796" w14:textId="61EDB9CB" w:rsidR="0091043F" w:rsidRDefault="00F559A3" w:rsidP="00544BE4">
            <w:pPr>
              <w:pStyle w:val="ListBullet2"/>
              <w:rPr>
                <w:lang w:val="en-AU" w:eastAsia="en-AU"/>
              </w:rPr>
            </w:pPr>
            <w:r>
              <w:rPr>
                <w:lang w:val="en-AU" w:eastAsia="en-AU"/>
              </w:rPr>
              <w:t>Building blocks and characteristics of an analogue and digital signal</w:t>
            </w:r>
            <w:r w:rsidR="00FC0E38">
              <w:rPr>
                <w:lang w:val="en-AU" w:eastAsia="en-AU"/>
              </w:rPr>
              <w:t xml:space="preserve"> which include:</w:t>
            </w:r>
          </w:p>
          <w:p w14:paraId="22B67DE3" w14:textId="110D0C07" w:rsidR="007B067D" w:rsidRPr="001B0E51" w:rsidRDefault="007B067D" w:rsidP="00BE7EF1">
            <w:pPr>
              <w:numPr>
                <w:ilvl w:val="0"/>
                <w:numId w:val="41"/>
              </w:numPr>
              <w:spacing w:before="60" w:after="60" w:line="276" w:lineRule="auto"/>
              <w:ind w:firstLine="23"/>
              <w:contextualSpacing/>
              <w:rPr>
                <w:rFonts w:ascii="Arial" w:hAnsi="Arial"/>
                <w:color w:val="000000"/>
                <w:sz w:val="22"/>
                <w:szCs w:val="19"/>
                <w:lang w:val="en-AU" w:eastAsia="en-US"/>
              </w:rPr>
            </w:pPr>
            <w:r w:rsidRPr="001B0E51">
              <w:rPr>
                <w:rFonts w:ascii="Arial" w:hAnsi="Arial"/>
                <w:color w:val="000000"/>
                <w:sz w:val="22"/>
                <w:szCs w:val="19"/>
                <w:lang w:val="en-AU" w:eastAsia="en-US"/>
              </w:rPr>
              <w:t>Analogue</w:t>
            </w:r>
            <w:r w:rsidR="004A01A6">
              <w:rPr>
                <w:rFonts w:ascii="Arial" w:hAnsi="Arial"/>
                <w:color w:val="000000"/>
                <w:sz w:val="22"/>
                <w:szCs w:val="19"/>
                <w:lang w:val="en-AU" w:eastAsia="en-US"/>
              </w:rPr>
              <w:t xml:space="preserve"> signal includes</w:t>
            </w:r>
            <w:r w:rsidRPr="001B0E51">
              <w:rPr>
                <w:rFonts w:ascii="Arial" w:hAnsi="Arial"/>
                <w:color w:val="000000"/>
                <w:sz w:val="22"/>
                <w:szCs w:val="19"/>
                <w:lang w:val="en-AU" w:eastAsia="en-US"/>
              </w:rPr>
              <w:t>:</w:t>
            </w:r>
          </w:p>
          <w:p w14:paraId="4E083ADE" w14:textId="77777777" w:rsidR="007B067D" w:rsidRPr="001B0E51" w:rsidRDefault="007B067D" w:rsidP="00300AF1">
            <w:pPr>
              <w:numPr>
                <w:ilvl w:val="0"/>
                <w:numId w:val="112"/>
              </w:numPr>
              <w:spacing w:before="60" w:after="60" w:line="276" w:lineRule="auto"/>
              <w:ind w:left="2160" w:hanging="426"/>
              <w:contextualSpacing/>
              <w:rPr>
                <w:rFonts w:ascii="Arial" w:hAnsi="Arial"/>
                <w:color w:val="000000"/>
                <w:sz w:val="22"/>
                <w:szCs w:val="19"/>
                <w:lang w:val="en-AU" w:eastAsia="en-US"/>
              </w:rPr>
            </w:pPr>
            <w:r w:rsidRPr="001B0E51">
              <w:rPr>
                <w:rFonts w:ascii="Arial" w:hAnsi="Arial"/>
                <w:color w:val="000000"/>
                <w:sz w:val="22"/>
                <w:szCs w:val="19"/>
                <w:lang w:val="en-AU" w:eastAsia="en-US"/>
              </w:rPr>
              <w:t>Amplifiers</w:t>
            </w:r>
          </w:p>
          <w:p w14:paraId="2CC7227A" w14:textId="77777777" w:rsidR="007B067D" w:rsidRPr="001B0E51" w:rsidRDefault="007B067D" w:rsidP="00300AF1">
            <w:pPr>
              <w:numPr>
                <w:ilvl w:val="0"/>
                <w:numId w:val="112"/>
              </w:numPr>
              <w:spacing w:before="60" w:after="60" w:line="276" w:lineRule="auto"/>
              <w:ind w:left="2160" w:hanging="426"/>
              <w:contextualSpacing/>
              <w:rPr>
                <w:rFonts w:ascii="Arial" w:hAnsi="Arial"/>
                <w:color w:val="000000"/>
                <w:sz w:val="22"/>
                <w:szCs w:val="19"/>
                <w:lang w:val="en-AU" w:eastAsia="en-US"/>
              </w:rPr>
            </w:pPr>
            <w:r w:rsidRPr="001B0E51">
              <w:rPr>
                <w:rFonts w:ascii="Arial" w:hAnsi="Arial"/>
                <w:color w:val="000000"/>
                <w:sz w:val="22"/>
                <w:szCs w:val="19"/>
                <w:lang w:val="en-AU" w:eastAsia="en-US"/>
              </w:rPr>
              <w:t>Attenuators</w:t>
            </w:r>
          </w:p>
          <w:p w14:paraId="6E827543" w14:textId="77777777" w:rsidR="007B067D" w:rsidRPr="001B0E51" w:rsidRDefault="007B067D" w:rsidP="00300AF1">
            <w:pPr>
              <w:numPr>
                <w:ilvl w:val="0"/>
                <w:numId w:val="112"/>
              </w:numPr>
              <w:spacing w:before="60" w:after="60" w:line="276" w:lineRule="auto"/>
              <w:ind w:left="2160" w:hanging="426"/>
              <w:contextualSpacing/>
              <w:rPr>
                <w:rFonts w:ascii="Arial" w:hAnsi="Arial"/>
                <w:color w:val="000000"/>
                <w:sz w:val="22"/>
                <w:szCs w:val="19"/>
                <w:lang w:val="en-AU" w:eastAsia="en-US"/>
              </w:rPr>
            </w:pPr>
            <w:r w:rsidRPr="001B0E51">
              <w:rPr>
                <w:rFonts w:ascii="Arial" w:hAnsi="Arial"/>
                <w:color w:val="000000"/>
                <w:sz w:val="22"/>
                <w:szCs w:val="19"/>
                <w:lang w:val="en-AU" w:eastAsia="en-US"/>
              </w:rPr>
              <w:t>Displays</w:t>
            </w:r>
          </w:p>
          <w:p w14:paraId="1DD98E77" w14:textId="77777777" w:rsidR="007B067D" w:rsidRPr="001B0E51" w:rsidRDefault="007B067D" w:rsidP="00300AF1">
            <w:pPr>
              <w:numPr>
                <w:ilvl w:val="0"/>
                <w:numId w:val="112"/>
              </w:numPr>
              <w:spacing w:before="60" w:after="60" w:line="276" w:lineRule="auto"/>
              <w:ind w:left="2160" w:hanging="426"/>
              <w:contextualSpacing/>
              <w:rPr>
                <w:rFonts w:ascii="Arial" w:hAnsi="Arial"/>
                <w:color w:val="000000"/>
                <w:sz w:val="22"/>
                <w:szCs w:val="19"/>
                <w:lang w:val="en-AU" w:eastAsia="en-US"/>
              </w:rPr>
            </w:pPr>
            <w:r w:rsidRPr="001B0E51">
              <w:rPr>
                <w:rFonts w:ascii="Arial" w:hAnsi="Arial"/>
                <w:color w:val="000000"/>
                <w:sz w:val="22"/>
                <w:szCs w:val="19"/>
                <w:lang w:val="en-AU" w:eastAsia="en-US"/>
              </w:rPr>
              <w:lastRenderedPageBreak/>
              <w:t>Filters</w:t>
            </w:r>
          </w:p>
          <w:p w14:paraId="3E3B4046" w14:textId="77777777" w:rsidR="007B067D" w:rsidRPr="001B0E51" w:rsidRDefault="007B067D" w:rsidP="00300AF1">
            <w:pPr>
              <w:numPr>
                <w:ilvl w:val="0"/>
                <w:numId w:val="112"/>
              </w:numPr>
              <w:spacing w:before="60" w:after="60" w:line="276" w:lineRule="auto"/>
              <w:ind w:left="2160" w:hanging="426"/>
              <w:contextualSpacing/>
              <w:rPr>
                <w:rFonts w:ascii="Arial" w:hAnsi="Arial"/>
                <w:color w:val="000000"/>
                <w:sz w:val="22"/>
                <w:szCs w:val="19"/>
                <w:lang w:val="en-AU" w:eastAsia="en-US"/>
              </w:rPr>
            </w:pPr>
            <w:r w:rsidRPr="001B0E51">
              <w:rPr>
                <w:rFonts w:ascii="Arial" w:hAnsi="Arial"/>
                <w:color w:val="000000"/>
                <w:sz w:val="22"/>
                <w:szCs w:val="19"/>
                <w:lang w:val="en-AU" w:eastAsia="en-US"/>
              </w:rPr>
              <w:t>Oscillators</w:t>
            </w:r>
          </w:p>
          <w:p w14:paraId="021D9D7E" w14:textId="77777777" w:rsidR="007B067D" w:rsidRPr="001B0E51" w:rsidRDefault="007B067D" w:rsidP="00300AF1">
            <w:pPr>
              <w:numPr>
                <w:ilvl w:val="0"/>
                <w:numId w:val="112"/>
              </w:numPr>
              <w:spacing w:before="60" w:after="60" w:line="276" w:lineRule="auto"/>
              <w:ind w:left="2160" w:hanging="426"/>
              <w:contextualSpacing/>
              <w:rPr>
                <w:rFonts w:ascii="Arial" w:hAnsi="Arial"/>
                <w:color w:val="000000"/>
                <w:sz w:val="22"/>
                <w:szCs w:val="19"/>
                <w:lang w:val="en-AU" w:eastAsia="en-US"/>
              </w:rPr>
            </w:pPr>
            <w:r w:rsidRPr="001B0E51">
              <w:rPr>
                <w:rFonts w:ascii="Arial" w:hAnsi="Arial"/>
                <w:color w:val="000000"/>
                <w:sz w:val="22"/>
                <w:szCs w:val="19"/>
                <w:lang w:val="en-AU" w:eastAsia="en-US"/>
              </w:rPr>
              <w:t>Transducers</w:t>
            </w:r>
          </w:p>
          <w:p w14:paraId="452F9901" w14:textId="4CAC453C" w:rsidR="007B067D" w:rsidRPr="001B0E51" w:rsidRDefault="007B067D" w:rsidP="00BE7EF1">
            <w:pPr>
              <w:numPr>
                <w:ilvl w:val="0"/>
                <w:numId w:val="42"/>
              </w:numPr>
              <w:spacing w:before="60" w:after="60" w:line="276" w:lineRule="auto"/>
              <w:ind w:firstLine="165"/>
              <w:contextualSpacing/>
              <w:rPr>
                <w:rFonts w:ascii="Arial" w:hAnsi="Arial"/>
                <w:color w:val="000000"/>
                <w:sz w:val="22"/>
                <w:szCs w:val="19"/>
                <w:lang w:val="en-AU" w:eastAsia="en-US"/>
              </w:rPr>
            </w:pPr>
            <w:r w:rsidRPr="001B0E51">
              <w:rPr>
                <w:rFonts w:ascii="Arial" w:hAnsi="Arial"/>
                <w:color w:val="000000"/>
                <w:sz w:val="22"/>
                <w:szCs w:val="19"/>
                <w:lang w:val="en-AU" w:eastAsia="en-US"/>
              </w:rPr>
              <w:t>Digital</w:t>
            </w:r>
            <w:r w:rsidR="004A01A6">
              <w:rPr>
                <w:rFonts w:ascii="Arial" w:hAnsi="Arial"/>
                <w:color w:val="000000"/>
                <w:sz w:val="22"/>
                <w:szCs w:val="19"/>
                <w:lang w:val="en-AU" w:eastAsia="en-US"/>
              </w:rPr>
              <w:t xml:space="preserve"> signal includes</w:t>
            </w:r>
            <w:r w:rsidRPr="001B0E51">
              <w:rPr>
                <w:rFonts w:ascii="Arial" w:hAnsi="Arial"/>
                <w:color w:val="000000"/>
                <w:sz w:val="22"/>
                <w:szCs w:val="19"/>
                <w:lang w:val="en-AU" w:eastAsia="en-US"/>
              </w:rPr>
              <w:t>:</w:t>
            </w:r>
          </w:p>
          <w:p w14:paraId="5BE2003F" w14:textId="193147C6" w:rsidR="0043456C" w:rsidRDefault="007B067D" w:rsidP="00300AF1">
            <w:pPr>
              <w:numPr>
                <w:ilvl w:val="0"/>
                <w:numId w:val="113"/>
              </w:numPr>
              <w:tabs>
                <w:tab w:val="left" w:pos="2160"/>
              </w:tabs>
              <w:spacing w:before="60" w:after="60" w:line="276" w:lineRule="auto"/>
              <w:ind w:left="2160" w:hanging="426"/>
              <w:contextualSpacing/>
              <w:rPr>
                <w:rFonts w:ascii="Arial" w:hAnsi="Arial"/>
                <w:color w:val="000000"/>
                <w:sz w:val="22"/>
                <w:szCs w:val="19"/>
                <w:lang w:val="en-AU" w:eastAsia="en-US"/>
              </w:rPr>
            </w:pPr>
            <w:r w:rsidRPr="0043456C">
              <w:rPr>
                <w:rFonts w:ascii="Arial" w:hAnsi="Arial"/>
                <w:color w:val="000000"/>
                <w:sz w:val="22"/>
                <w:szCs w:val="19"/>
                <w:lang w:val="en-AU" w:eastAsia="en-US"/>
              </w:rPr>
              <w:t>A</w:t>
            </w:r>
            <w:r w:rsidR="0043456C">
              <w:rPr>
                <w:rFonts w:ascii="Arial" w:hAnsi="Arial"/>
                <w:color w:val="000000"/>
                <w:sz w:val="22"/>
                <w:szCs w:val="19"/>
                <w:lang w:val="en-AU" w:eastAsia="en-US"/>
              </w:rPr>
              <w:t xml:space="preserve">nalogue </w:t>
            </w:r>
            <w:r w:rsidR="001056BC">
              <w:rPr>
                <w:rFonts w:ascii="Arial" w:hAnsi="Arial"/>
                <w:color w:val="000000"/>
                <w:sz w:val="22"/>
                <w:szCs w:val="19"/>
                <w:lang w:val="en-AU" w:eastAsia="en-US"/>
              </w:rPr>
              <w:t xml:space="preserve">to </w:t>
            </w:r>
            <w:r w:rsidR="0043456C">
              <w:rPr>
                <w:rFonts w:ascii="Arial" w:hAnsi="Arial"/>
                <w:color w:val="000000"/>
                <w:sz w:val="22"/>
                <w:szCs w:val="19"/>
                <w:lang w:val="en-AU" w:eastAsia="en-US"/>
              </w:rPr>
              <w:t>digital convertor (A</w:t>
            </w:r>
            <w:r w:rsidR="00BD6F65" w:rsidRPr="0043456C">
              <w:rPr>
                <w:rFonts w:ascii="Arial" w:hAnsi="Arial"/>
                <w:color w:val="000000"/>
                <w:sz w:val="22"/>
                <w:szCs w:val="19"/>
                <w:lang w:val="en-AU" w:eastAsia="en-US"/>
              </w:rPr>
              <w:t>DC</w:t>
            </w:r>
            <w:r w:rsidR="0043456C">
              <w:rPr>
                <w:rFonts w:ascii="Arial" w:hAnsi="Arial"/>
                <w:color w:val="000000"/>
                <w:sz w:val="22"/>
                <w:szCs w:val="19"/>
                <w:lang w:val="en-AU" w:eastAsia="en-US"/>
              </w:rPr>
              <w:t>)</w:t>
            </w:r>
          </w:p>
          <w:p w14:paraId="4E0D97FA" w14:textId="47628F15" w:rsidR="007B067D" w:rsidRPr="0043456C" w:rsidRDefault="00BD6F65" w:rsidP="00300AF1">
            <w:pPr>
              <w:numPr>
                <w:ilvl w:val="0"/>
                <w:numId w:val="113"/>
              </w:numPr>
              <w:tabs>
                <w:tab w:val="left" w:pos="2160"/>
              </w:tabs>
              <w:spacing w:before="60" w:after="60" w:line="276" w:lineRule="auto"/>
              <w:ind w:left="2160" w:hanging="426"/>
              <w:contextualSpacing/>
              <w:rPr>
                <w:rFonts w:ascii="Arial" w:hAnsi="Arial"/>
                <w:color w:val="000000"/>
                <w:sz w:val="22"/>
                <w:szCs w:val="19"/>
                <w:lang w:val="en-AU" w:eastAsia="en-US"/>
              </w:rPr>
            </w:pPr>
            <w:r w:rsidRPr="0043456C">
              <w:rPr>
                <w:rFonts w:ascii="Arial" w:hAnsi="Arial"/>
                <w:color w:val="000000"/>
                <w:sz w:val="22"/>
                <w:szCs w:val="19"/>
                <w:lang w:val="en-AU" w:eastAsia="en-US"/>
              </w:rPr>
              <w:t>D</w:t>
            </w:r>
            <w:r w:rsidR="001056BC">
              <w:rPr>
                <w:rFonts w:ascii="Arial" w:hAnsi="Arial"/>
                <w:color w:val="000000"/>
                <w:sz w:val="22"/>
                <w:szCs w:val="19"/>
                <w:lang w:val="en-AU" w:eastAsia="en-US"/>
              </w:rPr>
              <w:t>igital to analogue convertor (DA</w:t>
            </w:r>
            <w:r w:rsidRPr="0043456C">
              <w:rPr>
                <w:rFonts w:ascii="Arial" w:hAnsi="Arial"/>
                <w:color w:val="000000"/>
                <w:sz w:val="22"/>
                <w:szCs w:val="19"/>
                <w:lang w:val="en-AU" w:eastAsia="en-US"/>
              </w:rPr>
              <w:t>C</w:t>
            </w:r>
            <w:r w:rsidR="001056BC">
              <w:rPr>
                <w:rFonts w:ascii="Arial" w:hAnsi="Arial"/>
                <w:color w:val="000000"/>
                <w:sz w:val="22"/>
                <w:szCs w:val="19"/>
                <w:lang w:val="en-AU" w:eastAsia="en-US"/>
              </w:rPr>
              <w:t>)</w:t>
            </w:r>
          </w:p>
          <w:p w14:paraId="7A8C2FC7" w14:textId="77777777" w:rsidR="007B067D" w:rsidRPr="001B0E51" w:rsidRDefault="007B067D" w:rsidP="00300AF1">
            <w:pPr>
              <w:numPr>
                <w:ilvl w:val="0"/>
                <w:numId w:val="113"/>
              </w:numPr>
              <w:tabs>
                <w:tab w:val="left" w:pos="2160"/>
              </w:tabs>
              <w:spacing w:before="60" w:after="60" w:line="276" w:lineRule="auto"/>
              <w:ind w:left="2160" w:hanging="426"/>
              <w:contextualSpacing/>
              <w:rPr>
                <w:rFonts w:ascii="Arial" w:hAnsi="Arial"/>
                <w:color w:val="000000"/>
                <w:sz w:val="22"/>
                <w:szCs w:val="19"/>
                <w:lang w:val="en-AU" w:eastAsia="en-US"/>
              </w:rPr>
            </w:pPr>
            <w:r w:rsidRPr="001B0E51">
              <w:rPr>
                <w:rFonts w:ascii="Arial" w:hAnsi="Arial"/>
                <w:color w:val="000000"/>
                <w:sz w:val="22"/>
                <w:szCs w:val="19"/>
                <w:lang w:val="en-AU" w:eastAsia="en-US"/>
              </w:rPr>
              <w:t>Computers</w:t>
            </w:r>
          </w:p>
          <w:p w14:paraId="6F11DCF3" w14:textId="77777777" w:rsidR="007B067D" w:rsidRPr="001B0E51" w:rsidRDefault="007B067D" w:rsidP="00300AF1">
            <w:pPr>
              <w:numPr>
                <w:ilvl w:val="0"/>
                <w:numId w:val="113"/>
              </w:numPr>
              <w:tabs>
                <w:tab w:val="left" w:pos="2160"/>
              </w:tabs>
              <w:spacing w:before="60" w:after="60" w:line="276" w:lineRule="auto"/>
              <w:ind w:left="2160" w:hanging="426"/>
              <w:contextualSpacing/>
              <w:rPr>
                <w:rFonts w:ascii="Arial" w:hAnsi="Arial"/>
                <w:color w:val="000000"/>
                <w:sz w:val="22"/>
                <w:szCs w:val="19"/>
                <w:lang w:val="en-AU" w:eastAsia="en-US"/>
              </w:rPr>
            </w:pPr>
            <w:r w:rsidRPr="001B0E51">
              <w:rPr>
                <w:rFonts w:ascii="Arial" w:hAnsi="Arial"/>
                <w:color w:val="000000"/>
                <w:sz w:val="22"/>
                <w:szCs w:val="19"/>
                <w:lang w:val="en-AU" w:eastAsia="en-US"/>
              </w:rPr>
              <w:t>Counter</w:t>
            </w:r>
          </w:p>
          <w:p w14:paraId="1B5659A1" w14:textId="77777777" w:rsidR="007B067D" w:rsidRPr="001B0E51" w:rsidRDefault="007B067D" w:rsidP="00300AF1">
            <w:pPr>
              <w:numPr>
                <w:ilvl w:val="0"/>
                <w:numId w:val="113"/>
              </w:numPr>
              <w:tabs>
                <w:tab w:val="left" w:pos="2160"/>
              </w:tabs>
              <w:spacing w:before="60" w:after="60" w:line="276" w:lineRule="auto"/>
              <w:ind w:left="2160" w:hanging="426"/>
              <w:contextualSpacing/>
              <w:rPr>
                <w:rFonts w:ascii="Arial" w:hAnsi="Arial"/>
                <w:color w:val="000000"/>
                <w:sz w:val="22"/>
                <w:szCs w:val="19"/>
                <w:lang w:val="en-AU" w:eastAsia="en-US"/>
              </w:rPr>
            </w:pPr>
            <w:r w:rsidRPr="001B0E51">
              <w:rPr>
                <w:rFonts w:ascii="Arial" w:hAnsi="Arial"/>
                <w:color w:val="000000"/>
                <w:sz w:val="22"/>
                <w:szCs w:val="19"/>
                <w:lang w:val="en-AU" w:eastAsia="en-US"/>
              </w:rPr>
              <w:t xml:space="preserve">Data routers, </w:t>
            </w:r>
            <w:proofErr w:type="gramStart"/>
            <w:r w:rsidRPr="001B0E51">
              <w:rPr>
                <w:rFonts w:ascii="Arial" w:hAnsi="Arial"/>
                <w:color w:val="000000"/>
                <w:sz w:val="22"/>
                <w:szCs w:val="19"/>
                <w:lang w:val="en-AU" w:eastAsia="en-US"/>
              </w:rPr>
              <w:t>switches</w:t>
            </w:r>
            <w:proofErr w:type="gramEnd"/>
            <w:r w:rsidRPr="001B0E51">
              <w:rPr>
                <w:rFonts w:ascii="Arial" w:hAnsi="Arial"/>
                <w:color w:val="000000"/>
                <w:sz w:val="22"/>
                <w:szCs w:val="19"/>
                <w:lang w:val="en-AU" w:eastAsia="en-US"/>
              </w:rPr>
              <w:t xml:space="preserve"> and bridges</w:t>
            </w:r>
          </w:p>
          <w:p w14:paraId="5AB938FF" w14:textId="77777777" w:rsidR="007B067D" w:rsidRPr="001B0E51" w:rsidRDefault="007B067D" w:rsidP="00300AF1">
            <w:pPr>
              <w:numPr>
                <w:ilvl w:val="0"/>
                <w:numId w:val="113"/>
              </w:numPr>
              <w:tabs>
                <w:tab w:val="left" w:pos="2160"/>
              </w:tabs>
              <w:spacing w:before="60" w:after="60" w:line="276" w:lineRule="auto"/>
              <w:ind w:left="2160" w:hanging="426"/>
              <w:contextualSpacing/>
              <w:rPr>
                <w:rFonts w:ascii="Arial" w:hAnsi="Arial"/>
                <w:color w:val="000000"/>
                <w:sz w:val="22"/>
                <w:szCs w:val="19"/>
                <w:lang w:val="en-AU" w:eastAsia="en-US"/>
              </w:rPr>
            </w:pPr>
            <w:r w:rsidRPr="001B0E51">
              <w:rPr>
                <w:rFonts w:ascii="Arial" w:hAnsi="Arial"/>
                <w:color w:val="000000"/>
                <w:sz w:val="22"/>
                <w:szCs w:val="19"/>
                <w:lang w:val="en-AU" w:eastAsia="en-US"/>
              </w:rPr>
              <w:t>Digital amplifier</w:t>
            </w:r>
          </w:p>
          <w:p w14:paraId="0ECC81BB" w14:textId="77777777" w:rsidR="007B067D" w:rsidRPr="001B0E51" w:rsidRDefault="007B067D" w:rsidP="00300AF1">
            <w:pPr>
              <w:numPr>
                <w:ilvl w:val="0"/>
                <w:numId w:val="113"/>
              </w:numPr>
              <w:tabs>
                <w:tab w:val="left" w:pos="2160"/>
              </w:tabs>
              <w:spacing w:before="60" w:after="60" w:line="276" w:lineRule="auto"/>
              <w:ind w:left="2160" w:hanging="426"/>
              <w:contextualSpacing/>
              <w:rPr>
                <w:rFonts w:ascii="Arial" w:hAnsi="Arial"/>
                <w:color w:val="000000"/>
                <w:sz w:val="22"/>
                <w:szCs w:val="19"/>
                <w:lang w:val="en-AU" w:eastAsia="en-US"/>
              </w:rPr>
            </w:pPr>
            <w:r w:rsidRPr="001B0E51">
              <w:rPr>
                <w:rFonts w:ascii="Arial" w:hAnsi="Arial"/>
                <w:color w:val="000000"/>
                <w:sz w:val="22"/>
                <w:szCs w:val="19"/>
                <w:lang w:val="en-AU" w:eastAsia="en-US"/>
              </w:rPr>
              <w:t>Digital display</w:t>
            </w:r>
          </w:p>
          <w:p w14:paraId="56999669" w14:textId="55016224" w:rsidR="007B067D" w:rsidRDefault="007B067D" w:rsidP="00300AF1">
            <w:pPr>
              <w:numPr>
                <w:ilvl w:val="0"/>
                <w:numId w:val="113"/>
              </w:numPr>
              <w:tabs>
                <w:tab w:val="left" w:pos="2160"/>
              </w:tabs>
              <w:spacing w:before="60" w:after="60" w:line="276" w:lineRule="auto"/>
              <w:ind w:left="2160" w:hanging="426"/>
              <w:contextualSpacing/>
              <w:rPr>
                <w:rFonts w:ascii="Arial" w:hAnsi="Arial"/>
                <w:color w:val="000000"/>
                <w:sz w:val="22"/>
                <w:szCs w:val="19"/>
                <w:lang w:val="en-AU" w:eastAsia="en-US"/>
              </w:rPr>
            </w:pPr>
            <w:r w:rsidRPr="001B0E51">
              <w:rPr>
                <w:rFonts w:ascii="Arial" w:hAnsi="Arial"/>
                <w:color w:val="000000"/>
                <w:sz w:val="22"/>
                <w:szCs w:val="19"/>
                <w:lang w:val="en-AU" w:eastAsia="en-US"/>
              </w:rPr>
              <w:t>Input and output transducers</w:t>
            </w:r>
          </w:p>
          <w:p w14:paraId="311ED027" w14:textId="1F90C26B" w:rsidR="004A01A6" w:rsidRPr="004A01A6" w:rsidRDefault="004A01A6" w:rsidP="00300AF1">
            <w:pPr>
              <w:pStyle w:val="ListParagraph"/>
              <w:numPr>
                <w:ilvl w:val="0"/>
                <w:numId w:val="113"/>
              </w:numPr>
              <w:tabs>
                <w:tab w:val="left" w:pos="2160"/>
              </w:tabs>
              <w:spacing w:before="120" w:after="120" w:line="276" w:lineRule="auto"/>
              <w:ind w:left="2160" w:hanging="426"/>
              <w:rPr>
                <w:rFonts w:ascii="Arial" w:hAnsi="Arial" w:cs="Arial"/>
              </w:rPr>
            </w:pPr>
            <w:r w:rsidRPr="001B0E51">
              <w:rPr>
                <w:rFonts w:ascii="Arial" w:hAnsi="Arial"/>
                <w:color w:val="000000"/>
                <w:szCs w:val="19"/>
                <w:lang w:eastAsia="en-US"/>
              </w:rPr>
              <w:t>Multiplexer</w:t>
            </w:r>
          </w:p>
          <w:p w14:paraId="0E0E1B4F" w14:textId="171FA21A" w:rsidR="0091043F" w:rsidRDefault="0091043F" w:rsidP="00544BE4">
            <w:pPr>
              <w:pStyle w:val="ListBullet2"/>
              <w:rPr>
                <w:lang w:val="en-AU" w:eastAsia="en-AU"/>
              </w:rPr>
            </w:pPr>
            <w:r w:rsidRPr="0091043F">
              <w:rPr>
                <w:lang w:val="en-AU" w:eastAsia="en-AU"/>
              </w:rPr>
              <w:t>Distinction between analogue and digital signals and devices</w:t>
            </w:r>
          </w:p>
          <w:p w14:paraId="339A7CBD" w14:textId="21CCFA0D" w:rsidR="002B1C01" w:rsidRPr="0091043F" w:rsidRDefault="002B1C01" w:rsidP="00544BE4">
            <w:pPr>
              <w:pStyle w:val="ListBullet2"/>
              <w:rPr>
                <w:lang w:val="en-AU" w:eastAsia="en-AU"/>
              </w:rPr>
            </w:pPr>
            <w:r w:rsidRPr="0091043F">
              <w:rPr>
                <w:lang w:val="en-AU" w:eastAsia="en-AU"/>
              </w:rPr>
              <w:t>Techniques to convert analogue to digital and vice versa</w:t>
            </w:r>
          </w:p>
          <w:p w14:paraId="7AD1B392" w14:textId="560BFAA2" w:rsidR="0091043F" w:rsidRPr="00F21695" w:rsidRDefault="0037366B" w:rsidP="00544BE4">
            <w:pPr>
              <w:pStyle w:val="ListBullet2"/>
              <w:rPr>
                <w:lang w:val="en-AU" w:eastAsia="en-AU"/>
              </w:rPr>
            </w:pPr>
            <w:r w:rsidRPr="00F21695">
              <w:rPr>
                <w:lang w:val="en-AU" w:eastAsia="en-AU"/>
              </w:rPr>
              <w:t xml:space="preserve">Application </w:t>
            </w:r>
            <w:r w:rsidR="0091043F" w:rsidRPr="00F21695">
              <w:rPr>
                <w:lang w:val="en-AU" w:eastAsia="en-AU"/>
              </w:rPr>
              <w:t>of ch</w:t>
            </w:r>
            <w:r w:rsidRPr="00F21695">
              <w:rPr>
                <w:lang w:val="en-AU" w:eastAsia="en-AU"/>
              </w:rPr>
              <w:t xml:space="preserve">arts and/or graphs </w:t>
            </w:r>
            <w:r w:rsidR="0091043F" w:rsidRPr="00F21695">
              <w:rPr>
                <w:lang w:val="en-AU" w:eastAsia="en-AU"/>
              </w:rPr>
              <w:t>in integrated technology</w:t>
            </w:r>
          </w:p>
          <w:p w14:paraId="70014338" w14:textId="2CD92CD8" w:rsidR="0037366B" w:rsidRDefault="0091043F" w:rsidP="00544BE4">
            <w:pPr>
              <w:pStyle w:val="ListBullet2"/>
              <w:rPr>
                <w:lang w:val="en-AU" w:eastAsia="en-AU"/>
              </w:rPr>
            </w:pPr>
            <w:r w:rsidRPr="0091043F">
              <w:rPr>
                <w:lang w:val="en-AU" w:eastAsia="en-AU"/>
              </w:rPr>
              <w:t>Types of cabling and their applications</w:t>
            </w:r>
            <w:r w:rsidR="0037366B">
              <w:rPr>
                <w:lang w:val="en-AU" w:eastAsia="en-AU"/>
              </w:rPr>
              <w:t>.</w:t>
            </w:r>
          </w:p>
          <w:p w14:paraId="6C7C7282" w14:textId="136049F0" w:rsidR="0091043F" w:rsidRPr="00F21695" w:rsidRDefault="007B067D" w:rsidP="00300AF1">
            <w:pPr>
              <w:numPr>
                <w:ilvl w:val="0"/>
                <w:numId w:val="114"/>
              </w:numPr>
              <w:tabs>
                <w:tab w:val="left" w:pos="1618"/>
              </w:tabs>
              <w:spacing w:before="120" w:after="120" w:line="276" w:lineRule="auto"/>
              <w:ind w:left="1309" w:hanging="425"/>
              <w:contextualSpacing/>
              <w:rPr>
                <w:rFonts w:ascii="Arial" w:hAnsi="Arial" w:cs="Arial"/>
                <w:sz w:val="22"/>
                <w:szCs w:val="22"/>
                <w:lang w:val="en-AU" w:eastAsia="en-AU"/>
              </w:rPr>
            </w:pPr>
            <w:r w:rsidRPr="00F21695">
              <w:rPr>
                <w:rFonts w:ascii="Arial" w:hAnsi="Arial" w:cs="Arial"/>
                <w:sz w:val="22"/>
                <w:szCs w:val="22"/>
                <w:lang w:val="en-AU" w:eastAsia="en-AU"/>
              </w:rPr>
              <w:t>Types of cabling includes:</w:t>
            </w:r>
          </w:p>
          <w:p w14:paraId="5EDD7519" w14:textId="77777777" w:rsidR="007B067D" w:rsidRPr="00771E95" w:rsidRDefault="007B067D" w:rsidP="00300AF1">
            <w:pPr>
              <w:numPr>
                <w:ilvl w:val="0"/>
                <w:numId w:val="115"/>
              </w:numPr>
              <w:spacing w:before="60" w:after="60" w:line="276" w:lineRule="auto"/>
              <w:ind w:left="1876" w:hanging="425"/>
              <w:contextualSpacing/>
              <w:rPr>
                <w:rFonts w:ascii="Arial" w:hAnsi="Arial"/>
                <w:color w:val="000000"/>
                <w:sz w:val="22"/>
                <w:szCs w:val="19"/>
                <w:lang w:val="en-AU" w:eastAsia="en-US"/>
              </w:rPr>
            </w:pPr>
            <w:r w:rsidRPr="00771E95">
              <w:rPr>
                <w:rFonts w:ascii="Arial" w:hAnsi="Arial"/>
                <w:color w:val="000000"/>
                <w:sz w:val="22"/>
                <w:szCs w:val="19"/>
                <w:lang w:val="en-AU" w:eastAsia="en-US"/>
              </w:rPr>
              <w:t>Coaxial cable</w:t>
            </w:r>
          </w:p>
          <w:p w14:paraId="70E23AD0" w14:textId="77777777" w:rsidR="007B067D" w:rsidRPr="00771E95" w:rsidRDefault="007B067D" w:rsidP="00300AF1">
            <w:pPr>
              <w:numPr>
                <w:ilvl w:val="0"/>
                <w:numId w:val="115"/>
              </w:numPr>
              <w:spacing w:before="60" w:after="60" w:line="276" w:lineRule="auto"/>
              <w:ind w:left="1876" w:hanging="425"/>
              <w:contextualSpacing/>
              <w:rPr>
                <w:rFonts w:ascii="Arial" w:hAnsi="Arial"/>
                <w:color w:val="000000"/>
                <w:sz w:val="22"/>
                <w:szCs w:val="19"/>
                <w:lang w:val="en-AU" w:eastAsia="en-US"/>
              </w:rPr>
            </w:pPr>
            <w:r w:rsidRPr="00771E95">
              <w:rPr>
                <w:rFonts w:ascii="Arial" w:hAnsi="Arial"/>
                <w:color w:val="000000"/>
                <w:sz w:val="22"/>
                <w:szCs w:val="19"/>
                <w:lang w:val="en-AU" w:eastAsia="en-US"/>
              </w:rPr>
              <w:t>Multi-pair communications cable</w:t>
            </w:r>
          </w:p>
          <w:p w14:paraId="31F72BA2" w14:textId="77777777" w:rsidR="007B067D" w:rsidRPr="00771E95" w:rsidRDefault="007B067D" w:rsidP="00300AF1">
            <w:pPr>
              <w:numPr>
                <w:ilvl w:val="0"/>
                <w:numId w:val="115"/>
              </w:numPr>
              <w:spacing w:before="60" w:after="60" w:line="276" w:lineRule="auto"/>
              <w:ind w:left="1876" w:hanging="425"/>
              <w:contextualSpacing/>
              <w:rPr>
                <w:rFonts w:ascii="Arial" w:hAnsi="Arial"/>
                <w:color w:val="000000"/>
                <w:sz w:val="22"/>
                <w:szCs w:val="19"/>
                <w:lang w:val="en-AU" w:eastAsia="en-US"/>
              </w:rPr>
            </w:pPr>
            <w:r w:rsidRPr="00771E95">
              <w:rPr>
                <w:rFonts w:ascii="Arial" w:hAnsi="Arial"/>
                <w:color w:val="000000"/>
                <w:sz w:val="22"/>
                <w:szCs w:val="19"/>
                <w:lang w:val="en-AU" w:eastAsia="en-US"/>
              </w:rPr>
              <w:t>Optical fibre</w:t>
            </w:r>
          </w:p>
          <w:p w14:paraId="7251B93E" w14:textId="77777777" w:rsidR="007B067D" w:rsidRPr="00771E95" w:rsidRDefault="007B067D" w:rsidP="00300AF1">
            <w:pPr>
              <w:numPr>
                <w:ilvl w:val="0"/>
                <w:numId w:val="115"/>
              </w:numPr>
              <w:spacing w:before="60" w:after="60" w:line="276" w:lineRule="auto"/>
              <w:ind w:left="1876" w:hanging="425"/>
              <w:contextualSpacing/>
              <w:rPr>
                <w:rFonts w:ascii="Arial" w:hAnsi="Arial"/>
                <w:color w:val="000000"/>
                <w:sz w:val="22"/>
                <w:szCs w:val="19"/>
                <w:lang w:val="en-AU" w:eastAsia="en-US"/>
              </w:rPr>
            </w:pPr>
            <w:r w:rsidRPr="00771E95">
              <w:rPr>
                <w:rFonts w:ascii="Arial" w:hAnsi="Arial"/>
                <w:color w:val="000000"/>
                <w:sz w:val="22"/>
                <w:szCs w:val="19"/>
                <w:lang w:val="en-AU" w:eastAsia="en-US"/>
              </w:rPr>
              <w:t>Performance data cable CAT 5 and higher</w:t>
            </w:r>
          </w:p>
          <w:p w14:paraId="443C8618" w14:textId="77777777" w:rsidR="007B067D" w:rsidRDefault="007B067D" w:rsidP="00300AF1">
            <w:pPr>
              <w:numPr>
                <w:ilvl w:val="0"/>
                <w:numId w:val="115"/>
              </w:numPr>
              <w:spacing w:before="60" w:after="60" w:line="276" w:lineRule="auto"/>
              <w:ind w:left="1876" w:hanging="425"/>
              <w:contextualSpacing/>
              <w:rPr>
                <w:rFonts w:ascii="Arial" w:hAnsi="Arial"/>
                <w:color w:val="000000"/>
                <w:sz w:val="22"/>
                <w:szCs w:val="19"/>
                <w:lang w:val="en-AU" w:eastAsia="en-US"/>
              </w:rPr>
            </w:pPr>
            <w:r w:rsidRPr="00771E95">
              <w:rPr>
                <w:rFonts w:ascii="Arial" w:hAnsi="Arial"/>
                <w:color w:val="000000"/>
                <w:sz w:val="22"/>
                <w:szCs w:val="19"/>
                <w:lang w:val="en-AU" w:eastAsia="en-US"/>
              </w:rPr>
              <w:t>Rack and sub-rack alarm and power distribution cables</w:t>
            </w:r>
          </w:p>
          <w:p w14:paraId="60F1293F" w14:textId="77777777" w:rsidR="007B067D" w:rsidRPr="007B067D" w:rsidRDefault="007B067D" w:rsidP="00300AF1">
            <w:pPr>
              <w:numPr>
                <w:ilvl w:val="0"/>
                <w:numId w:val="115"/>
              </w:numPr>
              <w:spacing w:before="60" w:after="60" w:line="276" w:lineRule="auto"/>
              <w:ind w:left="1876" w:hanging="425"/>
              <w:contextualSpacing/>
              <w:rPr>
                <w:rFonts w:ascii="Arial" w:hAnsi="Arial"/>
                <w:color w:val="000000"/>
                <w:sz w:val="22"/>
                <w:szCs w:val="22"/>
                <w:lang w:eastAsia="en-US"/>
              </w:rPr>
            </w:pPr>
            <w:r w:rsidRPr="007B067D">
              <w:rPr>
                <w:rFonts w:ascii="Arial" w:hAnsi="Arial"/>
                <w:color w:val="000000"/>
                <w:sz w:val="22"/>
                <w:szCs w:val="22"/>
                <w:lang w:eastAsia="en-US"/>
              </w:rPr>
              <w:t>Shielded twisted pair (STP) communications cable</w:t>
            </w:r>
          </w:p>
          <w:p w14:paraId="1EC8509F" w14:textId="77777777" w:rsidR="007B067D" w:rsidRPr="007B067D" w:rsidRDefault="007B067D" w:rsidP="00300AF1">
            <w:pPr>
              <w:numPr>
                <w:ilvl w:val="0"/>
                <w:numId w:val="115"/>
              </w:numPr>
              <w:spacing w:before="60" w:after="60" w:line="276" w:lineRule="auto"/>
              <w:ind w:left="1876" w:hanging="425"/>
              <w:contextualSpacing/>
              <w:rPr>
                <w:rFonts w:ascii="Arial" w:hAnsi="Arial"/>
                <w:color w:val="000000"/>
                <w:sz w:val="22"/>
                <w:szCs w:val="22"/>
                <w:lang w:val="en-AU" w:eastAsia="en-US"/>
              </w:rPr>
            </w:pPr>
            <w:r w:rsidRPr="007B067D">
              <w:rPr>
                <w:rFonts w:ascii="Arial" w:hAnsi="Arial"/>
                <w:color w:val="000000"/>
                <w:sz w:val="22"/>
                <w:szCs w:val="22"/>
                <w:lang w:eastAsia="en-US"/>
              </w:rPr>
              <w:t>UTP communications cable</w:t>
            </w:r>
          </w:p>
          <w:p w14:paraId="7982ACBA" w14:textId="77777777" w:rsidR="008D3258" w:rsidRPr="008D3258" w:rsidRDefault="008D3258" w:rsidP="009A38D7">
            <w:pPr>
              <w:widowControl w:val="0"/>
              <w:autoSpaceDE w:val="0"/>
              <w:autoSpaceDN w:val="0"/>
              <w:adjustRightInd w:val="0"/>
              <w:spacing w:before="120" w:after="120"/>
              <w:ind w:right="220"/>
              <w:contextualSpacing/>
              <w:rPr>
                <w:rFonts w:ascii="Arial" w:hAnsi="Arial" w:cs="Arial"/>
                <w:color w:val="0070C0"/>
                <w:sz w:val="22"/>
                <w:szCs w:val="19"/>
                <w:lang w:val="en-AU" w:eastAsia="en-US"/>
              </w:rPr>
            </w:pPr>
          </w:p>
        </w:tc>
      </w:tr>
      <w:tr w:rsidR="008D3258" w:rsidRPr="008D3258" w14:paraId="744B6F56" w14:textId="77777777" w:rsidTr="008B6922">
        <w:tc>
          <w:tcPr>
            <w:tcW w:w="2127" w:type="dxa"/>
            <w:shd w:val="clear" w:color="auto" w:fill="auto"/>
          </w:tcPr>
          <w:p w14:paraId="3E1D1367" w14:textId="77777777" w:rsidR="008D3258" w:rsidRPr="008D3258" w:rsidRDefault="008D3258" w:rsidP="008D3258">
            <w:pPr>
              <w:spacing w:before="120"/>
              <w:rPr>
                <w:rFonts w:ascii="Arial" w:hAnsi="Arial" w:cs="Arial"/>
                <w:b/>
                <w:sz w:val="22"/>
                <w:szCs w:val="22"/>
              </w:rPr>
            </w:pPr>
            <w:r w:rsidRPr="008D3258">
              <w:rPr>
                <w:rFonts w:ascii="Arial" w:hAnsi="Arial" w:cs="Arial"/>
                <w:b/>
                <w:sz w:val="22"/>
                <w:szCs w:val="22"/>
              </w:rPr>
              <w:lastRenderedPageBreak/>
              <w:t>ASSESSMENT CONDITIONS</w:t>
            </w:r>
          </w:p>
          <w:p w14:paraId="7C7E26E3" w14:textId="77777777" w:rsidR="008D3258" w:rsidRPr="008D3258" w:rsidRDefault="008D3258" w:rsidP="008D3258">
            <w:pPr>
              <w:spacing w:after="120"/>
              <w:rPr>
                <w:rFonts w:ascii="Arial" w:hAnsi="Arial" w:cs="Arial"/>
                <w:b/>
                <w:sz w:val="22"/>
                <w:szCs w:val="22"/>
              </w:rPr>
            </w:pPr>
            <w:r w:rsidRPr="008D3258">
              <w:rPr>
                <w:rFonts w:ascii="Arial" w:hAnsi="Arial" w:cs="Arial"/>
                <w:i/>
                <w:sz w:val="22"/>
                <w:szCs w:val="22"/>
              </w:rPr>
              <w:t>Mandatory field</w:t>
            </w:r>
          </w:p>
        </w:tc>
        <w:tc>
          <w:tcPr>
            <w:tcW w:w="7371" w:type="dxa"/>
            <w:shd w:val="clear" w:color="auto" w:fill="auto"/>
          </w:tcPr>
          <w:p w14:paraId="6C7652ED" w14:textId="5A2A6939" w:rsidR="00DF045C" w:rsidRDefault="00DF045C" w:rsidP="00DF045C">
            <w:pPr>
              <w:spacing w:before="120" w:after="120"/>
              <w:rPr>
                <w:rFonts w:ascii="Arial" w:hAnsi="Arial"/>
                <w:iCs/>
                <w:color w:val="000000" w:themeColor="text1"/>
                <w:sz w:val="22"/>
                <w:lang w:val="en-AU" w:eastAsia="en-US"/>
              </w:rPr>
            </w:pPr>
            <w:r w:rsidRPr="00DC4DC0">
              <w:rPr>
                <w:rFonts w:ascii="Arial" w:hAnsi="Arial"/>
                <w:iCs/>
                <w:color w:val="000000" w:themeColor="text1"/>
                <w:sz w:val="22"/>
                <w:lang w:val="en-AU" w:eastAsia="en-US"/>
              </w:rPr>
              <w:t xml:space="preserve">Both practical skills and knowledge can be assessed </w:t>
            </w:r>
            <w:r w:rsidR="0012516E">
              <w:rPr>
                <w:rFonts w:ascii="Arial" w:hAnsi="Arial"/>
                <w:iCs/>
                <w:color w:val="000000" w:themeColor="text1"/>
                <w:sz w:val="22"/>
                <w:lang w:val="en-AU" w:eastAsia="en-US"/>
              </w:rPr>
              <w:t xml:space="preserve">on the job or </w:t>
            </w:r>
            <w:r w:rsidRPr="00DC4DC0">
              <w:rPr>
                <w:rFonts w:ascii="Arial" w:hAnsi="Arial"/>
                <w:iCs/>
                <w:color w:val="000000" w:themeColor="text1"/>
                <w:sz w:val="22"/>
                <w:lang w:val="en-AU" w:eastAsia="en-US"/>
              </w:rPr>
              <w:t xml:space="preserve">in a simulated workshop environment. </w:t>
            </w:r>
            <w:r w:rsidR="0012516E">
              <w:rPr>
                <w:rFonts w:ascii="Arial" w:hAnsi="Arial"/>
                <w:iCs/>
                <w:color w:val="000000" w:themeColor="text1"/>
                <w:sz w:val="22"/>
                <w:lang w:val="en-AU" w:eastAsia="en-US"/>
              </w:rPr>
              <w:t>If a simulated workshop environment it should reflect</w:t>
            </w:r>
            <w:r w:rsidRPr="00DC4DC0">
              <w:rPr>
                <w:rFonts w:ascii="Arial" w:hAnsi="Arial"/>
                <w:iCs/>
                <w:color w:val="000000" w:themeColor="text1"/>
                <w:sz w:val="22"/>
                <w:lang w:val="en-AU" w:eastAsia="en-US"/>
              </w:rPr>
              <w:t xml:space="preserve"> real workplace conditions with suitable facilities, </w:t>
            </w:r>
            <w:proofErr w:type="gramStart"/>
            <w:r w:rsidRPr="00DC4DC0">
              <w:rPr>
                <w:rFonts w:ascii="Arial" w:hAnsi="Arial"/>
                <w:iCs/>
                <w:color w:val="000000" w:themeColor="text1"/>
                <w:sz w:val="22"/>
                <w:lang w:val="en-AU" w:eastAsia="en-US"/>
              </w:rPr>
              <w:t>tools</w:t>
            </w:r>
            <w:proofErr w:type="gramEnd"/>
            <w:r w:rsidRPr="00DC4DC0">
              <w:rPr>
                <w:rFonts w:ascii="Arial" w:hAnsi="Arial"/>
                <w:iCs/>
                <w:color w:val="000000" w:themeColor="text1"/>
                <w:sz w:val="22"/>
                <w:lang w:val="en-AU" w:eastAsia="en-US"/>
              </w:rPr>
              <w:t xml:space="preserve"> and equipment. Assessment must ensure access to:</w:t>
            </w:r>
          </w:p>
          <w:p w14:paraId="28138414" w14:textId="3F9B22EF" w:rsidR="00BD6F65" w:rsidRPr="00BD6F65" w:rsidRDefault="00BD6F65" w:rsidP="00544BE4">
            <w:pPr>
              <w:pStyle w:val="ListBullet2"/>
              <w:rPr>
                <w:lang w:eastAsia="en-US"/>
              </w:rPr>
            </w:pPr>
            <w:r w:rsidRPr="00BD6F65">
              <w:rPr>
                <w:lang w:eastAsia="en-US"/>
              </w:rPr>
              <w:t>Personal Protective Equipment (PPE)</w:t>
            </w:r>
          </w:p>
          <w:p w14:paraId="12584037" w14:textId="77777777" w:rsidR="00DF045C" w:rsidRPr="00DC4DC0" w:rsidRDefault="00DF045C" w:rsidP="00544BE4">
            <w:pPr>
              <w:pStyle w:val="ListBullet2"/>
              <w:rPr>
                <w:lang w:val="en-AU" w:eastAsia="en-US"/>
              </w:rPr>
            </w:pPr>
            <w:r w:rsidRPr="00DC4DC0">
              <w:rPr>
                <w:lang w:val="en-AU" w:eastAsia="en-US"/>
              </w:rPr>
              <w:t>work, health safety (WHS) regulations and procedures relevant to an el</w:t>
            </w:r>
            <w:r>
              <w:rPr>
                <w:lang w:val="en-AU" w:eastAsia="en-US"/>
              </w:rPr>
              <w:t>e</w:t>
            </w:r>
            <w:r w:rsidRPr="00DC4DC0">
              <w:rPr>
                <w:lang w:val="en-AU" w:eastAsia="en-US"/>
              </w:rPr>
              <w:t>ctrotechnology environment</w:t>
            </w:r>
          </w:p>
          <w:p w14:paraId="5FB8FCC1" w14:textId="55C2EA5F" w:rsidR="00DF045C" w:rsidRPr="00DC4DC0" w:rsidRDefault="000953CE" w:rsidP="00544BE4">
            <w:pPr>
              <w:pStyle w:val="ListBullet2"/>
              <w:rPr>
                <w:lang w:val="en-AU" w:eastAsia="en-US"/>
              </w:rPr>
            </w:pPr>
            <w:r>
              <w:rPr>
                <w:lang w:val="en-AU" w:eastAsia="en-US"/>
              </w:rPr>
              <w:t>relevant electrotechnology resources</w:t>
            </w:r>
            <w:r w:rsidR="00DF045C" w:rsidRPr="00DC4DC0">
              <w:rPr>
                <w:lang w:val="en-AU" w:eastAsia="en-US"/>
              </w:rPr>
              <w:t xml:space="preserve"> </w:t>
            </w:r>
            <w:r w:rsidR="0012516E">
              <w:rPr>
                <w:lang w:val="en-AU" w:eastAsia="en-US"/>
              </w:rPr>
              <w:t xml:space="preserve">and specifications </w:t>
            </w:r>
          </w:p>
          <w:p w14:paraId="56C56EE0" w14:textId="77777777" w:rsidR="00DF045C" w:rsidRPr="00DC4DC0" w:rsidRDefault="00DF045C" w:rsidP="00DF045C">
            <w:pPr>
              <w:spacing w:before="120" w:after="120"/>
              <w:rPr>
                <w:rFonts w:ascii="Arial" w:hAnsi="Arial"/>
                <w:iCs/>
                <w:color w:val="000000" w:themeColor="text1"/>
                <w:sz w:val="22"/>
                <w:lang w:val="en-AU" w:eastAsia="en-US"/>
              </w:rPr>
            </w:pPr>
            <w:r w:rsidRPr="00DC4DC0">
              <w:rPr>
                <w:rFonts w:ascii="Arial" w:hAnsi="Arial"/>
                <w:iCs/>
                <w:color w:val="000000" w:themeColor="text1"/>
                <w:sz w:val="22"/>
                <w:lang w:val="en-AU" w:eastAsia="en-US"/>
              </w:rPr>
              <w:t xml:space="preserve">Recommended assessment methods to assess skills and knowledge should include: </w:t>
            </w:r>
          </w:p>
          <w:p w14:paraId="6F3B5D64" w14:textId="77777777" w:rsidR="00DF045C" w:rsidRPr="00DC4DC0" w:rsidRDefault="00DF045C" w:rsidP="003B0AE7">
            <w:pPr>
              <w:pStyle w:val="ListBullet2"/>
              <w:rPr>
                <w:lang w:val="en-AU" w:eastAsia="en-US"/>
              </w:rPr>
            </w:pPr>
            <w:r>
              <w:rPr>
                <w:lang w:val="en-AU" w:eastAsia="en-US"/>
              </w:rPr>
              <w:t>direct observation of the practical tasks</w:t>
            </w:r>
          </w:p>
          <w:p w14:paraId="537AB33F" w14:textId="294B4A15" w:rsidR="00DF045C" w:rsidRDefault="000953CE" w:rsidP="003B0AE7">
            <w:pPr>
              <w:pStyle w:val="ListBullet2"/>
              <w:rPr>
                <w:lang w:val="en-AU" w:eastAsia="en-US"/>
              </w:rPr>
            </w:pPr>
            <w:r>
              <w:rPr>
                <w:lang w:val="en-AU" w:eastAsia="en-US"/>
              </w:rPr>
              <w:t>written and oral questioning</w:t>
            </w:r>
          </w:p>
          <w:p w14:paraId="4865D6FA" w14:textId="6B2C5610" w:rsidR="000953CE" w:rsidRDefault="0066032A" w:rsidP="003B0AE7">
            <w:pPr>
              <w:pStyle w:val="ListBullet2"/>
              <w:rPr>
                <w:lang w:val="en-AU" w:eastAsia="en-US"/>
              </w:rPr>
            </w:pPr>
            <w:r>
              <w:rPr>
                <w:lang w:val="en-AU" w:eastAsia="en-US"/>
              </w:rPr>
              <w:t xml:space="preserve">portfolio of materials </w:t>
            </w:r>
            <w:proofErr w:type="gramStart"/>
            <w:r>
              <w:rPr>
                <w:lang w:val="en-AU" w:eastAsia="en-US"/>
              </w:rPr>
              <w:t>including:</w:t>
            </w:r>
            <w:proofErr w:type="gramEnd"/>
            <w:r>
              <w:rPr>
                <w:lang w:val="en-AU" w:eastAsia="en-US"/>
              </w:rPr>
              <w:t xml:space="preserve"> mathematical </w:t>
            </w:r>
            <w:r w:rsidR="00D2338C">
              <w:rPr>
                <w:lang w:val="en-AU" w:eastAsia="en-US"/>
              </w:rPr>
              <w:t>calculations</w:t>
            </w:r>
            <w:r>
              <w:rPr>
                <w:lang w:val="en-AU" w:eastAsia="en-US"/>
              </w:rPr>
              <w:t>, reference</w:t>
            </w:r>
            <w:r w:rsidR="000953CE">
              <w:rPr>
                <w:lang w:val="en-AU" w:eastAsia="en-US"/>
              </w:rPr>
              <w:t xml:space="preserve"> </w:t>
            </w:r>
            <w:r w:rsidR="009C7EEC">
              <w:rPr>
                <w:lang w:val="en-AU" w:eastAsia="en-US"/>
              </w:rPr>
              <w:t>materials etc.</w:t>
            </w:r>
          </w:p>
          <w:p w14:paraId="1EEE873F" w14:textId="3C050C53" w:rsidR="009C7EEC" w:rsidRPr="00DC4DC0" w:rsidRDefault="009C7EEC" w:rsidP="003B0AE7">
            <w:pPr>
              <w:pStyle w:val="ListBullet2"/>
              <w:rPr>
                <w:lang w:val="en-AU" w:eastAsia="en-US"/>
              </w:rPr>
            </w:pPr>
            <w:r>
              <w:rPr>
                <w:lang w:val="en-AU" w:eastAsia="en-US"/>
              </w:rPr>
              <w:t>third party report/feedback</w:t>
            </w:r>
          </w:p>
          <w:p w14:paraId="3A4F6064" w14:textId="7F51F4E9" w:rsidR="008D3258" w:rsidRPr="009A38D7" w:rsidRDefault="008D3258" w:rsidP="008D3258">
            <w:pPr>
              <w:spacing w:before="120" w:after="120"/>
              <w:rPr>
                <w:rFonts w:ascii="Arial" w:hAnsi="Arial"/>
                <w:b/>
                <w:iCs/>
                <w:sz w:val="22"/>
                <w:szCs w:val="20"/>
                <w:lang w:val="en-AU" w:eastAsia="en-US"/>
              </w:rPr>
            </w:pPr>
            <w:r w:rsidRPr="009A38D7">
              <w:rPr>
                <w:rFonts w:ascii="Arial" w:hAnsi="Arial"/>
                <w:b/>
                <w:iCs/>
                <w:sz w:val="22"/>
                <w:szCs w:val="20"/>
                <w:lang w:val="en-AU" w:eastAsia="en-US"/>
              </w:rPr>
              <w:t>Assessor requirements</w:t>
            </w:r>
            <w:r w:rsidR="009A38D7">
              <w:rPr>
                <w:rFonts w:ascii="Arial" w:hAnsi="Arial"/>
                <w:b/>
                <w:iCs/>
                <w:sz w:val="22"/>
                <w:szCs w:val="20"/>
                <w:lang w:val="en-AU" w:eastAsia="en-US"/>
              </w:rPr>
              <w:t>:</w:t>
            </w:r>
          </w:p>
          <w:p w14:paraId="3DAEC1BE" w14:textId="77777777" w:rsidR="008D3258" w:rsidRPr="008D3258" w:rsidRDefault="008D3258" w:rsidP="008D3258">
            <w:pPr>
              <w:spacing w:before="120" w:after="120"/>
              <w:rPr>
                <w:rFonts w:ascii="Arial" w:hAnsi="Arial"/>
                <w:sz w:val="22"/>
                <w:lang w:val="en-AU" w:eastAsia="en-US"/>
              </w:rPr>
            </w:pPr>
            <w:r w:rsidRPr="008D3258">
              <w:rPr>
                <w:rFonts w:ascii="Arial" w:hAnsi="Arial"/>
                <w:sz w:val="22"/>
                <w:lang w:val="en-AU" w:eastAsia="en-US"/>
              </w:rPr>
              <w:lastRenderedPageBreak/>
              <w:t>No specialist vocational competency requirements for assessors apply to this unit.</w:t>
            </w:r>
          </w:p>
        </w:tc>
      </w:tr>
    </w:tbl>
    <w:p w14:paraId="5AEC065F" w14:textId="77777777" w:rsidR="008D3258" w:rsidRDefault="008D3258" w:rsidP="004D6C64">
      <w:pPr>
        <w:sectPr w:rsidR="008D3258" w:rsidSect="00CC4B32">
          <w:headerReference w:type="even" r:id="rId40"/>
          <w:headerReference w:type="default" r:id="rId41"/>
          <w:headerReference w:type="first" r:id="rId42"/>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8D3258" w:rsidRPr="008D3258" w14:paraId="0D73F805" w14:textId="77777777" w:rsidTr="008254B1">
        <w:trPr>
          <w:trHeight w:val="557"/>
        </w:trPr>
        <w:tc>
          <w:tcPr>
            <w:tcW w:w="2977" w:type="dxa"/>
            <w:gridSpan w:val="2"/>
          </w:tcPr>
          <w:p w14:paraId="284240BD" w14:textId="77777777" w:rsidR="008D3258" w:rsidRPr="008D3258" w:rsidRDefault="008D3258" w:rsidP="008D3258">
            <w:pPr>
              <w:spacing w:before="120" w:after="120"/>
              <w:rPr>
                <w:rFonts w:ascii="Arial" w:hAnsi="Arial"/>
                <w:b/>
                <w:iCs/>
                <w:sz w:val="22"/>
                <w:szCs w:val="20"/>
                <w:lang w:val="en-AU" w:eastAsia="en-US"/>
              </w:rPr>
            </w:pPr>
            <w:r w:rsidRPr="008D3258">
              <w:rPr>
                <w:rFonts w:ascii="Arial" w:hAnsi="Arial"/>
                <w:b/>
                <w:iCs/>
                <w:sz w:val="22"/>
                <w:szCs w:val="20"/>
                <w:lang w:val="en-AU" w:eastAsia="en-US"/>
              </w:rPr>
              <w:lastRenderedPageBreak/>
              <w:t>UNIT CODE</w:t>
            </w:r>
          </w:p>
        </w:tc>
        <w:tc>
          <w:tcPr>
            <w:tcW w:w="6095" w:type="dxa"/>
            <w:gridSpan w:val="2"/>
          </w:tcPr>
          <w:p w14:paraId="27DE1262" w14:textId="441EE351" w:rsidR="008D3258" w:rsidRPr="008254B1" w:rsidRDefault="009B10AB" w:rsidP="008D3258">
            <w:pPr>
              <w:spacing w:before="120" w:after="120"/>
              <w:rPr>
                <w:rFonts w:ascii="Arial" w:hAnsi="Arial"/>
                <w:b/>
                <w:bCs/>
                <w:iCs/>
                <w:lang w:val="en-AU" w:eastAsia="en-US"/>
              </w:rPr>
            </w:pPr>
            <w:r w:rsidRPr="009B10AB">
              <w:rPr>
                <w:rFonts w:ascii="Arial" w:hAnsi="Arial"/>
                <w:b/>
                <w:bCs/>
                <w:iCs/>
                <w:lang w:val="en-AU" w:eastAsia="en-US"/>
              </w:rPr>
              <w:t>VU23112</w:t>
            </w:r>
          </w:p>
        </w:tc>
      </w:tr>
      <w:tr w:rsidR="008D3258" w:rsidRPr="008D3258" w14:paraId="47F5012E" w14:textId="77777777" w:rsidTr="009D7914">
        <w:trPr>
          <w:trHeight w:val="835"/>
        </w:trPr>
        <w:tc>
          <w:tcPr>
            <w:tcW w:w="2977" w:type="dxa"/>
            <w:gridSpan w:val="2"/>
          </w:tcPr>
          <w:p w14:paraId="34FE970F" w14:textId="77777777" w:rsidR="008D3258" w:rsidRPr="008D3258" w:rsidRDefault="008D3258" w:rsidP="008D3258">
            <w:pPr>
              <w:spacing w:before="120" w:after="120"/>
              <w:rPr>
                <w:rFonts w:ascii="Arial" w:hAnsi="Arial"/>
                <w:bCs/>
                <w:iCs/>
                <w:sz w:val="22"/>
                <w:szCs w:val="20"/>
                <w:lang w:val="en-AU" w:eastAsia="en-US"/>
              </w:rPr>
            </w:pPr>
            <w:r w:rsidRPr="008D3258">
              <w:rPr>
                <w:rFonts w:ascii="Arial" w:hAnsi="Arial"/>
                <w:b/>
                <w:iCs/>
                <w:sz w:val="22"/>
                <w:szCs w:val="20"/>
                <w:lang w:val="en-AU" w:eastAsia="en-US"/>
              </w:rPr>
              <w:t>UNIT TITLE</w:t>
            </w:r>
          </w:p>
        </w:tc>
        <w:tc>
          <w:tcPr>
            <w:tcW w:w="6095" w:type="dxa"/>
            <w:gridSpan w:val="2"/>
          </w:tcPr>
          <w:p w14:paraId="68FCDE9C" w14:textId="5E51DFD1" w:rsidR="008D3258" w:rsidRPr="008254B1" w:rsidRDefault="008254B1" w:rsidP="008254B1">
            <w:pPr>
              <w:shd w:val="clear" w:color="auto" w:fill="FFFFFF" w:themeFill="background1"/>
              <w:spacing w:before="120"/>
              <w:rPr>
                <w:rFonts w:ascii="Arial" w:hAnsi="Arial" w:cs="Arial"/>
                <w:b/>
                <w:color w:val="0070C0"/>
                <w:lang w:val="en-AU" w:eastAsia="en-US"/>
              </w:rPr>
            </w:pPr>
            <w:r w:rsidRPr="008254B1">
              <w:rPr>
                <w:rFonts w:ascii="Arial" w:hAnsi="Arial" w:cs="Arial"/>
                <w:b/>
                <w:lang w:val="en-AU" w:eastAsia="en-US"/>
              </w:rPr>
              <w:t xml:space="preserve">Use </w:t>
            </w:r>
            <w:r w:rsidRPr="00FE0E20">
              <w:rPr>
                <w:rFonts w:ascii="Arial" w:hAnsi="Arial" w:cs="Arial"/>
                <w:b/>
                <w:lang w:val="en-AU" w:eastAsia="en-US"/>
              </w:rPr>
              <w:t>C</w:t>
            </w:r>
            <w:r w:rsidR="00433AD3" w:rsidRPr="00FE0E20">
              <w:rPr>
                <w:rFonts w:ascii="Arial" w:hAnsi="Arial" w:cs="Arial"/>
                <w:b/>
                <w:lang w:val="en-AU" w:eastAsia="en-US"/>
              </w:rPr>
              <w:t xml:space="preserve">omputer </w:t>
            </w:r>
            <w:r w:rsidRPr="00FE0E20">
              <w:rPr>
                <w:rFonts w:ascii="Arial" w:hAnsi="Arial" w:cs="Arial"/>
                <w:b/>
                <w:lang w:val="en-AU" w:eastAsia="en-US"/>
              </w:rPr>
              <w:t>A</w:t>
            </w:r>
            <w:r w:rsidR="00433AD3" w:rsidRPr="00FE0E20">
              <w:rPr>
                <w:rFonts w:ascii="Arial" w:hAnsi="Arial" w:cs="Arial"/>
                <w:b/>
                <w:lang w:val="en-AU" w:eastAsia="en-US"/>
              </w:rPr>
              <w:t xml:space="preserve">ided </w:t>
            </w:r>
            <w:r w:rsidRPr="00FE0E20">
              <w:rPr>
                <w:rFonts w:ascii="Arial" w:hAnsi="Arial" w:cs="Arial"/>
                <w:b/>
                <w:lang w:val="en-AU" w:eastAsia="en-US"/>
              </w:rPr>
              <w:t>D</w:t>
            </w:r>
            <w:r w:rsidR="00433AD3" w:rsidRPr="00FE0E20">
              <w:rPr>
                <w:rFonts w:ascii="Arial" w:hAnsi="Arial" w:cs="Arial"/>
                <w:b/>
                <w:lang w:val="en-AU" w:eastAsia="en-US"/>
              </w:rPr>
              <w:t>rafting and Design</w:t>
            </w:r>
            <w:r w:rsidRPr="008254B1">
              <w:rPr>
                <w:rFonts w:ascii="Arial" w:hAnsi="Arial" w:cs="Arial"/>
                <w:b/>
                <w:lang w:val="en-AU" w:eastAsia="en-US"/>
              </w:rPr>
              <w:t xml:space="preserve"> software applications in integrated technologies work</w:t>
            </w:r>
          </w:p>
        </w:tc>
      </w:tr>
      <w:tr w:rsidR="008D3258" w:rsidRPr="008D3258" w14:paraId="1267D652" w14:textId="77777777" w:rsidTr="008B6922">
        <w:tc>
          <w:tcPr>
            <w:tcW w:w="2977" w:type="dxa"/>
            <w:gridSpan w:val="2"/>
          </w:tcPr>
          <w:p w14:paraId="1D3B1AE1" w14:textId="77777777" w:rsidR="008D3258" w:rsidRPr="008D3258" w:rsidRDefault="008D3258" w:rsidP="008D3258">
            <w:pPr>
              <w:spacing w:before="120" w:after="120"/>
              <w:rPr>
                <w:rFonts w:ascii="Arial" w:hAnsi="Arial"/>
                <w:bCs/>
                <w:iCs/>
                <w:sz w:val="22"/>
                <w:szCs w:val="20"/>
                <w:lang w:val="en-AU" w:eastAsia="en-US"/>
              </w:rPr>
            </w:pPr>
            <w:r w:rsidRPr="008D3258">
              <w:rPr>
                <w:rFonts w:ascii="Arial" w:hAnsi="Arial"/>
                <w:b/>
                <w:iCs/>
                <w:sz w:val="22"/>
                <w:szCs w:val="20"/>
                <w:lang w:val="en-AU" w:eastAsia="en-US"/>
              </w:rPr>
              <w:t>APPLICATION</w:t>
            </w:r>
          </w:p>
        </w:tc>
        <w:tc>
          <w:tcPr>
            <w:tcW w:w="6095" w:type="dxa"/>
            <w:gridSpan w:val="2"/>
          </w:tcPr>
          <w:p w14:paraId="1008DE23" w14:textId="6399B3DC" w:rsidR="00282385" w:rsidRPr="00282385" w:rsidRDefault="00282385" w:rsidP="00282385">
            <w:pPr>
              <w:spacing w:before="120" w:after="120"/>
              <w:rPr>
                <w:rFonts w:ascii="Arial" w:hAnsi="Arial"/>
                <w:i/>
                <w:color w:val="0070C0"/>
                <w:sz w:val="22"/>
                <w:szCs w:val="19"/>
                <w:lang w:val="en-AU" w:eastAsia="en-US"/>
              </w:rPr>
            </w:pPr>
            <w:r w:rsidRPr="00282385">
              <w:rPr>
                <w:rFonts w:ascii="Arial" w:hAnsi="Arial"/>
                <w:color w:val="000000"/>
                <w:sz w:val="22"/>
                <w:szCs w:val="19"/>
                <w:lang w:val="en-AU" w:eastAsia="en-US"/>
              </w:rPr>
              <w:t>This unit describes the performance outcomes, skills and knowledge required to use computer aided drawing and design (</w:t>
            </w:r>
            <w:r w:rsidR="0075073B">
              <w:rPr>
                <w:rFonts w:ascii="Arial" w:hAnsi="Arial"/>
                <w:color w:val="000000"/>
                <w:sz w:val="22"/>
                <w:szCs w:val="19"/>
                <w:lang w:val="en-AU" w:eastAsia="en-US"/>
              </w:rPr>
              <w:t>CAD) software to support the application of technologies</w:t>
            </w:r>
            <w:r w:rsidRPr="00282385">
              <w:rPr>
                <w:rFonts w:ascii="Arial" w:hAnsi="Arial"/>
                <w:color w:val="000000"/>
                <w:sz w:val="22"/>
                <w:szCs w:val="19"/>
                <w:lang w:val="en-AU" w:eastAsia="en-US"/>
              </w:rPr>
              <w:t xml:space="preserve"> in an integrated environment. Skills </w:t>
            </w:r>
            <w:proofErr w:type="gramStart"/>
            <w:r w:rsidRPr="00282385">
              <w:rPr>
                <w:rFonts w:ascii="Arial" w:hAnsi="Arial"/>
                <w:color w:val="000000"/>
                <w:sz w:val="22"/>
                <w:szCs w:val="19"/>
                <w:lang w:val="en-AU" w:eastAsia="en-US"/>
              </w:rPr>
              <w:t>include</w:t>
            </w:r>
            <w:r w:rsidR="0075073B">
              <w:rPr>
                <w:rFonts w:ascii="Arial" w:hAnsi="Arial"/>
                <w:color w:val="000000"/>
                <w:sz w:val="22"/>
                <w:szCs w:val="19"/>
                <w:lang w:val="en-AU" w:eastAsia="en-US"/>
              </w:rPr>
              <w:t>:</w:t>
            </w:r>
            <w:proofErr w:type="gramEnd"/>
            <w:r w:rsidRPr="00282385">
              <w:rPr>
                <w:rFonts w:ascii="Arial" w:hAnsi="Arial"/>
                <w:color w:val="000000"/>
                <w:sz w:val="22"/>
                <w:szCs w:val="19"/>
                <w:lang w:val="en-AU" w:eastAsia="en-US"/>
              </w:rPr>
              <w:t xml:space="preserve"> preparing charts and diagrams, generating two and three dimensional drawings, performing calculations and simulations</w:t>
            </w:r>
          </w:p>
          <w:p w14:paraId="06C69330" w14:textId="1FF20C19" w:rsidR="00F913C5" w:rsidRDefault="00282385" w:rsidP="008D3258">
            <w:pPr>
              <w:shd w:val="clear" w:color="auto" w:fill="FFFFFF" w:themeFill="background1"/>
              <w:spacing w:before="120"/>
              <w:rPr>
                <w:rFonts w:ascii="Arial" w:hAnsi="Arial" w:cs="Arial"/>
                <w:sz w:val="22"/>
                <w:szCs w:val="22"/>
                <w:lang w:val="en-AU" w:eastAsia="en-AU"/>
              </w:rPr>
            </w:pPr>
            <w:r w:rsidRPr="00282385">
              <w:rPr>
                <w:rFonts w:ascii="Arial" w:hAnsi="Arial" w:cs="Arial"/>
                <w:iCs/>
                <w:sz w:val="22"/>
                <w:szCs w:val="22"/>
                <w:lang w:val="en-AU" w:eastAsia="en-AU"/>
              </w:rPr>
              <w:t xml:space="preserve">This unit of competency applies to </w:t>
            </w:r>
            <w:r w:rsidRPr="00282385">
              <w:rPr>
                <w:rFonts w:ascii="Arial" w:hAnsi="Arial" w:cs="Arial"/>
                <w:sz w:val="22"/>
                <w:szCs w:val="22"/>
                <w:lang w:val="en-AU" w:eastAsia="en-AU"/>
              </w:rPr>
              <w:t xml:space="preserve">persons preparing to work </w:t>
            </w:r>
            <w:r w:rsidR="00FE52FC">
              <w:rPr>
                <w:rFonts w:ascii="Arial" w:hAnsi="Arial" w:cs="Arial"/>
                <w:sz w:val="22"/>
                <w:szCs w:val="22"/>
                <w:lang w:val="en-AU" w:eastAsia="en-AU"/>
              </w:rPr>
              <w:t>in an industry where integrated technologies are applied and/or undertake further study in</w:t>
            </w:r>
            <w:r w:rsidRPr="00282385">
              <w:rPr>
                <w:rFonts w:ascii="Arial" w:hAnsi="Arial" w:cs="Arial"/>
                <w:sz w:val="22"/>
                <w:szCs w:val="22"/>
                <w:lang w:val="en-AU" w:eastAsia="en-AU"/>
              </w:rPr>
              <w:t xml:space="preserve"> integrated technologies</w:t>
            </w:r>
            <w:r w:rsidR="002204BB">
              <w:rPr>
                <w:rFonts w:ascii="Arial" w:hAnsi="Arial" w:cs="Arial"/>
                <w:sz w:val="22"/>
                <w:szCs w:val="22"/>
                <w:lang w:val="en-AU" w:eastAsia="en-AU"/>
              </w:rPr>
              <w:t xml:space="preserve"> or related field</w:t>
            </w:r>
            <w:r w:rsidR="00FE52FC">
              <w:rPr>
                <w:rFonts w:ascii="Arial" w:hAnsi="Arial" w:cs="Arial"/>
                <w:sz w:val="22"/>
                <w:szCs w:val="22"/>
                <w:lang w:val="en-AU" w:eastAsia="en-AU"/>
              </w:rPr>
              <w:t xml:space="preserve">. </w:t>
            </w:r>
          </w:p>
          <w:p w14:paraId="775AE2EB" w14:textId="484E94BA" w:rsidR="008D3258" w:rsidRPr="008D3258" w:rsidRDefault="00FE52FC" w:rsidP="008D3258">
            <w:pPr>
              <w:shd w:val="clear" w:color="auto" w:fill="FFFFFF" w:themeFill="background1"/>
              <w:spacing w:before="120"/>
              <w:rPr>
                <w:rFonts w:ascii="Arial" w:hAnsi="Arial" w:cs="Arial"/>
                <w:color w:val="0070C0"/>
                <w:sz w:val="22"/>
                <w:szCs w:val="19"/>
                <w:lang w:val="en-AU" w:eastAsia="en-US"/>
              </w:rPr>
            </w:pPr>
            <w:r>
              <w:rPr>
                <w:rFonts w:ascii="Arial" w:hAnsi="Arial" w:cs="Arial"/>
                <w:sz w:val="22"/>
                <w:szCs w:val="22"/>
                <w:lang w:val="en-AU" w:eastAsia="en-AU"/>
              </w:rPr>
              <w:t>The</w:t>
            </w:r>
            <w:r w:rsidR="00282385" w:rsidRPr="00282385">
              <w:rPr>
                <w:rFonts w:ascii="Arial" w:hAnsi="Arial" w:cs="Arial"/>
                <w:sz w:val="22"/>
                <w:szCs w:val="22"/>
                <w:lang w:val="en-AU" w:eastAsia="en-AU"/>
              </w:rPr>
              <w:t xml:space="preserve"> </w:t>
            </w:r>
            <w:r w:rsidR="00F913C5">
              <w:rPr>
                <w:rFonts w:ascii="Arial" w:hAnsi="Arial" w:cs="Arial"/>
                <w:sz w:val="22"/>
                <w:szCs w:val="22"/>
                <w:lang w:val="en-AU" w:eastAsia="en-AU"/>
              </w:rPr>
              <w:t xml:space="preserve">unit </w:t>
            </w:r>
            <w:r w:rsidR="00282385" w:rsidRPr="00282385">
              <w:rPr>
                <w:rFonts w:ascii="Arial" w:hAnsi="Arial" w:cs="Arial"/>
                <w:sz w:val="22"/>
                <w:szCs w:val="22"/>
                <w:lang w:val="en-AU" w:eastAsia="en-AU"/>
              </w:rPr>
              <w:t xml:space="preserve">is </w:t>
            </w:r>
            <w:r w:rsidR="007C7BF8">
              <w:rPr>
                <w:rFonts w:ascii="Arial" w:hAnsi="Arial" w:cs="Arial"/>
                <w:sz w:val="22"/>
                <w:szCs w:val="22"/>
                <w:lang w:val="en-AU" w:eastAsia="en-AU"/>
              </w:rPr>
              <w:t>suitable</w:t>
            </w:r>
            <w:r w:rsidR="00282385" w:rsidRPr="00282385">
              <w:rPr>
                <w:rFonts w:ascii="Arial" w:hAnsi="Arial" w:cs="Arial"/>
                <w:sz w:val="22"/>
                <w:szCs w:val="22"/>
                <w:lang w:val="en-AU" w:eastAsia="en-AU"/>
              </w:rPr>
              <w:t xml:space="preserve"> for use in a secondary school program such as the </w:t>
            </w:r>
            <w:r w:rsidR="002E4BE4">
              <w:rPr>
                <w:rFonts w:ascii="Arial" w:hAnsi="Arial" w:cs="Arial"/>
                <w:sz w:val="22"/>
                <w:szCs w:val="22"/>
                <w:lang w:val="en-AU" w:eastAsia="en-AU"/>
              </w:rPr>
              <w:t>Victorian Certificate of Education (</w:t>
            </w:r>
            <w:r w:rsidR="00282385" w:rsidRPr="00282385">
              <w:rPr>
                <w:rFonts w:ascii="Arial" w:hAnsi="Arial" w:cs="Arial"/>
                <w:sz w:val="22"/>
                <w:szCs w:val="22"/>
                <w:lang w:val="en-AU" w:eastAsia="en-AU"/>
              </w:rPr>
              <w:t>VCE</w:t>
            </w:r>
            <w:r w:rsidR="002E4BE4">
              <w:rPr>
                <w:rFonts w:ascii="Arial" w:hAnsi="Arial" w:cs="Arial"/>
                <w:sz w:val="22"/>
                <w:szCs w:val="22"/>
                <w:lang w:val="en-AU" w:eastAsia="en-AU"/>
              </w:rPr>
              <w:t>)</w:t>
            </w:r>
            <w:r w:rsidR="00282385" w:rsidRPr="00282385">
              <w:rPr>
                <w:rFonts w:ascii="Arial" w:hAnsi="Arial" w:cs="Arial"/>
                <w:sz w:val="22"/>
                <w:szCs w:val="22"/>
                <w:lang w:val="en-AU" w:eastAsia="en-AU"/>
              </w:rPr>
              <w:t xml:space="preserve"> with </w:t>
            </w:r>
            <w:r w:rsidR="002E4BE4">
              <w:rPr>
                <w:rFonts w:ascii="Arial" w:hAnsi="Arial" w:cs="Arial"/>
                <w:sz w:val="22"/>
                <w:szCs w:val="22"/>
                <w:lang w:val="en-AU" w:eastAsia="en-AU"/>
              </w:rPr>
              <w:t xml:space="preserve">an </w:t>
            </w:r>
            <w:r w:rsidR="00282385" w:rsidRPr="00282385">
              <w:rPr>
                <w:rFonts w:ascii="Arial" w:hAnsi="Arial" w:cs="Arial"/>
                <w:sz w:val="22"/>
                <w:szCs w:val="22"/>
                <w:lang w:val="en-AU" w:eastAsia="en-AU"/>
              </w:rPr>
              <w:t xml:space="preserve">appropriate </w:t>
            </w:r>
            <w:r w:rsidR="002E4BE4">
              <w:rPr>
                <w:rFonts w:ascii="Arial" w:hAnsi="Arial" w:cs="Arial"/>
                <w:sz w:val="22"/>
                <w:szCs w:val="22"/>
                <w:lang w:val="en-AU" w:eastAsia="en-AU"/>
              </w:rPr>
              <w:t xml:space="preserve">level of </w:t>
            </w:r>
            <w:r w:rsidR="007A5988">
              <w:rPr>
                <w:rFonts w:ascii="Arial" w:hAnsi="Arial" w:cs="Arial"/>
                <w:sz w:val="22"/>
                <w:szCs w:val="22"/>
                <w:lang w:val="en-AU" w:eastAsia="en-AU"/>
              </w:rPr>
              <w:t xml:space="preserve">support and </w:t>
            </w:r>
            <w:r w:rsidR="00282385" w:rsidRPr="00282385">
              <w:rPr>
                <w:rFonts w:ascii="Arial" w:hAnsi="Arial" w:cs="Arial"/>
                <w:sz w:val="22"/>
                <w:szCs w:val="22"/>
                <w:lang w:val="en-AU" w:eastAsia="en-AU"/>
              </w:rPr>
              <w:t>supervision.</w:t>
            </w:r>
          </w:p>
          <w:p w14:paraId="74C05AC9" w14:textId="2DAE9B66" w:rsidR="00282385" w:rsidRPr="008C2A19" w:rsidRDefault="008D3258" w:rsidP="008C2A19">
            <w:pPr>
              <w:shd w:val="clear" w:color="auto" w:fill="FFFFFF" w:themeFill="background1"/>
              <w:spacing w:before="120" w:after="120"/>
              <w:rPr>
                <w:rFonts w:ascii="Arial" w:hAnsi="Arial" w:cs="Arial"/>
                <w:sz w:val="22"/>
                <w:szCs w:val="19"/>
                <w:lang w:val="en-AU" w:eastAsia="en-US"/>
              </w:rPr>
            </w:pPr>
            <w:r w:rsidRPr="00282385">
              <w:rPr>
                <w:rFonts w:ascii="Arial" w:hAnsi="Arial" w:cs="Arial"/>
                <w:sz w:val="22"/>
                <w:szCs w:val="19"/>
                <w:lang w:val="en-AU" w:eastAsia="en-US"/>
              </w:rPr>
              <w:t xml:space="preserve">No </w:t>
            </w:r>
            <w:r w:rsidRPr="00FE0E20">
              <w:rPr>
                <w:rFonts w:ascii="Arial" w:hAnsi="Arial" w:cs="Arial"/>
                <w:sz w:val="22"/>
                <w:szCs w:val="19"/>
                <w:lang w:val="en-AU" w:eastAsia="en-US"/>
              </w:rPr>
              <w:t>occupational</w:t>
            </w:r>
            <w:r w:rsidRPr="00282385">
              <w:rPr>
                <w:rFonts w:ascii="Arial" w:hAnsi="Arial" w:cs="Arial"/>
                <w:sz w:val="22"/>
                <w:szCs w:val="19"/>
                <w:lang w:val="en-AU" w:eastAsia="en-US"/>
              </w:rPr>
              <w:t xml:space="preserve"> licensing, legislative, regulatory or certification requirements apply to this unit at the time of publication.</w:t>
            </w:r>
          </w:p>
        </w:tc>
      </w:tr>
      <w:tr w:rsidR="008D3258" w:rsidRPr="008D3258" w14:paraId="22036288" w14:textId="77777777" w:rsidTr="008B6922">
        <w:tc>
          <w:tcPr>
            <w:tcW w:w="2977" w:type="dxa"/>
            <w:gridSpan w:val="2"/>
          </w:tcPr>
          <w:p w14:paraId="2537F00A" w14:textId="77777777" w:rsidR="008D3258" w:rsidRPr="008D3258" w:rsidRDefault="008D3258" w:rsidP="008D3258">
            <w:pPr>
              <w:spacing w:before="120" w:after="120"/>
              <w:rPr>
                <w:rFonts w:ascii="Arial" w:hAnsi="Arial"/>
                <w:bCs/>
                <w:iCs/>
                <w:sz w:val="22"/>
                <w:szCs w:val="20"/>
                <w:lang w:val="en-AU" w:eastAsia="en-US"/>
              </w:rPr>
            </w:pPr>
            <w:r w:rsidRPr="008D3258">
              <w:rPr>
                <w:rFonts w:ascii="Arial" w:hAnsi="Arial"/>
                <w:b/>
                <w:iCs/>
                <w:sz w:val="22"/>
                <w:szCs w:val="20"/>
                <w:lang w:val="en-AU" w:eastAsia="en-US"/>
              </w:rPr>
              <w:t>ELEMENTS</w:t>
            </w:r>
          </w:p>
        </w:tc>
        <w:tc>
          <w:tcPr>
            <w:tcW w:w="6095" w:type="dxa"/>
            <w:gridSpan w:val="2"/>
          </w:tcPr>
          <w:p w14:paraId="6E007131" w14:textId="77777777" w:rsidR="008D3258" w:rsidRPr="008D3258" w:rsidRDefault="008D3258" w:rsidP="008D3258">
            <w:pPr>
              <w:spacing w:before="120" w:after="120"/>
              <w:rPr>
                <w:rFonts w:ascii="Arial" w:hAnsi="Arial"/>
                <w:bCs/>
                <w:iCs/>
                <w:sz w:val="22"/>
                <w:szCs w:val="20"/>
                <w:lang w:val="en-AU" w:eastAsia="en-US"/>
              </w:rPr>
            </w:pPr>
            <w:r w:rsidRPr="008D3258">
              <w:rPr>
                <w:rFonts w:ascii="Arial" w:hAnsi="Arial"/>
                <w:b/>
                <w:iCs/>
                <w:sz w:val="22"/>
                <w:szCs w:val="20"/>
                <w:lang w:val="en-AU" w:eastAsia="en-US"/>
              </w:rPr>
              <w:t>PERFORMANCE</w:t>
            </w:r>
            <w:r w:rsidRPr="008D3258">
              <w:rPr>
                <w:rFonts w:ascii="Arial" w:hAnsi="Arial"/>
                <w:bCs/>
                <w:iCs/>
                <w:sz w:val="22"/>
                <w:szCs w:val="20"/>
                <w:lang w:val="en-AU" w:eastAsia="en-US"/>
              </w:rPr>
              <w:t xml:space="preserve"> </w:t>
            </w:r>
            <w:r w:rsidRPr="008D3258">
              <w:rPr>
                <w:rFonts w:ascii="Arial" w:hAnsi="Arial"/>
                <w:b/>
                <w:iCs/>
                <w:sz w:val="22"/>
                <w:szCs w:val="20"/>
                <w:lang w:val="en-AU" w:eastAsia="en-US"/>
              </w:rPr>
              <w:t>CRITERIA</w:t>
            </w:r>
          </w:p>
        </w:tc>
      </w:tr>
      <w:tr w:rsidR="008D3258" w:rsidRPr="008D3258" w14:paraId="273FC87C" w14:textId="77777777" w:rsidTr="008B6922">
        <w:tc>
          <w:tcPr>
            <w:tcW w:w="2977" w:type="dxa"/>
            <w:gridSpan w:val="2"/>
          </w:tcPr>
          <w:p w14:paraId="76E7CD73" w14:textId="77777777" w:rsidR="008D3258" w:rsidRPr="00FE52FC" w:rsidRDefault="008D3258" w:rsidP="008D3258">
            <w:pPr>
              <w:widowControl w:val="0"/>
              <w:autoSpaceDE w:val="0"/>
              <w:autoSpaceDN w:val="0"/>
              <w:adjustRightInd w:val="0"/>
              <w:spacing w:after="160"/>
              <w:ind w:right="220"/>
              <w:contextualSpacing/>
              <w:rPr>
                <w:rFonts w:ascii="Arial" w:hAnsi="Arial" w:cs="Arial"/>
                <w:sz w:val="18"/>
                <w:szCs w:val="18"/>
                <w:lang w:val="en-AU" w:eastAsia="en-US"/>
              </w:rPr>
            </w:pPr>
            <w:r w:rsidRPr="00FE52FC">
              <w:rPr>
                <w:rFonts w:ascii="Arial" w:hAnsi="Arial" w:cs="Arial"/>
                <w:sz w:val="18"/>
                <w:szCs w:val="18"/>
                <w:lang w:val="en-AU" w:eastAsia="en-US"/>
              </w:rPr>
              <w:t>Elements describe the essential outcomes of a unit of competency.</w:t>
            </w:r>
          </w:p>
        </w:tc>
        <w:tc>
          <w:tcPr>
            <w:tcW w:w="6095" w:type="dxa"/>
            <w:gridSpan w:val="2"/>
          </w:tcPr>
          <w:p w14:paraId="35C1B102" w14:textId="77777777" w:rsidR="008D3258" w:rsidRPr="00FE52FC" w:rsidRDefault="008D3258" w:rsidP="008D3258">
            <w:pPr>
              <w:widowControl w:val="0"/>
              <w:autoSpaceDE w:val="0"/>
              <w:autoSpaceDN w:val="0"/>
              <w:adjustRightInd w:val="0"/>
              <w:spacing w:after="160"/>
              <w:ind w:right="220"/>
              <w:contextualSpacing/>
              <w:rPr>
                <w:rFonts w:ascii="Arial" w:hAnsi="Arial" w:cs="Arial"/>
                <w:sz w:val="18"/>
                <w:szCs w:val="18"/>
                <w:lang w:val="en-AU" w:eastAsia="en-US"/>
              </w:rPr>
            </w:pPr>
            <w:r w:rsidRPr="00FE52FC">
              <w:rPr>
                <w:rFonts w:ascii="Arial" w:hAnsi="Arial" w:cs="Arial"/>
                <w:sz w:val="18"/>
                <w:szCs w:val="18"/>
                <w:lang w:val="en-AU" w:eastAsia="en-US"/>
              </w:rPr>
              <w:t>Performance criteria describe the required performance needed to demonstrate achievement of the element.</w:t>
            </w:r>
          </w:p>
          <w:p w14:paraId="62B079DC" w14:textId="77777777" w:rsidR="008D3258" w:rsidRPr="00FE52FC" w:rsidRDefault="008D3258" w:rsidP="008D3258">
            <w:pPr>
              <w:widowControl w:val="0"/>
              <w:autoSpaceDE w:val="0"/>
              <w:autoSpaceDN w:val="0"/>
              <w:adjustRightInd w:val="0"/>
              <w:spacing w:after="160"/>
              <w:ind w:right="220"/>
              <w:contextualSpacing/>
              <w:rPr>
                <w:rFonts w:ascii="Arial" w:hAnsi="Arial" w:cs="Arial"/>
                <w:sz w:val="18"/>
                <w:szCs w:val="18"/>
                <w:lang w:val="en-AU" w:eastAsia="en-US"/>
              </w:rPr>
            </w:pPr>
            <w:r w:rsidRPr="00FE52FC">
              <w:rPr>
                <w:rFonts w:ascii="Arial" w:hAnsi="Arial" w:cs="Arial"/>
                <w:sz w:val="18"/>
                <w:szCs w:val="18"/>
                <w:lang w:val="en-AU" w:eastAsia="en-US"/>
              </w:rPr>
              <w:t>Assessment of performance is to be consistent with the evidence guide.</w:t>
            </w:r>
          </w:p>
        </w:tc>
      </w:tr>
      <w:tr w:rsidR="003B0AE7" w:rsidRPr="008D3258" w14:paraId="60BD6BBB" w14:textId="77777777" w:rsidTr="008B6922">
        <w:tc>
          <w:tcPr>
            <w:tcW w:w="460" w:type="dxa"/>
          </w:tcPr>
          <w:p w14:paraId="54FB1589" w14:textId="7DFB8E9A" w:rsidR="003B0AE7" w:rsidRPr="00CA7338" w:rsidRDefault="003B0AE7" w:rsidP="00282385">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1</w:t>
            </w:r>
          </w:p>
        </w:tc>
        <w:tc>
          <w:tcPr>
            <w:tcW w:w="2517" w:type="dxa"/>
            <w:vMerge w:val="restart"/>
          </w:tcPr>
          <w:p w14:paraId="6EB16262" w14:textId="35ED7294" w:rsidR="003B0AE7" w:rsidRPr="00CA7338" w:rsidRDefault="003B0AE7" w:rsidP="007C7BF8">
            <w:pPr>
              <w:shd w:val="clear" w:color="auto" w:fill="FFFFFF" w:themeFill="background1"/>
              <w:spacing w:before="120" w:after="120"/>
              <w:rPr>
                <w:rFonts w:ascii="Arial" w:hAnsi="Arial" w:cs="Arial"/>
                <w:iCs/>
                <w:color w:val="0070C0"/>
                <w:sz w:val="20"/>
                <w:szCs w:val="19"/>
                <w:lang w:val="en-AU" w:eastAsia="en-US"/>
              </w:rPr>
            </w:pPr>
            <w:r>
              <w:rPr>
                <w:rFonts w:ascii="Arial" w:hAnsi="Arial"/>
                <w:iCs/>
                <w:sz w:val="22"/>
                <w:szCs w:val="22"/>
                <w:lang w:val="en-AU" w:eastAsia="en-US"/>
              </w:rPr>
              <w:t>Prepare to carry out work</w:t>
            </w:r>
            <w:r w:rsidRPr="00282385">
              <w:rPr>
                <w:rFonts w:ascii="Arial" w:hAnsi="Arial"/>
                <w:iCs/>
                <w:sz w:val="22"/>
                <w:szCs w:val="22"/>
                <w:lang w:val="en-AU" w:eastAsia="en-US"/>
              </w:rPr>
              <w:t xml:space="preserve"> requirements</w:t>
            </w:r>
          </w:p>
        </w:tc>
        <w:tc>
          <w:tcPr>
            <w:tcW w:w="567" w:type="dxa"/>
          </w:tcPr>
          <w:p w14:paraId="26182E62" w14:textId="6C7025C0" w:rsidR="003B0AE7" w:rsidRPr="00CA7338" w:rsidRDefault="003B0AE7" w:rsidP="007C7BF8">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1.1</w:t>
            </w:r>
          </w:p>
        </w:tc>
        <w:tc>
          <w:tcPr>
            <w:tcW w:w="5528" w:type="dxa"/>
          </w:tcPr>
          <w:p w14:paraId="0863338D" w14:textId="36FE1229" w:rsidR="003B0AE7" w:rsidRPr="00CD56D5" w:rsidRDefault="003B0AE7" w:rsidP="00011F93">
            <w:pPr>
              <w:shd w:val="clear" w:color="auto" w:fill="FFFFFF" w:themeFill="background1"/>
              <w:spacing w:before="120" w:after="120"/>
              <w:rPr>
                <w:rFonts w:ascii="Arial" w:hAnsi="Arial"/>
                <w:color w:val="000000"/>
                <w:sz w:val="22"/>
                <w:szCs w:val="22"/>
                <w:lang w:eastAsia="en-US"/>
              </w:rPr>
            </w:pPr>
            <w:r w:rsidRPr="00CD56D5">
              <w:rPr>
                <w:rFonts w:ascii="Arial" w:hAnsi="Arial"/>
                <w:color w:val="000000"/>
                <w:sz w:val="22"/>
                <w:szCs w:val="22"/>
                <w:lang w:eastAsia="en-US"/>
              </w:rPr>
              <w:t xml:space="preserve">Work requirements are </w:t>
            </w:r>
            <w:proofErr w:type="gramStart"/>
            <w:r w:rsidRPr="00CD56D5">
              <w:rPr>
                <w:rFonts w:ascii="Arial" w:hAnsi="Arial"/>
                <w:color w:val="000000"/>
                <w:sz w:val="22"/>
                <w:szCs w:val="22"/>
                <w:lang w:eastAsia="en-US"/>
              </w:rPr>
              <w:t>interpreted</w:t>
            </w:r>
            <w:proofErr w:type="gramEnd"/>
            <w:r w:rsidRPr="00CD56D5">
              <w:rPr>
                <w:rFonts w:ascii="Arial" w:hAnsi="Arial"/>
                <w:color w:val="000000"/>
                <w:sz w:val="22"/>
                <w:szCs w:val="22"/>
                <w:lang w:eastAsia="en-US"/>
              </w:rPr>
              <w:t xml:space="preserve"> and any issues of concern are clarified with the supervisor</w:t>
            </w:r>
          </w:p>
        </w:tc>
      </w:tr>
      <w:tr w:rsidR="003B0AE7" w:rsidRPr="008D3258" w14:paraId="766390BB" w14:textId="77777777" w:rsidTr="008B6922">
        <w:tc>
          <w:tcPr>
            <w:tcW w:w="460" w:type="dxa"/>
          </w:tcPr>
          <w:p w14:paraId="5DDAD806" w14:textId="39DEEE53" w:rsidR="003B0AE7" w:rsidRPr="00CA7338" w:rsidRDefault="003B0AE7" w:rsidP="00282385">
            <w:pPr>
              <w:spacing w:before="120" w:after="120"/>
              <w:rPr>
                <w:rFonts w:ascii="Arial" w:hAnsi="Arial"/>
                <w:iCs/>
                <w:color w:val="000000" w:themeColor="text1"/>
                <w:sz w:val="22"/>
                <w:lang w:val="en-AU" w:eastAsia="en-US"/>
              </w:rPr>
            </w:pPr>
          </w:p>
        </w:tc>
        <w:tc>
          <w:tcPr>
            <w:tcW w:w="2517" w:type="dxa"/>
            <w:vMerge/>
          </w:tcPr>
          <w:p w14:paraId="63D7E97D" w14:textId="5B8807E2" w:rsidR="003B0AE7" w:rsidRPr="00CA7338" w:rsidRDefault="003B0AE7" w:rsidP="007C7BF8">
            <w:pPr>
              <w:shd w:val="clear" w:color="auto" w:fill="FFFFFF" w:themeFill="background1"/>
              <w:spacing w:before="120" w:after="120"/>
              <w:rPr>
                <w:rFonts w:ascii="Arial" w:hAnsi="Arial" w:cs="Arial"/>
                <w:color w:val="0070C0"/>
                <w:sz w:val="22"/>
                <w:szCs w:val="19"/>
                <w:lang w:val="en-AU" w:eastAsia="en-US"/>
              </w:rPr>
            </w:pPr>
          </w:p>
        </w:tc>
        <w:tc>
          <w:tcPr>
            <w:tcW w:w="567" w:type="dxa"/>
          </w:tcPr>
          <w:p w14:paraId="6D2539CC" w14:textId="5C420742" w:rsidR="003B0AE7" w:rsidRPr="00CA7338" w:rsidRDefault="003B0AE7" w:rsidP="007C7BF8">
            <w:pPr>
              <w:spacing w:before="120" w:after="120"/>
              <w:rPr>
                <w:rFonts w:ascii="Arial" w:hAnsi="Arial"/>
                <w:iCs/>
                <w:color w:val="000000" w:themeColor="text1"/>
                <w:sz w:val="22"/>
                <w:lang w:val="en-AU" w:eastAsia="en-US"/>
              </w:rPr>
            </w:pPr>
            <w:r w:rsidRPr="00CA7338">
              <w:rPr>
                <w:rFonts w:ascii="Arial" w:hAnsi="Arial"/>
                <w:iCs/>
                <w:color w:val="000000" w:themeColor="text1"/>
                <w:sz w:val="22"/>
                <w:lang w:val="en-AU" w:eastAsia="en-US"/>
              </w:rPr>
              <w:t>1.</w:t>
            </w:r>
            <w:r>
              <w:rPr>
                <w:rFonts w:ascii="Arial" w:hAnsi="Arial"/>
                <w:iCs/>
                <w:color w:val="000000" w:themeColor="text1"/>
                <w:sz w:val="22"/>
                <w:lang w:val="en-AU" w:eastAsia="en-US"/>
              </w:rPr>
              <w:t>2</w:t>
            </w:r>
          </w:p>
        </w:tc>
        <w:tc>
          <w:tcPr>
            <w:tcW w:w="5528" w:type="dxa"/>
          </w:tcPr>
          <w:p w14:paraId="7C5F7DA1" w14:textId="5F5761CD" w:rsidR="003B0AE7" w:rsidRPr="00CD56D5" w:rsidRDefault="003B0AE7" w:rsidP="007C7BF8">
            <w:pPr>
              <w:shd w:val="clear" w:color="auto" w:fill="FFFFFF" w:themeFill="background1"/>
              <w:spacing w:before="120" w:after="120"/>
              <w:rPr>
                <w:rFonts w:ascii="Arial" w:hAnsi="Arial" w:cs="Arial"/>
                <w:color w:val="0070C0"/>
                <w:sz w:val="22"/>
                <w:szCs w:val="22"/>
                <w:lang w:val="en-AU" w:eastAsia="en-US"/>
              </w:rPr>
            </w:pPr>
            <w:r w:rsidRPr="00CD56D5">
              <w:rPr>
                <w:rFonts w:ascii="Arial" w:hAnsi="Arial"/>
                <w:color w:val="000000"/>
                <w:sz w:val="22"/>
                <w:szCs w:val="22"/>
                <w:lang w:eastAsia="en-US"/>
              </w:rPr>
              <w:t xml:space="preserve">Software application needed for the work requirements is obtained in accordance </w:t>
            </w:r>
            <w:proofErr w:type="gramStart"/>
            <w:r w:rsidRPr="00CD56D5">
              <w:rPr>
                <w:rFonts w:ascii="Arial" w:hAnsi="Arial"/>
                <w:color w:val="000000"/>
                <w:sz w:val="22"/>
                <w:szCs w:val="22"/>
                <w:lang w:eastAsia="en-US"/>
              </w:rPr>
              <w:t>to</w:t>
            </w:r>
            <w:proofErr w:type="gramEnd"/>
            <w:r w:rsidRPr="00CD56D5">
              <w:rPr>
                <w:rFonts w:ascii="Arial" w:hAnsi="Arial"/>
                <w:color w:val="000000"/>
                <w:sz w:val="22"/>
                <w:szCs w:val="22"/>
                <w:lang w:eastAsia="en-US"/>
              </w:rPr>
              <w:t xml:space="preserve"> workplace procedure</w:t>
            </w:r>
          </w:p>
        </w:tc>
      </w:tr>
      <w:tr w:rsidR="003B0AE7" w:rsidRPr="008D3258" w14:paraId="3105F354" w14:textId="77777777" w:rsidTr="008B6922">
        <w:tc>
          <w:tcPr>
            <w:tcW w:w="460" w:type="dxa"/>
          </w:tcPr>
          <w:p w14:paraId="64B450E4" w14:textId="77777777" w:rsidR="003B0AE7" w:rsidRPr="00CA7338" w:rsidRDefault="003B0AE7" w:rsidP="00282385">
            <w:pPr>
              <w:spacing w:before="120" w:after="120"/>
              <w:rPr>
                <w:rFonts w:ascii="Arial" w:hAnsi="Arial"/>
                <w:iCs/>
                <w:color w:val="000000" w:themeColor="text1"/>
                <w:sz w:val="22"/>
                <w:lang w:val="en-AU" w:eastAsia="en-US"/>
              </w:rPr>
            </w:pPr>
          </w:p>
        </w:tc>
        <w:tc>
          <w:tcPr>
            <w:tcW w:w="2517" w:type="dxa"/>
            <w:vMerge/>
          </w:tcPr>
          <w:p w14:paraId="74901783" w14:textId="77777777" w:rsidR="003B0AE7" w:rsidRPr="00CA7338" w:rsidRDefault="003B0AE7" w:rsidP="007C7BF8">
            <w:pPr>
              <w:spacing w:before="120" w:after="120"/>
              <w:rPr>
                <w:rFonts w:ascii="Arial" w:hAnsi="Arial"/>
                <w:iCs/>
                <w:color w:val="000000" w:themeColor="text1"/>
                <w:sz w:val="22"/>
                <w:lang w:val="en-AU" w:eastAsia="en-US"/>
              </w:rPr>
            </w:pPr>
          </w:p>
        </w:tc>
        <w:tc>
          <w:tcPr>
            <w:tcW w:w="567" w:type="dxa"/>
          </w:tcPr>
          <w:p w14:paraId="56E2F0E1" w14:textId="734781D1" w:rsidR="003B0AE7" w:rsidRPr="00CA7338" w:rsidRDefault="003B0AE7" w:rsidP="007C7BF8">
            <w:pPr>
              <w:spacing w:before="120" w:after="120"/>
              <w:rPr>
                <w:rFonts w:ascii="Arial" w:hAnsi="Arial"/>
                <w:iCs/>
                <w:color w:val="000000" w:themeColor="text1"/>
                <w:sz w:val="22"/>
                <w:lang w:val="en-AU" w:eastAsia="en-US"/>
              </w:rPr>
            </w:pPr>
            <w:r w:rsidRPr="00CA7338">
              <w:rPr>
                <w:rFonts w:ascii="Arial" w:hAnsi="Arial"/>
                <w:iCs/>
                <w:color w:val="000000" w:themeColor="text1"/>
                <w:sz w:val="22"/>
                <w:lang w:val="en-AU" w:eastAsia="en-US"/>
              </w:rPr>
              <w:t>1.</w:t>
            </w:r>
            <w:r>
              <w:rPr>
                <w:rFonts w:ascii="Arial" w:hAnsi="Arial"/>
                <w:iCs/>
                <w:color w:val="000000" w:themeColor="text1"/>
                <w:sz w:val="22"/>
                <w:lang w:val="en-AU" w:eastAsia="en-US"/>
              </w:rPr>
              <w:t>3</w:t>
            </w:r>
          </w:p>
        </w:tc>
        <w:tc>
          <w:tcPr>
            <w:tcW w:w="5528" w:type="dxa"/>
          </w:tcPr>
          <w:p w14:paraId="376822A5" w14:textId="1FB94267" w:rsidR="003B0AE7" w:rsidRPr="00CD56D5" w:rsidRDefault="003B0AE7" w:rsidP="007C7BF8">
            <w:pPr>
              <w:shd w:val="clear" w:color="auto" w:fill="FFFFFF" w:themeFill="background1"/>
              <w:spacing w:before="120" w:after="120"/>
              <w:rPr>
                <w:rFonts w:ascii="Arial" w:hAnsi="Arial"/>
                <w:color w:val="000000"/>
                <w:sz w:val="22"/>
                <w:szCs w:val="22"/>
                <w:lang w:eastAsia="en-US"/>
              </w:rPr>
            </w:pPr>
            <w:r w:rsidRPr="00CD56D5">
              <w:rPr>
                <w:rFonts w:ascii="Arial" w:hAnsi="Arial"/>
                <w:color w:val="000000"/>
                <w:sz w:val="22"/>
                <w:szCs w:val="22"/>
                <w:lang w:eastAsia="en-US"/>
              </w:rPr>
              <w:t>Appropriate commands to load and run the software application for the work requirements are applied</w:t>
            </w:r>
          </w:p>
        </w:tc>
      </w:tr>
      <w:tr w:rsidR="003B0AE7" w:rsidRPr="008D3258" w14:paraId="43AC6F17" w14:textId="77777777" w:rsidTr="008B6922">
        <w:tc>
          <w:tcPr>
            <w:tcW w:w="460" w:type="dxa"/>
          </w:tcPr>
          <w:p w14:paraId="52556332" w14:textId="5F535456" w:rsidR="003B0AE7" w:rsidRPr="00CA7338" w:rsidRDefault="003B0AE7" w:rsidP="00282385">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2</w:t>
            </w:r>
          </w:p>
        </w:tc>
        <w:tc>
          <w:tcPr>
            <w:tcW w:w="2517" w:type="dxa"/>
            <w:vMerge w:val="restart"/>
          </w:tcPr>
          <w:p w14:paraId="30CB5C1E" w14:textId="746A5B90" w:rsidR="003B0AE7" w:rsidRPr="00CA7338" w:rsidRDefault="003B0AE7" w:rsidP="00282385">
            <w:pPr>
              <w:spacing w:before="120" w:after="120"/>
              <w:rPr>
                <w:rFonts w:ascii="Arial" w:hAnsi="Arial"/>
                <w:iCs/>
                <w:color w:val="000000" w:themeColor="text1"/>
                <w:sz w:val="22"/>
                <w:lang w:val="en-AU" w:eastAsia="en-US"/>
              </w:rPr>
            </w:pPr>
            <w:r w:rsidRPr="00282385">
              <w:rPr>
                <w:rFonts w:ascii="Arial" w:hAnsi="Arial"/>
                <w:sz w:val="22"/>
                <w:szCs w:val="20"/>
                <w:lang w:val="en-AU" w:eastAsia="en-US"/>
              </w:rPr>
              <w:t>Use software</w:t>
            </w:r>
            <w:r>
              <w:rPr>
                <w:rFonts w:ascii="Arial" w:hAnsi="Arial"/>
                <w:sz w:val="22"/>
                <w:szCs w:val="20"/>
                <w:lang w:val="en-AU" w:eastAsia="en-US"/>
              </w:rPr>
              <w:t xml:space="preserve"> application to generate the work</w:t>
            </w:r>
            <w:r w:rsidRPr="00282385">
              <w:rPr>
                <w:rFonts w:ascii="Arial" w:hAnsi="Arial"/>
                <w:sz w:val="22"/>
                <w:szCs w:val="20"/>
                <w:lang w:val="en-AU" w:eastAsia="en-US"/>
              </w:rPr>
              <w:t xml:space="preserve"> requirements</w:t>
            </w:r>
          </w:p>
        </w:tc>
        <w:tc>
          <w:tcPr>
            <w:tcW w:w="567" w:type="dxa"/>
          </w:tcPr>
          <w:p w14:paraId="0499B468" w14:textId="3D8939A0" w:rsidR="003B0AE7" w:rsidRPr="00CA7338" w:rsidRDefault="003B0AE7" w:rsidP="00282385">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2.1</w:t>
            </w:r>
          </w:p>
        </w:tc>
        <w:tc>
          <w:tcPr>
            <w:tcW w:w="5528" w:type="dxa"/>
          </w:tcPr>
          <w:p w14:paraId="0ADC621B" w14:textId="065C3627" w:rsidR="003B0AE7" w:rsidRPr="00994399" w:rsidRDefault="003B0AE7" w:rsidP="004E65D7">
            <w:pPr>
              <w:shd w:val="clear" w:color="auto" w:fill="FFFFFF" w:themeFill="background1"/>
              <w:spacing w:before="120" w:after="120"/>
              <w:rPr>
                <w:rFonts w:ascii="Arial" w:hAnsi="Arial" w:cs="Arial"/>
                <w:color w:val="0070C0"/>
                <w:sz w:val="22"/>
                <w:szCs w:val="22"/>
                <w:lang w:val="en-AU" w:eastAsia="en-US"/>
              </w:rPr>
            </w:pPr>
            <w:r w:rsidRPr="00CD56D5">
              <w:rPr>
                <w:rFonts w:ascii="Arial" w:hAnsi="Arial"/>
                <w:sz w:val="22"/>
                <w:szCs w:val="22"/>
                <w:lang w:eastAsia="en-US"/>
              </w:rPr>
              <w:t>Software program is navigated to access the required information/data for the work requirements</w:t>
            </w:r>
          </w:p>
        </w:tc>
      </w:tr>
      <w:tr w:rsidR="003B0AE7" w:rsidRPr="008D3258" w14:paraId="1A58475D" w14:textId="77777777" w:rsidTr="008B6922">
        <w:tc>
          <w:tcPr>
            <w:tcW w:w="460" w:type="dxa"/>
          </w:tcPr>
          <w:p w14:paraId="492E918F" w14:textId="39378CA8" w:rsidR="003B0AE7" w:rsidRPr="00CA7338" w:rsidRDefault="003B0AE7" w:rsidP="00282385">
            <w:pPr>
              <w:spacing w:before="120" w:after="120"/>
              <w:rPr>
                <w:rFonts w:ascii="Arial" w:hAnsi="Arial"/>
                <w:iCs/>
                <w:color w:val="000000" w:themeColor="text1"/>
                <w:sz w:val="22"/>
                <w:lang w:val="en-AU" w:eastAsia="en-US"/>
              </w:rPr>
            </w:pPr>
          </w:p>
        </w:tc>
        <w:tc>
          <w:tcPr>
            <w:tcW w:w="2517" w:type="dxa"/>
            <w:vMerge/>
          </w:tcPr>
          <w:p w14:paraId="1A92EA60" w14:textId="77777777" w:rsidR="003B0AE7" w:rsidRPr="00CA7338" w:rsidRDefault="003B0AE7" w:rsidP="00282385">
            <w:pPr>
              <w:spacing w:before="120" w:after="120"/>
              <w:rPr>
                <w:rFonts w:ascii="Arial" w:hAnsi="Arial"/>
                <w:iCs/>
                <w:color w:val="000000" w:themeColor="text1"/>
                <w:sz w:val="22"/>
                <w:lang w:val="en-AU" w:eastAsia="en-US"/>
              </w:rPr>
            </w:pPr>
          </w:p>
        </w:tc>
        <w:tc>
          <w:tcPr>
            <w:tcW w:w="567" w:type="dxa"/>
          </w:tcPr>
          <w:p w14:paraId="11362D09" w14:textId="74CBB3F9" w:rsidR="003B0AE7" w:rsidRPr="00CA7338" w:rsidRDefault="003B0AE7" w:rsidP="00282385">
            <w:pPr>
              <w:spacing w:before="120" w:after="120"/>
              <w:rPr>
                <w:rFonts w:ascii="Arial" w:hAnsi="Arial"/>
                <w:iCs/>
                <w:color w:val="000000" w:themeColor="text1"/>
                <w:sz w:val="22"/>
                <w:lang w:val="en-AU" w:eastAsia="en-US"/>
              </w:rPr>
            </w:pPr>
            <w:r w:rsidRPr="00CA7338">
              <w:rPr>
                <w:rFonts w:ascii="Arial" w:hAnsi="Arial"/>
                <w:iCs/>
                <w:color w:val="000000" w:themeColor="text1"/>
                <w:sz w:val="22"/>
                <w:lang w:val="en-AU" w:eastAsia="en-US"/>
              </w:rPr>
              <w:t>2.</w:t>
            </w:r>
            <w:r>
              <w:rPr>
                <w:rFonts w:ascii="Arial" w:hAnsi="Arial"/>
                <w:iCs/>
                <w:color w:val="000000" w:themeColor="text1"/>
                <w:sz w:val="22"/>
                <w:lang w:val="en-AU" w:eastAsia="en-US"/>
              </w:rPr>
              <w:t>2</w:t>
            </w:r>
          </w:p>
        </w:tc>
        <w:tc>
          <w:tcPr>
            <w:tcW w:w="5528" w:type="dxa"/>
          </w:tcPr>
          <w:p w14:paraId="666A62AC" w14:textId="56935802" w:rsidR="003B0AE7" w:rsidRPr="004E65D7" w:rsidRDefault="003B0AE7" w:rsidP="00067B87">
            <w:pPr>
              <w:spacing w:before="120" w:after="120"/>
              <w:rPr>
                <w:rFonts w:ascii="Arial" w:hAnsi="Arial" w:cs="Arial"/>
                <w:sz w:val="22"/>
                <w:szCs w:val="22"/>
              </w:rPr>
            </w:pPr>
            <w:r w:rsidRPr="00CD56D5">
              <w:rPr>
                <w:rFonts w:ascii="Arial" w:hAnsi="Arial" w:cs="Arial"/>
                <w:sz w:val="22"/>
                <w:szCs w:val="22"/>
              </w:rPr>
              <w:t xml:space="preserve">Information/data is retrieved using organisational </w:t>
            </w:r>
            <w:r w:rsidRPr="00450582">
              <w:rPr>
                <w:rFonts w:ascii="Arial" w:hAnsi="Arial" w:cs="Arial"/>
                <w:sz w:val="22"/>
                <w:szCs w:val="22"/>
              </w:rPr>
              <w:t>procedure</w:t>
            </w:r>
            <w:r>
              <w:rPr>
                <w:rFonts w:ascii="Arial" w:hAnsi="Arial" w:cs="Arial"/>
                <w:sz w:val="22"/>
                <w:szCs w:val="22"/>
              </w:rPr>
              <w:t>s</w:t>
            </w:r>
            <w:r w:rsidRPr="00450582">
              <w:rPr>
                <w:rFonts w:ascii="Arial" w:hAnsi="Arial" w:cs="Arial"/>
                <w:sz w:val="22"/>
                <w:szCs w:val="22"/>
              </w:rPr>
              <w:t xml:space="preserve"> and checked</w:t>
            </w:r>
            <w:r w:rsidRPr="00CD56D5">
              <w:rPr>
                <w:rFonts w:ascii="Arial" w:hAnsi="Arial" w:cs="Arial"/>
                <w:sz w:val="22"/>
                <w:szCs w:val="22"/>
              </w:rPr>
              <w:t xml:space="preserve"> for relevance to the work </w:t>
            </w:r>
            <w:r w:rsidRPr="00CD56D5">
              <w:rPr>
                <w:rFonts w:ascii="Arial" w:hAnsi="Arial"/>
                <w:sz w:val="22"/>
                <w:szCs w:val="22"/>
                <w:lang w:eastAsia="en-US"/>
              </w:rPr>
              <w:t>requirements</w:t>
            </w:r>
          </w:p>
        </w:tc>
      </w:tr>
      <w:tr w:rsidR="003B0AE7" w:rsidRPr="008D3258" w14:paraId="78CA61A3" w14:textId="77777777" w:rsidTr="008B6922">
        <w:tc>
          <w:tcPr>
            <w:tcW w:w="460" w:type="dxa"/>
          </w:tcPr>
          <w:p w14:paraId="47B67D52" w14:textId="77777777" w:rsidR="003B0AE7" w:rsidRPr="00CA7338" w:rsidRDefault="003B0AE7" w:rsidP="00282385">
            <w:pPr>
              <w:spacing w:before="120" w:after="120"/>
              <w:rPr>
                <w:rFonts w:ascii="Arial" w:hAnsi="Arial"/>
                <w:iCs/>
                <w:color w:val="000000" w:themeColor="text1"/>
                <w:sz w:val="22"/>
                <w:lang w:val="en-AU" w:eastAsia="en-US"/>
              </w:rPr>
            </w:pPr>
          </w:p>
        </w:tc>
        <w:tc>
          <w:tcPr>
            <w:tcW w:w="2517" w:type="dxa"/>
            <w:vMerge/>
          </w:tcPr>
          <w:p w14:paraId="3EF29804" w14:textId="77777777" w:rsidR="003B0AE7" w:rsidRPr="00CA7338" w:rsidRDefault="003B0AE7" w:rsidP="00282385">
            <w:pPr>
              <w:spacing w:before="120" w:after="120"/>
              <w:rPr>
                <w:rFonts w:ascii="Arial" w:hAnsi="Arial"/>
                <w:iCs/>
                <w:color w:val="000000" w:themeColor="text1"/>
                <w:sz w:val="22"/>
                <w:lang w:val="en-AU" w:eastAsia="en-US"/>
              </w:rPr>
            </w:pPr>
          </w:p>
        </w:tc>
        <w:tc>
          <w:tcPr>
            <w:tcW w:w="567" w:type="dxa"/>
          </w:tcPr>
          <w:p w14:paraId="7BBEBA80" w14:textId="2C40C105" w:rsidR="003B0AE7" w:rsidRPr="00CA7338" w:rsidRDefault="003B0AE7" w:rsidP="00282385">
            <w:pPr>
              <w:spacing w:before="120" w:after="120"/>
              <w:rPr>
                <w:rFonts w:ascii="Arial" w:hAnsi="Arial"/>
                <w:iCs/>
                <w:color w:val="000000" w:themeColor="text1"/>
                <w:sz w:val="22"/>
                <w:lang w:val="en-AU" w:eastAsia="en-US"/>
              </w:rPr>
            </w:pPr>
            <w:r w:rsidRPr="00CA7338">
              <w:rPr>
                <w:rFonts w:ascii="Arial" w:hAnsi="Arial"/>
                <w:iCs/>
                <w:color w:val="000000" w:themeColor="text1"/>
                <w:sz w:val="22"/>
                <w:lang w:val="en-AU" w:eastAsia="en-US"/>
              </w:rPr>
              <w:t>2.</w:t>
            </w:r>
            <w:r>
              <w:rPr>
                <w:rFonts w:ascii="Arial" w:hAnsi="Arial"/>
                <w:iCs/>
                <w:color w:val="000000" w:themeColor="text1"/>
                <w:sz w:val="22"/>
                <w:lang w:val="en-AU" w:eastAsia="en-US"/>
              </w:rPr>
              <w:t>3</w:t>
            </w:r>
          </w:p>
        </w:tc>
        <w:tc>
          <w:tcPr>
            <w:tcW w:w="5528" w:type="dxa"/>
          </w:tcPr>
          <w:p w14:paraId="5F05B3AA" w14:textId="7A673696" w:rsidR="003B0AE7" w:rsidRPr="002E18C5" w:rsidRDefault="003B0AE7" w:rsidP="00282385">
            <w:pPr>
              <w:spacing w:before="120" w:after="120"/>
              <w:rPr>
                <w:rFonts w:ascii="Arial" w:hAnsi="Arial"/>
                <w:iCs/>
                <w:color w:val="000000" w:themeColor="text1"/>
                <w:sz w:val="22"/>
                <w:szCs w:val="22"/>
                <w:lang w:val="en-AU" w:eastAsia="en-US"/>
              </w:rPr>
            </w:pPr>
            <w:r w:rsidRPr="00CD56D5">
              <w:rPr>
                <w:rFonts w:ascii="Arial" w:hAnsi="Arial" w:cs="Arial"/>
                <w:sz w:val="22"/>
                <w:szCs w:val="22"/>
              </w:rPr>
              <w:t>Information/data is manipulated to meet work requirement by performing application</w:t>
            </w:r>
            <w:r w:rsidRPr="00CD56D5">
              <w:rPr>
                <w:rFonts w:ascii="Arial" w:hAnsi="Arial" w:cs="Arial"/>
                <w:b/>
                <w:i/>
                <w:sz w:val="22"/>
                <w:szCs w:val="22"/>
              </w:rPr>
              <w:t xml:space="preserve"> </w:t>
            </w:r>
            <w:r w:rsidRPr="00CD56D5">
              <w:rPr>
                <w:rFonts w:ascii="Arial" w:hAnsi="Arial" w:cs="Arial"/>
                <w:sz w:val="22"/>
                <w:szCs w:val="22"/>
              </w:rPr>
              <w:t>tasks</w:t>
            </w:r>
            <w:r w:rsidRPr="00CD56D5">
              <w:rPr>
                <w:rFonts w:ascii="Arial" w:hAnsi="Arial" w:cs="Arial"/>
                <w:b/>
                <w:i/>
                <w:sz w:val="22"/>
                <w:szCs w:val="22"/>
              </w:rPr>
              <w:t xml:space="preserve"> </w:t>
            </w:r>
            <w:r w:rsidRPr="00CD56D5">
              <w:rPr>
                <w:rFonts w:ascii="Arial" w:hAnsi="Arial" w:cs="Arial"/>
                <w:sz w:val="22"/>
                <w:szCs w:val="22"/>
              </w:rPr>
              <w:t>in accordance with workplace procedures</w:t>
            </w:r>
          </w:p>
        </w:tc>
      </w:tr>
      <w:tr w:rsidR="003B0AE7" w:rsidRPr="008D3258" w14:paraId="4DC4C1DB" w14:textId="77777777" w:rsidTr="008B6922">
        <w:tc>
          <w:tcPr>
            <w:tcW w:w="460" w:type="dxa"/>
          </w:tcPr>
          <w:p w14:paraId="0710A51A" w14:textId="77777777" w:rsidR="003B0AE7" w:rsidRPr="00CA7338" w:rsidRDefault="003B0AE7" w:rsidP="00282385">
            <w:pPr>
              <w:spacing w:before="120" w:after="120"/>
              <w:rPr>
                <w:rFonts w:ascii="Arial" w:hAnsi="Arial"/>
                <w:iCs/>
                <w:color w:val="000000" w:themeColor="text1"/>
                <w:sz w:val="22"/>
                <w:lang w:val="en-AU" w:eastAsia="en-US"/>
              </w:rPr>
            </w:pPr>
          </w:p>
        </w:tc>
        <w:tc>
          <w:tcPr>
            <w:tcW w:w="2517" w:type="dxa"/>
            <w:vMerge/>
          </w:tcPr>
          <w:p w14:paraId="249A85BA" w14:textId="77777777" w:rsidR="003B0AE7" w:rsidRPr="00CA7338" w:rsidRDefault="003B0AE7" w:rsidP="00282385">
            <w:pPr>
              <w:spacing w:before="120" w:after="120"/>
              <w:rPr>
                <w:rFonts w:ascii="Arial" w:hAnsi="Arial"/>
                <w:iCs/>
                <w:color w:val="000000" w:themeColor="text1"/>
                <w:sz w:val="22"/>
                <w:lang w:val="en-AU" w:eastAsia="en-US"/>
              </w:rPr>
            </w:pPr>
          </w:p>
        </w:tc>
        <w:tc>
          <w:tcPr>
            <w:tcW w:w="567" w:type="dxa"/>
          </w:tcPr>
          <w:p w14:paraId="5708FBA6" w14:textId="7080C547" w:rsidR="003B0AE7" w:rsidRPr="00CA7338" w:rsidRDefault="003B0AE7" w:rsidP="00282385">
            <w:pPr>
              <w:spacing w:before="120" w:after="120"/>
              <w:rPr>
                <w:rFonts w:ascii="Arial" w:hAnsi="Arial"/>
                <w:iCs/>
                <w:color w:val="000000" w:themeColor="text1"/>
                <w:sz w:val="22"/>
                <w:lang w:val="en-AU" w:eastAsia="en-US"/>
              </w:rPr>
            </w:pPr>
            <w:r w:rsidRPr="00CA7338">
              <w:rPr>
                <w:rFonts w:ascii="Arial" w:hAnsi="Arial"/>
                <w:iCs/>
                <w:color w:val="000000" w:themeColor="text1"/>
                <w:sz w:val="22"/>
                <w:lang w:val="en-AU" w:eastAsia="en-US"/>
              </w:rPr>
              <w:t>2.</w:t>
            </w:r>
            <w:r>
              <w:rPr>
                <w:rFonts w:ascii="Arial" w:hAnsi="Arial"/>
                <w:iCs/>
                <w:color w:val="000000" w:themeColor="text1"/>
                <w:sz w:val="22"/>
                <w:lang w:val="en-AU" w:eastAsia="en-US"/>
              </w:rPr>
              <w:t>4</w:t>
            </w:r>
          </w:p>
        </w:tc>
        <w:tc>
          <w:tcPr>
            <w:tcW w:w="5528" w:type="dxa"/>
          </w:tcPr>
          <w:p w14:paraId="0EAAE94C" w14:textId="36EE13C7" w:rsidR="003B0AE7" w:rsidRPr="00CD56D5" w:rsidRDefault="003B0AE7" w:rsidP="00282385">
            <w:pPr>
              <w:spacing w:before="120" w:after="120"/>
              <w:rPr>
                <w:rFonts w:ascii="Arial" w:hAnsi="Arial"/>
                <w:iCs/>
                <w:color w:val="000000" w:themeColor="text1"/>
                <w:sz w:val="22"/>
                <w:szCs w:val="22"/>
                <w:lang w:val="en-AU" w:eastAsia="en-US"/>
              </w:rPr>
            </w:pPr>
            <w:r w:rsidRPr="00CD56D5">
              <w:rPr>
                <w:rFonts w:ascii="Arial" w:hAnsi="Arial" w:cs="Arial"/>
                <w:sz w:val="22"/>
                <w:szCs w:val="22"/>
              </w:rPr>
              <w:t>Drawing aids are employed to generate block diagrams and flowcharts for work requirements</w:t>
            </w:r>
          </w:p>
        </w:tc>
      </w:tr>
      <w:tr w:rsidR="003B0AE7" w:rsidRPr="008D3258" w14:paraId="0A545D2C" w14:textId="77777777" w:rsidTr="008B6922">
        <w:tc>
          <w:tcPr>
            <w:tcW w:w="460" w:type="dxa"/>
          </w:tcPr>
          <w:p w14:paraId="104DBFB6" w14:textId="489ED16E" w:rsidR="003B0AE7" w:rsidRPr="00CA7338" w:rsidRDefault="003B0AE7" w:rsidP="00282385">
            <w:pPr>
              <w:spacing w:before="120" w:after="120"/>
              <w:rPr>
                <w:rFonts w:ascii="Arial" w:hAnsi="Arial"/>
                <w:iCs/>
                <w:color w:val="000000" w:themeColor="text1"/>
                <w:sz w:val="22"/>
                <w:lang w:val="en-AU" w:eastAsia="en-US"/>
              </w:rPr>
            </w:pPr>
          </w:p>
        </w:tc>
        <w:tc>
          <w:tcPr>
            <w:tcW w:w="2517" w:type="dxa"/>
            <w:vMerge/>
          </w:tcPr>
          <w:p w14:paraId="11C051BB" w14:textId="77777777" w:rsidR="003B0AE7" w:rsidRPr="00CA7338" w:rsidRDefault="003B0AE7" w:rsidP="00282385">
            <w:pPr>
              <w:spacing w:before="120" w:after="120"/>
              <w:rPr>
                <w:rFonts w:ascii="Arial" w:hAnsi="Arial"/>
                <w:iCs/>
                <w:color w:val="000000" w:themeColor="text1"/>
                <w:sz w:val="22"/>
                <w:lang w:val="en-AU" w:eastAsia="en-US"/>
              </w:rPr>
            </w:pPr>
          </w:p>
        </w:tc>
        <w:tc>
          <w:tcPr>
            <w:tcW w:w="567" w:type="dxa"/>
          </w:tcPr>
          <w:p w14:paraId="1A0C37A5" w14:textId="09A7B3E3" w:rsidR="003B0AE7" w:rsidRPr="00CA7338" w:rsidRDefault="003B0AE7" w:rsidP="00282385">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2.5</w:t>
            </w:r>
          </w:p>
        </w:tc>
        <w:tc>
          <w:tcPr>
            <w:tcW w:w="5528" w:type="dxa"/>
          </w:tcPr>
          <w:p w14:paraId="61BF7E12" w14:textId="6D61A2F9" w:rsidR="003B0AE7" w:rsidRPr="00CD56D5" w:rsidRDefault="003B0AE7" w:rsidP="001F2D31">
            <w:pPr>
              <w:spacing w:before="120" w:after="120"/>
              <w:rPr>
                <w:rFonts w:ascii="Arial" w:hAnsi="Arial"/>
                <w:iCs/>
                <w:color w:val="000000" w:themeColor="text1"/>
                <w:sz w:val="22"/>
                <w:szCs w:val="22"/>
                <w:lang w:val="en-AU" w:eastAsia="en-US"/>
              </w:rPr>
            </w:pPr>
            <w:proofErr w:type="gramStart"/>
            <w:r w:rsidRPr="00CD56D5">
              <w:rPr>
                <w:rFonts w:ascii="Arial" w:hAnsi="Arial" w:cs="Arial"/>
                <w:sz w:val="22"/>
                <w:szCs w:val="22"/>
              </w:rPr>
              <w:t>Two dimensional</w:t>
            </w:r>
            <w:proofErr w:type="gramEnd"/>
            <w:r w:rsidRPr="00CD56D5">
              <w:rPr>
                <w:rFonts w:ascii="Arial" w:hAnsi="Arial" w:cs="Arial"/>
                <w:sz w:val="22"/>
                <w:szCs w:val="22"/>
              </w:rPr>
              <w:t xml:space="preserve"> (2D) and three dimensional (3D) component drawings</w:t>
            </w:r>
            <w:r w:rsidRPr="00CD56D5">
              <w:rPr>
                <w:rFonts w:ascii="Arial" w:eastAsia="Calibri" w:hAnsi="Arial" w:cs="Arial"/>
                <w:sz w:val="22"/>
                <w:szCs w:val="22"/>
                <w:lang w:eastAsia="en-US"/>
              </w:rPr>
              <w:t xml:space="preserve"> that comply with drafting conventions </w:t>
            </w:r>
            <w:r w:rsidRPr="00CD56D5">
              <w:rPr>
                <w:rFonts w:ascii="Arial" w:hAnsi="Arial" w:cs="Arial"/>
                <w:sz w:val="22"/>
                <w:szCs w:val="22"/>
              </w:rPr>
              <w:t>are prepared</w:t>
            </w:r>
            <w:r w:rsidRPr="00CD56D5">
              <w:rPr>
                <w:rFonts w:ascii="Arial" w:eastAsia="Calibri" w:hAnsi="Arial" w:cs="Arial"/>
                <w:sz w:val="22"/>
                <w:szCs w:val="22"/>
                <w:lang w:eastAsia="en-US"/>
              </w:rPr>
              <w:t xml:space="preserve"> to meet work requirements</w:t>
            </w:r>
          </w:p>
        </w:tc>
      </w:tr>
      <w:tr w:rsidR="003B0AE7" w:rsidRPr="008D3258" w14:paraId="325F1756" w14:textId="77777777" w:rsidTr="008B6922">
        <w:tc>
          <w:tcPr>
            <w:tcW w:w="460" w:type="dxa"/>
          </w:tcPr>
          <w:p w14:paraId="61871249" w14:textId="77777777" w:rsidR="003B0AE7" w:rsidRPr="00CA7338" w:rsidRDefault="003B0AE7" w:rsidP="00282385">
            <w:pPr>
              <w:spacing w:before="120" w:after="120"/>
              <w:rPr>
                <w:rFonts w:ascii="Arial" w:hAnsi="Arial"/>
                <w:iCs/>
                <w:color w:val="000000" w:themeColor="text1"/>
                <w:sz w:val="22"/>
                <w:lang w:val="en-AU" w:eastAsia="en-US"/>
              </w:rPr>
            </w:pPr>
          </w:p>
        </w:tc>
        <w:tc>
          <w:tcPr>
            <w:tcW w:w="2517" w:type="dxa"/>
            <w:vMerge/>
          </w:tcPr>
          <w:p w14:paraId="15D5684B" w14:textId="77777777" w:rsidR="003B0AE7" w:rsidRPr="00CA7338" w:rsidRDefault="003B0AE7" w:rsidP="00282385">
            <w:pPr>
              <w:spacing w:before="120" w:after="120"/>
              <w:rPr>
                <w:rFonts w:ascii="Arial" w:hAnsi="Arial"/>
                <w:iCs/>
                <w:color w:val="000000" w:themeColor="text1"/>
                <w:sz w:val="22"/>
                <w:lang w:val="en-AU" w:eastAsia="en-US"/>
              </w:rPr>
            </w:pPr>
          </w:p>
        </w:tc>
        <w:tc>
          <w:tcPr>
            <w:tcW w:w="567" w:type="dxa"/>
          </w:tcPr>
          <w:p w14:paraId="370EBCB2" w14:textId="36F3A86F" w:rsidR="003B0AE7" w:rsidRPr="00CA7338" w:rsidRDefault="003B0AE7" w:rsidP="00282385">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2.6</w:t>
            </w:r>
          </w:p>
        </w:tc>
        <w:tc>
          <w:tcPr>
            <w:tcW w:w="5528" w:type="dxa"/>
          </w:tcPr>
          <w:p w14:paraId="4B69BC06" w14:textId="0104D9D5" w:rsidR="003B0AE7" w:rsidRPr="00CD56D5" w:rsidRDefault="003B0AE7" w:rsidP="001F2D31">
            <w:pPr>
              <w:spacing w:before="120" w:after="120"/>
              <w:rPr>
                <w:rFonts w:ascii="Arial" w:hAnsi="Arial"/>
                <w:iCs/>
                <w:color w:val="000000" w:themeColor="text1"/>
                <w:sz w:val="22"/>
                <w:szCs w:val="22"/>
                <w:lang w:val="en-AU" w:eastAsia="en-US"/>
              </w:rPr>
            </w:pPr>
            <w:r w:rsidRPr="00CD56D5">
              <w:rPr>
                <w:rFonts w:ascii="Arial" w:hAnsi="Arial" w:cs="Arial"/>
                <w:sz w:val="22"/>
                <w:szCs w:val="22"/>
              </w:rPr>
              <w:t>Calculations and appropriate simulation techniques are performed to confirm work requirements have been met</w:t>
            </w:r>
          </w:p>
        </w:tc>
      </w:tr>
      <w:tr w:rsidR="003B0AE7" w:rsidRPr="008D3258" w14:paraId="24B59C0F" w14:textId="77777777" w:rsidTr="008B6922">
        <w:tc>
          <w:tcPr>
            <w:tcW w:w="460" w:type="dxa"/>
          </w:tcPr>
          <w:p w14:paraId="050EF9F7" w14:textId="77777777" w:rsidR="003B0AE7" w:rsidRPr="00CA7338" w:rsidRDefault="003B0AE7" w:rsidP="00282385">
            <w:pPr>
              <w:spacing w:before="120" w:after="120"/>
              <w:rPr>
                <w:rFonts w:ascii="Arial" w:hAnsi="Arial"/>
                <w:iCs/>
                <w:color w:val="000000" w:themeColor="text1"/>
                <w:sz w:val="22"/>
                <w:lang w:val="en-AU" w:eastAsia="en-US"/>
              </w:rPr>
            </w:pPr>
          </w:p>
        </w:tc>
        <w:tc>
          <w:tcPr>
            <w:tcW w:w="2517" w:type="dxa"/>
            <w:vMerge/>
          </w:tcPr>
          <w:p w14:paraId="298EAE51" w14:textId="1EBD8AA4" w:rsidR="003B0AE7" w:rsidRPr="00CA7338" w:rsidRDefault="003B0AE7" w:rsidP="00282385">
            <w:pPr>
              <w:shd w:val="clear" w:color="auto" w:fill="FFFFFF" w:themeFill="background1"/>
              <w:spacing w:before="120"/>
              <w:rPr>
                <w:rFonts w:ascii="Arial" w:hAnsi="Arial" w:cs="Arial"/>
                <w:color w:val="0070C0"/>
                <w:sz w:val="22"/>
                <w:szCs w:val="19"/>
                <w:lang w:val="en-AU" w:eastAsia="en-US"/>
              </w:rPr>
            </w:pPr>
          </w:p>
        </w:tc>
        <w:tc>
          <w:tcPr>
            <w:tcW w:w="567" w:type="dxa"/>
          </w:tcPr>
          <w:p w14:paraId="61C22A7F" w14:textId="2BEB6454" w:rsidR="003B0AE7" w:rsidRPr="00CA7338" w:rsidRDefault="003B0AE7" w:rsidP="00282385">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2.7</w:t>
            </w:r>
          </w:p>
        </w:tc>
        <w:tc>
          <w:tcPr>
            <w:tcW w:w="5528" w:type="dxa"/>
          </w:tcPr>
          <w:p w14:paraId="70E53881" w14:textId="40487FCA" w:rsidR="003B0AE7" w:rsidRPr="00CD56D5" w:rsidRDefault="003B0AE7" w:rsidP="00282385">
            <w:pPr>
              <w:spacing w:before="120" w:after="120"/>
              <w:rPr>
                <w:rFonts w:ascii="Arial" w:hAnsi="Arial"/>
                <w:iCs/>
                <w:color w:val="000000" w:themeColor="text1"/>
                <w:sz w:val="22"/>
                <w:szCs w:val="22"/>
                <w:lang w:val="en-AU" w:eastAsia="en-US"/>
              </w:rPr>
            </w:pPr>
            <w:r w:rsidRPr="00CD56D5">
              <w:rPr>
                <w:rFonts w:ascii="Arial" w:hAnsi="Arial" w:cs="Arial"/>
                <w:sz w:val="22"/>
                <w:szCs w:val="22"/>
              </w:rPr>
              <w:t>Appropriate files are produced and saved using techniques relevant to the software package</w:t>
            </w:r>
          </w:p>
        </w:tc>
      </w:tr>
      <w:tr w:rsidR="00776732" w:rsidRPr="008D3258" w14:paraId="4FBE1B65" w14:textId="77777777" w:rsidTr="008B6922">
        <w:tc>
          <w:tcPr>
            <w:tcW w:w="460" w:type="dxa"/>
          </w:tcPr>
          <w:p w14:paraId="07CECE87" w14:textId="41B8EDBD" w:rsidR="00776732" w:rsidRPr="00CA7338" w:rsidRDefault="00776732" w:rsidP="00282385">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3</w:t>
            </w:r>
          </w:p>
        </w:tc>
        <w:tc>
          <w:tcPr>
            <w:tcW w:w="2517" w:type="dxa"/>
            <w:vMerge w:val="restart"/>
          </w:tcPr>
          <w:p w14:paraId="23D5BF0D" w14:textId="6F71BD64" w:rsidR="00776732" w:rsidRPr="00CA7338" w:rsidRDefault="00776732" w:rsidP="00282385">
            <w:pPr>
              <w:shd w:val="clear" w:color="auto" w:fill="FFFFFF" w:themeFill="background1"/>
              <w:spacing w:before="120"/>
              <w:rPr>
                <w:rFonts w:ascii="Arial" w:hAnsi="Arial" w:cs="Arial"/>
                <w:color w:val="0070C0"/>
                <w:sz w:val="22"/>
                <w:szCs w:val="19"/>
                <w:lang w:val="en-AU" w:eastAsia="en-US"/>
              </w:rPr>
            </w:pPr>
            <w:r w:rsidRPr="00282385">
              <w:rPr>
                <w:rFonts w:ascii="Arial" w:hAnsi="Arial"/>
                <w:sz w:val="22"/>
                <w:szCs w:val="20"/>
                <w:lang w:val="en-AU" w:eastAsia="en-US"/>
              </w:rPr>
              <w:t>Complete the software application task</w:t>
            </w:r>
          </w:p>
        </w:tc>
        <w:tc>
          <w:tcPr>
            <w:tcW w:w="567" w:type="dxa"/>
          </w:tcPr>
          <w:p w14:paraId="5A0F1D6E" w14:textId="2FE7C2C8" w:rsidR="00776732" w:rsidRPr="00CA7338" w:rsidRDefault="00776732" w:rsidP="00282385">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3.1</w:t>
            </w:r>
          </w:p>
        </w:tc>
        <w:tc>
          <w:tcPr>
            <w:tcW w:w="5528" w:type="dxa"/>
          </w:tcPr>
          <w:p w14:paraId="10E8D849" w14:textId="4F550E8E" w:rsidR="00776732" w:rsidRPr="00CD56D5" w:rsidRDefault="00776732" w:rsidP="00282385">
            <w:pPr>
              <w:spacing w:before="120" w:after="120"/>
              <w:rPr>
                <w:rFonts w:ascii="Arial" w:hAnsi="Arial" w:cs="Arial"/>
                <w:sz w:val="22"/>
                <w:szCs w:val="22"/>
              </w:rPr>
            </w:pPr>
            <w:r w:rsidRPr="00CD56D5">
              <w:rPr>
                <w:rFonts w:ascii="Arial" w:hAnsi="Arial" w:cs="Arial"/>
                <w:sz w:val="22"/>
                <w:szCs w:val="22"/>
              </w:rPr>
              <w:t>Work tasks are printed and completed filed are stored in accordance with workplace requirements</w:t>
            </w:r>
          </w:p>
        </w:tc>
      </w:tr>
      <w:tr w:rsidR="00776732" w:rsidRPr="008D3258" w14:paraId="5F8C2EAF" w14:textId="77777777" w:rsidTr="008B6922">
        <w:tc>
          <w:tcPr>
            <w:tcW w:w="460" w:type="dxa"/>
          </w:tcPr>
          <w:p w14:paraId="05D181FD" w14:textId="77777777" w:rsidR="00776732" w:rsidRPr="00CA7338" w:rsidRDefault="00776732" w:rsidP="00282385">
            <w:pPr>
              <w:spacing w:before="120" w:after="120"/>
              <w:rPr>
                <w:rFonts w:ascii="Arial" w:hAnsi="Arial"/>
                <w:iCs/>
                <w:color w:val="000000" w:themeColor="text1"/>
                <w:sz w:val="22"/>
                <w:lang w:val="en-AU" w:eastAsia="en-US"/>
              </w:rPr>
            </w:pPr>
          </w:p>
        </w:tc>
        <w:tc>
          <w:tcPr>
            <w:tcW w:w="2517" w:type="dxa"/>
            <w:vMerge/>
          </w:tcPr>
          <w:p w14:paraId="51747717" w14:textId="77777777" w:rsidR="00776732" w:rsidRPr="00CA7338" w:rsidRDefault="00776732" w:rsidP="00282385">
            <w:pPr>
              <w:shd w:val="clear" w:color="auto" w:fill="FFFFFF" w:themeFill="background1"/>
              <w:spacing w:before="120"/>
              <w:rPr>
                <w:rFonts w:ascii="Arial" w:hAnsi="Arial" w:cs="Arial"/>
                <w:color w:val="0070C0"/>
                <w:sz w:val="22"/>
                <w:szCs w:val="19"/>
                <w:lang w:val="en-AU" w:eastAsia="en-US"/>
              </w:rPr>
            </w:pPr>
          </w:p>
        </w:tc>
        <w:tc>
          <w:tcPr>
            <w:tcW w:w="567" w:type="dxa"/>
          </w:tcPr>
          <w:p w14:paraId="7C097F53" w14:textId="4B5B0C43" w:rsidR="00776732" w:rsidRPr="00CA7338" w:rsidRDefault="00776732" w:rsidP="00282385">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3.2</w:t>
            </w:r>
          </w:p>
        </w:tc>
        <w:tc>
          <w:tcPr>
            <w:tcW w:w="5528" w:type="dxa"/>
          </w:tcPr>
          <w:p w14:paraId="1366886B" w14:textId="222A094F" w:rsidR="00776732" w:rsidRPr="00CD56D5" w:rsidRDefault="00776732" w:rsidP="00B75D96">
            <w:pPr>
              <w:spacing w:before="120" w:after="120"/>
              <w:rPr>
                <w:rFonts w:ascii="Arial" w:hAnsi="Arial" w:cs="Arial"/>
                <w:sz w:val="22"/>
                <w:szCs w:val="22"/>
              </w:rPr>
            </w:pPr>
            <w:r w:rsidRPr="00CD56D5">
              <w:rPr>
                <w:rFonts w:ascii="Arial" w:hAnsi="Arial" w:cs="Arial"/>
                <w:sz w:val="22"/>
                <w:szCs w:val="22"/>
              </w:rPr>
              <w:t xml:space="preserve">Logging off and shutting down the computing system is carried out in accordance </w:t>
            </w:r>
            <w:proofErr w:type="gramStart"/>
            <w:r w:rsidRPr="00CD56D5">
              <w:rPr>
                <w:rFonts w:ascii="Arial" w:hAnsi="Arial" w:cs="Arial"/>
                <w:sz w:val="22"/>
                <w:szCs w:val="22"/>
              </w:rPr>
              <w:t>to</w:t>
            </w:r>
            <w:proofErr w:type="gramEnd"/>
            <w:r w:rsidRPr="00CD56D5">
              <w:rPr>
                <w:rFonts w:ascii="Arial" w:hAnsi="Arial" w:cs="Arial"/>
                <w:sz w:val="22"/>
                <w:szCs w:val="22"/>
              </w:rPr>
              <w:t xml:space="preserve"> workplace procedure</w:t>
            </w:r>
          </w:p>
        </w:tc>
      </w:tr>
      <w:tr w:rsidR="00776732" w:rsidRPr="008D3258" w14:paraId="05B09C7F" w14:textId="77777777" w:rsidTr="008B6922">
        <w:tc>
          <w:tcPr>
            <w:tcW w:w="460" w:type="dxa"/>
          </w:tcPr>
          <w:p w14:paraId="7681CBDE" w14:textId="77777777" w:rsidR="00776732" w:rsidRPr="00CA7338" w:rsidRDefault="00776732" w:rsidP="00282385">
            <w:pPr>
              <w:spacing w:before="120" w:after="120"/>
              <w:rPr>
                <w:rFonts w:ascii="Arial" w:hAnsi="Arial"/>
                <w:iCs/>
                <w:color w:val="000000" w:themeColor="text1"/>
                <w:sz w:val="22"/>
                <w:lang w:val="en-AU" w:eastAsia="en-US"/>
              </w:rPr>
            </w:pPr>
          </w:p>
        </w:tc>
        <w:tc>
          <w:tcPr>
            <w:tcW w:w="2517" w:type="dxa"/>
            <w:vMerge/>
          </w:tcPr>
          <w:p w14:paraId="6C770B31" w14:textId="77777777" w:rsidR="00776732" w:rsidRPr="00CA7338" w:rsidRDefault="00776732" w:rsidP="00282385">
            <w:pPr>
              <w:shd w:val="clear" w:color="auto" w:fill="FFFFFF" w:themeFill="background1"/>
              <w:spacing w:before="120"/>
              <w:rPr>
                <w:rFonts w:ascii="Arial" w:hAnsi="Arial" w:cs="Arial"/>
                <w:color w:val="0070C0"/>
                <w:sz w:val="22"/>
                <w:szCs w:val="19"/>
                <w:lang w:val="en-AU" w:eastAsia="en-US"/>
              </w:rPr>
            </w:pPr>
          </w:p>
        </w:tc>
        <w:tc>
          <w:tcPr>
            <w:tcW w:w="567" w:type="dxa"/>
          </w:tcPr>
          <w:p w14:paraId="2DF54745" w14:textId="7EF3A974" w:rsidR="00776732" w:rsidRPr="00CA7338" w:rsidRDefault="00776732" w:rsidP="00282385">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3.3</w:t>
            </w:r>
          </w:p>
        </w:tc>
        <w:tc>
          <w:tcPr>
            <w:tcW w:w="5528" w:type="dxa"/>
          </w:tcPr>
          <w:p w14:paraId="35BBEE45" w14:textId="21704290" w:rsidR="00776732" w:rsidRPr="00CD56D5" w:rsidRDefault="00776732" w:rsidP="00282385">
            <w:pPr>
              <w:spacing w:before="120" w:after="120"/>
              <w:rPr>
                <w:rFonts w:ascii="Arial" w:hAnsi="Arial" w:cs="Arial"/>
                <w:sz w:val="22"/>
                <w:szCs w:val="22"/>
              </w:rPr>
            </w:pPr>
            <w:r w:rsidRPr="00CD56D5">
              <w:rPr>
                <w:rFonts w:ascii="Arial" w:hAnsi="Arial" w:cs="Arial"/>
                <w:sz w:val="22"/>
                <w:szCs w:val="22"/>
              </w:rPr>
              <w:t>Prints of completed work tasks are collated and submit to workplace supervisor for approval</w:t>
            </w:r>
          </w:p>
        </w:tc>
      </w:tr>
    </w:tbl>
    <w:p w14:paraId="6630B434" w14:textId="77777777" w:rsidR="008D3258" w:rsidRPr="008D3258" w:rsidRDefault="008D3258" w:rsidP="008D3258"/>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8D3258" w:rsidRPr="008D3258" w14:paraId="37BB527E" w14:textId="77777777" w:rsidTr="008B6922">
        <w:tc>
          <w:tcPr>
            <w:tcW w:w="9101" w:type="dxa"/>
            <w:gridSpan w:val="2"/>
            <w:shd w:val="clear" w:color="auto" w:fill="auto"/>
          </w:tcPr>
          <w:p w14:paraId="4EBAAE77" w14:textId="77777777" w:rsidR="00DB5262" w:rsidRDefault="008D3258" w:rsidP="00DB5262">
            <w:pPr>
              <w:spacing w:before="120"/>
              <w:rPr>
                <w:rFonts w:ascii="Arial" w:hAnsi="Arial"/>
                <w:bCs/>
                <w:iCs/>
                <w:sz w:val="22"/>
                <w:szCs w:val="20"/>
                <w:lang w:val="en-AU" w:eastAsia="en-US"/>
              </w:rPr>
            </w:pPr>
            <w:r w:rsidRPr="008D3258">
              <w:rPr>
                <w:rFonts w:ascii="Arial" w:hAnsi="Arial"/>
                <w:b/>
                <w:iCs/>
                <w:sz w:val="22"/>
                <w:szCs w:val="20"/>
                <w:lang w:val="en-AU" w:eastAsia="en-US"/>
              </w:rPr>
              <w:t>FOUNDATION</w:t>
            </w:r>
            <w:r w:rsidRPr="008D3258">
              <w:rPr>
                <w:rFonts w:ascii="Arial" w:hAnsi="Arial"/>
                <w:bCs/>
                <w:iCs/>
                <w:sz w:val="22"/>
                <w:szCs w:val="20"/>
                <w:lang w:val="en-AU" w:eastAsia="en-US"/>
              </w:rPr>
              <w:t xml:space="preserve"> </w:t>
            </w:r>
            <w:r w:rsidRPr="008D3258">
              <w:rPr>
                <w:rFonts w:ascii="Arial" w:hAnsi="Arial"/>
                <w:b/>
                <w:iCs/>
                <w:sz w:val="22"/>
                <w:szCs w:val="20"/>
                <w:lang w:val="en-AU" w:eastAsia="en-US"/>
              </w:rPr>
              <w:t>SKILLS</w:t>
            </w:r>
          </w:p>
          <w:p w14:paraId="667EF9E3" w14:textId="4793ECE3" w:rsidR="008D3258" w:rsidRPr="00DB5262" w:rsidRDefault="008D3258" w:rsidP="00DB5262">
            <w:pPr>
              <w:spacing w:before="120" w:after="120"/>
              <w:rPr>
                <w:rFonts w:ascii="Arial" w:hAnsi="Arial"/>
                <w:bCs/>
                <w:iCs/>
                <w:sz w:val="22"/>
                <w:szCs w:val="20"/>
                <w:lang w:val="en-AU" w:eastAsia="en-US"/>
              </w:rPr>
            </w:pPr>
            <w:r w:rsidRPr="002E6712">
              <w:rPr>
                <w:rFonts w:ascii="Arial" w:hAnsi="Arial" w:cs="Arial"/>
                <w:sz w:val="22"/>
                <w:szCs w:val="19"/>
                <w:lang w:val="en-AU" w:eastAsia="en-US"/>
              </w:rPr>
              <w:t>Foundation skills essential to performance in this unit, but not explicit in the performance crit</w:t>
            </w:r>
            <w:r w:rsidR="002E6712">
              <w:rPr>
                <w:rFonts w:ascii="Arial" w:hAnsi="Arial" w:cs="Arial"/>
                <w:sz w:val="22"/>
                <w:szCs w:val="19"/>
                <w:lang w:val="en-AU" w:eastAsia="en-US"/>
              </w:rPr>
              <w:t>eria are</w:t>
            </w:r>
            <w:r w:rsidRPr="002E6712">
              <w:rPr>
                <w:rFonts w:ascii="Arial" w:hAnsi="Arial" w:cs="Arial"/>
                <w:sz w:val="22"/>
                <w:szCs w:val="19"/>
                <w:lang w:val="en-AU" w:eastAsia="en-US"/>
              </w:rPr>
              <w:t xml:space="preserve"> listed here, along with a brief description and how the ski</w:t>
            </w:r>
            <w:r w:rsidR="00124804">
              <w:rPr>
                <w:rFonts w:ascii="Arial" w:hAnsi="Arial" w:cs="Arial"/>
                <w:sz w:val="22"/>
                <w:szCs w:val="19"/>
                <w:lang w:val="en-AU" w:eastAsia="en-US"/>
              </w:rPr>
              <w:t>ll is applied.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8D3258" w:rsidRPr="008D3258" w14:paraId="21FC3A5E" w14:textId="77777777" w:rsidTr="008B6922">
              <w:tc>
                <w:tcPr>
                  <w:tcW w:w="3573" w:type="dxa"/>
                  <w:shd w:val="clear" w:color="auto" w:fill="auto"/>
                </w:tcPr>
                <w:p w14:paraId="45D3544F" w14:textId="167E23E9" w:rsidR="008D3258" w:rsidRPr="002E6712" w:rsidRDefault="008D3258" w:rsidP="008D3258">
                  <w:pPr>
                    <w:autoSpaceDE w:val="0"/>
                    <w:autoSpaceDN w:val="0"/>
                    <w:adjustRightInd w:val="0"/>
                    <w:spacing w:before="120" w:after="120"/>
                    <w:rPr>
                      <w:rFonts w:ascii="Arial" w:hAnsi="Arial" w:cs="Arial"/>
                      <w:b/>
                      <w:sz w:val="22"/>
                      <w:szCs w:val="22"/>
                    </w:rPr>
                  </w:pPr>
                  <w:r w:rsidRPr="008D3258">
                    <w:rPr>
                      <w:rFonts w:ascii="Arial" w:hAnsi="Arial" w:cs="Arial"/>
                      <w:b/>
                      <w:sz w:val="22"/>
                      <w:szCs w:val="22"/>
                    </w:rPr>
                    <w:t>Skill</w:t>
                  </w:r>
                </w:p>
              </w:tc>
              <w:tc>
                <w:tcPr>
                  <w:tcW w:w="5276" w:type="dxa"/>
                </w:tcPr>
                <w:p w14:paraId="57563A02" w14:textId="77777777" w:rsidR="008D3258" w:rsidRPr="008D3258" w:rsidRDefault="008D3258" w:rsidP="008D3258">
                  <w:pPr>
                    <w:autoSpaceDE w:val="0"/>
                    <w:autoSpaceDN w:val="0"/>
                    <w:adjustRightInd w:val="0"/>
                    <w:spacing w:before="120" w:after="120"/>
                    <w:rPr>
                      <w:rFonts w:ascii="Arial" w:hAnsi="Arial" w:cs="Arial"/>
                      <w:b/>
                      <w:sz w:val="22"/>
                      <w:szCs w:val="22"/>
                      <w:highlight w:val="yellow"/>
                    </w:rPr>
                  </w:pPr>
                  <w:r w:rsidRPr="008D3258">
                    <w:rPr>
                      <w:rFonts w:ascii="Arial" w:hAnsi="Arial" w:cs="Arial"/>
                      <w:b/>
                      <w:sz w:val="22"/>
                      <w:szCs w:val="22"/>
                    </w:rPr>
                    <w:t>Description</w:t>
                  </w:r>
                </w:p>
              </w:tc>
            </w:tr>
            <w:tr w:rsidR="008D3258" w:rsidRPr="008D3258" w14:paraId="46F6234C" w14:textId="77777777" w:rsidTr="008B6922">
              <w:tc>
                <w:tcPr>
                  <w:tcW w:w="3573" w:type="dxa"/>
                  <w:shd w:val="clear" w:color="auto" w:fill="auto"/>
                </w:tcPr>
                <w:p w14:paraId="6457E13E" w14:textId="77777777" w:rsidR="008D3258" w:rsidRPr="008D3258" w:rsidRDefault="008D3258" w:rsidP="008D3258">
                  <w:pPr>
                    <w:autoSpaceDE w:val="0"/>
                    <w:autoSpaceDN w:val="0"/>
                    <w:adjustRightInd w:val="0"/>
                    <w:spacing w:before="120" w:after="120"/>
                    <w:rPr>
                      <w:rFonts w:ascii="Arial" w:hAnsi="Arial" w:cs="Arial"/>
                      <w:sz w:val="22"/>
                      <w:szCs w:val="22"/>
                    </w:rPr>
                  </w:pPr>
                  <w:r w:rsidRPr="008D3258">
                    <w:rPr>
                      <w:rFonts w:ascii="Arial" w:hAnsi="Arial" w:cs="Arial"/>
                      <w:sz w:val="22"/>
                      <w:szCs w:val="22"/>
                    </w:rPr>
                    <w:t>Reading skills to:</w:t>
                  </w:r>
                </w:p>
              </w:tc>
              <w:tc>
                <w:tcPr>
                  <w:tcW w:w="5276" w:type="dxa"/>
                </w:tcPr>
                <w:p w14:paraId="1A68F11A" w14:textId="5A1CD846" w:rsidR="008D3258" w:rsidRPr="008D3258" w:rsidRDefault="001904A7" w:rsidP="000B352C">
                  <w:pPr>
                    <w:autoSpaceDE w:val="0"/>
                    <w:autoSpaceDN w:val="0"/>
                    <w:adjustRightInd w:val="0"/>
                    <w:spacing w:before="120" w:after="120"/>
                    <w:rPr>
                      <w:rFonts w:ascii="Arial" w:hAnsi="Arial" w:cs="Arial"/>
                      <w:sz w:val="22"/>
                      <w:szCs w:val="22"/>
                      <w:highlight w:val="yellow"/>
                    </w:rPr>
                  </w:pPr>
                  <w:r>
                    <w:rPr>
                      <w:rFonts w:ascii="Arial" w:hAnsi="Arial" w:cs="Arial"/>
                      <w:sz w:val="22"/>
                      <w:szCs w:val="22"/>
                    </w:rPr>
                    <w:t>i</w:t>
                  </w:r>
                  <w:r w:rsidR="007D6DAD" w:rsidRPr="000B352C">
                    <w:rPr>
                      <w:rFonts w:ascii="Arial" w:hAnsi="Arial" w:cs="Arial"/>
                      <w:sz w:val="22"/>
                      <w:szCs w:val="22"/>
                    </w:rPr>
                    <w:t xml:space="preserve">nterpret </w:t>
                  </w:r>
                  <w:r w:rsidR="00124804">
                    <w:rPr>
                      <w:rFonts w:ascii="Arial" w:hAnsi="Arial" w:cs="Arial"/>
                      <w:sz w:val="22"/>
                      <w:szCs w:val="22"/>
                    </w:rPr>
                    <w:t>data/</w:t>
                  </w:r>
                  <w:r w:rsidR="000B352C" w:rsidRPr="000B352C">
                    <w:rPr>
                      <w:rFonts w:ascii="Arial" w:hAnsi="Arial" w:cs="Arial"/>
                      <w:sz w:val="22"/>
                      <w:szCs w:val="22"/>
                    </w:rPr>
                    <w:t>instruction</w:t>
                  </w:r>
                  <w:r w:rsidR="000B352C">
                    <w:rPr>
                      <w:rFonts w:ascii="Arial" w:hAnsi="Arial" w:cs="Arial"/>
                      <w:sz w:val="22"/>
                      <w:szCs w:val="22"/>
                    </w:rPr>
                    <w:t xml:space="preserve">s on screen when navigating </w:t>
                  </w:r>
                  <w:r w:rsidR="00124804">
                    <w:rPr>
                      <w:rFonts w:ascii="Arial" w:hAnsi="Arial" w:cs="Arial"/>
                      <w:sz w:val="22"/>
                      <w:szCs w:val="22"/>
                    </w:rPr>
                    <w:t>CAD</w:t>
                  </w:r>
                  <w:r w:rsidR="002E6712">
                    <w:rPr>
                      <w:rFonts w:ascii="Arial" w:hAnsi="Arial" w:cs="Arial"/>
                      <w:sz w:val="22"/>
                      <w:szCs w:val="22"/>
                    </w:rPr>
                    <w:t xml:space="preserve"> </w:t>
                  </w:r>
                  <w:r w:rsidR="000B352C" w:rsidRPr="000B352C">
                    <w:rPr>
                      <w:rFonts w:ascii="Arial" w:hAnsi="Arial" w:cs="Arial"/>
                      <w:sz w:val="22"/>
                      <w:szCs w:val="22"/>
                    </w:rPr>
                    <w:t xml:space="preserve">software </w:t>
                  </w:r>
                  <w:r w:rsidR="000B352C">
                    <w:rPr>
                      <w:rFonts w:ascii="Arial" w:hAnsi="Arial" w:cs="Arial"/>
                      <w:sz w:val="22"/>
                      <w:szCs w:val="22"/>
                    </w:rPr>
                    <w:t>program</w:t>
                  </w:r>
                </w:p>
              </w:tc>
            </w:tr>
            <w:tr w:rsidR="008D3258" w:rsidRPr="008D3258" w14:paraId="0F0AD74C" w14:textId="77777777" w:rsidTr="008B6922">
              <w:tc>
                <w:tcPr>
                  <w:tcW w:w="3573" w:type="dxa"/>
                  <w:shd w:val="clear" w:color="auto" w:fill="auto"/>
                </w:tcPr>
                <w:p w14:paraId="04138633" w14:textId="77777777" w:rsidR="008D3258" w:rsidRPr="008D3258" w:rsidRDefault="008D3258" w:rsidP="008D3258">
                  <w:pPr>
                    <w:autoSpaceDE w:val="0"/>
                    <w:autoSpaceDN w:val="0"/>
                    <w:adjustRightInd w:val="0"/>
                    <w:spacing w:before="120" w:after="120"/>
                    <w:rPr>
                      <w:rFonts w:ascii="Arial" w:hAnsi="Arial" w:cs="Arial"/>
                      <w:sz w:val="22"/>
                      <w:szCs w:val="22"/>
                    </w:rPr>
                  </w:pPr>
                  <w:r w:rsidRPr="008D3258">
                    <w:rPr>
                      <w:rFonts w:ascii="Arial" w:hAnsi="Arial" w:cs="Arial"/>
                      <w:sz w:val="22"/>
                      <w:szCs w:val="22"/>
                    </w:rPr>
                    <w:t>Oral communication skills to:</w:t>
                  </w:r>
                </w:p>
              </w:tc>
              <w:tc>
                <w:tcPr>
                  <w:tcW w:w="5276" w:type="dxa"/>
                </w:tcPr>
                <w:p w14:paraId="7C100E8B" w14:textId="5A060585" w:rsidR="008D3258" w:rsidRPr="008D3258" w:rsidRDefault="000B2860" w:rsidP="008D3258">
                  <w:pPr>
                    <w:autoSpaceDE w:val="0"/>
                    <w:autoSpaceDN w:val="0"/>
                    <w:adjustRightInd w:val="0"/>
                    <w:spacing w:before="120" w:after="120"/>
                    <w:rPr>
                      <w:rFonts w:ascii="Arial" w:hAnsi="Arial" w:cs="Arial"/>
                      <w:sz w:val="22"/>
                      <w:szCs w:val="22"/>
                    </w:rPr>
                  </w:pPr>
                  <w:r>
                    <w:rPr>
                      <w:rFonts w:ascii="Arial" w:hAnsi="Arial" w:cs="Arial"/>
                      <w:sz w:val="22"/>
                      <w:szCs w:val="22"/>
                    </w:rPr>
                    <w:t>s</w:t>
                  </w:r>
                  <w:r w:rsidR="000B352C">
                    <w:rPr>
                      <w:rFonts w:ascii="Arial" w:hAnsi="Arial" w:cs="Arial"/>
                      <w:sz w:val="22"/>
                      <w:szCs w:val="22"/>
                    </w:rPr>
                    <w:t xml:space="preserve">eek guidance when required to carry </w:t>
                  </w:r>
                  <w:r w:rsidR="00DB5262">
                    <w:rPr>
                      <w:rFonts w:ascii="Arial" w:hAnsi="Arial" w:cs="Arial"/>
                      <w:sz w:val="22"/>
                      <w:szCs w:val="22"/>
                    </w:rPr>
                    <w:t xml:space="preserve">out </w:t>
                  </w:r>
                  <w:r w:rsidR="000B352C">
                    <w:rPr>
                      <w:rFonts w:ascii="Arial" w:hAnsi="Arial" w:cs="Arial"/>
                      <w:sz w:val="22"/>
                      <w:szCs w:val="22"/>
                    </w:rPr>
                    <w:t>comput</w:t>
                  </w:r>
                  <w:r w:rsidR="001904A7">
                    <w:rPr>
                      <w:rFonts w:ascii="Arial" w:hAnsi="Arial" w:cs="Arial"/>
                      <w:sz w:val="22"/>
                      <w:szCs w:val="22"/>
                    </w:rPr>
                    <w:t>ing tasks in accordance with work</w:t>
                  </w:r>
                  <w:r w:rsidR="000B352C">
                    <w:rPr>
                      <w:rFonts w:ascii="Arial" w:hAnsi="Arial" w:cs="Arial"/>
                      <w:sz w:val="22"/>
                      <w:szCs w:val="22"/>
                    </w:rPr>
                    <w:t xml:space="preserve"> requirements</w:t>
                  </w:r>
                </w:p>
              </w:tc>
            </w:tr>
            <w:tr w:rsidR="008D3258" w:rsidRPr="008D3258" w14:paraId="00C9A557" w14:textId="77777777" w:rsidTr="008B6922">
              <w:tc>
                <w:tcPr>
                  <w:tcW w:w="3573" w:type="dxa"/>
                  <w:shd w:val="clear" w:color="auto" w:fill="auto"/>
                </w:tcPr>
                <w:p w14:paraId="0E1A7A71" w14:textId="77777777" w:rsidR="008D3258" w:rsidRPr="008D3258" w:rsidRDefault="008D3258" w:rsidP="008D3258">
                  <w:pPr>
                    <w:autoSpaceDE w:val="0"/>
                    <w:autoSpaceDN w:val="0"/>
                    <w:adjustRightInd w:val="0"/>
                    <w:spacing w:before="120" w:after="120"/>
                    <w:rPr>
                      <w:rFonts w:ascii="Arial" w:hAnsi="Arial" w:cs="Arial"/>
                      <w:sz w:val="22"/>
                      <w:szCs w:val="22"/>
                    </w:rPr>
                  </w:pPr>
                  <w:r w:rsidRPr="008D3258">
                    <w:rPr>
                      <w:rFonts w:ascii="Arial" w:hAnsi="Arial" w:cs="Arial"/>
                      <w:sz w:val="22"/>
                      <w:szCs w:val="22"/>
                    </w:rPr>
                    <w:t>Technology skills to:</w:t>
                  </w:r>
                </w:p>
              </w:tc>
              <w:tc>
                <w:tcPr>
                  <w:tcW w:w="5276" w:type="dxa"/>
                </w:tcPr>
                <w:p w14:paraId="176378E4" w14:textId="631CC3E6" w:rsidR="008D3258" w:rsidRDefault="000B2860" w:rsidP="008D3258">
                  <w:pPr>
                    <w:autoSpaceDE w:val="0"/>
                    <w:autoSpaceDN w:val="0"/>
                    <w:adjustRightInd w:val="0"/>
                    <w:spacing w:before="120" w:after="120"/>
                    <w:rPr>
                      <w:rFonts w:ascii="Arial" w:hAnsi="Arial" w:cs="Arial"/>
                      <w:sz w:val="22"/>
                      <w:szCs w:val="22"/>
                    </w:rPr>
                  </w:pPr>
                  <w:r>
                    <w:rPr>
                      <w:rFonts w:ascii="Arial" w:hAnsi="Arial" w:cs="Arial"/>
                      <w:sz w:val="22"/>
                      <w:szCs w:val="22"/>
                    </w:rPr>
                    <w:t>o</w:t>
                  </w:r>
                  <w:r w:rsidR="002E6712">
                    <w:rPr>
                      <w:rFonts w:ascii="Arial" w:hAnsi="Arial" w:cs="Arial"/>
                      <w:sz w:val="22"/>
                      <w:szCs w:val="22"/>
                    </w:rPr>
                    <w:t>perate computer hardware and software to perform a range of drawing and mathematical tasks</w:t>
                  </w:r>
                </w:p>
                <w:p w14:paraId="28D7FB1F" w14:textId="04F8CCB1" w:rsidR="008A6DD6" w:rsidRPr="008D3258" w:rsidRDefault="000B2860" w:rsidP="008D3258">
                  <w:pPr>
                    <w:autoSpaceDE w:val="0"/>
                    <w:autoSpaceDN w:val="0"/>
                    <w:adjustRightInd w:val="0"/>
                    <w:spacing w:before="120" w:after="120"/>
                    <w:rPr>
                      <w:rFonts w:ascii="Arial" w:hAnsi="Arial" w:cs="Arial"/>
                      <w:sz w:val="22"/>
                      <w:szCs w:val="22"/>
                    </w:rPr>
                  </w:pPr>
                  <w:r>
                    <w:rPr>
                      <w:rFonts w:ascii="Arial" w:hAnsi="Arial" w:cs="Arial"/>
                      <w:sz w:val="22"/>
                      <w:szCs w:val="22"/>
                    </w:rPr>
                    <w:t>g</w:t>
                  </w:r>
                  <w:r w:rsidR="008A6DD6">
                    <w:rPr>
                      <w:rFonts w:ascii="Arial" w:hAnsi="Arial" w:cs="Arial"/>
                      <w:sz w:val="22"/>
                      <w:szCs w:val="22"/>
                    </w:rPr>
                    <w:t>ather relevant technical data and information to g</w:t>
                  </w:r>
                  <w:r w:rsidR="00124804">
                    <w:rPr>
                      <w:rFonts w:ascii="Arial" w:hAnsi="Arial" w:cs="Arial"/>
                      <w:sz w:val="22"/>
                      <w:szCs w:val="22"/>
                    </w:rPr>
                    <w:t xml:space="preserve">enerate flowcharts and </w:t>
                  </w:r>
                  <w:r w:rsidR="00D2338C">
                    <w:rPr>
                      <w:rFonts w:ascii="Arial" w:hAnsi="Arial" w:cs="Arial"/>
                      <w:sz w:val="22"/>
                      <w:szCs w:val="22"/>
                    </w:rPr>
                    <w:t>diagrams</w:t>
                  </w:r>
                </w:p>
              </w:tc>
            </w:tr>
          </w:tbl>
          <w:p w14:paraId="40B9ECB9" w14:textId="77777777" w:rsidR="008D3258" w:rsidRPr="008D3258" w:rsidRDefault="008D3258" w:rsidP="002E6712">
            <w:pPr>
              <w:shd w:val="clear" w:color="auto" w:fill="FFFFFF" w:themeFill="background1"/>
              <w:spacing w:before="120"/>
              <w:rPr>
                <w:rFonts w:ascii="Arial" w:hAnsi="Arial" w:cs="Arial"/>
                <w:color w:val="0070C0"/>
                <w:sz w:val="22"/>
                <w:szCs w:val="19"/>
                <w:lang w:val="en-AU" w:eastAsia="en-US"/>
              </w:rPr>
            </w:pPr>
          </w:p>
        </w:tc>
      </w:tr>
      <w:tr w:rsidR="008D3258" w:rsidRPr="008D3258" w14:paraId="6E2C9970" w14:textId="77777777" w:rsidTr="008B6922">
        <w:tc>
          <w:tcPr>
            <w:tcW w:w="2013" w:type="dxa"/>
            <w:shd w:val="clear" w:color="auto" w:fill="auto"/>
          </w:tcPr>
          <w:p w14:paraId="28588B16" w14:textId="77777777" w:rsidR="008D3258" w:rsidRPr="008D3258" w:rsidRDefault="008D3258" w:rsidP="008D3258">
            <w:pPr>
              <w:spacing w:before="120" w:after="120"/>
              <w:rPr>
                <w:rFonts w:ascii="Arial" w:hAnsi="Arial"/>
                <w:bCs/>
                <w:iCs/>
                <w:sz w:val="22"/>
                <w:szCs w:val="20"/>
                <w:lang w:val="en-AU" w:eastAsia="en-US"/>
              </w:rPr>
            </w:pPr>
            <w:r w:rsidRPr="008D3258">
              <w:rPr>
                <w:rFonts w:ascii="Arial" w:hAnsi="Arial"/>
                <w:b/>
                <w:iCs/>
                <w:sz w:val="22"/>
                <w:szCs w:val="20"/>
                <w:lang w:val="en-AU" w:eastAsia="en-US"/>
              </w:rPr>
              <w:t>UNIT</w:t>
            </w:r>
            <w:r w:rsidRPr="008D3258">
              <w:rPr>
                <w:rFonts w:ascii="Arial" w:hAnsi="Arial"/>
                <w:bCs/>
                <w:iCs/>
                <w:sz w:val="22"/>
                <w:szCs w:val="20"/>
                <w:lang w:val="en-AU" w:eastAsia="en-US"/>
              </w:rPr>
              <w:t xml:space="preserve"> </w:t>
            </w:r>
            <w:r w:rsidRPr="008D3258">
              <w:rPr>
                <w:rFonts w:ascii="Arial" w:hAnsi="Arial"/>
                <w:b/>
                <w:iCs/>
                <w:sz w:val="22"/>
                <w:szCs w:val="20"/>
                <w:lang w:val="en-AU" w:eastAsia="en-US"/>
              </w:rPr>
              <w:t>MAPPING</w:t>
            </w:r>
            <w:r w:rsidRPr="008D3258">
              <w:rPr>
                <w:rFonts w:ascii="Arial" w:hAnsi="Arial"/>
                <w:bCs/>
                <w:iCs/>
                <w:sz w:val="22"/>
                <w:szCs w:val="20"/>
                <w:lang w:val="en-AU" w:eastAsia="en-US"/>
              </w:rPr>
              <w:t xml:space="preserve"> </w:t>
            </w:r>
            <w:r w:rsidRPr="008D3258">
              <w:rPr>
                <w:rFonts w:ascii="Arial" w:hAnsi="Arial"/>
                <w:b/>
                <w:iCs/>
                <w:sz w:val="22"/>
                <w:szCs w:val="20"/>
                <w:lang w:val="en-AU" w:eastAsia="en-US"/>
              </w:rPr>
              <w:t>INFORMATION</w:t>
            </w:r>
          </w:p>
        </w:tc>
        <w:tc>
          <w:tcPr>
            <w:tcW w:w="7088" w:type="dxa"/>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8D3258" w:rsidRPr="008D3258" w14:paraId="5566E5AC" w14:textId="77777777" w:rsidTr="008B6922">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131902A" w14:textId="77777777" w:rsidR="008D3258" w:rsidRPr="008D3258" w:rsidRDefault="008D3258" w:rsidP="008D3258">
                  <w:pPr>
                    <w:spacing w:before="120" w:after="120"/>
                    <w:rPr>
                      <w:rFonts w:ascii="Arial" w:hAnsi="Arial" w:cs="Arial"/>
                      <w:sz w:val="22"/>
                      <w:szCs w:val="22"/>
                    </w:rPr>
                  </w:pPr>
                  <w:r w:rsidRPr="008D3258">
                    <w:rPr>
                      <w:rFonts w:ascii="Arial" w:hAnsi="Arial" w:cs="Arial"/>
                      <w:sz w:val="22"/>
                      <w:szCs w:val="22"/>
                    </w:rPr>
                    <w:t>Code and Title</w:t>
                  </w:r>
                </w:p>
                <w:p w14:paraId="35745E78" w14:textId="77777777" w:rsidR="008D3258" w:rsidRPr="008D3258" w:rsidRDefault="008D3258" w:rsidP="008D3258">
                  <w:pPr>
                    <w:spacing w:before="120" w:after="120"/>
                    <w:rPr>
                      <w:rFonts w:ascii="Arial" w:hAnsi="Arial" w:cs="Arial"/>
                      <w:sz w:val="22"/>
                      <w:szCs w:val="22"/>
                    </w:rPr>
                  </w:pPr>
                  <w:r w:rsidRPr="008D3258">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4C58F8CF" w14:textId="77777777" w:rsidR="008D3258" w:rsidRPr="008D3258" w:rsidRDefault="008D3258" w:rsidP="008D3258">
                  <w:pPr>
                    <w:spacing w:before="120" w:after="120"/>
                    <w:rPr>
                      <w:rFonts w:ascii="Arial" w:hAnsi="Arial" w:cs="Arial"/>
                      <w:sz w:val="22"/>
                      <w:szCs w:val="22"/>
                    </w:rPr>
                  </w:pPr>
                  <w:r w:rsidRPr="008D3258">
                    <w:rPr>
                      <w:rFonts w:ascii="Arial" w:hAnsi="Arial" w:cs="Arial"/>
                      <w:sz w:val="22"/>
                      <w:szCs w:val="22"/>
                    </w:rPr>
                    <w:t>Code and Title</w:t>
                  </w:r>
                </w:p>
                <w:p w14:paraId="0C4E0787" w14:textId="77777777" w:rsidR="008D3258" w:rsidRPr="008D3258" w:rsidRDefault="008D3258" w:rsidP="008D3258">
                  <w:pPr>
                    <w:spacing w:before="120" w:after="120"/>
                    <w:rPr>
                      <w:rFonts w:ascii="Arial" w:hAnsi="Arial" w:cs="Arial"/>
                      <w:sz w:val="22"/>
                      <w:szCs w:val="22"/>
                    </w:rPr>
                  </w:pPr>
                  <w:r w:rsidRPr="008D3258">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8836FDB" w14:textId="77777777" w:rsidR="008D3258" w:rsidRPr="008D3258" w:rsidRDefault="008D3258" w:rsidP="002E6712">
                  <w:pPr>
                    <w:spacing w:before="120" w:after="120"/>
                    <w:jc w:val="center"/>
                    <w:rPr>
                      <w:rFonts w:ascii="Arial" w:hAnsi="Arial" w:cs="Arial"/>
                      <w:sz w:val="22"/>
                      <w:szCs w:val="22"/>
                    </w:rPr>
                  </w:pPr>
                  <w:r w:rsidRPr="008D3258">
                    <w:rPr>
                      <w:rFonts w:ascii="Arial" w:hAnsi="Arial" w:cs="Arial"/>
                      <w:sz w:val="22"/>
                      <w:szCs w:val="22"/>
                    </w:rPr>
                    <w:t>Comments</w:t>
                  </w:r>
                </w:p>
              </w:tc>
            </w:tr>
            <w:tr w:rsidR="008D3258" w:rsidRPr="008D3258" w14:paraId="4E2F6A34" w14:textId="77777777" w:rsidTr="008B6922">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785CB67" w14:textId="629E314E" w:rsidR="008D3258" w:rsidRPr="000477F3" w:rsidRDefault="009B10AB" w:rsidP="008D3258">
                  <w:pPr>
                    <w:spacing w:before="120" w:after="120"/>
                    <w:rPr>
                      <w:rFonts w:ascii="Arial" w:hAnsi="Arial" w:cs="Arial"/>
                      <w:sz w:val="22"/>
                      <w:szCs w:val="22"/>
                    </w:rPr>
                  </w:pPr>
                  <w:r w:rsidRPr="009B10AB">
                    <w:rPr>
                      <w:rFonts w:ascii="Arial" w:hAnsi="Arial" w:cs="Arial"/>
                      <w:sz w:val="22"/>
                      <w:szCs w:val="22"/>
                    </w:rPr>
                    <w:t>VU23112</w:t>
                  </w:r>
                  <w:r w:rsidR="002E6712" w:rsidRPr="000477F3">
                    <w:rPr>
                      <w:rFonts w:ascii="Arial" w:hAnsi="Arial" w:cs="Arial"/>
                      <w:sz w:val="22"/>
                      <w:szCs w:val="22"/>
                    </w:rPr>
                    <w:t xml:space="preserve"> </w:t>
                  </w:r>
                  <w:r w:rsidR="000477F3" w:rsidRPr="000477F3">
                    <w:rPr>
                      <w:rFonts w:ascii="Arial" w:hAnsi="Arial" w:cs="Arial"/>
                      <w:sz w:val="22"/>
                      <w:szCs w:val="22"/>
                    </w:rPr>
                    <w:t xml:space="preserve">Use </w:t>
                  </w:r>
                  <w:r w:rsidR="000477F3" w:rsidRPr="008A6DD6">
                    <w:rPr>
                      <w:rFonts w:ascii="Arial" w:hAnsi="Arial" w:cs="Arial"/>
                      <w:sz w:val="22"/>
                      <w:szCs w:val="22"/>
                    </w:rPr>
                    <w:t>C</w:t>
                  </w:r>
                  <w:r w:rsidR="00433AD3" w:rsidRPr="008A6DD6">
                    <w:rPr>
                      <w:rFonts w:ascii="Arial" w:hAnsi="Arial" w:cs="Arial"/>
                      <w:sz w:val="22"/>
                      <w:szCs w:val="22"/>
                    </w:rPr>
                    <w:t xml:space="preserve">omputer </w:t>
                  </w:r>
                  <w:r w:rsidR="000477F3" w:rsidRPr="008A6DD6">
                    <w:rPr>
                      <w:rFonts w:ascii="Arial" w:hAnsi="Arial" w:cs="Arial"/>
                      <w:sz w:val="22"/>
                      <w:szCs w:val="22"/>
                    </w:rPr>
                    <w:t>A</w:t>
                  </w:r>
                  <w:r w:rsidR="00433AD3" w:rsidRPr="008A6DD6">
                    <w:rPr>
                      <w:rFonts w:ascii="Arial" w:hAnsi="Arial" w:cs="Arial"/>
                      <w:sz w:val="22"/>
                      <w:szCs w:val="22"/>
                    </w:rPr>
                    <w:t xml:space="preserve">ided </w:t>
                  </w:r>
                  <w:r w:rsidR="000477F3" w:rsidRPr="008A6DD6">
                    <w:rPr>
                      <w:rFonts w:ascii="Arial" w:hAnsi="Arial" w:cs="Arial"/>
                      <w:sz w:val="22"/>
                      <w:szCs w:val="22"/>
                    </w:rPr>
                    <w:t>D</w:t>
                  </w:r>
                  <w:r w:rsidR="00433AD3" w:rsidRPr="008A6DD6">
                    <w:rPr>
                      <w:rFonts w:ascii="Arial" w:hAnsi="Arial" w:cs="Arial"/>
                      <w:sz w:val="22"/>
                      <w:szCs w:val="22"/>
                    </w:rPr>
                    <w:t>rafting and Design</w:t>
                  </w:r>
                  <w:r w:rsidR="000477F3" w:rsidRPr="008A6DD6">
                    <w:rPr>
                      <w:rFonts w:ascii="Arial" w:hAnsi="Arial" w:cs="Arial"/>
                      <w:sz w:val="22"/>
                      <w:szCs w:val="22"/>
                    </w:rPr>
                    <w:t xml:space="preserve"> </w:t>
                  </w:r>
                  <w:r w:rsidR="00433AD3" w:rsidRPr="008A6DD6">
                    <w:rPr>
                      <w:rFonts w:ascii="Arial" w:hAnsi="Arial" w:cs="Arial"/>
                      <w:sz w:val="22"/>
                      <w:szCs w:val="22"/>
                    </w:rPr>
                    <w:t>software applications in</w:t>
                  </w:r>
                  <w:r w:rsidR="000477F3" w:rsidRPr="008A6DD6">
                    <w:rPr>
                      <w:rFonts w:ascii="Arial" w:hAnsi="Arial" w:cs="Arial"/>
                      <w:sz w:val="22"/>
                      <w:szCs w:val="22"/>
                    </w:rPr>
                    <w:t xml:space="preserve"> integrated</w:t>
                  </w:r>
                  <w:r w:rsidR="000477F3" w:rsidRPr="000477F3">
                    <w:rPr>
                      <w:rFonts w:ascii="Arial" w:hAnsi="Arial" w:cs="Arial"/>
                      <w:sz w:val="22"/>
                      <w:szCs w:val="22"/>
                    </w:rPr>
                    <w:t xml:space="preserve"> technologies work</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2D9190B" w14:textId="550D53B2" w:rsidR="008D3258" w:rsidRPr="000477F3" w:rsidRDefault="000477F3" w:rsidP="008D3258">
                  <w:pPr>
                    <w:spacing w:before="120" w:after="120"/>
                    <w:rPr>
                      <w:rFonts w:ascii="Arial" w:hAnsi="Arial" w:cs="Arial"/>
                      <w:sz w:val="22"/>
                      <w:szCs w:val="22"/>
                    </w:rPr>
                  </w:pPr>
                  <w:r w:rsidRPr="000477F3">
                    <w:rPr>
                      <w:rFonts w:ascii="Arial" w:hAnsi="Arial" w:cs="Arial"/>
                      <w:sz w:val="22"/>
                      <w:szCs w:val="22"/>
                    </w:rPr>
                    <w:t>VU22822 Use CAD software applications to support integrated technologies work</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DA280AE" w14:textId="3D5EBA61" w:rsidR="008D3258" w:rsidRPr="000477F3" w:rsidRDefault="002E6712" w:rsidP="002E6712">
                  <w:pPr>
                    <w:spacing w:before="120" w:after="120"/>
                    <w:jc w:val="center"/>
                    <w:rPr>
                      <w:rFonts w:ascii="Arial" w:hAnsi="Arial" w:cs="Arial"/>
                      <w:sz w:val="22"/>
                      <w:szCs w:val="22"/>
                    </w:rPr>
                  </w:pPr>
                  <w:r w:rsidRPr="000477F3">
                    <w:rPr>
                      <w:rFonts w:ascii="Arial" w:hAnsi="Arial" w:cs="Arial"/>
                      <w:sz w:val="22"/>
                      <w:szCs w:val="22"/>
                    </w:rPr>
                    <w:t>E</w:t>
                  </w:r>
                  <w:r w:rsidR="008D3258" w:rsidRPr="000477F3">
                    <w:rPr>
                      <w:rFonts w:ascii="Arial" w:hAnsi="Arial" w:cs="Arial"/>
                      <w:sz w:val="22"/>
                      <w:szCs w:val="22"/>
                    </w:rPr>
                    <w:t>quivalent</w:t>
                  </w:r>
                </w:p>
              </w:tc>
            </w:tr>
          </w:tbl>
          <w:p w14:paraId="6AAF9D26" w14:textId="01B8D532" w:rsidR="008D3258" w:rsidRPr="008D3258" w:rsidRDefault="008D3258" w:rsidP="008D3258">
            <w:pPr>
              <w:spacing w:before="120" w:after="120"/>
              <w:rPr>
                <w:rFonts w:ascii="Arial" w:hAnsi="Arial"/>
                <w:sz w:val="22"/>
                <w:lang w:val="en-AU" w:eastAsia="en-US"/>
              </w:rPr>
            </w:pPr>
          </w:p>
        </w:tc>
      </w:tr>
    </w:tbl>
    <w:p w14:paraId="6445D78A" w14:textId="77777777" w:rsidR="008D3258" w:rsidRPr="008D3258" w:rsidRDefault="008D3258" w:rsidP="008D3258">
      <w:r w:rsidRPr="008D3258">
        <w:br w:type="page"/>
      </w:r>
    </w:p>
    <w:p w14:paraId="666AB7F3" w14:textId="77777777" w:rsidR="008D3258" w:rsidRPr="00AE6FCD" w:rsidRDefault="008D3258" w:rsidP="008D3258">
      <w:pPr>
        <w:spacing w:after="160"/>
        <w:ind w:left="-567"/>
        <w:rPr>
          <w:rFonts w:ascii="Arial" w:hAnsi="Arial" w:cs="Arial"/>
          <w:b/>
          <w:color w:val="44546A" w:themeColor="text2"/>
          <w:sz w:val="28"/>
          <w:szCs w:val="28"/>
        </w:rPr>
      </w:pPr>
      <w:r w:rsidRPr="00AE6FCD">
        <w:rPr>
          <w:rFonts w:ascii="Arial" w:hAnsi="Arial" w:cs="Arial"/>
          <w:b/>
          <w:color w:val="44546A" w:themeColor="text2"/>
          <w:sz w:val="28"/>
          <w:szCs w:val="28"/>
        </w:rPr>
        <w:lastRenderedPageBreak/>
        <w:t>Assessment Requirements Template</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8D3258" w:rsidRPr="008D3258" w14:paraId="18811A4E" w14:textId="77777777" w:rsidTr="008B6922">
        <w:tc>
          <w:tcPr>
            <w:tcW w:w="2127" w:type="dxa"/>
            <w:shd w:val="clear" w:color="auto" w:fill="auto"/>
          </w:tcPr>
          <w:p w14:paraId="0BAB28C4" w14:textId="4CF5C083" w:rsidR="008D3258" w:rsidRPr="008D3258" w:rsidRDefault="008D3258" w:rsidP="00776732">
            <w:pPr>
              <w:spacing w:before="120"/>
              <w:rPr>
                <w:rFonts w:ascii="Arial" w:hAnsi="Arial" w:cs="Arial"/>
                <w:i/>
                <w:sz w:val="22"/>
                <w:szCs w:val="22"/>
              </w:rPr>
            </w:pPr>
            <w:r w:rsidRPr="008D3258">
              <w:rPr>
                <w:rFonts w:ascii="Arial" w:hAnsi="Arial" w:cs="Arial"/>
                <w:b/>
                <w:sz w:val="22"/>
                <w:szCs w:val="22"/>
              </w:rPr>
              <w:t>TITLE</w:t>
            </w:r>
          </w:p>
        </w:tc>
        <w:tc>
          <w:tcPr>
            <w:tcW w:w="7371" w:type="dxa"/>
            <w:shd w:val="clear" w:color="auto" w:fill="auto"/>
          </w:tcPr>
          <w:p w14:paraId="4047AB3D" w14:textId="26F4A66B" w:rsidR="008D3258" w:rsidRPr="008D3258" w:rsidRDefault="006318FB" w:rsidP="008D3258">
            <w:pPr>
              <w:spacing w:before="120" w:after="120"/>
              <w:rPr>
                <w:rFonts w:ascii="Arial" w:hAnsi="Arial" w:cs="Arial"/>
                <w:sz w:val="22"/>
                <w:szCs w:val="22"/>
              </w:rPr>
            </w:pPr>
            <w:r w:rsidRPr="00DA2EE5">
              <w:rPr>
                <w:rFonts w:ascii="Arial" w:hAnsi="Arial" w:cs="Arial"/>
                <w:sz w:val="22"/>
                <w:szCs w:val="22"/>
              </w:rPr>
              <w:t>Assessment Requirements for</w:t>
            </w:r>
            <w:r w:rsidRPr="003C5CCE">
              <w:rPr>
                <w:rFonts w:ascii="Arial" w:hAnsi="Arial" w:cs="Arial"/>
                <w:sz w:val="22"/>
                <w:szCs w:val="22"/>
              </w:rPr>
              <w:t>:</w:t>
            </w:r>
            <w:r w:rsidRPr="003C5CCE">
              <w:rPr>
                <w:rFonts w:ascii="Arial" w:hAnsi="Arial" w:cs="Arial"/>
                <w:b/>
                <w:sz w:val="22"/>
                <w:szCs w:val="22"/>
              </w:rPr>
              <w:t xml:space="preserve"> </w:t>
            </w:r>
            <w:r w:rsidR="009B10AB" w:rsidRPr="003703BD">
              <w:rPr>
                <w:rFonts w:ascii="Arial" w:hAnsi="Arial"/>
                <w:b/>
                <w:lang w:val="en-AU" w:eastAsia="en-US"/>
              </w:rPr>
              <w:t>VU23112</w:t>
            </w:r>
            <w:r w:rsidR="000477F3" w:rsidRPr="000477F3">
              <w:rPr>
                <w:rFonts w:ascii="Arial" w:hAnsi="Arial"/>
                <w:b/>
                <w:lang w:val="en-AU" w:eastAsia="en-US"/>
              </w:rPr>
              <w:t xml:space="preserve"> Use </w:t>
            </w:r>
            <w:r w:rsidR="000477F3" w:rsidRPr="008A6DD6">
              <w:rPr>
                <w:rFonts w:ascii="Arial" w:hAnsi="Arial"/>
                <w:b/>
                <w:lang w:val="en-AU" w:eastAsia="en-US"/>
              </w:rPr>
              <w:t>C</w:t>
            </w:r>
            <w:r w:rsidR="009530EF" w:rsidRPr="008A6DD6">
              <w:rPr>
                <w:rFonts w:ascii="Arial" w:hAnsi="Arial"/>
                <w:b/>
                <w:lang w:val="en-AU" w:eastAsia="en-US"/>
              </w:rPr>
              <w:t xml:space="preserve">omputer Aided Drafting and Design </w:t>
            </w:r>
            <w:r w:rsidR="000477F3" w:rsidRPr="008A6DD6">
              <w:rPr>
                <w:rFonts w:ascii="Arial" w:hAnsi="Arial"/>
                <w:b/>
                <w:lang w:val="en-AU" w:eastAsia="en-US"/>
              </w:rPr>
              <w:t>s</w:t>
            </w:r>
            <w:r w:rsidR="00433AD3" w:rsidRPr="008A6DD6">
              <w:rPr>
                <w:rFonts w:ascii="Arial" w:hAnsi="Arial"/>
                <w:b/>
                <w:lang w:val="en-AU" w:eastAsia="en-US"/>
              </w:rPr>
              <w:t xml:space="preserve">oftware applications in </w:t>
            </w:r>
            <w:r w:rsidR="000477F3" w:rsidRPr="008A6DD6">
              <w:rPr>
                <w:rFonts w:ascii="Arial" w:hAnsi="Arial"/>
                <w:b/>
                <w:lang w:val="en-AU" w:eastAsia="en-US"/>
              </w:rPr>
              <w:t>integrated</w:t>
            </w:r>
            <w:r w:rsidR="000477F3" w:rsidRPr="000477F3">
              <w:rPr>
                <w:rFonts w:ascii="Arial" w:hAnsi="Arial"/>
                <w:b/>
                <w:lang w:val="en-AU" w:eastAsia="en-US"/>
              </w:rPr>
              <w:t xml:space="preserve"> technologies work</w:t>
            </w:r>
          </w:p>
        </w:tc>
      </w:tr>
      <w:tr w:rsidR="008D3258" w:rsidRPr="008D3258" w14:paraId="5FB5157C" w14:textId="77777777" w:rsidTr="008B6922">
        <w:tc>
          <w:tcPr>
            <w:tcW w:w="2127" w:type="dxa"/>
            <w:shd w:val="clear" w:color="auto" w:fill="auto"/>
          </w:tcPr>
          <w:p w14:paraId="2BDADF54" w14:textId="77777777" w:rsidR="008D3258" w:rsidRPr="008D3258" w:rsidRDefault="008D3258" w:rsidP="008D3258">
            <w:pPr>
              <w:spacing w:before="120"/>
              <w:rPr>
                <w:rFonts w:ascii="Arial" w:hAnsi="Arial" w:cs="Arial"/>
                <w:b/>
                <w:sz w:val="22"/>
                <w:szCs w:val="22"/>
              </w:rPr>
            </w:pPr>
            <w:r w:rsidRPr="008D3258">
              <w:rPr>
                <w:rFonts w:ascii="Arial" w:hAnsi="Arial" w:cs="Arial"/>
                <w:b/>
                <w:sz w:val="22"/>
                <w:szCs w:val="22"/>
              </w:rPr>
              <w:t>PERFORMANCE EVIDENCE</w:t>
            </w:r>
          </w:p>
          <w:p w14:paraId="06B66DD0" w14:textId="77777777" w:rsidR="008D3258" w:rsidRPr="008D3258" w:rsidRDefault="008D3258" w:rsidP="008D3258">
            <w:pPr>
              <w:spacing w:after="120"/>
              <w:rPr>
                <w:rFonts w:ascii="Arial" w:hAnsi="Arial" w:cs="Arial"/>
                <w:b/>
                <w:sz w:val="22"/>
                <w:szCs w:val="22"/>
              </w:rPr>
            </w:pPr>
            <w:r w:rsidRPr="008D3258">
              <w:rPr>
                <w:rFonts w:ascii="Arial" w:hAnsi="Arial" w:cs="Arial"/>
                <w:i/>
                <w:sz w:val="22"/>
                <w:szCs w:val="22"/>
              </w:rPr>
              <w:t>Mandatory field</w:t>
            </w:r>
          </w:p>
        </w:tc>
        <w:tc>
          <w:tcPr>
            <w:tcW w:w="7371" w:type="dxa"/>
            <w:shd w:val="clear" w:color="auto" w:fill="auto"/>
          </w:tcPr>
          <w:p w14:paraId="1B7F0E57" w14:textId="77777777" w:rsidR="00FA11D3" w:rsidRPr="00552888" w:rsidRDefault="00FA11D3" w:rsidP="00FA11D3">
            <w:pPr>
              <w:spacing w:before="120" w:after="120"/>
              <w:rPr>
                <w:rFonts w:ascii="Arial" w:hAnsi="Arial" w:cs="Arial"/>
                <w:sz w:val="22"/>
                <w:szCs w:val="22"/>
                <w:lang w:eastAsia="en-US"/>
              </w:rPr>
            </w:pPr>
            <w:r w:rsidRPr="00552888">
              <w:rPr>
                <w:rFonts w:ascii="Arial" w:hAnsi="Arial" w:cs="Arial"/>
                <w:sz w:val="22"/>
                <w:szCs w:val="22"/>
                <w:lang w:eastAsia="en-US"/>
              </w:rPr>
              <w:t>To be considered competent in this unit assessors must be satisfied the participant can demonstrate the achievement of each element to the level defined in the performance criteria. Specifically, they must be able to provide evidence of the ability to:</w:t>
            </w:r>
          </w:p>
          <w:p w14:paraId="15F8ADD7" w14:textId="02540E29" w:rsidR="004866E8" w:rsidRDefault="001C7310" w:rsidP="00776732">
            <w:pPr>
              <w:pStyle w:val="ListBullet2"/>
              <w:rPr>
                <w:rFonts w:eastAsia="Calibri"/>
                <w:lang w:val="en-AU" w:eastAsia="en-US"/>
              </w:rPr>
            </w:pPr>
            <w:r>
              <w:rPr>
                <w:rFonts w:eastAsia="Calibri"/>
                <w:lang w:val="en-AU" w:eastAsia="en-US"/>
              </w:rPr>
              <w:t xml:space="preserve">Apply </w:t>
            </w:r>
            <w:r w:rsidR="004866E8" w:rsidRPr="004866E8">
              <w:rPr>
                <w:rFonts w:eastAsia="Calibri"/>
                <w:lang w:val="en-AU" w:eastAsia="en-US"/>
              </w:rPr>
              <w:t xml:space="preserve">computing </w:t>
            </w:r>
            <w:r>
              <w:rPr>
                <w:rFonts w:eastAsia="Calibri"/>
                <w:lang w:val="en-AU" w:eastAsia="en-US"/>
              </w:rPr>
              <w:t xml:space="preserve">knowledge and </w:t>
            </w:r>
            <w:r w:rsidR="004866E8" w:rsidRPr="004866E8">
              <w:rPr>
                <w:rFonts w:eastAsia="Calibri"/>
                <w:lang w:val="en-AU" w:eastAsia="en-US"/>
              </w:rPr>
              <w:t>sk</w:t>
            </w:r>
            <w:r>
              <w:rPr>
                <w:rFonts w:eastAsia="Calibri"/>
                <w:lang w:val="en-AU" w:eastAsia="en-US"/>
              </w:rPr>
              <w:t>ills to:</w:t>
            </w:r>
          </w:p>
          <w:p w14:paraId="0031BCF1" w14:textId="32E9667E" w:rsidR="004866E8" w:rsidRPr="004866E8" w:rsidRDefault="00124804" w:rsidP="00BE7EF1">
            <w:pPr>
              <w:numPr>
                <w:ilvl w:val="1"/>
                <w:numId w:val="43"/>
              </w:numPr>
              <w:spacing w:before="80" w:after="80" w:line="276" w:lineRule="auto"/>
              <w:rPr>
                <w:rFonts w:ascii="Arial" w:eastAsia="Calibri" w:hAnsi="Arial" w:cs="Arial"/>
                <w:sz w:val="22"/>
                <w:szCs w:val="22"/>
                <w:lang w:val="en-AU" w:eastAsia="en-US"/>
              </w:rPr>
            </w:pPr>
            <w:r>
              <w:rPr>
                <w:rFonts w:ascii="Arial" w:eastAsia="Calibri" w:hAnsi="Arial" w:cs="Arial"/>
                <w:sz w:val="22"/>
                <w:szCs w:val="22"/>
                <w:lang w:val="en-AU" w:eastAsia="en-US"/>
              </w:rPr>
              <w:t>use</w:t>
            </w:r>
            <w:r w:rsidR="004866E8" w:rsidRPr="004866E8">
              <w:rPr>
                <w:rFonts w:ascii="Arial" w:eastAsia="Calibri" w:hAnsi="Arial" w:cs="Arial"/>
                <w:sz w:val="22"/>
                <w:szCs w:val="22"/>
                <w:lang w:val="en-AU" w:eastAsia="en-US"/>
              </w:rPr>
              <w:t xml:space="preserve"> appropriate commands </w:t>
            </w:r>
            <w:r w:rsidR="00F032CC">
              <w:rPr>
                <w:rFonts w:ascii="Arial" w:eastAsia="Calibri" w:hAnsi="Arial" w:cs="Arial"/>
                <w:sz w:val="22"/>
                <w:szCs w:val="22"/>
                <w:lang w:val="en-AU" w:eastAsia="en-US"/>
              </w:rPr>
              <w:t xml:space="preserve">to load and run </w:t>
            </w:r>
            <w:r>
              <w:rPr>
                <w:rFonts w:ascii="Arial" w:eastAsia="Calibri" w:hAnsi="Arial" w:cs="Arial"/>
                <w:sz w:val="22"/>
                <w:szCs w:val="22"/>
                <w:lang w:val="en-AU" w:eastAsia="en-US"/>
              </w:rPr>
              <w:t xml:space="preserve">a </w:t>
            </w:r>
            <w:r w:rsidR="001B3C32">
              <w:rPr>
                <w:rFonts w:ascii="Arial" w:eastAsia="Calibri" w:hAnsi="Arial" w:cs="Arial"/>
                <w:sz w:val="22"/>
                <w:szCs w:val="22"/>
                <w:lang w:val="en-AU" w:eastAsia="en-US"/>
              </w:rPr>
              <w:t xml:space="preserve">CAD </w:t>
            </w:r>
            <w:r w:rsidR="004866E8" w:rsidRPr="004866E8">
              <w:rPr>
                <w:rFonts w:ascii="Arial" w:eastAsia="Calibri" w:hAnsi="Arial" w:cs="Arial"/>
                <w:sz w:val="22"/>
                <w:szCs w:val="22"/>
                <w:lang w:val="en-AU" w:eastAsia="en-US"/>
              </w:rPr>
              <w:t>software</w:t>
            </w:r>
            <w:r w:rsidR="00F032CC">
              <w:rPr>
                <w:rFonts w:ascii="Arial" w:eastAsia="Calibri" w:hAnsi="Arial" w:cs="Arial"/>
                <w:sz w:val="22"/>
                <w:szCs w:val="22"/>
                <w:lang w:val="en-AU" w:eastAsia="en-US"/>
              </w:rPr>
              <w:t xml:space="preserve"> program</w:t>
            </w:r>
          </w:p>
          <w:p w14:paraId="0F2A26FF" w14:textId="3E8D26F7" w:rsidR="004866E8" w:rsidRDefault="004866E8" w:rsidP="00BE7EF1">
            <w:pPr>
              <w:numPr>
                <w:ilvl w:val="1"/>
                <w:numId w:val="43"/>
              </w:numPr>
              <w:spacing w:before="80" w:after="80" w:line="276" w:lineRule="auto"/>
              <w:rPr>
                <w:rFonts w:ascii="Arial" w:eastAsia="Calibri" w:hAnsi="Arial" w:cs="Arial"/>
                <w:sz w:val="22"/>
                <w:szCs w:val="22"/>
                <w:lang w:val="en-AU" w:eastAsia="en-US"/>
              </w:rPr>
            </w:pPr>
            <w:r w:rsidRPr="004866E8">
              <w:rPr>
                <w:rFonts w:ascii="Arial" w:eastAsia="Calibri" w:hAnsi="Arial" w:cs="Arial"/>
                <w:sz w:val="22"/>
                <w:szCs w:val="22"/>
                <w:lang w:val="en-AU" w:eastAsia="en-US"/>
              </w:rPr>
              <w:t xml:space="preserve">enter, </w:t>
            </w:r>
            <w:proofErr w:type="gramStart"/>
            <w:r w:rsidRPr="004866E8">
              <w:rPr>
                <w:rFonts w:ascii="Arial" w:eastAsia="Calibri" w:hAnsi="Arial" w:cs="Arial"/>
                <w:sz w:val="22"/>
                <w:szCs w:val="22"/>
                <w:lang w:val="en-AU" w:eastAsia="en-US"/>
              </w:rPr>
              <w:t>manipulate</w:t>
            </w:r>
            <w:proofErr w:type="gramEnd"/>
            <w:r w:rsidRPr="004866E8">
              <w:rPr>
                <w:rFonts w:ascii="Arial" w:eastAsia="Calibri" w:hAnsi="Arial" w:cs="Arial"/>
                <w:sz w:val="22"/>
                <w:szCs w:val="22"/>
                <w:lang w:val="en-AU" w:eastAsia="en-US"/>
              </w:rPr>
              <w:t xml:space="preserve"> and retrieve data</w:t>
            </w:r>
          </w:p>
          <w:p w14:paraId="481C9C22" w14:textId="3BB9C53D" w:rsidR="00F032CC" w:rsidRDefault="00F032CC" w:rsidP="00BE7EF1">
            <w:pPr>
              <w:numPr>
                <w:ilvl w:val="1"/>
                <w:numId w:val="43"/>
              </w:numPr>
              <w:spacing w:before="80" w:after="80" w:line="276" w:lineRule="auto"/>
              <w:rPr>
                <w:rFonts w:ascii="Arial" w:eastAsia="Calibri" w:hAnsi="Arial" w:cs="Arial"/>
                <w:sz w:val="22"/>
                <w:szCs w:val="22"/>
                <w:lang w:val="en-AU" w:eastAsia="en-US"/>
              </w:rPr>
            </w:pPr>
            <w:r>
              <w:rPr>
                <w:rFonts w:ascii="Arial" w:eastAsia="Calibri" w:hAnsi="Arial" w:cs="Arial"/>
                <w:sz w:val="22"/>
                <w:szCs w:val="22"/>
                <w:lang w:val="en-AU" w:eastAsia="en-US"/>
              </w:rPr>
              <w:t xml:space="preserve">employ drawing aids to generate block diagrams and </w:t>
            </w:r>
            <w:r w:rsidR="00DF2777">
              <w:rPr>
                <w:rFonts w:ascii="Arial" w:eastAsia="Calibri" w:hAnsi="Arial" w:cs="Arial"/>
                <w:sz w:val="22"/>
                <w:szCs w:val="22"/>
                <w:lang w:val="en-AU" w:eastAsia="en-US"/>
              </w:rPr>
              <w:t>flowcharts</w:t>
            </w:r>
          </w:p>
          <w:p w14:paraId="1E537660" w14:textId="6ABD350B" w:rsidR="00DF2777" w:rsidRDefault="001B3C32" w:rsidP="00BE7EF1">
            <w:pPr>
              <w:numPr>
                <w:ilvl w:val="1"/>
                <w:numId w:val="43"/>
              </w:numPr>
              <w:spacing w:before="80" w:after="80" w:line="276" w:lineRule="auto"/>
              <w:rPr>
                <w:rFonts w:ascii="Arial" w:eastAsia="Calibri" w:hAnsi="Arial" w:cs="Arial"/>
                <w:sz w:val="22"/>
                <w:szCs w:val="22"/>
                <w:lang w:val="en-AU" w:eastAsia="en-US"/>
              </w:rPr>
            </w:pPr>
            <w:r>
              <w:rPr>
                <w:rFonts w:ascii="Arial" w:eastAsia="Calibri" w:hAnsi="Arial" w:cs="Arial"/>
                <w:sz w:val="22"/>
                <w:szCs w:val="22"/>
                <w:lang w:val="en-AU" w:eastAsia="en-US"/>
              </w:rPr>
              <w:t xml:space="preserve">produce </w:t>
            </w:r>
            <w:r w:rsidR="00DF2777" w:rsidRPr="004866E8">
              <w:rPr>
                <w:rFonts w:ascii="Arial" w:eastAsia="Calibri" w:hAnsi="Arial" w:cs="Arial"/>
                <w:sz w:val="22"/>
                <w:szCs w:val="22"/>
                <w:lang w:val="en-AU" w:eastAsia="en-US"/>
              </w:rPr>
              <w:t>2D</w:t>
            </w:r>
            <w:r>
              <w:rPr>
                <w:rFonts w:ascii="Arial" w:eastAsia="Calibri" w:hAnsi="Arial" w:cs="Arial"/>
                <w:sz w:val="22"/>
                <w:szCs w:val="22"/>
                <w:lang w:val="en-AU" w:eastAsia="en-US"/>
              </w:rPr>
              <w:t xml:space="preserve"> and </w:t>
            </w:r>
            <w:r w:rsidR="00DF2777" w:rsidRPr="004866E8">
              <w:rPr>
                <w:rFonts w:ascii="Arial" w:eastAsia="Calibri" w:hAnsi="Arial" w:cs="Arial"/>
                <w:sz w:val="22"/>
                <w:szCs w:val="22"/>
                <w:lang w:val="en-AU" w:eastAsia="en-US"/>
              </w:rPr>
              <w:t>3D</w:t>
            </w:r>
            <w:r>
              <w:rPr>
                <w:rFonts w:ascii="Arial" w:eastAsia="Calibri" w:hAnsi="Arial" w:cs="Arial"/>
                <w:sz w:val="22"/>
                <w:szCs w:val="22"/>
                <w:lang w:val="en-AU" w:eastAsia="en-US"/>
              </w:rPr>
              <w:t xml:space="preserve"> component drawings that comply</w:t>
            </w:r>
            <w:r w:rsidR="00DF2777" w:rsidRPr="004866E8">
              <w:rPr>
                <w:rFonts w:ascii="Arial" w:eastAsia="Calibri" w:hAnsi="Arial" w:cs="Arial"/>
                <w:sz w:val="22"/>
                <w:szCs w:val="22"/>
                <w:lang w:val="en-AU" w:eastAsia="en-US"/>
              </w:rPr>
              <w:t xml:space="preserve"> with drafting conventions/ru</w:t>
            </w:r>
            <w:r w:rsidR="00124804">
              <w:rPr>
                <w:rFonts w:ascii="Arial" w:eastAsia="Calibri" w:hAnsi="Arial" w:cs="Arial"/>
                <w:sz w:val="22"/>
                <w:szCs w:val="22"/>
                <w:lang w:val="en-AU" w:eastAsia="en-US"/>
              </w:rPr>
              <w:t>les and meets work</w:t>
            </w:r>
            <w:r>
              <w:rPr>
                <w:rFonts w:ascii="Arial" w:eastAsia="Calibri" w:hAnsi="Arial" w:cs="Arial"/>
                <w:sz w:val="22"/>
                <w:szCs w:val="22"/>
                <w:lang w:val="en-AU" w:eastAsia="en-US"/>
              </w:rPr>
              <w:t xml:space="preserve"> requirements</w:t>
            </w:r>
          </w:p>
          <w:p w14:paraId="7E378DA3" w14:textId="05AF6069" w:rsidR="001B3C32" w:rsidRPr="004866E8" w:rsidRDefault="001B3C32" w:rsidP="00BE7EF1">
            <w:pPr>
              <w:numPr>
                <w:ilvl w:val="1"/>
                <w:numId w:val="43"/>
              </w:numPr>
              <w:spacing w:before="80" w:after="80" w:line="276" w:lineRule="auto"/>
              <w:rPr>
                <w:rFonts w:ascii="Arial" w:eastAsia="Calibri" w:hAnsi="Arial" w:cs="Arial"/>
                <w:sz w:val="22"/>
                <w:szCs w:val="22"/>
                <w:lang w:val="en-AU" w:eastAsia="en-US"/>
              </w:rPr>
            </w:pPr>
            <w:r w:rsidRPr="004866E8">
              <w:rPr>
                <w:rFonts w:ascii="Arial" w:eastAsia="Calibri" w:hAnsi="Arial" w:cs="Arial"/>
                <w:sz w:val="22"/>
                <w:szCs w:val="22"/>
                <w:lang w:val="en-AU" w:eastAsia="en-US"/>
              </w:rPr>
              <w:t>perform calculations and simulations tasks</w:t>
            </w:r>
            <w:r>
              <w:rPr>
                <w:rFonts w:ascii="Arial" w:eastAsia="Calibri" w:hAnsi="Arial" w:cs="Arial"/>
                <w:sz w:val="22"/>
                <w:szCs w:val="22"/>
                <w:lang w:val="en-AU" w:eastAsia="en-US"/>
              </w:rPr>
              <w:t xml:space="preserve"> as required</w:t>
            </w:r>
          </w:p>
          <w:p w14:paraId="285854AC" w14:textId="14405509" w:rsidR="008D3258" w:rsidRPr="001C4265" w:rsidRDefault="00315650" w:rsidP="001C4265">
            <w:pPr>
              <w:numPr>
                <w:ilvl w:val="1"/>
                <w:numId w:val="43"/>
              </w:numPr>
              <w:spacing w:before="80" w:after="80" w:line="276" w:lineRule="auto"/>
              <w:rPr>
                <w:rFonts w:ascii="Arial" w:eastAsia="Calibri" w:hAnsi="Arial" w:cs="Arial"/>
                <w:sz w:val="22"/>
                <w:szCs w:val="22"/>
                <w:lang w:val="en-AU" w:eastAsia="en-US"/>
              </w:rPr>
            </w:pPr>
            <w:r w:rsidRPr="004866E8">
              <w:rPr>
                <w:rFonts w:ascii="Arial" w:eastAsia="Calibri" w:hAnsi="Arial" w:cs="Arial"/>
                <w:sz w:val="22"/>
                <w:szCs w:val="22"/>
                <w:lang w:val="en-AU" w:eastAsia="en-US"/>
              </w:rPr>
              <w:t>save and store created files</w:t>
            </w:r>
            <w:r w:rsidR="00DF069A">
              <w:rPr>
                <w:rFonts w:ascii="Arial" w:eastAsia="Calibri" w:hAnsi="Arial" w:cs="Arial"/>
                <w:sz w:val="22"/>
                <w:szCs w:val="22"/>
                <w:lang w:val="en-AU" w:eastAsia="en-US"/>
              </w:rPr>
              <w:t xml:space="preserve"> in accord</w:t>
            </w:r>
            <w:r w:rsidR="005B54D6">
              <w:rPr>
                <w:rFonts w:ascii="Arial" w:eastAsia="Calibri" w:hAnsi="Arial" w:cs="Arial"/>
                <w:sz w:val="22"/>
                <w:szCs w:val="22"/>
                <w:lang w:val="en-AU" w:eastAsia="en-US"/>
              </w:rPr>
              <w:t>ance with workplace procedures</w:t>
            </w:r>
          </w:p>
        </w:tc>
      </w:tr>
      <w:tr w:rsidR="008D3258" w:rsidRPr="008D3258" w14:paraId="3B86373E" w14:textId="77777777" w:rsidTr="008B6922">
        <w:tc>
          <w:tcPr>
            <w:tcW w:w="2127" w:type="dxa"/>
            <w:shd w:val="clear" w:color="auto" w:fill="auto"/>
          </w:tcPr>
          <w:p w14:paraId="41062F6E" w14:textId="77777777" w:rsidR="008D3258" w:rsidRPr="008D3258" w:rsidRDefault="008D3258" w:rsidP="008D3258">
            <w:pPr>
              <w:spacing w:before="120"/>
              <w:rPr>
                <w:rFonts w:ascii="Arial" w:hAnsi="Arial" w:cs="Arial"/>
                <w:b/>
                <w:sz w:val="22"/>
                <w:szCs w:val="22"/>
              </w:rPr>
            </w:pPr>
            <w:r w:rsidRPr="008D3258">
              <w:rPr>
                <w:rFonts w:ascii="Arial" w:hAnsi="Arial" w:cs="Arial"/>
                <w:b/>
                <w:sz w:val="22"/>
                <w:szCs w:val="22"/>
              </w:rPr>
              <w:t>KNOWLEDGE EVIDENCE</w:t>
            </w:r>
          </w:p>
          <w:p w14:paraId="255672B1" w14:textId="77777777" w:rsidR="008D3258" w:rsidRPr="008D3258" w:rsidRDefault="008D3258" w:rsidP="008D3258">
            <w:pPr>
              <w:spacing w:after="120"/>
              <w:rPr>
                <w:rFonts w:ascii="Arial" w:hAnsi="Arial" w:cs="Arial"/>
                <w:b/>
                <w:sz w:val="22"/>
                <w:szCs w:val="22"/>
              </w:rPr>
            </w:pPr>
            <w:r w:rsidRPr="008D3258">
              <w:rPr>
                <w:rFonts w:ascii="Arial" w:hAnsi="Arial" w:cs="Arial"/>
                <w:i/>
                <w:sz w:val="22"/>
                <w:szCs w:val="22"/>
              </w:rPr>
              <w:t>Mandatory field</w:t>
            </w:r>
          </w:p>
        </w:tc>
        <w:tc>
          <w:tcPr>
            <w:tcW w:w="7371" w:type="dxa"/>
            <w:shd w:val="clear" w:color="auto" w:fill="auto"/>
          </w:tcPr>
          <w:p w14:paraId="229EE547" w14:textId="77777777" w:rsidR="00FA11D3" w:rsidRPr="007B067D" w:rsidRDefault="00FA11D3" w:rsidP="00FA11D3">
            <w:pPr>
              <w:autoSpaceDE w:val="0"/>
              <w:autoSpaceDN w:val="0"/>
              <w:adjustRightInd w:val="0"/>
              <w:spacing w:before="120" w:after="120"/>
              <w:rPr>
                <w:rFonts w:ascii="Arial" w:hAnsi="Arial" w:cs="Arial"/>
                <w:sz w:val="22"/>
                <w:szCs w:val="22"/>
              </w:rPr>
            </w:pPr>
            <w:r w:rsidRPr="007B067D">
              <w:rPr>
                <w:rFonts w:ascii="Arial" w:hAnsi="Arial" w:cs="Arial"/>
                <w:sz w:val="22"/>
                <w:szCs w:val="22"/>
              </w:rPr>
              <w:t xml:space="preserve">The learner must be able to demonstrate essential knowledge required to effectively do the task outlined in elements and performance criteria of this unit, manage the </w:t>
            </w:r>
            <w:proofErr w:type="gramStart"/>
            <w:r w:rsidRPr="007B067D">
              <w:rPr>
                <w:rFonts w:ascii="Arial" w:hAnsi="Arial" w:cs="Arial"/>
                <w:sz w:val="22"/>
                <w:szCs w:val="22"/>
              </w:rPr>
              <w:t>task</w:t>
            </w:r>
            <w:proofErr w:type="gramEnd"/>
            <w:r w:rsidRPr="007B067D">
              <w:rPr>
                <w:rFonts w:ascii="Arial" w:hAnsi="Arial" w:cs="Arial"/>
                <w:sz w:val="22"/>
                <w:szCs w:val="22"/>
              </w:rPr>
              <w:t xml:space="preserve"> and manage contingencies in the context of the work role. This includes knowledge of:</w:t>
            </w:r>
          </w:p>
          <w:p w14:paraId="76856D3B" w14:textId="306D2437" w:rsidR="004866E8" w:rsidRPr="004866E8" w:rsidRDefault="004866E8" w:rsidP="00776732">
            <w:pPr>
              <w:pStyle w:val="ListBullet2"/>
              <w:rPr>
                <w:i/>
                <w:lang w:val="en-AU" w:eastAsia="en-AU"/>
              </w:rPr>
            </w:pPr>
            <w:r w:rsidRPr="004866E8">
              <w:rPr>
                <w:lang w:val="en-AU" w:eastAsia="en-AU"/>
              </w:rPr>
              <w:t>Functions a</w:t>
            </w:r>
            <w:r w:rsidR="00124804">
              <w:rPr>
                <w:lang w:val="en-AU" w:eastAsia="en-AU"/>
              </w:rPr>
              <w:t xml:space="preserve">nd capabilities of various </w:t>
            </w:r>
            <w:r w:rsidRPr="004866E8">
              <w:rPr>
                <w:lang w:val="en-AU" w:eastAsia="en-AU"/>
              </w:rPr>
              <w:t xml:space="preserve">CAD software </w:t>
            </w:r>
            <w:r w:rsidR="00DF069A">
              <w:rPr>
                <w:lang w:val="en-AU" w:eastAsia="en-AU"/>
              </w:rPr>
              <w:t>programs</w:t>
            </w:r>
          </w:p>
          <w:p w14:paraId="11FDBD31" w14:textId="5C58FDDA" w:rsidR="004866E8" w:rsidRPr="004866E8" w:rsidRDefault="004866E8" w:rsidP="00776732">
            <w:pPr>
              <w:pStyle w:val="ListBullet2"/>
              <w:rPr>
                <w:i/>
                <w:lang w:val="en-AU" w:eastAsia="en-AU"/>
              </w:rPr>
            </w:pPr>
            <w:r w:rsidRPr="004866E8">
              <w:rPr>
                <w:lang w:val="en-AU" w:eastAsia="en-AU"/>
              </w:rPr>
              <w:t>User interfaces</w:t>
            </w:r>
            <w:r w:rsidR="00370AF9">
              <w:rPr>
                <w:lang w:val="en-AU" w:eastAsia="en-AU"/>
              </w:rPr>
              <w:t xml:space="preserve"> including</w:t>
            </w:r>
            <w:r w:rsidRPr="004866E8">
              <w:rPr>
                <w:lang w:val="en-AU" w:eastAsia="en-AU"/>
              </w:rPr>
              <w:t>:</w:t>
            </w:r>
          </w:p>
          <w:p w14:paraId="4E4FB3D4" w14:textId="77777777" w:rsidR="004866E8" w:rsidRPr="004866E8" w:rsidRDefault="004866E8" w:rsidP="00BE7EF1">
            <w:pPr>
              <w:numPr>
                <w:ilvl w:val="0"/>
                <w:numId w:val="44"/>
              </w:numPr>
              <w:spacing w:line="276" w:lineRule="auto"/>
              <w:ind w:firstLine="331"/>
              <w:rPr>
                <w:rFonts w:ascii="Arial" w:hAnsi="Arial" w:cs="Arial"/>
                <w:i/>
                <w:sz w:val="22"/>
                <w:szCs w:val="22"/>
                <w:lang w:val="en-AU" w:eastAsia="en-AU"/>
              </w:rPr>
            </w:pPr>
            <w:r w:rsidRPr="004866E8">
              <w:rPr>
                <w:rFonts w:ascii="Arial" w:hAnsi="Arial" w:cs="Arial"/>
                <w:sz w:val="22"/>
                <w:szCs w:val="22"/>
                <w:lang w:val="en-AU" w:eastAsia="en-AU"/>
              </w:rPr>
              <w:t>Working with commands</w:t>
            </w:r>
          </w:p>
          <w:p w14:paraId="62B29A3D" w14:textId="77777777" w:rsidR="004866E8" w:rsidRPr="004866E8" w:rsidRDefault="004866E8" w:rsidP="00BE7EF1">
            <w:pPr>
              <w:numPr>
                <w:ilvl w:val="0"/>
                <w:numId w:val="44"/>
              </w:numPr>
              <w:spacing w:line="276" w:lineRule="auto"/>
              <w:ind w:firstLine="331"/>
              <w:rPr>
                <w:rFonts w:ascii="Arial" w:hAnsi="Arial" w:cs="Arial"/>
                <w:i/>
                <w:sz w:val="22"/>
                <w:szCs w:val="22"/>
                <w:lang w:val="en-AU" w:eastAsia="en-AU"/>
              </w:rPr>
            </w:pPr>
            <w:r w:rsidRPr="004866E8">
              <w:rPr>
                <w:rFonts w:ascii="Arial" w:hAnsi="Arial" w:cs="Arial"/>
                <w:sz w:val="22"/>
                <w:szCs w:val="22"/>
                <w:lang w:val="en-AU" w:eastAsia="en-AU"/>
              </w:rPr>
              <w:t>Cartesian workspace</w:t>
            </w:r>
          </w:p>
          <w:p w14:paraId="78D40846" w14:textId="77777777" w:rsidR="004866E8" w:rsidRPr="004866E8" w:rsidRDefault="004866E8" w:rsidP="00BE7EF1">
            <w:pPr>
              <w:numPr>
                <w:ilvl w:val="0"/>
                <w:numId w:val="44"/>
              </w:numPr>
              <w:spacing w:line="276" w:lineRule="auto"/>
              <w:ind w:firstLine="331"/>
              <w:rPr>
                <w:rFonts w:ascii="Arial" w:hAnsi="Arial" w:cs="Arial"/>
                <w:i/>
                <w:sz w:val="22"/>
                <w:szCs w:val="22"/>
                <w:lang w:val="en-AU" w:eastAsia="en-AU"/>
              </w:rPr>
            </w:pPr>
            <w:r w:rsidRPr="004866E8">
              <w:rPr>
                <w:rFonts w:ascii="Arial" w:hAnsi="Arial" w:cs="Arial"/>
                <w:sz w:val="22"/>
                <w:szCs w:val="22"/>
                <w:lang w:val="en-AU" w:eastAsia="en-AU"/>
              </w:rPr>
              <w:t>Help menu</w:t>
            </w:r>
          </w:p>
          <w:p w14:paraId="794E57C4" w14:textId="77777777" w:rsidR="004866E8" w:rsidRPr="004866E8" w:rsidRDefault="004866E8" w:rsidP="00BE7EF1">
            <w:pPr>
              <w:numPr>
                <w:ilvl w:val="0"/>
                <w:numId w:val="44"/>
              </w:numPr>
              <w:spacing w:line="276" w:lineRule="auto"/>
              <w:ind w:firstLine="331"/>
              <w:rPr>
                <w:rFonts w:ascii="Arial" w:hAnsi="Arial" w:cs="Arial"/>
                <w:i/>
                <w:sz w:val="22"/>
                <w:szCs w:val="22"/>
                <w:lang w:val="en-AU" w:eastAsia="en-AU"/>
              </w:rPr>
            </w:pPr>
            <w:r w:rsidRPr="004866E8">
              <w:rPr>
                <w:rFonts w:ascii="Arial" w:hAnsi="Arial" w:cs="Arial"/>
                <w:sz w:val="22"/>
                <w:szCs w:val="22"/>
                <w:lang w:val="en-AU" w:eastAsia="en-AU"/>
              </w:rPr>
              <w:t>Search tools</w:t>
            </w:r>
          </w:p>
          <w:p w14:paraId="4D8A0199" w14:textId="573FAEC0" w:rsidR="004866E8" w:rsidRPr="004866E8" w:rsidRDefault="00C365AA" w:rsidP="00C63937">
            <w:pPr>
              <w:pStyle w:val="ListBullet2"/>
              <w:rPr>
                <w:lang w:val="en-AU" w:eastAsia="en-AU"/>
              </w:rPr>
            </w:pPr>
            <w:r w:rsidRPr="00C365AA">
              <w:rPr>
                <w:lang w:val="en-AU" w:eastAsia="en-AU"/>
              </w:rPr>
              <w:t>CAD software</w:t>
            </w:r>
            <w:r>
              <w:rPr>
                <w:lang w:val="en-AU" w:eastAsia="en-AU"/>
              </w:rPr>
              <w:t xml:space="preserve"> application tasks such as:</w:t>
            </w:r>
          </w:p>
          <w:p w14:paraId="1CD7BD81" w14:textId="13F23CE2" w:rsidR="00370AF9" w:rsidRPr="00370AF9" w:rsidRDefault="00370AF9" w:rsidP="00BE7EF1">
            <w:pPr>
              <w:pStyle w:val="ListParagraph"/>
              <w:numPr>
                <w:ilvl w:val="0"/>
                <w:numId w:val="48"/>
              </w:numPr>
              <w:spacing w:before="60" w:after="60" w:line="276" w:lineRule="auto"/>
              <w:ind w:left="1452" w:hanging="425"/>
              <w:contextualSpacing/>
              <w:rPr>
                <w:rFonts w:ascii="Arial" w:hAnsi="Arial"/>
                <w:color w:val="000000"/>
                <w:szCs w:val="19"/>
                <w:lang w:eastAsia="en-US"/>
              </w:rPr>
            </w:pPr>
            <w:r w:rsidRPr="00370AF9">
              <w:rPr>
                <w:rFonts w:ascii="Arial" w:hAnsi="Arial"/>
                <w:color w:val="000000"/>
                <w:szCs w:val="19"/>
                <w:lang w:eastAsia="en-US"/>
              </w:rPr>
              <w:t>Generating an electr</w:t>
            </w:r>
            <w:r>
              <w:rPr>
                <w:rFonts w:ascii="Arial" w:hAnsi="Arial"/>
                <w:color w:val="000000"/>
                <w:szCs w:val="19"/>
                <w:lang w:eastAsia="en-US"/>
              </w:rPr>
              <w:t>otechnology</w:t>
            </w:r>
            <w:r w:rsidRPr="00370AF9">
              <w:rPr>
                <w:rFonts w:ascii="Arial" w:hAnsi="Arial"/>
                <w:color w:val="000000"/>
                <w:szCs w:val="19"/>
                <w:lang w:eastAsia="en-US"/>
              </w:rPr>
              <w:t xml:space="preserve"> block diagram</w:t>
            </w:r>
            <w:r>
              <w:rPr>
                <w:rFonts w:ascii="Arial" w:hAnsi="Arial"/>
                <w:color w:val="000000"/>
                <w:szCs w:val="19"/>
                <w:lang w:eastAsia="en-US"/>
              </w:rPr>
              <w:t>s</w:t>
            </w:r>
          </w:p>
          <w:p w14:paraId="1B8DC99E" w14:textId="1111AFB0" w:rsidR="00370AF9" w:rsidRPr="00370AF9" w:rsidRDefault="00370AF9" w:rsidP="00BE7EF1">
            <w:pPr>
              <w:pStyle w:val="ListParagraph"/>
              <w:numPr>
                <w:ilvl w:val="0"/>
                <w:numId w:val="48"/>
              </w:numPr>
              <w:spacing w:before="60" w:after="60" w:line="276" w:lineRule="auto"/>
              <w:ind w:left="1452" w:hanging="425"/>
              <w:contextualSpacing/>
              <w:rPr>
                <w:rFonts w:ascii="Arial" w:hAnsi="Arial"/>
                <w:color w:val="000000"/>
                <w:szCs w:val="19"/>
                <w:lang w:eastAsia="en-US"/>
              </w:rPr>
            </w:pPr>
            <w:r w:rsidRPr="00370AF9">
              <w:rPr>
                <w:rFonts w:ascii="Arial" w:hAnsi="Arial"/>
                <w:color w:val="000000"/>
                <w:szCs w:val="19"/>
                <w:lang w:eastAsia="en-US"/>
              </w:rPr>
              <w:t>Performing calculations</w:t>
            </w:r>
            <w:r>
              <w:rPr>
                <w:rFonts w:ascii="Arial" w:hAnsi="Arial"/>
                <w:color w:val="000000"/>
                <w:szCs w:val="19"/>
                <w:lang w:eastAsia="en-US"/>
              </w:rPr>
              <w:t xml:space="preserve"> and </w:t>
            </w:r>
            <w:r w:rsidRPr="00370AF9">
              <w:rPr>
                <w:rFonts w:ascii="Arial" w:hAnsi="Arial"/>
                <w:color w:val="000000"/>
                <w:szCs w:val="19"/>
                <w:lang w:eastAsia="en-US"/>
              </w:rPr>
              <w:t>simulations</w:t>
            </w:r>
          </w:p>
          <w:p w14:paraId="297C7E61" w14:textId="77777777" w:rsidR="00370AF9" w:rsidRPr="00370AF9" w:rsidRDefault="00370AF9" w:rsidP="00BE7EF1">
            <w:pPr>
              <w:pStyle w:val="ListParagraph"/>
              <w:numPr>
                <w:ilvl w:val="0"/>
                <w:numId w:val="48"/>
              </w:numPr>
              <w:spacing w:before="60" w:after="60" w:line="276" w:lineRule="auto"/>
              <w:ind w:left="1452" w:hanging="425"/>
              <w:contextualSpacing/>
              <w:rPr>
                <w:rFonts w:ascii="Arial" w:hAnsi="Arial"/>
                <w:color w:val="000000"/>
                <w:szCs w:val="19"/>
                <w:lang w:eastAsia="en-US"/>
              </w:rPr>
            </w:pPr>
            <w:r w:rsidRPr="00370AF9">
              <w:rPr>
                <w:rFonts w:ascii="Arial" w:hAnsi="Arial"/>
                <w:color w:val="000000"/>
                <w:szCs w:val="19"/>
                <w:lang w:eastAsia="en-US"/>
              </w:rPr>
              <w:t>Generating flow charts and diagrams to comply with specifications</w:t>
            </w:r>
          </w:p>
          <w:p w14:paraId="7DC82BFE" w14:textId="77777777" w:rsidR="00370AF9" w:rsidRPr="00370AF9" w:rsidRDefault="00370AF9" w:rsidP="00BE7EF1">
            <w:pPr>
              <w:pStyle w:val="ListParagraph"/>
              <w:numPr>
                <w:ilvl w:val="0"/>
                <w:numId w:val="48"/>
              </w:numPr>
              <w:spacing w:before="60" w:after="60" w:line="276" w:lineRule="auto"/>
              <w:ind w:left="1452" w:hanging="425"/>
              <w:contextualSpacing/>
              <w:rPr>
                <w:rFonts w:ascii="Arial" w:hAnsi="Arial"/>
                <w:color w:val="000000"/>
                <w:szCs w:val="19"/>
                <w:lang w:eastAsia="en-US"/>
              </w:rPr>
            </w:pPr>
            <w:r w:rsidRPr="00370AF9">
              <w:rPr>
                <w:rFonts w:ascii="Arial" w:hAnsi="Arial"/>
                <w:color w:val="000000"/>
                <w:szCs w:val="19"/>
                <w:lang w:eastAsia="en-US"/>
              </w:rPr>
              <w:t>Generating 2D and 3D component drawings</w:t>
            </w:r>
          </w:p>
          <w:p w14:paraId="6D1436C6" w14:textId="1CE2A550" w:rsidR="008D3258" w:rsidRPr="001C4265" w:rsidRDefault="00370AF9" w:rsidP="00C63937">
            <w:pPr>
              <w:pStyle w:val="ListBullet2"/>
              <w:rPr>
                <w:lang w:val="en-AU" w:eastAsia="en-AU"/>
              </w:rPr>
            </w:pPr>
            <w:r>
              <w:rPr>
                <w:lang w:val="en-AU" w:eastAsia="en-AU"/>
              </w:rPr>
              <w:t xml:space="preserve">Drafting symbols, </w:t>
            </w:r>
            <w:r w:rsidR="00C365AA" w:rsidRPr="00C365AA">
              <w:rPr>
                <w:lang w:val="en-AU" w:eastAsia="en-AU"/>
              </w:rPr>
              <w:t xml:space="preserve">dimensioning </w:t>
            </w:r>
            <w:proofErr w:type="gramStart"/>
            <w:r w:rsidR="00C365AA" w:rsidRPr="00C365AA">
              <w:rPr>
                <w:lang w:val="en-AU" w:eastAsia="en-AU"/>
              </w:rPr>
              <w:t>conventions</w:t>
            </w:r>
            <w:proofErr w:type="gramEnd"/>
            <w:r w:rsidR="00C365AA">
              <w:rPr>
                <w:lang w:val="en-AU" w:eastAsia="en-AU"/>
              </w:rPr>
              <w:t xml:space="preserve"> and rules</w:t>
            </w:r>
          </w:p>
        </w:tc>
      </w:tr>
      <w:tr w:rsidR="008D3258" w:rsidRPr="008D3258" w14:paraId="3DD0C8C6" w14:textId="77777777" w:rsidTr="008B6922">
        <w:tc>
          <w:tcPr>
            <w:tcW w:w="2127" w:type="dxa"/>
            <w:shd w:val="clear" w:color="auto" w:fill="auto"/>
          </w:tcPr>
          <w:p w14:paraId="270210AE" w14:textId="77777777" w:rsidR="008D3258" w:rsidRPr="008D3258" w:rsidRDefault="008D3258" w:rsidP="008D3258">
            <w:pPr>
              <w:spacing w:before="120"/>
              <w:rPr>
                <w:rFonts w:ascii="Arial" w:hAnsi="Arial" w:cs="Arial"/>
                <w:b/>
                <w:sz w:val="22"/>
                <w:szCs w:val="22"/>
              </w:rPr>
            </w:pPr>
            <w:r w:rsidRPr="008D3258">
              <w:rPr>
                <w:rFonts w:ascii="Arial" w:hAnsi="Arial" w:cs="Arial"/>
                <w:b/>
                <w:sz w:val="22"/>
                <w:szCs w:val="22"/>
              </w:rPr>
              <w:t>ASSESSMENT CONDITIONS</w:t>
            </w:r>
          </w:p>
          <w:p w14:paraId="15469DCF" w14:textId="77777777" w:rsidR="008D3258" w:rsidRPr="008D3258" w:rsidRDefault="008D3258" w:rsidP="008D3258">
            <w:pPr>
              <w:spacing w:after="120"/>
              <w:rPr>
                <w:rFonts w:ascii="Arial" w:hAnsi="Arial" w:cs="Arial"/>
                <w:b/>
                <w:sz w:val="22"/>
                <w:szCs w:val="22"/>
              </w:rPr>
            </w:pPr>
            <w:r w:rsidRPr="008D3258">
              <w:rPr>
                <w:rFonts w:ascii="Arial" w:hAnsi="Arial" w:cs="Arial"/>
                <w:i/>
                <w:sz w:val="22"/>
                <w:szCs w:val="22"/>
              </w:rPr>
              <w:t>Mandatory field</w:t>
            </w:r>
          </w:p>
        </w:tc>
        <w:tc>
          <w:tcPr>
            <w:tcW w:w="7371" w:type="dxa"/>
            <w:shd w:val="clear" w:color="auto" w:fill="auto"/>
          </w:tcPr>
          <w:p w14:paraId="53BF8DE8" w14:textId="11B47FB4" w:rsidR="00370AF9" w:rsidRDefault="00FA11D3" w:rsidP="00FA11D3">
            <w:pPr>
              <w:spacing w:before="120" w:after="120"/>
              <w:rPr>
                <w:rFonts w:ascii="Arial" w:hAnsi="Arial"/>
                <w:iCs/>
                <w:color w:val="000000" w:themeColor="text1"/>
                <w:sz w:val="22"/>
                <w:lang w:val="en-AU" w:eastAsia="en-US"/>
              </w:rPr>
            </w:pPr>
            <w:r w:rsidRPr="00DC4DC0">
              <w:rPr>
                <w:rFonts w:ascii="Arial" w:hAnsi="Arial"/>
                <w:iCs/>
                <w:color w:val="000000" w:themeColor="text1"/>
                <w:sz w:val="22"/>
                <w:lang w:val="en-AU" w:eastAsia="en-US"/>
              </w:rPr>
              <w:t xml:space="preserve">Both practical skills and knowledge can be assessed </w:t>
            </w:r>
            <w:r>
              <w:rPr>
                <w:rFonts w:ascii="Arial" w:hAnsi="Arial"/>
                <w:iCs/>
                <w:color w:val="000000" w:themeColor="text1"/>
                <w:sz w:val="22"/>
                <w:lang w:val="en-AU" w:eastAsia="en-US"/>
              </w:rPr>
              <w:t xml:space="preserve">on the job or </w:t>
            </w:r>
            <w:r w:rsidR="00370AF9">
              <w:rPr>
                <w:rFonts w:ascii="Arial" w:hAnsi="Arial"/>
                <w:iCs/>
                <w:color w:val="000000" w:themeColor="text1"/>
                <w:sz w:val="22"/>
                <w:lang w:val="en-AU" w:eastAsia="en-US"/>
              </w:rPr>
              <w:t xml:space="preserve">in a simulated </w:t>
            </w:r>
            <w:r w:rsidRPr="00DC4DC0">
              <w:rPr>
                <w:rFonts w:ascii="Arial" w:hAnsi="Arial"/>
                <w:iCs/>
                <w:color w:val="000000" w:themeColor="text1"/>
                <w:sz w:val="22"/>
                <w:lang w:val="en-AU" w:eastAsia="en-US"/>
              </w:rPr>
              <w:t xml:space="preserve">environment. </w:t>
            </w:r>
            <w:r>
              <w:rPr>
                <w:rFonts w:ascii="Arial" w:hAnsi="Arial"/>
                <w:iCs/>
                <w:color w:val="000000" w:themeColor="text1"/>
                <w:sz w:val="22"/>
                <w:lang w:val="en-AU" w:eastAsia="en-US"/>
              </w:rPr>
              <w:t>If a si</w:t>
            </w:r>
            <w:r w:rsidR="00370AF9">
              <w:rPr>
                <w:rFonts w:ascii="Arial" w:hAnsi="Arial"/>
                <w:iCs/>
                <w:color w:val="000000" w:themeColor="text1"/>
                <w:sz w:val="22"/>
                <w:lang w:val="en-AU" w:eastAsia="en-US"/>
              </w:rPr>
              <w:t xml:space="preserve">mulated </w:t>
            </w:r>
            <w:r>
              <w:rPr>
                <w:rFonts w:ascii="Arial" w:hAnsi="Arial"/>
                <w:iCs/>
                <w:color w:val="000000" w:themeColor="text1"/>
                <w:sz w:val="22"/>
                <w:lang w:val="en-AU" w:eastAsia="en-US"/>
              </w:rPr>
              <w:t>environment it should reflect</w:t>
            </w:r>
            <w:r w:rsidRPr="00DC4DC0">
              <w:rPr>
                <w:rFonts w:ascii="Arial" w:hAnsi="Arial"/>
                <w:iCs/>
                <w:color w:val="000000" w:themeColor="text1"/>
                <w:sz w:val="22"/>
                <w:lang w:val="en-AU" w:eastAsia="en-US"/>
              </w:rPr>
              <w:t xml:space="preserve"> real wor</w:t>
            </w:r>
            <w:r w:rsidR="00370AF9">
              <w:rPr>
                <w:rFonts w:ascii="Arial" w:hAnsi="Arial"/>
                <w:iCs/>
                <w:color w:val="000000" w:themeColor="text1"/>
                <w:sz w:val="22"/>
                <w:lang w:val="en-AU" w:eastAsia="en-US"/>
              </w:rPr>
              <w:t xml:space="preserve">kplace conditions with: </w:t>
            </w:r>
          </w:p>
          <w:p w14:paraId="05043C95" w14:textId="27461DEF" w:rsidR="00FA11D3" w:rsidRDefault="00370AF9" w:rsidP="00C63937">
            <w:pPr>
              <w:pStyle w:val="ListBullet2"/>
              <w:rPr>
                <w:lang w:eastAsia="en-US"/>
              </w:rPr>
            </w:pPr>
            <w:r w:rsidRPr="00370AF9">
              <w:rPr>
                <w:lang w:eastAsia="en-US"/>
              </w:rPr>
              <w:t xml:space="preserve">computing hardware and </w:t>
            </w:r>
            <w:r w:rsidR="0033300B">
              <w:rPr>
                <w:lang w:eastAsia="en-US"/>
              </w:rPr>
              <w:t>CAD software</w:t>
            </w:r>
          </w:p>
          <w:p w14:paraId="47F71A1D" w14:textId="08EB0EA6" w:rsidR="0033300B" w:rsidRDefault="0033300B" w:rsidP="00C63937">
            <w:pPr>
              <w:pStyle w:val="ListBullet2"/>
              <w:rPr>
                <w:lang w:eastAsia="en-US"/>
              </w:rPr>
            </w:pPr>
            <w:r>
              <w:rPr>
                <w:lang w:eastAsia="en-US"/>
              </w:rPr>
              <w:lastRenderedPageBreak/>
              <w:t>printing equipment</w:t>
            </w:r>
          </w:p>
          <w:p w14:paraId="4E4FDE14" w14:textId="1483BC86" w:rsidR="0033300B" w:rsidRDefault="002216D2" w:rsidP="00C63937">
            <w:pPr>
              <w:pStyle w:val="ListBullet2"/>
              <w:rPr>
                <w:lang w:eastAsia="en-US"/>
              </w:rPr>
            </w:pPr>
            <w:r>
              <w:rPr>
                <w:lang w:eastAsia="en-US"/>
              </w:rPr>
              <w:t>work</w:t>
            </w:r>
            <w:r w:rsidR="0033300B">
              <w:rPr>
                <w:lang w:eastAsia="en-US"/>
              </w:rPr>
              <w:t xml:space="preserve"> instructions</w:t>
            </w:r>
          </w:p>
          <w:p w14:paraId="4AE3A6A1" w14:textId="0F531E31" w:rsidR="0033300B" w:rsidRPr="00370AF9" w:rsidRDefault="0033300B" w:rsidP="00C63937">
            <w:pPr>
              <w:pStyle w:val="ListBullet2"/>
              <w:rPr>
                <w:lang w:eastAsia="en-US"/>
              </w:rPr>
            </w:pPr>
            <w:r>
              <w:rPr>
                <w:lang w:eastAsia="en-US"/>
              </w:rPr>
              <w:t xml:space="preserve">reference on Australian drafting </w:t>
            </w:r>
            <w:r w:rsidR="002216D2">
              <w:rPr>
                <w:lang w:eastAsia="en-US"/>
              </w:rPr>
              <w:t xml:space="preserve">symbols </w:t>
            </w:r>
            <w:r>
              <w:rPr>
                <w:lang w:eastAsia="en-US"/>
              </w:rPr>
              <w:t xml:space="preserve">conventions and rules </w:t>
            </w:r>
          </w:p>
          <w:p w14:paraId="5161757F" w14:textId="77777777" w:rsidR="00FA11D3" w:rsidRPr="00DC4DC0" w:rsidRDefault="00FA11D3" w:rsidP="00FA11D3">
            <w:pPr>
              <w:spacing w:before="120" w:after="120"/>
              <w:rPr>
                <w:rFonts w:ascii="Arial" w:hAnsi="Arial"/>
                <w:iCs/>
                <w:color w:val="000000" w:themeColor="text1"/>
                <w:sz w:val="22"/>
                <w:lang w:val="en-AU" w:eastAsia="en-US"/>
              </w:rPr>
            </w:pPr>
            <w:r w:rsidRPr="00DC4DC0">
              <w:rPr>
                <w:rFonts w:ascii="Arial" w:hAnsi="Arial"/>
                <w:iCs/>
                <w:color w:val="000000" w:themeColor="text1"/>
                <w:sz w:val="22"/>
                <w:lang w:val="en-AU" w:eastAsia="en-US"/>
              </w:rPr>
              <w:t xml:space="preserve">Recommended assessment methods to assess skills and knowledge should include: </w:t>
            </w:r>
          </w:p>
          <w:p w14:paraId="22E57676" w14:textId="0147E740" w:rsidR="00FA11D3" w:rsidRPr="00DC4DC0" w:rsidRDefault="00FA11D3" w:rsidP="00C63937">
            <w:pPr>
              <w:pStyle w:val="ListBullet2"/>
              <w:rPr>
                <w:lang w:val="en-AU" w:eastAsia="en-US"/>
              </w:rPr>
            </w:pPr>
            <w:r>
              <w:rPr>
                <w:lang w:val="en-AU" w:eastAsia="en-US"/>
              </w:rPr>
              <w:t>dir</w:t>
            </w:r>
            <w:r w:rsidR="0033300B">
              <w:rPr>
                <w:lang w:val="en-AU" w:eastAsia="en-US"/>
              </w:rPr>
              <w:t>ect observation of the</w:t>
            </w:r>
            <w:r>
              <w:rPr>
                <w:lang w:val="en-AU" w:eastAsia="en-US"/>
              </w:rPr>
              <w:t xml:space="preserve"> tasks</w:t>
            </w:r>
            <w:r w:rsidR="0033300B">
              <w:rPr>
                <w:lang w:val="en-AU" w:eastAsia="en-US"/>
              </w:rPr>
              <w:t xml:space="preserve"> being performed</w:t>
            </w:r>
          </w:p>
          <w:p w14:paraId="57FE40DE" w14:textId="5F72EA42" w:rsidR="00FA11D3" w:rsidRDefault="00FA11D3" w:rsidP="00C63937">
            <w:pPr>
              <w:pStyle w:val="ListBullet2"/>
              <w:rPr>
                <w:lang w:val="en-AU" w:eastAsia="en-US"/>
              </w:rPr>
            </w:pPr>
            <w:r w:rsidRPr="00DC4DC0">
              <w:rPr>
                <w:lang w:val="en-AU" w:eastAsia="en-US"/>
              </w:rPr>
              <w:t xml:space="preserve">written and oral questioning </w:t>
            </w:r>
          </w:p>
          <w:p w14:paraId="5691BC98" w14:textId="09268A40" w:rsidR="0033300B" w:rsidRPr="00DC4DC0" w:rsidRDefault="0033300B" w:rsidP="00C63937">
            <w:pPr>
              <w:pStyle w:val="ListBullet2"/>
              <w:rPr>
                <w:lang w:val="en-AU" w:eastAsia="en-US"/>
              </w:rPr>
            </w:pPr>
            <w:r>
              <w:rPr>
                <w:lang w:val="en-AU" w:eastAsia="en-US"/>
              </w:rPr>
              <w:t xml:space="preserve">portfolio of </w:t>
            </w:r>
            <w:r w:rsidR="002216D2">
              <w:rPr>
                <w:lang w:val="en-AU" w:eastAsia="en-US"/>
              </w:rPr>
              <w:t xml:space="preserve">printed </w:t>
            </w:r>
            <w:r>
              <w:rPr>
                <w:lang w:val="en-AU" w:eastAsia="en-US"/>
              </w:rPr>
              <w:t>assignment tasks</w:t>
            </w:r>
          </w:p>
          <w:p w14:paraId="5E844D45" w14:textId="7DBDC42E" w:rsidR="008D3258" w:rsidRPr="00FA11D3" w:rsidRDefault="008D3258" w:rsidP="00FA11D3">
            <w:pPr>
              <w:spacing w:before="120" w:after="120"/>
              <w:rPr>
                <w:rFonts w:ascii="Arial" w:hAnsi="Arial"/>
                <w:b/>
                <w:iCs/>
                <w:color w:val="0070C0"/>
                <w:sz w:val="22"/>
                <w:szCs w:val="20"/>
                <w:lang w:val="en-AU" w:eastAsia="en-US"/>
              </w:rPr>
            </w:pPr>
            <w:r w:rsidRPr="009530EF">
              <w:rPr>
                <w:rFonts w:ascii="Arial" w:hAnsi="Arial"/>
                <w:b/>
                <w:iCs/>
                <w:sz w:val="22"/>
                <w:szCs w:val="20"/>
                <w:lang w:val="en-AU" w:eastAsia="en-US"/>
              </w:rPr>
              <w:t>Assessor requirement</w:t>
            </w:r>
            <w:r w:rsidR="00FA11D3" w:rsidRPr="009530EF">
              <w:rPr>
                <w:rFonts w:ascii="Arial" w:hAnsi="Arial"/>
                <w:b/>
                <w:iCs/>
                <w:sz w:val="22"/>
                <w:szCs w:val="20"/>
                <w:lang w:val="en-AU" w:eastAsia="en-US"/>
              </w:rPr>
              <w:t>s:</w:t>
            </w:r>
          </w:p>
          <w:p w14:paraId="149546FB" w14:textId="77777777" w:rsidR="008D3258" w:rsidRPr="008D3258" w:rsidRDefault="008D3258" w:rsidP="008D3258">
            <w:pPr>
              <w:spacing w:before="120" w:after="120"/>
              <w:rPr>
                <w:rFonts w:ascii="Arial" w:hAnsi="Arial"/>
                <w:sz w:val="22"/>
                <w:lang w:val="en-AU" w:eastAsia="en-US"/>
              </w:rPr>
            </w:pPr>
            <w:r w:rsidRPr="008D3258">
              <w:rPr>
                <w:rFonts w:ascii="Arial" w:hAnsi="Arial"/>
                <w:sz w:val="22"/>
                <w:lang w:val="en-AU" w:eastAsia="en-US"/>
              </w:rPr>
              <w:t>No specialist vocational competency requirements for assessors apply to this unit.</w:t>
            </w:r>
          </w:p>
        </w:tc>
      </w:tr>
    </w:tbl>
    <w:p w14:paraId="2FB5DBCE" w14:textId="77777777" w:rsidR="008D3258" w:rsidRPr="008D3258" w:rsidRDefault="008D3258" w:rsidP="008D3258"/>
    <w:p w14:paraId="02B1DAC6" w14:textId="77777777" w:rsidR="008D3258" w:rsidRDefault="008D3258" w:rsidP="004D6C64">
      <w:pPr>
        <w:sectPr w:rsidR="008D3258" w:rsidSect="00CC4B32">
          <w:headerReference w:type="even" r:id="rId43"/>
          <w:headerReference w:type="default" r:id="rId44"/>
          <w:headerReference w:type="first" r:id="rId45"/>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4F3C6E" w:rsidRPr="004F3C6E" w14:paraId="1354A562" w14:textId="77777777" w:rsidTr="006779AE">
        <w:trPr>
          <w:trHeight w:val="416"/>
        </w:trPr>
        <w:tc>
          <w:tcPr>
            <w:tcW w:w="2977" w:type="dxa"/>
            <w:gridSpan w:val="2"/>
          </w:tcPr>
          <w:p w14:paraId="5CB71C73" w14:textId="77777777" w:rsidR="004F3C6E" w:rsidRPr="004F3C6E" w:rsidRDefault="004F3C6E" w:rsidP="004F3C6E">
            <w:pPr>
              <w:spacing w:before="120" w:after="120"/>
              <w:rPr>
                <w:rFonts w:ascii="Arial" w:hAnsi="Arial"/>
                <w:b/>
                <w:iCs/>
                <w:sz w:val="22"/>
                <w:szCs w:val="20"/>
                <w:lang w:val="en-AU" w:eastAsia="en-US"/>
              </w:rPr>
            </w:pPr>
            <w:r w:rsidRPr="004F3C6E">
              <w:rPr>
                <w:rFonts w:ascii="Arial" w:hAnsi="Arial"/>
                <w:b/>
                <w:iCs/>
                <w:sz w:val="22"/>
                <w:szCs w:val="20"/>
                <w:lang w:val="en-AU" w:eastAsia="en-US"/>
              </w:rPr>
              <w:lastRenderedPageBreak/>
              <w:t>UNIT CODE</w:t>
            </w:r>
          </w:p>
        </w:tc>
        <w:tc>
          <w:tcPr>
            <w:tcW w:w="6095" w:type="dxa"/>
            <w:gridSpan w:val="2"/>
          </w:tcPr>
          <w:p w14:paraId="5F387105" w14:textId="6A3C2916" w:rsidR="004F3C6E" w:rsidRPr="006779AE" w:rsidRDefault="003703BD" w:rsidP="004F3C6E">
            <w:pPr>
              <w:spacing w:before="120" w:after="120"/>
              <w:rPr>
                <w:rFonts w:ascii="Arial" w:hAnsi="Arial"/>
                <w:b/>
                <w:bCs/>
                <w:iCs/>
                <w:lang w:val="en-AU" w:eastAsia="en-US"/>
              </w:rPr>
            </w:pPr>
            <w:r w:rsidRPr="003703BD">
              <w:rPr>
                <w:rFonts w:ascii="Arial" w:hAnsi="Arial"/>
                <w:b/>
                <w:bCs/>
                <w:iCs/>
                <w:lang w:eastAsia="en-US"/>
              </w:rPr>
              <w:t>VU23113</w:t>
            </w:r>
          </w:p>
        </w:tc>
      </w:tr>
      <w:tr w:rsidR="004F3C6E" w:rsidRPr="004F3C6E" w14:paraId="1C850C03" w14:textId="77777777" w:rsidTr="00536649">
        <w:trPr>
          <w:trHeight w:val="452"/>
        </w:trPr>
        <w:tc>
          <w:tcPr>
            <w:tcW w:w="2977" w:type="dxa"/>
            <w:gridSpan w:val="2"/>
          </w:tcPr>
          <w:p w14:paraId="31596EE7" w14:textId="77777777" w:rsidR="004F3C6E" w:rsidRPr="004F3C6E" w:rsidRDefault="004F3C6E" w:rsidP="004F3C6E">
            <w:pPr>
              <w:spacing w:before="120" w:after="120"/>
              <w:rPr>
                <w:rFonts w:ascii="Arial" w:hAnsi="Arial"/>
                <w:bCs/>
                <w:iCs/>
                <w:sz w:val="22"/>
                <w:szCs w:val="20"/>
                <w:lang w:val="en-AU" w:eastAsia="en-US"/>
              </w:rPr>
            </w:pPr>
            <w:r w:rsidRPr="004F3C6E">
              <w:rPr>
                <w:rFonts w:ascii="Arial" w:hAnsi="Arial"/>
                <w:b/>
                <w:iCs/>
                <w:sz w:val="22"/>
                <w:szCs w:val="20"/>
                <w:lang w:val="en-AU" w:eastAsia="en-US"/>
              </w:rPr>
              <w:t>UNIT TITLE</w:t>
            </w:r>
          </w:p>
        </w:tc>
        <w:tc>
          <w:tcPr>
            <w:tcW w:w="6095" w:type="dxa"/>
            <w:gridSpan w:val="2"/>
          </w:tcPr>
          <w:p w14:paraId="125330D5" w14:textId="7D041FBC" w:rsidR="004F3C6E" w:rsidRPr="006779AE" w:rsidRDefault="00CA74FA" w:rsidP="00B50F62">
            <w:pPr>
              <w:shd w:val="clear" w:color="auto" w:fill="FFFFFF" w:themeFill="background1"/>
              <w:spacing w:before="120"/>
              <w:rPr>
                <w:rFonts w:ascii="Arial" w:hAnsi="Arial" w:cs="Arial"/>
                <w:b/>
                <w:lang w:val="en-AU" w:eastAsia="en-US"/>
              </w:rPr>
            </w:pPr>
            <w:r w:rsidRPr="00CA74FA">
              <w:rPr>
                <w:rFonts w:ascii="Arial" w:hAnsi="Arial" w:cs="Arial"/>
                <w:b/>
                <w:lang w:eastAsia="en-US"/>
              </w:rPr>
              <w:t>Carry out an integrated technologies project</w:t>
            </w:r>
          </w:p>
        </w:tc>
      </w:tr>
      <w:tr w:rsidR="004F3C6E" w:rsidRPr="004F3C6E" w14:paraId="617AE221" w14:textId="77777777" w:rsidTr="008B6922">
        <w:tc>
          <w:tcPr>
            <w:tcW w:w="2977" w:type="dxa"/>
            <w:gridSpan w:val="2"/>
          </w:tcPr>
          <w:p w14:paraId="372A7E25" w14:textId="77777777" w:rsidR="004F3C6E" w:rsidRPr="004F3C6E" w:rsidRDefault="004F3C6E" w:rsidP="004F3C6E">
            <w:pPr>
              <w:spacing w:before="120" w:after="120"/>
              <w:rPr>
                <w:rFonts w:ascii="Arial" w:hAnsi="Arial"/>
                <w:bCs/>
                <w:iCs/>
                <w:sz w:val="22"/>
                <w:szCs w:val="20"/>
                <w:lang w:val="en-AU" w:eastAsia="en-US"/>
              </w:rPr>
            </w:pPr>
            <w:r w:rsidRPr="004F3C6E">
              <w:rPr>
                <w:rFonts w:ascii="Arial" w:hAnsi="Arial"/>
                <w:b/>
                <w:iCs/>
                <w:sz w:val="22"/>
                <w:szCs w:val="20"/>
                <w:lang w:val="en-AU" w:eastAsia="en-US"/>
              </w:rPr>
              <w:t>APPLICATION</w:t>
            </w:r>
          </w:p>
        </w:tc>
        <w:tc>
          <w:tcPr>
            <w:tcW w:w="6095" w:type="dxa"/>
            <w:gridSpan w:val="2"/>
          </w:tcPr>
          <w:p w14:paraId="308BD8EE" w14:textId="77777777" w:rsidR="00CA74FA" w:rsidRPr="00CA74FA" w:rsidRDefault="00CA74FA" w:rsidP="00CA74FA">
            <w:pPr>
              <w:shd w:val="clear" w:color="auto" w:fill="FFFFFF" w:themeFill="background1"/>
              <w:spacing w:before="120"/>
              <w:rPr>
                <w:rFonts w:ascii="Arial" w:eastAsia="Calibri" w:hAnsi="Arial" w:cs="Arial"/>
                <w:sz w:val="22"/>
                <w:szCs w:val="22"/>
                <w:lang w:val="en-US"/>
              </w:rPr>
            </w:pPr>
            <w:r w:rsidRPr="00CA74FA">
              <w:rPr>
                <w:rFonts w:ascii="Arial" w:eastAsia="Calibri" w:hAnsi="Arial" w:cs="Arial"/>
                <w:sz w:val="22"/>
                <w:szCs w:val="22"/>
              </w:rPr>
              <w:t>This unit describes the performance outcomes, skills and knowledge required to</w:t>
            </w:r>
            <w:r w:rsidRPr="00CA74FA">
              <w:rPr>
                <w:rFonts w:ascii="Arial" w:eastAsia="Calibri" w:hAnsi="Arial" w:cs="Arial"/>
                <w:sz w:val="22"/>
                <w:szCs w:val="22"/>
                <w:lang w:val="en-US"/>
              </w:rPr>
              <w:t xml:space="preserve"> carry out an integrated technologies project by merging two or more distinct electrotechnology domains to achieve an integrated technologies solution.</w:t>
            </w:r>
          </w:p>
          <w:p w14:paraId="66EB27B8" w14:textId="77777777" w:rsidR="00CA74FA" w:rsidRPr="00CA74FA" w:rsidRDefault="00CA74FA" w:rsidP="00CA74FA">
            <w:pPr>
              <w:shd w:val="clear" w:color="auto" w:fill="FFFFFF" w:themeFill="background1"/>
              <w:spacing w:before="120"/>
              <w:rPr>
                <w:rFonts w:ascii="Arial" w:eastAsia="Calibri" w:hAnsi="Arial" w:cs="Arial"/>
                <w:sz w:val="22"/>
                <w:szCs w:val="22"/>
                <w:lang w:val="en-US"/>
              </w:rPr>
            </w:pPr>
            <w:r w:rsidRPr="00CA74FA">
              <w:rPr>
                <w:rFonts w:ascii="Arial" w:eastAsia="Calibri" w:hAnsi="Arial" w:cs="Arial"/>
                <w:sz w:val="22"/>
                <w:szCs w:val="22"/>
              </w:rPr>
              <w:t>It requires the ability to choose</w:t>
            </w:r>
            <w:r w:rsidRPr="00CA74FA">
              <w:rPr>
                <w:rFonts w:ascii="Arial" w:eastAsia="Calibri" w:hAnsi="Arial" w:cs="Arial"/>
                <w:sz w:val="22"/>
                <w:szCs w:val="22"/>
                <w:lang w:val="en-US"/>
              </w:rPr>
              <w:t xml:space="preserve"> a project in line with the individuals’ or work team capabilities and access to resources, preparing a project brief and project action plan. Different technology domains and connectivity applications will need to be assess for their suitability to achieve the project outcome/s. The unit also includes the requirement to monitor the projects’ progress in accordance with the action plan, seek assistance when required and reviewing the process upon completion.</w:t>
            </w:r>
          </w:p>
          <w:p w14:paraId="61DA75E8" w14:textId="77777777" w:rsidR="00536649" w:rsidRPr="00536649" w:rsidRDefault="00536649" w:rsidP="00536649">
            <w:pPr>
              <w:shd w:val="clear" w:color="auto" w:fill="FFFFFF" w:themeFill="background1"/>
              <w:spacing w:before="120"/>
              <w:rPr>
                <w:rFonts w:ascii="Arial" w:eastAsia="Calibri" w:hAnsi="Arial" w:cs="Arial"/>
                <w:sz w:val="22"/>
                <w:szCs w:val="22"/>
                <w:lang w:val="en-US"/>
              </w:rPr>
            </w:pPr>
            <w:r w:rsidRPr="00536649">
              <w:rPr>
                <w:rFonts w:ascii="Arial" w:eastAsia="Calibri" w:hAnsi="Arial" w:cs="Arial"/>
                <w:sz w:val="22"/>
                <w:szCs w:val="22"/>
                <w:lang w:val="en-US"/>
              </w:rPr>
              <w:t>Examples of projects may include but not limited to:</w:t>
            </w:r>
          </w:p>
          <w:p w14:paraId="14EA31EE" w14:textId="77777777" w:rsidR="00536649" w:rsidRPr="00536649" w:rsidRDefault="00536649" w:rsidP="00BE7EF1">
            <w:pPr>
              <w:numPr>
                <w:ilvl w:val="0"/>
                <w:numId w:val="50"/>
              </w:numPr>
              <w:shd w:val="clear" w:color="auto" w:fill="FFFFFF" w:themeFill="background1"/>
              <w:spacing w:before="120"/>
              <w:rPr>
                <w:rFonts w:ascii="Arial" w:eastAsia="Calibri" w:hAnsi="Arial" w:cs="Arial"/>
                <w:sz w:val="22"/>
                <w:szCs w:val="22"/>
              </w:rPr>
            </w:pPr>
            <w:r w:rsidRPr="00536649">
              <w:rPr>
                <w:rFonts w:ascii="Arial" w:eastAsia="Calibri" w:hAnsi="Arial" w:cs="Arial"/>
                <w:sz w:val="22"/>
                <w:szCs w:val="22"/>
              </w:rPr>
              <w:t>basic robotic system</w:t>
            </w:r>
          </w:p>
          <w:p w14:paraId="778A3978" w14:textId="77777777" w:rsidR="00536649" w:rsidRPr="00536649" w:rsidRDefault="00536649" w:rsidP="00BE7EF1">
            <w:pPr>
              <w:numPr>
                <w:ilvl w:val="0"/>
                <w:numId w:val="50"/>
              </w:numPr>
              <w:shd w:val="clear" w:color="auto" w:fill="FFFFFF" w:themeFill="background1"/>
              <w:spacing w:before="120"/>
              <w:rPr>
                <w:rFonts w:ascii="Arial" w:eastAsia="Calibri" w:hAnsi="Arial" w:cs="Arial"/>
                <w:sz w:val="22"/>
                <w:szCs w:val="22"/>
              </w:rPr>
            </w:pPr>
            <w:r w:rsidRPr="00536649">
              <w:rPr>
                <w:rFonts w:ascii="Arial" w:eastAsia="Calibri" w:hAnsi="Arial" w:cs="Arial"/>
                <w:sz w:val="22"/>
                <w:szCs w:val="22"/>
              </w:rPr>
              <w:t>model renewable energy system</w:t>
            </w:r>
          </w:p>
          <w:p w14:paraId="0CCBB1C6" w14:textId="77777777" w:rsidR="00536649" w:rsidRPr="00536649" w:rsidRDefault="00536649" w:rsidP="00BE7EF1">
            <w:pPr>
              <w:numPr>
                <w:ilvl w:val="0"/>
                <w:numId w:val="50"/>
              </w:numPr>
              <w:shd w:val="clear" w:color="auto" w:fill="FFFFFF" w:themeFill="background1"/>
              <w:spacing w:before="120"/>
              <w:rPr>
                <w:rFonts w:ascii="Arial" w:eastAsia="Calibri" w:hAnsi="Arial" w:cs="Arial"/>
                <w:sz w:val="22"/>
                <w:szCs w:val="22"/>
              </w:rPr>
            </w:pPr>
            <w:r w:rsidRPr="00536649">
              <w:rPr>
                <w:rFonts w:ascii="Arial" w:eastAsia="Calibri" w:hAnsi="Arial" w:cs="Arial"/>
                <w:sz w:val="22"/>
                <w:szCs w:val="22"/>
              </w:rPr>
              <w:t>automated extra low voltage (ELV) lighting system</w:t>
            </w:r>
          </w:p>
          <w:p w14:paraId="7D6FB219" w14:textId="6B48D2BE" w:rsidR="00536649" w:rsidRPr="00536649" w:rsidRDefault="00536649" w:rsidP="00BE7EF1">
            <w:pPr>
              <w:numPr>
                <w:ilvl w:val="0"/>
                <w:numId w:val="50"/>
              </w:numPr>
              <w:shd w:val="clear" w:color="auto" w:fill="FFFFFF" w:themeFill="background1"/>
              <w:spacing w:before="120"/>
              <w:rPr>
                <w:rFonts w:ascii="Arial" w:eastAsia="Calibri" w:hAnsi="Arial" w:cs="Arial"/>
                <w:sz w:val="22"/>
                <w:szCs w:val="22"/>
              </w:rPr>
            </w:pPr>
            <w:r w:rsidRPr="00536649">
              <w:rPr>
                <w:rFonts w:ascii="Arial" w:eastAsia="Calibri" w:hAnsi="Arial" w:cs="Arial"/>
                <w:sz w:val="22"/>
                <w:szCs w:val="22"/>
              </w:rPr>
              <w:t>model ELV security system</w:t>
            </w:r>
          </w:p>
          <w:p w14:paraId="411059A0" w14:textId="77777777" w:rsidR="00536649" w:rsidRPr="00536649" w:rsidRDefault="00536649" w:rsidP="00BE7EF1">
            <w:pPr>
              <w:numPr>
                <w:ilvl w:val="0"/>
                <w:numId w:val="50"/>
              </w:numPr>
              <w:shd w:val="clear" w:color="auto" w:fill="FFFFFF" w:themeFill="background1"/>
              <w:spacing w:before="120"/>
              <w:rPr>
                <w:rFonts w:ascii="Arial" w:eastAsia="Calibri" w:hAnsi="Arial" w:cs="Arial"/>
                <w:sz w:val="22"/>
                <w:szCs w:val="22"/>
              </w:rPr>
            </w:pPr>
            <w:r w:rsidRPr="00536649">
              <w:rPr>
                <w:rFonts w:ascii="Arial" w:eastAsia="Calibri" w:hAnsi="Arial" w:cs="Arial"/>
                <w:sz w:val="22"/>
                <w:szCs w:val="22"/>
              </w:rPr>
              <w:t>smart watering system</w:t>
            </w:r>
          </w:p>
          <w:p w14:paraId="0ABF998A" w14:textId="37D18D64" w:rsidR="00536649" w:rsidRPr="0098397B" w:rsidRDefault="00536649" w:rsidP="00BA59A2">
            <w:pPr>
              <w:pStyle w:val="Guidingtext"/>
            </w:pPr>
            <w:r w:rsidRPr="0098397B">
              <w:t>The unit applies to person</w:t>
            </w:r>
            <w:r>
              <w:t>s</w:t>
            </w:r>
            <w:r w:rsidRPr="0098397B">
              <w:t xml:space="preserve"> preparing to work in a technologies environment and is suitable for use in a secondary school program with an appropriate level </w:t>
            </w:r>
            <w:r>
              <w:t xml:space="preserve">of </w:t>
            </w:r>
            <w:r w:rsidRPr="0098397B">
              <w:t>supervision</w:t>
            </w:r>
            <w:r w:rsidR="00260ADF">
              <w:t xml:space="preserve"> and support</w:t>
            </w:r>
            <w:r w:rsidRPr="0098397B">
              <w:t>.</w:t>
            </w:r>
          </w:p>
          <w:p w14:paraId="71A4FC95" w14:textId="555C3838" w:rsidR="00536649" w:rsidRPr="009C5799" w:rsidRDefault="00536649" w:rsidP="009C5799">
            <w:pPr>
              <w:shd w:val="clear" w:color="auto" w:fill="FFFFFF" w:themeFill="background1"/>
              <w:spacing w:before="120" w:after="120"/>
              <w:rPr>
                <w:rFonts w:ascii="Arial" w:hAnsi="Arial" w:cs="Arial"/>
                <w:sz w:val="22"/>
                <w:szCs w:val="19"/>
                <w:lang w:eastAsia="en-US"/>
              </w:rPr>
            </w:pPr>
            <w:r w:rsidRPr="00C51AE4">
              <w:rPr>
                <w:rFonts w:ascii="Arial" w:hAnsi="Arial" w:cs="Arial"/>
                <w:sz w:val="22"/>
                <w:szCs w:val="19"/>
                <w:lang w:eastAsia="en-US"/>
              </w:rPr>
              <w:t>No occupational</w:t>
            </w:r>
            <w:r w:rsidRPr="00536649">
              <w:rPr>
                <w:rFonts w:ascii="Arial" w:hAnsi="Arial" w:cs="Arial"/>
                <w:sz w:val="22"/>
                <w:szCs w:val="19"/>
                <w:lang w:eastAsia="en-US"/>
              </w:rPr>
              <w:t xml:space="preserve"> licensing, legislative, regulatory or certification requirements apply to this unit at the time of publication.</w:t>
            </w:r>
          </w:p>
        </w:tc>
      </w:tr>
      <w:tr w:rsidR="004F3C6E" w:rsidRPr="004F3C6E" w14:paraId="0FDFB10E" w14:textId="77777777" w:rsidTr="008B6922">
        <w:tc>
          <w:tcPr>
            <w:tcW w:w="2977" w:type="dxa"/>
            <w:gridSpan w:val="2"/>
          </w:tcPr>
          <w:p w14:paraId="4241EB86" w14:textId="4ADCF233" w:rsidR="004F3C6E" w:rsidRPr="004F3C6E" w:rsidRDefault="004F3C6E" w:rsidP="004F3C6E">
            <w:pPr>
              <w:spacing w:before="120" w:after="120"/>
              <w:rPr>
                <w:rFonts w:ascii="Arial" w:hAnsi="Arial"/>
                <w:bCs/>
                <w:iCs/>
                <w:sz w:val="22"/>
                <w:szCs w:val="20"/>
                <w:lang w:val="en-AU" w:eastAsia="en-US"/>
              </w:rPr>
            </w:pPr>
            <w:r w:rsidRPr="004F3C6E">
              <w:rPr>
                <w:rFonts w:ascii="Arial" w:hAnsi="Arial"/>
                <w:b/>
                <w:iCs/>
                <w:sz w:val="22"/>
                <w:szCs w:val="20"/>
                <w:lang w:val="en-AU" w:eastAsia="en-US"/>
              </w:rPr>
              <w:t>PREREQUISITE UNIT</w:t>
            </w:r>
            <w:r w:rsidRPr="004F3C6E">
              <w:rPr>
                <w:rFonts w:ascii="Arial" w:hAnsi="Arial"/>
                <w:bCs/>
                <w:iCs/>
                <w:sz w:val="22"/>
                <w:szCs w:val="20"/>
                <w:lang w:val="en-AU" w:eastAsia="en-US"/>
              </w:rPr>
              <w:t xml:space="preserve"> </w:t>
            </w:r>
          </w:p>
          <w:p w14:paraId="75F53DDB" w14:textId="139CC87A" w:rsidR="004F3C6E" w:rsidRPr="004F3C6E" w:rsidRDefault="004F3C6E" w:rsidP="004F3C6E">
            <w:pPr>
              <w:spacing w:before="120" w:after="120"/>
              <w:rPr>
                <w:rFonts w:ascii="Arial" w:hAnsi="Arial"/>
                <w:bCs/>
                <w:iCs/>
                <w:sz w:val="22"/>
                <w:szCs w:val="20"/>
                <w:lang w:val="en-AU" w:eastAsia="en-US"/>
              </w:rPr>
            </w:pPr>
          </w:p>
        </w:tc>
        <w:tc>
          <w:tcPr>
            <w:tcW w:w="6095" w:type="dxa"/>
            <w:gridSpan w:val="2"/>
          </w:tcPr>
          <w:p w14:paraId="2E006470" w14:textId="77777777" w:rsidR="00536649" w:rsidRPr="00536649" w:rsidRDefault="00536649" w:rsidP="00536649">
            <w:pPr>
              <w:shd w:val="clear" w:color="auto" w:fill="FFFFFF" w:themeFill="background1"/>
              <w:spacing w:before="120"/>
              <w:rPr>
                <w:rFonts w:ascii="Arial" w:eastAsia="Calibri" w:hAnsi="Arial" w:cs="Arial"/>
                <w:sz w:val="22"/>
                <w:szCs w:val="22"/>
              </w:rPr>
            </w:pPr>
            <w:r w:rsidRPr="00536649">
              <w:rPr>
                <w:rFonts w:ascii="Arial" w:eastAsia="Calibri" w:hAnsi="Arial" w:cs="Arial"/>
                <w:sz w:val="22"/>
                <w:szCs w:val="22"/>
              </w:rPr>
              <w:t xml:space="preserve">UEECD0007 - Apply work health and safety regulations, </w:t>
            </w:r>
            <w:proofErr w:type="gramStart"/>
            <w:r w:rsidRPr="00536649">
              <w:rPr>
                <w:rFonts w:ascii="Arial" w:eastAsia="Calibri" w:hAnsi="Arial" w:cs="Arial"/>
                <w:sz w:val="22"/>
                <w:szCs w:val="22"/>
              </w:rPr>
              <w:t>codes</w:t>
            </w:r>
            <w:proofErr w:type="gramEnd"/>
            <w:r w:rsidRPr="00536649">
              <w:rPr>
                <w:rFonts w:ascii="Arial" w:eastAsia="Calibri" w:hAnsi="Arial" w:cs="Arial"/>
                <w:sz w:val="22"/>
                <w:szCs w:val="22"/>
              </w:rPr>
              <w:t xml:space="preserve"> and practices in the workplace</w:t>
            </w:r>
          </w:p>
          <w:p w14:paraId="6019D88E" w14:textId="7C66FF38" w:rsidR="00536649" w:rsidRPr="003703BD" w:rsidRDefault="003703BD" w:rsidP="00536649">
            <w:pPr>
              <w:shd w:val="clear" w:color="auto" w:fill="FFFFFF" w:themeFill="background1"/>
              <w:spacing w:before="120"/>
              <w:rPr>
                <w:rFonts w:ascii="Arial" w:eastAsia="Calibri" w:hAnsi="Arial" w:cs="Arial"/>
                <w:sz w:val="22"/>
                <w:szCs w:val="22"/>
              </w:rPr>
            </w:pPr>
            <w:r w:rsidRPr="003703BD">
              <w:rPr>
                <w:rFonts w:ascii="Arial" w:eastAsia="Calibri" w:hAnsi="Arial" w:cs="Arial"/>
                <w:sz w:val="22"/>
                <w:szCs w:val="22"/>
              </w:rPr>
              <w:t>VU23110</w:t>
            </w:r>
            <w:r w:rsidR="00536649" w:rsidRPr="003703BD">
              <w:rPr>
                <w:rFonts w:ascii="Arial" w:eastAsia="Calibri" w:hAnsi="Arial" w:cs="Arial"/>
                <w:sz w:val="22"/>
                <w:szCs w:val="22"/>
              </w:rPr>
              <w:t xml:space="preserve"> – Use routine work practices in an integrated technologies environment</w:t>
            </w:r>
          </w:p>
          <w:p w14:paraId="37DC0CB1" w14:textId="2C158111" w:rsidR="00536649" w:rsidRPr="009C5799" w:rsidRDefault="003703BD" w:rsidP="009C5799">
            <w:pPr>
              <w:shd w:val="clear" w:color="auto" w:fill="FFFFFF" w:themeFill="background1"/>
              <w:spacing w:before="120" w:after="120"/>
              <w:rPr>
                <w:rFonts w:ascii="Arial" w:hAnsi="Arial" w:cs="Arial"/>
                <w:sz w:val="22"/>
                <w:szCs w:val="22"/>
              </w:rPr>
            </w:pPr>
            <w:r w:rsidRPr="003703BD">
              <w:rPr>
                <w:rFonts w:ascii="Arial" w:hAnsi="Arial" w:cs="Arial"/>
                <w:sz w:val="22"/>
                <w:szCs w:val="22"/>
              </w:rPr>
              <w:t>VU23111</w:t>
            </w:r>
            <w:r w:rsidR="00536649" w:rsidRPr="00536649">
              <w:rPr>
                <w:rFonts w:ascii="Arial" w:hAnsi="Arial" w:cs="Arial"/>
                <w:sz w:val="22"/>
                <w:szCs w:val="22"/>
              </w:rPr>
              <w:t xml:space="preserve"> – Apply electrotechnology knowledge and skills in integrated technologies work</w:t>
            </w:r>
          </w:p>
        </w:tc>
      </w:tr>
      <w:tr w:rsidR="004F3C6E" w:rsidRPr="004F3C6E" w14:paraId="3A1C360C" w14:textId="77777777" w:rsidTr="008B6922">
        <w:tc>
          <w:tcPr>
            <w:tcW w:w="2977" w:type="dxa"/>
            <w:gridSpan w:val="2"/>
          </w:tcPr>
          <w:p w14:paraId="21A0C8E2" w14:textId="77777777" w:rsidR="004F3C6E" w:rsidRPr="004F3C6E" w:rsidRDefault="004F3C6E" w:rsidP="004F3C6E">
            <w:pPr>
              <w:spacing w:before="120" w:after="120"/>
              <w:rPr>
                <w:rFonts w:ascii="Arial" w:hAnsi="Arial"/>
                <w:bCs/>
                <w:iCs/>
                <w:sz w:val="22"/>
                <w:szCs w:val="20"/>
                <w:lang w:val="en-AU" w:eastAsia="en-US"/>
              </w:rPr>
            </w:pPr>
            <w:r w:rsidRPr="004F3C6E">
              <w:rPr>
                <w:rFonts w:ascii="Arial" w:hAnsi="Arial"/>
                <w:b/>
                <w:iCs/>
                <w:sz w:val="22"/>
                <w:szCs w:val="20"/>
                <w:lang w:val="en-AU" w:eastAsia="en-US"/>
              </w:rPr>
              <w:t>ELEMENTS</w:t>
            </w:r>
          </w:p>
        </w:tc>
        <w:tc>
          <w:tcPr>
            <w:tcW w:w="6095" w:type="dxa"/>
            <w:gridSpan w:val="2"/>
          </w:tcPr>
          <w:p w14:paraId="30474B30" w14:textId="77777777" w:rsidR="004F3C6E" w:rsidRPr="004F3C6E" w:rsidRDefault="004F3C6E" w:rsidP="004F3C6E">
            <w:pPr>
              <w:spacing w:before="120" w:after="120"/>
              <w:rPr>
                <w:rFonts w:ascii="Arial" w:hAnsi="Arial"/>
                <w:bCs/>
                <w:iCs/>
                <w:sz w:val="22"/>
                <w:szCs w:val="20"/>
                <w:lang w:val="en-AU" w:eastAsia="en-US"/>
              </w:rPr>
            </w:pPr>
            <w:r w:rsidRPr="004F3C6E">
              <w:rPr>
                <w:rFonts w:ascii="Arial" w:hAnsi="Arial"/>
                <w:b/>
                <w:iCs/>
                <w:sz w:val="22"/>
                <w:szCs w:val="20"/>
                <w:lang w:val="en-AU" w:eastAsia="en-US"/>
              </w:rPr>
              <w:t>PERFORMANCE</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CRITERIA</w:t>
            </w:r>
          </w:p>
        </w:tc>
      </w:tr>
      <w:tr w:rsidR="004F3C6E" w:rsidRPr="004F3C6E" w14:paraId="0A0C5E0A" w14:textId="77777777" w:rsidTr="008B6922">
        <w:tc>
          <w:tcPr>
            <w:tcW w:w="2977" w:type="dxa"/>
            <w:gridSpan w:val="2"/>
          </w:tcPr>
          <w:p w14:paraId="67523A61" w14:textId="77777777" w:rsidR="004F3C6E" w:rsidRPr="00E97A75" w:rsidRDefault="004F3C6E" w:rsidP="004F3C6E">
            <w:pPr>
              <w:widowControl w:val="0"/>
              <w:autoSpaceDE w:val="0"/>
              <w:autoSpaceDN w:val="0"/>
              <w:adjustRightInd w:val="0"/>
              <w:spacing w:after="160"/>
              <w:ind w:right="220"/>
              <w:contextualSpacing/>
              <w:rPr>
                <w:rFonts w:ascii="Arial" w:hAnsi="Arial" w:cs="Arial"/>
                <w:sz w:val="18"/>
                <w:szCs w:val="18"/>
                <w:lang w:val="en-AU" w:eastAsia="en-US"/>
              </w:rPr>
            </w:pPr>
            <w:r w:rsidRPr="00E97A75">
              <w:rPr>
                <w:rFonts w:ascii="Arial" w:hAnsi="Arial" w:cs="Arial"/>
                <w:sz w:val="18"/>
                <w:szCs w:val="18"/>
                <w:lang w:val="en-AU" w:eastAsia="en-US"/>
              </w:rPr>
              <w:t>Elements describe the essential outcomes of a unit of competency.</w:t>
            </w:r>
          </w:p>
        </w:tc>
        <w:tc>
          <w:tcPr>
            <w:tcW w:w="6095" w:type="dxa"/>
            <w:gridSpan w:val="2"/>
          </w:tcPr>
          <w:p w14:paraId="58969B24" w14:textId="77777777" w:rsidR="004F3C6E" w:rsidRPr="00E97A75" w:rsidRDefault="004F3C6E" w:rsidP="004F3C6E">
            <w:pPr>
              <w:widowControl w:val="0"/>
              <w:autoSpaceDE w:val="0"/>
              <w:autoSpaceDN w:val="0"/>
              <w:adjustRightInd w:val="0"/>
              <w:spacing w:after="160"/>
              <w:ind w:right="220"/>
              <w:contextualSpacing/>
              <w:rPr>
                <w:rFonts w:ascii="Arial" w:hAnsi="Arial" w:cs="Arial"/>
                <w:sz w:val="18"/>
                <w:szCs w:val="18"/>
                <w:lang w:val="en-AU" w:eastAsia="en-US"/>
              </w:rPr>
            </w:pPr>
            <w:r w:rsidRPr="00E97A75">
              <w:rPr>
                <w:rFonts w:ascii="Arial" w:hAnsi="Arial" w:cs="Arial"/>
                <w:sz w:val="18"/>
                <w:szCs w:val="18"/>
                <w:lang w:val="en-AU" w:eastAsia="en-US"/>
              </w:rPr>
              <w:t>Performance criteria describe the required performance needed to demonstrate achievement of the element.</w:t>
            </w:r>
          </w:p>
          <w:p w14:paraId="24CA903E" w14:textId="77777777" w:rsidR="004F3C6E" w:rsidRPr="00E97A75" w:rsidRDefault="004F3C6E" w:rsidP="004F3C6E">
            <w:pPr>
              <w:widowControl w:val="0"/>
              <w:autoSpaceDE w:val="0"/>
              <w:autoSpaceDN w:val="0"/>
              <w:adjustRightInd w:val="0"/>
              <w:spacing w:after="160"/>
              <w:ind w:right="220"/>
              <w:contextualSpacing/>
              <w:rPr>
                <w:rFonts w:ascii="Arial" w:hAnsi="Arial" w:cs="Arial"/>
                <w:sz w:val="18"/>
                <w:szCs w:val="18"/>
                <w:lang w:val="en-AU" w:eastAsia="en-US"/>
              </w:rPr>
            </w:pPr>
            <w:r w:rsidRPr="00E97A75">
              <w:rPr>
                <w:rFonts w:ascii="Arial" w:hAnsi="Arial" w:cs="Arial"/>
                <w:sz w:val="18"/>
                <w:szCs w:val="18"/>
                <w:lang w:val="en-AU" w:eastAsia="en-US"/>
              </w:rPr>
              <w:t>Assessment of performance is to be consistent with the evidence guide.</w:t>
            </w:r>
          </w:p>
        </w:tc>
      </w:tr>
      <w:tr w:rsidR="008319B3" w:rsidRPr="004F3C6E" w14:paraId="1CF8BE10" w14:textId="77777777" w:rsidTr="008B6922">
        <w:tc>
          <w:tcPr>
            <w:tcW w:w="460" w:type="dxa"/>
          </w:tcPr>
          <w:p w14:paraId="17804C00" w14:textId="55F731F9" w:rsidR="008319B3" w:rsidRPr="00B50F62" w:rsidRDefault="009C5799" w:rsidP="008319B3">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1</w:t>
            </w:r>
          </w:p>
        </w:tc>
        <w:tc>
          <w:tcPr>
            <w:tcW w:w="2517" w:type="dxa"/>
          </w:tcPr>
          <w:p w14:paraId="123605AA" w14:textId="638F8E1B" w:rsidR="008319B3" w:rsidRPr="009C5799" w:rsidRDefault="00536649" w:rsidP="00622E78">
            <w:pPr>
              <w:shd w:val="clear" w:color="auto" w:fill="FFFFFF" w:themeFill="background1"/>
              <w:spacing w:before="120" w:after="120"/>
              <w:rPr>
                <w:rFonts w:ascii="Arial" w:hAnsi="Arial" w:cs="Arial"/>
                <w:i/>
                <w:iCs/>
                <w:color w:val="0070C0"/>
                <w:sz w:val="22"/>
                <w:szCs w:val="22"/>
                <w:lang w:val="en-AU" w:eastAsia="en-US"/>
              </w:rPr>
            </w:pPr>
            <w:r w:rsidRPr="009C5799">
              <w:rPr>
                <w:rFonts w:ascii="Arial" w:hAnsi="Arial" w:cs="Arial"/>
                <w:sz w:val="22"/>
                <w:szCs w:val="22"/>
              </w:rPr>
              <w:t>Plan an integrated technologies project</w:t>
            </w:r>
          </w:p>
        </w:tc>
        <w:tc>
          <w:tcPr>
            <w:tcW w:w="567" w:type="dxa"/>
          </w:tcPr>
          <w:p w14:paraId="3D8418FC" w14:textId="70D7C2B1" w:rsidR="008319B3" w:rsidRPr="00B50F62" w:rsidRDefault="009C5799" w:rsidP="00622E78">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1.1</w:t>
            </w:r>
          </w:p>
        </w:tc>
        <w:tc>
          <w:tcPr>
            <w:tcW w:w="5528" w:type="dxa"/>
          </w:tcPr>
          <w:p w14:paraId="0814B1E1" w14:textId="58A7829F" w:rsidR="00FA648F" w:rsidRPr="00CD56D5" w:rsidRDefault="00536649" w:rsidP="00622E78">
            <w:pPr>
              <w:shd w:val="clear" w:color="auto" w:fill="FFFFFF" w:themeFill="background1"/>
              <w:spacing w:before="120" w:after="120"/>
              <w:rPr>
                <w:rFonts w:ascii="Arial" w:hAnsi="Arial"/>
                <w:color w:val="000000"/>
                <w:sz w:val="22"/>
                <w:szCs w:val="22"/>
                <w:lang w:eastAsia="en-US"/>
              </w:rPr>
            </w:pPr>
            <w:r w:rsidRPr="00CD56D5">
              <w:rPr>
                <w:rFonts w:ascii="Arial" w:hAnsi="Arial"/>
                <w:color w:val="000000"/>
                <w:sz w:val="22"/>
                <w:szCs w:val="22"/>
                <w:lang w:eastAsia="en-US"/>
              </w:rPr>
              <w:t xml:space="preserve">Project team is </w:t>
            </w:r>
            <w:proofErr w:type="gramStart"/>
            <w:r w:rsidRPr="00CD56D5">
              <w:rPr>
                <w:rFonts w:ascii="Arial" w:hAnsi="Arial"/>
                <w:color w:val="000000"/>
                <w:sz w:val="22"/>
                <w:szCs w:val="22"/>
                <w:lang w:eastAsia="en-US"/>
              </w:rPr>
              <w:t>established</w:t>
            </w:r>
            <w:proofErr w:type="gramEnd"/>
            <w:r w:rsidRPr="00CD56D5">
              <w:rPr>
                <w:rFonts w:ascii="Arial" w:hAnsi="Arial"/>
                <w:color w:val="000000"/>
                <w:sz w:val="22"/>
                <w:szCs w:val="22"/>
                <w:lang w:eastAsia="en-US"/>
              </w:rPr>
              <w:t xml:space="preserve"> and the scope of the integrated technologies project is determined in accordance with the knowledge, skills</w:t>
            </w:r>
            <w:r w:rsidR="000C0579" w:rsidRPr="00CD56D5">
              <w:rPr>
                <w:rFonts w:ascii="Arial" w:hAnsi="Arial"/>
                <w:color w:val="000000"/>
                <w:sz w:val="22"/>
                <w:szCs w:val="22"/>
                <w:lang w:eastAsia="en-US"/>
              </w:rPr>
              <w:t xml:space="preserve"> </w:t>
            </w:r>
            <w:r w:rsidRPr="00CD56D5">
              <w:rPr>
                <w:rFonts w:ascii="Arial" w:hAnsi="Arial"/>
                <w:color w:val="000000"/>
                <w:sz w:val="22"/>
                <w:szCs w:val="22"/>
                <w:lang w:eastAsia="en-US"/>
              </w:rPr>
              <w:t>and interests of team members</w:t>
            </w:r>
          </w:p>
        </w:tc>
      </w:tr>
      <w:tr w:rsidR="00536649" w:rsidRPr="004F3C6E" w14:paraId="22520B3F" w14:textId="77777777" w:rsidTr="008B6922">
        <w:tc>
          <w:tcPr>
            <w:tcW w:w="460" w:type="dxa"/>
          </w:tcPr>
          <w:p w14:paraId="0DA01D91" w14:textId="34B8BCD1" w:rsidR="00536649" w:rsidRPr="004F3C6E" w:rsidRDefault="00536649" w:rsidP="00536649">
            <w:pPr>
              <w:spacing w:before="120" w:after="120"/>
              <w:rPr>
                <w:rFonts w:ascii="Arial" w:hAnsi="Arial"/>
                <w:i/>
                <w:iCs/>
                <w:color w:val="000000" w:themeColor="text1"/>
                <w:sz w:val="22"/>
                <w:lang w:val="en-AU" w:eastAsia="en-US"/>
              </w:rPr>
            </w:pPr>
          </w:p>
        </w:tc>
        <w:tc>
          <w:tcPr>
            <w:tcW w:w="2517" w:type="dxa"/>
          </w:tcPr>
          <w:p w14:paraId="21893C7E" w14:textId="43DAB182" w:rsidR="00536649" w:rsidRPr="004F3C6E" w:rsidRDefault="00536649" w:rsidP="00536649">
            <w:pPr>
              <w:shd w:val="clear" w:color="auto" w:fill="FFFFFF" w:themeFill="background1"/>
              <w:spacing w:before="120" w:after="120"/>
              <w:rPr>
                <w:rFonts w:ascii="Arial" w:hAnsi="Arial" w:cs="Arial"/>
                <w:color w:val="0070C0"/>
                <w:sz w:val="22"/>
                <w:szCs w:val="19"/>
                <w:lang w:val="en-AU" w:eastAsia="en-US"/>
              </w:rPr>
            </w:pPr>
          </w:p>
        </w:tc>
        <w:tc>
          <w:tcPr>
            <w:tcW w:w="567" w:type="dxa"/>
          </w:tcPr>
          <w:p w14:paraId="28E27362" w14:textId="6AB261FB" w:rsidR="00536649" w:rsidRPr="00B50F62" w:rsidRDefault="009C5799" w:rsidP="00536649">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1.2</w:t>
            </w:r>
          </w:p>
        </w:tc>
        <w:tc>
          <w:tcPr>
            <w:tcW w:w="5528" w:type="dxa"/>
          </w:tcPr>
          <w:p w14:paraId="4476F2EB" w14:textId="393F0E6E" w:rsidR="004B4C86" w:rsidRPr="00CD56D5" w:rsidRDefault="00C51AE4" w:rsidP="00266CA0">
            <w:pPr>
              <w:shd w:val="clear" w:color="auto" w:fill="FFFFFF" w:themeFill="background1"/>
              <w:spacing w:before="120" w:after="120"/>
              <w:rPr>
                <w:rFonts w:ascii="Arial" w:hAnsi="Arial"/>
                <w:sz w:val="22"/>
                <w:szCs w:val="22"/>
                <w:lang w:eastAsia="en-US"/>
              </w:rPr>
            </w:pPr>
            <w:r w:rsidRPr="00CD56D5">
              <w:rPr>
                <w:rFonts w:ascii="Arial" w:hAnsi="Arial" w:cs="Arial"/>
                <w:sz w:val="22"/>
                <w:szCs w:val="22"/>
                <w:lang w:val="en-AU" w:eastAsia="en-US"/>
              </w:rPr>
              <w:t xml:space="preserve">Technologies and connectivity programs </w:t>
            </w:r>
            <w:r w:rsidRPr="00CD56D5">
              <w:rPr>
                <w:rFonts w:ascii="Arial" w:hAnsi="Arial"/>
                <w:sz w:val="22"/>
                <w:szCs w:val="22"/>
                <w:lang w:eastAsia="en-US"/>
              </w:rPr>
              <w:t xml:space="preserve">are evaluated </w:t>
            </w:r>
            <w:r w:rsidR="002676C8" w:rsidRPr="00CD56D5">
              <w:rPr>
                <w:rFonts w:ascii="Arial" w:hAnsi="Arial"/>
                <w:sz w:val="22"/>
                <w:szCs w:val="22"/>
                <w:lang w:eastAsia="en-US"/>
              </w:rPr>
              <w:t>for their su</w:t>
            </w:r>
            <w:r w:rsidR="00D04B79" w:rsidRPr="00CD56D5">
              <w:rPr>
                <w:rFonts w:ascii="Arial" w:hAnsi="Arial"/>
                <w:sz w:val="22"/>
                <w:szCs w:val="22"/>
                <w:lang w:eastAsia="en-US"/>
              </w:rPr>
              <w:t>i</w:t>
            </w:r>
            <w:r w:rsidR="002676C8" w:rsidRPr="00CD56D5">
              <w:rPr>
                <w:rFonts w:ascii="Arial" w:hAnsi="Arial"/>
                <w:sz w:val="22"/>
                <w:szCs w:val="22"/>
                <w:lang w:eastAsia="en-US"/>
              </w:rPr>
              <w:t xml:space="preserve">tability to meet project requirements </w:t>
            </w:r>
            <w:r w:rsidRPr="00CD56D5">
              <w:rPr>
                <w:rFonts w:ascii="Arial" w:hAnsi="Arial"/>
                <w:sz w:val="22"/>
                <w:szCs w:val="22"/>
                <w:lang w:eastAsia="en-US"/>
              </w:rPr>
              <w:t xml:space="preserve">using </w:t>
            </w:r>
            <w:r w:rsidRPr="00CD56D5">
              <w:rPr>
                <w:rFonts w:ascii="Arial" w:hAnsi="Arial" w:cs="Arial"/>
                <w:sz w:val="22"/>
                <w:szCs w:val="22"/>
                <w:lang w:val="en-AU" w:eastAsia="en-US"/>
              </w:rPr>
              <w:t>basic mathematical concepts and/or specification references</w:t>
            </w:r>
          </w:p>
        </w:tc>
      </w:tr>
      <w:tr w:rsidR="00536649" w:rsidRPr="004F3C6E" w14:paraId="6CE3E55A" w14:textId="77777777" w:rsidTr="008B6922">
        <w:tc>
          <w:tcPr>
            <w:tcW w:w="460" w:type="dxa"/>
          </w:tcPr>
          <w:p w14:paraId="40863C9D" w14:textId="77777777" w:rsidR="00536649" w:rsidRPr="004F3C6E" w:rsidRDefault="00536649" w:rsidP="00536649">
            <w:pPr>
              <w:spacing w:before="120" w:after="120"/>
              <w:rPr>
                <w:rFonts w:ascii="Arial" w:hAnsi="Arial"/>
                <w:i/>
                <w:iCs/>
                <w:color w:val="000000" w:themeColor="text1"/>
                <w:sz w:val="22"/>
                <w:lang w:val="en-AU" w:eastAsia="en-US"/>
              </w:rPr>
            </w:pPr>
          </w:p>
        </w:tc>
        <w:tc>
          <w:tcPr>
            <w:tcW w:w="2517" w:type="dxa"/>
          </w:tcPr>
          <w:p w14:paraId="78D02CDF" w14:textId="77777777" w:rsidR="00536649" w:rsidRPr="004F3C6E" w:rsidRDefault="00536649" w:rsidP="00536649">
            <w:pPr>
              <w:spacing w:before="120" w:after="120"/>
              <w:rPr>
                <w:rFonts w:ascii="Arial" w:hAnsi="Arial"/>
                <w:i/>
                <w:iCs/>
                <w:color w:val="000000" w:themeColor="text1"/>
                <w:sz w:val="22"/>
                <w:lang w:val="en-AU" w:eastAsia="en-US"/>
              </w:rPr>
            </w:pPr>
          </w:p>
        </w:tc>
        <w:tc>
          <w:tcPr>
            <w:tcW w:w="567" w:type="dxa"/>
          </w:tcPr>
          <w:p w14:paraId="65565F0B" w14:textId="68DEDD4E" w:rsidR="00536649" w:rsidRPr="00B50F62" w:rsidRDefault="009C5799" w:rsidP="00536649">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1.3</w:t>
            </w:r>
          </w:p>
        </w:tc>
        <w:tc>
          <w:tcPr>
            <w:tcW w:w="5528" w:type="dxa"/>
          </w:tcPr>
          <w:p w14:paraId="51F2DBB7" w14:textId="3B40E927" w:rsidR="00266CA0" w:rsidRPr="00CD56D5" w:rsidRDefault="002676C8" w:rsidP="00B84A7C">
            <w:pPr>
              <w:shd w:val="clear" w:color="auto" w:fill="FFFFFF" w:themeFill="background1"/>
              <w:spacing w:before="120" w:after="120"/>
              <w:rPr>
                <w:rFonts w:ascii="Arial" w:hAnsi="Arial" w:cs="Arial"/>
                <w:color w:val="0070C0"/>
                <w:sz w:val="22"/>
                <w:szCs w:val="22"/>
                <w:lang w:val="en-AU" w:eastAsia="en-US"/>
              </w:rPr>
            </w:pPr>
            <w:r w:rsidRPr="00CD56D5">
              <w:rPr>
                <w:rFonts w:ascii="Arial" w:hAnsi="Arial"/>
                <w:sz w:val="22"/>
                <w:szCs w:val="22"/>
                <w:lang w:eastAsia="en-US"/>
              </w:rPr>
              <w:t>P</w:t>
            </w:r>
            <w:r w:rsidR="00B84A7C" w:rsidRPr="00CD56D5">
              <w:rPr>
                <w:rFonts w:ascii="Arial" w:hAnsi="Arial"/>
                <w:sz w:val="22"/>
                <w:szCs w:val="22"/>
                <w:lang w:eastAsia="en-US"/>
              </w:rPr>
              <w:t xml:space="preserve">roject brief </w:t>
            </w:r>
            <w:r w:rsidRPr="00CD56D5">
              <w:rPr>
                <w:rFonts w:ascii="Arial" w:hAnsi="Arial"/>
                <w:sz w:val="22"/>
                <w:szCs w:val="22"/>
                <w:lang w:eastAsia="en-US"/>
              </w:rPr>
              <w:t xml:space="preserve">is prepared </w:t>
            </w:r>
            <w:r w:rsidR="00266CA0" w:rsidRPr="00CD56D5">
              <w:rPr>
                <w:rFonts w:ascii="Arial" w:hAnsi="Arial"/>
                <w:sz w:val="22"/>
                <w:szCs w:val="22"/>
                <w:lang w:eastAsia="en-US"/>
              </w:rPr>
              <w:t xml:space="preserve">specifying project </w:t>
            </w:r>
            <w:r w:rsidR="00811ABA" w:rsidRPr="00CD56D5">
              <w:rPr>
                <w:rFonts w:ascii="Arial" w:hAnsi="Arial"/>
                <w:sz w:val="22"/>
                <w:szCs w:val="22"/>
                <w:lang w:eastAsia="en-US"/>
              </w:rPr>
              <w:t>outcomes, selected techno</w:t>
            </w:r>
            <w:r w:rsidR="00D04B79" w:rsidRPr="00CD56D5">
              <w:rPr>
                <w:rFonts w:ascii="Arial" w:hAnsi="Arial"/>
                <w:sz w:val="22"/>
                <w:szCs w:val="22"/>
                <w:lang w:eastAsia="en-US"/>
              </w:rPr>
              <w:t>logies, connectivity program and</w:t>
            </w:r>
            <w:r w:rsidR="00266CA0" w:rsidRPr="00CD56D5">
              <w:rPr>
                <w:rFonts w:ascii="Arial" w:hAnsi="Arial"/>
                <w:sz w:val="22"/>
                <w:szCs w:val="22"/>
                <w:lang w:eastAsia="en-US"/>
              </w:rPr>
              <w:t xml:space="preserve"> resource requirements</w:t>
            </w:r>
          </w:p>
        </w:tc>
      </w:tr>
      <w:tr w:rsidR="00DB65B8" w:rsidRPr="004F3C6E" w14:paraId="257AB158" w14:textId="77777777" w:rsidTr="008B6922">
        <w:tc>
          <w:tcPr>
            <w:tcW w:w="460" w:type="dxa"/>
          </w:tcPr>
          <w:p w14:paraId="62512808" w14:textId="77777777" w:rsidR="00DB65B8" w:rsidRPr="004F3C6E" w:rsidRDefault="00DB65B8" w:rsidP="00536649">
            <w:pPr>
              <w:spacing w:before="120" w:after="120"/>
              <w:rPr>
                <w:rFonts w:ascii="Arial" w:hAnsi="Arial"/>
                <w:i/>
                <w:iCs/>
                <w:color w:val="000000" w:themeColor="text1"/>
                <w:sz w:val="22"/>
                <w:lang w:val="en-AU" w:eastAsia="en-US"/>
              </w:rPr>
            </w:pPr>
          </w:p>
        </w:tc>
        <w:tc>
          <w:tcPr>
            <w:tcW w:w="2517" w:type="dxa"/>
          </w:tcPr>
          <w:p w14:paraId="5E79A8AD" w14:textId="77777777" w:rsidR="00DB65B8" w:rsidRPr="004F3C6E" w:rsidRDefault="00DB65B8" w:rsidP="00536649">
            <w:pPr>
              <w:spacing w:before="120" w:after="120"/>
              <w:rPr>
                <w:rFonts w:ascii="Arial" w:hAnsi="Arial"/>
                <w:i/>
                <w:iCs/>
                <w:color w:val="000000" w:themeColor="text1"/>
                <w:sz w:val="22"/>
                <w:lang w:val="en-AU" w:eastAsia="en-US"/>
              </w:rPr>
            </w:pPr>
          </w:p>
        </w:tc>
        <w:tc>
          <w:tcPr>
            <w:tcW w:w="567" w:type="dxa"/>
          </w:tcPr>
          <w:p w14:paraId="7C48D2A8" w14:textId="62BD60D8" w:rsidR="00DB65B8" w:rsidRDefault="00B84A7C" w:rsidP="00536649">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1.4</w:t>
            </w:r>
          </w:p>
        </w:tc>
        <w:tc>
          <w:tcPr>
            <w:tcW w:w="5528" w:type="dxa"/>
          </w:tcPr>
          <w:p w14:paraId="10C660C2" w14:textId="706C168C" w:rsidR="00DB65B8" w:rsidRPr="00CD56D5" w:rsidRDefault="00DB65B8" w:rsidP="00536649">
            <w:pPr>
              <w:shd w:val="clear" w:color="auto" w:fill="FFFFFF" w:themeFill="background1"/>
              <w:spacing w:before="120" w:after="120"/>
              <w:rPr>
                <w:rFonts w:ascii="Arial" w:hAnsi="Arial"/>
                <w:sz w:val="22"/>
                <w:szCs w:val="22"/>
                <w:lang w:eastAsia="en-US"/>
              </w:rPr>
            </w:pPr>
            <w:r w:rsidRPr="00CD56D5">
              <w:rPr>
                <w:rFonts w:ascii="Arial" w:hAnsi="Arial"/>
                <w:sz w:val="22"/>
                <w:szCs w:val="22"/>
                <w:lang w:eastAsia="en-US"/>
              </w:rPr>
              <w:t xml:space="preserve">Project action plan is drawn </w:t>
            </w:r>
            <w:r w:rsidR="00B84A7C" w:rsidRPr="00CD56D5">
              <w:rPr>
                <w:rFonts w:ascii="Arial" w:hAnsi="Arial"/>
                <w:sz w:val="22"/>
                <w:szCs w:val="22"/>
                <w:lang w:eastAsia="en-US"/>
              </w:rPr>
              <w:t xml:space="preserve">up </w:t>
            </w:r>
            <w:r w:rsidRPr="00CD56D5">
              <w:rPr>
                <w:rFonts w:ascii="Arial" w:hAnsi="Arial"/>
                <w:sz w:val="22"/>
                <w:szCs w:val="22"/>
                <w:lang w:eastAsia="en-US"/>
              </w:rPr>
              <w:t xml:space="preserve">identifying </w:t>
            </w:r>
            <w:r w:rsidR="00B84A7C" w:rsidRPr="00CD56D5">
              <w:rPr>
                <w:rFonts w:ascii="Arial" w:hAnsi="Arial"/>
                <w:sz w:val="22"/>
                <w:szCs w:val="22"/>
                <w:lang w:eastAsia="en-US"/>
              </w:rPr>
              <w:t xml:space="preserve">the stages of the project build, timelines, </w:t>
            </w:r>
            <w:r w:rsidR="00D04B79" w:rsidRPr="00CD56D5">
              <w:rPr>
                <w:rFonts w:ascii="Arial" w:hAnsi="Arial"/>
                <w:sz w:val="22"/>
                <w:szCs w:val="22"/>
                <w:lang w:eastAsia="en-US"/>
              </w:rPr>
              <w:t>required resources</w:t>
            </w:r>
            <w:r w:rsidR="00B84A7C" w:rsidRPr="00CD56D5">
              <w:rPr>
                <w:rFonts w:ascii="Arial" w:hAnsi="Arial"/>
                <w:sz w:val="22"/>
                <w:szCs w:val="22"/>
                <w:lang w:eastAsia="en-US"/>
              </w:rPr>
              <w:t xml:space="preserve"> and key responsibility of each team member</w:t>
            </w:r>
          </w:p>
        </w:tc>
      </w:tr>
      <w:tr w:rsidR="00536649" w:rsidRPr="004F3C6E" w14:paraId="6BEAD866" w14:textId="77777777" w:rsidTr="008B6922">
        <w:tc>
          <w:tcPr>
            <w:tcW w:w="460" w:type="dxa"/>
          </w:tcPr>
          <w:p w14:paraId="7DE2A0C8" w14:textId="77777777" w:rsidR="00536649" w:rsidRPr="004F3C6E" w:rsidRDefault="00536649" w:rsidP="00536649">
            <w:pPr>
              <w:spacing w:before="120" w:after="120"/>
              <w:rPr>
                <w:rFonts w:ascii="Arial" w:hAnsi="Arial"/>
                <w:i/>
                <w:iCs/>
                <w:color w:val="000000" w:themeColor="text1"/>
                <w:sz w:val="22"/>
                <w:lang w:val="en-AU" w:eastAsia="en-US"/>
              </w:rPr>
            </w:pPr>
          </w:p>
        </w:tc>
        <w:tc>
          <w:tcPr>
            <w:tcW w:w="2517" w:type="dxa"/>
          </w:tcPr>
          <w:p w14:paraId="7A3F18DB" w14:textId="77777777" w:rsidR="00536649" w:rsidRPr="004F3C6E" w:rsidRDefault="00536649" w:rsidP="00536649">
            <w:pPr>
              <w:spacing w:before="120" w:after="120"/>
              <w:rPr>
                <w:rFonts w:ascii="Arial" w:hAnsi="Arial"/>
                <w:i/>
                <w:iCs/>
                <w:color w:val="000000" w:themeColor="text1"/>
                <w:sz w:val="22"/>
                <w:lang w:val="en-AU" w:eastAsia="en-US"/>
              </w:rPr>
            </w:pPr>
          </w:p>
        </w:tc>
        <w:tc>
          <w:tcPr>
            <w:tcW w:w="567" w:type="dxa"/>
          </w:tcPr>
          <w:p w14:paraId="61A981AB" w14:textId="77B9FF7E" w:rsidR="00536649" w:rsidRPr="00B50F62" w:rsidRDefault="009C5799" w:rsidP="00536649">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1.</w:t>
            </w:r>
            <w:r w:rsidR="00B84A7C">
              <w:rPr>
                <w:rFonts w:ascii="Arial" w:hAnsi="Arial"/>
                <w:iCs/>
                <w:color w:val="000000" w:themeColor="text1"/>
                <w:sz w:val="22"/>
                <w:lang w:val="en-AU" w:eastAsia="en-US"/>
              </w:rPr>
              <w:t>5</w:t>
            </w:r>
          </w:p>
        </w:tc>
        <w:tc>
          <w:tcPr>
            <w:tcW w:w="5528" w:type="dxa"/>
          </w:tcPr>
          <w:p w14:paraId="4071E1A9" w14:textId="6CC05D3E" w:rsidR="00CB367E" w:rsidRPr="00CD56D5" w:rsidRDefault="00536649" w:rsidP="00536649">
            <w:pPr>
              <w:shd w:val="clear" w:color="auto" w:fill="FFFFFF" w:themeFill="background1"/>
              <w:spacing w:before="120" w:after="120"/>
              <w:rPr>
                <w:rFonts w:ascii="Arial" w:hAnsi="Arial"/>
                <w:color w:val="000000"/>
                <w:sz w:val="22"/>
                <w:szCs w:val="22"/>
                <w:lang w:eastAsia="en-US"/>
              </w:rPr>
            </w:pPr>
            <w:r w:rsidRPr="00CD56D5">
              <w:rPr>
                <w:rFonts w:ascii="Arial" w:hAnsi="Arial"/>
                <w:color w:val="000000"/>
                <w:sz w:val="22"/>
                <w:szCs w:val="22"/>
                <w:lang w:eastAsia="en-US"/>
              </w:rPr>
              <w:t>Project brief a</w:t>
            </w:r>
            <w:r w:rsidR="000C0579" w:rsidRPr="00CD56D5">
              <w:rPr>
                <w:rFonts w:ascii="Arial" w:hAnsi="Arial"/>
                <w:color w:val="000000"/>
                <w:sz w:val="22"/>
                <w:szCs w:val="22"/>
                <w:lang w:eastAsia="en-US"/>
              </w:rPr>
              <w:t xml:space="preserve">nd action plan are </w:t>
            </w:r>
            <w:r w:rsidR="00266CA0" w:rsidRPr="00CD56D5">
              <w:rPr>
                <w:rFonts w:ascii="Arial" w:hAnsi="Arial"/>
                <w:color w:val="000000"/>
                <w:sz w:val="22"/>
                <w:szCs w:val="22"/>
                <w:lang w:eastAsia="en-US"/>
              </w:rPr>
              <w:t>documented</w:t>
            </w:r>
            <w:r w:rsidR="00AD3B58" w:rsidRPr="00CD56D5">
              <w:rPr>
                <w:rFonts w:ascii="Arial" w:hAnsi="Arial"/>
                <w:color w:val="000000"/>
                <w:sz w:val="22"/>
                <w:szCs w:val="22"/>
                <w:lang w:eastAsia="en-US"/>
              </w:rPr>
              <w:t xml:space="preserve"> and </w:t>
            </w:r>
            <w:r w:rsidR="00CB367E" w:rsidRPr="00CD56D5">
              <w:rPr>
                <w:rFonts w:ascii="Arial" w:hAnsi="Arial"/>
                <w:color w:val="000000"/>
                <w:sz w:val="22"/>
                <w:szCs w:val="22"/>
                <w:lang w:eastAsia="en-US"/>
              </w:rPr>
              <w:t>presented</w:t>
            </w:r>
            <w:r w:rsidR="00AD3B58" w:rsidRPr="00CD56D5">
              <w:rPr>
                <w:rFonts w:ascii="Arial" w:hAnsi="Arial"/>
                <w:color w:val="000000"/>
                <w:sz w:val="22"/>
                <w:szCs w:val="22"/>
                <w:lang w:eastAsia="en-US"/>
              </w:rPr>
              <w:t xml:space="preserve"> to</w:t>
            </w:r>
            <w:r w:rsidRPr="00CD56D5">
              <w:rPr>
                <w:rFonts w:ascii="Arial" w:hAnsi="Arial"/>
                <w:color w:val="000000"/>
                <w:sz w:val="22"/>
                <w:szCs w:val="22"/>
                <w:lang w:eastAsia="en-US"/>
              </w:rPr>
              <w:t xml:space="preserve"> supervisor</w:t>
            </w:r>
            <w:r w:rsidR="00AD3B58" w:rsidRPr="00CD56D5">
              <w:rPr>
                <w:rFonts w:ascii="Arial" w:hAnsi="Arial"/>
                <w:color w:val="000000"/>
                <w:sz w:val="22"/>
                <w:szCs w:val="22"/>
                <w:lang w:eastAsia="en-US"/>
              </w:rPr>
              <w:t xml:space="preserve"> for </w:t>
            </w:r>
            <w:r w:rsidR="00DB65B8" w:rsidRPr="00CD56D5">
              <w:rPr>
                <w:rFonts w:ascii="Arial" w:hAnsi="Arial"/>
                <w:color w:val="000000"/>
                <w:sz w:val="22"/>
                <w:szCs w:val="22"/>
                <w:lang w:eastAsia="en-US"/>
              </w:rPr>
              <w:t>review</w:t>
            </w:r>
            <w:r w:rsidR="00AD3B58" w:rsidRPr="00CD56D5">
              <w:rPr>
                <w:rFonts w:ascii="Arial" w:hAnsi="Arial"/>
                <w:color w:val="000000"/>
                <w:sz w:val="22"/>
                <w:szCs w:val="22"/>
                <w:lang w:eastAsia="en-US"/>
              </w:rPr>
              <w:t xml:space="preserve"> and feedback</w:t>
            </w:r>
          </w:p>
        </w:tc>
      </w:tr>
      <w:tr w:rsidR="00536649" w:rsidRPr="004F3C6E" w14:paraId="4F891FE2" w14:textId="77777777" w:rsidTr="008B6922">
        <w:tc>
          <w:tcPr>
            <w:tcW w:w="460" w:type="dxa"/>
          </w:tcPr>
          <w:p w14:paraId="23EB24B5" w14:textId="61023CE3" w:rsidR="00536649" w:rsidRPr="004F3C6E" w:rsidRDefault="00536649" w:rsidP="00536649">
            <w:pPr>
              <w:spacing w:before="120" w:after="120"/>
              <w:rPr>
                <w:rFonts w:ascii="Arial" w:hAnsi="Arial"/>
                <w:i/>
                <w:iCs/>
                <w:color w:val="000000" w:themeColor="text1"/>
                <w:sz w:val="22"/>
                <w:lang w:val="en-AU" w:eastAsia="en-US"/>
              </w:rPr>
            </w:pPr>
          </w:p>
        </w:tc>
        <w:tc>
          <w:tcPr>
            <w:tcW w:w="2517" w:type="dxa"/>
          </w:tcPr>
          <w:p w14:paraId="0EEBF026" w14:textId="42C37F95" w:rsidR="00536649" w:rsidRPr="008319B3" w:rsidRDefault="00536649" w:rsidP="00536649">
            <w:pPr>
              <w:spacing w:before="120" w:after="120"/>
              <w:rPr>
                <w:rFonts w:ascii="Arial" w:hAnsi="Arial"/>
                <w:iCs/>
                <w:color w:val="000000" w:themeColor="text1"/>
                <w:sz w:val="22"/>
                <w:lang w:val="en-AU" w:eastAsia="en-US"/>
              </w:rPr>
            </w:pPr>
          </w:p>
        </w:tc>
        <w:tc>
          <w:tcPr>
            <w:tcW w:w="567" w:type="dxa"/>
          </w:tcPr>
          <w:p w14:paraId="0C68A4B8" w14:textId="0D5BA922" w:rsidR="00536649" w:rsidRPr="00B50F62" w:rsidRDefault="009C5799" w:rsidP="00536649">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1.</w:t>
            </w:r>
            <w:r w:rsidR="00B84A7C">
              <w:rPr>
                <w:rFonts w:ascii="Arial" w:hAnsi="Arial"/>
                <w:iCs/>
                <w:color w:val="000000" w:themeColor="text1"/>
                <w:sz w:val="22"/>
                <w:lang w:val="en-AU" w:eastAsia="en-US"/>
              </w:rPr>
              <w:t>6</w:t>
            </w:r>
          </w:p>
        </w:tc>
        <w:tc>
          <w:tcPr>
            <w:tcW w:w="5528" w:type="dxa"/>
          </w:tcPr>
          <w:p w14:paraId="2583E230" w14:textId="2A5BA6F8" w:rsidR="00936E51" w:rsidRPr="00CD56D5" w:rsidRDefault="00536649" w:rsidP="00936E51">
            <w:pPr>
              <w:spacing w:before="120" w:after="120"/>
              <w:rPr>
                <w:rFonts w:ascii="Arial" w:hAnsi="Arial"/>
                <w:color w:val="000000"/>
                <w:sz w:val="22"/>
                <w:szCs w:val="22"/>
                <w:lang w:eastAsia="en-US"/>
              </w:rPr>
            </w:pPr>
            <w:r w:rsidRPr="00CD56D5">
              <w:rPr>
                <w:rFonts w:ascii="Arial" w:hAnsi="Arial"/>
                <w:color w:val="000000"/>
                <w:sz w:val="22"/>
                <w:szCs w:val="22"/>
                <w:lang w:eastAsia="en-US"/>
              </w:rPr>
              <w:t>Feedback from supervisor is reviewed by team and adjustments to brief and/or action plan are made as required and approved by supervisor</w:t>
            </w:r>
          </w:p>
        </w:tc>
      </w:tr>
      <w:tr w:rsidR="00536649" w:rsidRPr="004F3C6E" w14:paraId="3732CA79" w14:textId="77777777" w:rsidTr="008B6922">
        <w:tc>
          <w:tcPr>
            <w:tcW w:w="460" w:type="dxa"/>
          </w:tcPr>
          <w:p w14:paraId="5A98EFC6" w14:textId="742320A5" w:rsidR="00536649" w:rsidRPr="009C5799" w:rsidRDefault="009C5799" w:rsidP="00536649">
            <w:pPr>
              <w:spacing w:before="120" w:after="120"/>
              <w:rPr>
                <w:rFonts w:ascii="Arial" w:hAnsi="Arial"/>
                <w:iCs/>
                <w:color w:val="000000" w:themeColor="text1"/>
                <w:sz w:val="22"/>
                <w:lang w:val="en-AU" w:eastAsia="en-US"/>
              </w:rPr>
            </w:pPr>
            <w:r>
              <w:rPr>
                <w:rFonts w:ascii="Arial" w:hAnsi="Arial"/>
                <w:i/>
                <w:iCs/>
                <w:color w:val="000000" w:themeColor="text1"/>
                <w:sz w:val="22"/>
                <w:lang w:val="en-AU" w:eastAsia="en-US"/>
              </w:rPr>
              <w:t>2</w:t>
            </w:r>
          </w:p>
        </w:tc>
        <w:tc>
          <w:tcPr>
            <w:tcW w:w="2517" w:type="dxa"/>
          </w:tcPr>
          <w:p w14:paraId="3833747E" w14:textId="656EFE4A" w:rsidR="00536649" w:rsidRPr="009C5799" w:rsidRDefault="00536649" w:rsidP="00536649">
            <w:pPr>
              <w:spacing w:before="120" w:after="120"/>
              <w:rPr>
                <w:rFonts w:ascii="Arial" w:hAnsi="Arial" w:cs="Arial"/>
                <w:i/>
                <w:iCs/>
                <w:color w:val="000000" w:themeColor="text1"/>
                <w:sz w:val="22"/>
                <w:szCs w:val="22"/>
                <w:lang w:val="en-AU" w:eastAsia="en-US"/>
              </w:rPr>
            </w:pPr>
            <w:r w:rsidRPr="009C5799">
              <w:rPr>
                <w:rFonts w:ascii="Arial" w:hAnsi="Arial" w:cs="Arial"/>
                <w:sz w:val="22"/>
                <w:szCs w:val="22"/>
              </w:rPr>
              <w:t>Build an integrated technologies project</w:t>
            </w:r>
          </w:p>
        </w:tc>
        <w:tc>
          <w:tcPr>
            <w:tcW w:w="567" w:type="dxa"/>
          </w:tcPr>
          <w:p w14:paraId="2908DF64" w14:textId="37FFB035" w:rsidR="00536649" w:rsidRPr="00B50F62" w:rsidRDefault="009C5799" w:rsidP="00536649">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2.1</w:t>
            </w:r>
          </w:p>
        </w:tc>
        <w:tc>
          <w:tcPr>
            <w:tcW w:w="5528" w:type="dxa"/>
          </w:tcPr>
          <w:p w14:paraId="546EBC18" w14:textId="4F97C94E" w:rsidR="00936E51" w:rsidRPr="00CD56D5" w:rsidRDefault="00AD3B58" w:rsidP="00811ABA">
            <w:pPr>
              <w:spacing w:before="120" w:after="120"/>
              <w:rPr>
                <w:rFonts w:ascii="Arial" w:hAnsi="Arial"/>
                <w:i/>
                <w:iCs/>
                <w:color w:val="000000" w:themeColor="text1"/>
                <w:sz w:val="22"/>
                <w:szCs w:val="22"/>
                <w:lang w:val="en-AU" w:eastAsia="en-US"/>
              </w:rPr>
            </w:pPr>
            <w:r w:rsidRPr="00CD56D5">
              <w:rPr>
                <w:rFonts w:ascii="Arial" w:hAnsi="Arial"/>
                <w:color w:val="000000"/>
                <w:sz w:val="22"/>
                <w:szCs w:val="22"/>
                <w:lang w:eastAsia="en-US"/>
              </w:rPr>
              <w:t>T</w:t>
            </w:r>
            <w:r w:rsidR="00936E51" w:rsidRPr="00CD56D5">
              <w:rPr>
                <w:rFonts w:ascii="Arial" w:hAnsi="Arial"/>
                <w:color w:val="000000"/>
                <w:sz w:val="22"/>
                <w:szCs w:val="22"/>
                <w:lang w:eastAsia="en-US"/>
              </w:rPr>
              <w:t>ech</w:t>
            </w:r>
            <w:r w:rsidR="00D04B79" w:rsidRPr="00CD56D5">
              <w:rPr>
                <w:rFonts w:ascii="Arial" w:hAnsi="Arial"/>
                <w:color w:val="000000"/>
                <w:sz w:val="22"/>
                <w:szCs w:val="22"/>
                <w:lang w:eastAsia="en-US"/>
              </w:rPr>
              <w:t xml:space="preserve">nologies, </w:t>
            </w:r>
            <w:r w:rsidR="00901F47" w:rsidRPr="00CD56D5">
              <w:rPr>
                <w:rFonts w:ascii="Arial" w:hAnsi="Arial"/>
                <w:color w:val="000000"/>
                <w:sz w:val="22"/>
                <w:szCs w:val="22"/>
                <w:lang w:eastAsia="en-US"/>
              </w:rPr>
              <w:t xml:space="preserve">resources, </w:t>
            </w:r>
            <w:proofErr w:type="gramStart"/>
            <w:r w:rsidR="00901F47" w:rsidRPr="00CD56D5">
              <w:rPr>
                <w:rFonts w:ascii="Arial" w:hAnsi="Arial"/>
                <w:color w:val="000000"/>
                <w:sz w:val="22"/>
                <w:szCs w:val="22"/>
                <w:lang w:eastAsia="en-US"/>
              </w:rPr>
              <w:t>tools</w:t>
            </w:r>
            <w:proofErr w:type="gramEnd"/>
            <w:r w:rsidR="00901F47" w:rsidRPr="00CD56D5">
              <w:rPr>
                <w:rFonts w:ascii="Arial" w:hAnsi="Arial"/>
                <w:color w:val="000000"/>
                <w:sz w:val="22"/>
                <w:szCs w:val="22"/>
                <w:lang w:eastAsia="en-US"/>
              </w:rPr>
              <w:t xml:space="preserve"> and equipment</w:t>
            </w:r>
            <w:r w:rsidR="00221BA6" w:rsidRPr="00CD56D5">
              <w:rPr>
                <w:rFonts w:ascii="Arial" w:hAnsi="Arial"/>
                <w:color w:val="000000"/>
                <w:sz w:val="22"/>
                <w:szCs w:val="22"/>
                <w:lang w:eastAsia="en-US"/>
              </w:rPr>
              <w:t xml:space="preserve"> to meet</w:t>
            </w:r>
            <w:r w:rsidR="00811ABA" w:rsidRPr="00CD56D5">
              <w:rPr>
                <w:rFonts w:ascii="Arial" w:hAnsi="Arial"/>
                <w:color w:val="000000"/>
                <w:sz w:val="22"/>
                <w:szCs w:val="22"/>
                <w:lang w:eastAsia="en-US"/>
              </w:rPr>
              <w:t xml:space="preserve"> the project build</w:t>
            </w:r>
            <w:r w:rsidR="0053050D" w:rsidRPr="00CD56D5">
              <w:rPr>
                <w:rFonts w:ascii="Arial" w:hAnsi="Arial"/>
                <w:color w:val="000000"/>
                <w:sz w:val="22"/>
                <w:szCs w:val="22"/>
                <w:lang w:eastAsia="en-US"/>
              </w:rPr>
              <w:t xml:space="preserve"> </w:t>
            </w:r>
            <w:r w:rsidRPr="00CD56D5">
              <w:rPr>
                <w:rFonts w:ascii="Arial" w:hAnsi="Arial"/>
                <w:color w:val="000000"/>
                <w:sz w:val="22"/>
                <w:szCs w:val="22"/>
                <w:lang w:eastAsia="en-US"/>
              </w:rPr>
              <w:t>are accessed</w:t>
            </w:r>
          </w:p>
        </w:tc>
      </w:tr>
      <w:tr w:rsidR="00536649" w:rsidRPr="004F3C6E" w14:paraId="06FCF185" w14:textId="77777777" w:rsidTr="008B6922">
        <w:tc>
          <w:tcPr>
            <w:tcW w:w="460" w:type="dxa"/>
          </w:tcPr>
          <w:p w14:paraId="328E510F" w14:textId="77777777" w:rsidR="00536649" w:rsidRPr="004F3C6E" w:rsidRDefault="00536649" w:rsidP="00536649">
            <w:pPr>
              <w:spacing w:before="120" w:after="120"/>
              <w:rPr>
                <w:rFonts w:ascii="Arial" w:hAnsi="Arial"/>
                <w:i/>
                <w:iCs/>
                <w:color w:val="000000" w:themeColor="text1"/>
                <w:sz w:val="22"/>
                <w:lang w:val="en-AU" w:eastAsia="en-US"/>
              </w:rPr>
            </w:pPr>
          </w:p>
        </w:tc>
        <w:tc>
          <w:tcPr>
            <w:tcW w:w="2517" w:type="dxa"/>
          </w:tcPr>
          <w:p w14:paraId="18C882C5" w14:textId="77777777" w:rsidR="00536649" w:rsidRPr="004F3C6E" w:rsidRDefault="00536649" w:rsidP="00536649">
            <w:pPr>
              <w:spacing w:before="120" w:after="120"/>
              <w:rPr>
                <w:rFonts w:ascii="Arial" w:hAnsi="Arial"/>
                <w:i/>
                <w:iCs/>
                <w:color w:val="000000" w:themeColor="text1"/>
                <w:sz w:val="22"/>
                <w:lang w:val="en-AU" w:eastAsia="en-US"/>
              </w:rPr>
            </w:pPr>
          </w:p>
        </w:tc>
        <w:tc>
          <w:tcPr>
            <w:tcW w:w="567" w:type="dxa"/>
          </w:tcPr>
          <w:p w14:paraId="5F4D7CA2" w14:textId="0E51E490" w:rsidR="00536649" w:rsidRPr="00B50F62" w:rsidRDefault="009C5799" w:rsidP="00536649">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2.2</w:t>
            </w:r>
          </w:p>
        </w:tc>
        <w:tc>
          <w:tcPr>
            <w:tcW w:w="5528" w:type="dxa"/>
          </w:tcPr>
          <w:p w14:paraId="3AB32E1D" w14:textId="05269096" w:rsidR="00901F47" w:rsidRPr="00CD56D5" w:rsidRDefault="00536649" w:rsidP="00536649">
            <w:pPr>
              <w:spacing w:before="120" w:after="120"/>
              <w:rPr>
                <w:rFonts w:ascii="Arial" w:hAnsi="Arial" w:cs="Arial"/>
                <w:sz w:val="22"/>
                <w:szCs w:val="22"/>
              </w:rPr>
            </w:pPr>
            <w:r w:rsidRPr="00CD56D5">
              <w:rPr>
                <w:rFonts w:ascii="Arial" w:hAnsi="Arial" w:cs="Arial"/>
                <w:sz w:val="22"/>
                <w:szCs w:val="22"/>
              </w:rPr>
              <w:t>Project build activities are carried out in accordance with the requirements of the action plan</w:t>
            </w:r>
          </w:p>
        </w:tc>
      </w:tr>
      <w:tr w:rsidR="00536649" w:rsidRPr="004F3C6E" w14:paraId="2C480856" w14:textId="77777777" w:rsidTr="008B6922">
        <w:tc>
          <w:tcPr>
            <w:tcW w:w="460" w:type="dxa"/>
          </w:tcPr>
          <w:p w14:paraId="08B95DD6" w14:textId="77777777" w:rsidR="00536649" w:rsidRPr="004F3C6E" w:rsidRDefault="00536649" w:rsidP="00536649">
            <w:pPr>
              <w:spacing w:before="120" w:after="120"/>
              <w:rPr>
                <w:rFonts w:ascii="Arial" w:hAnsi="Arial"/>
                <w:i/>
                <w:iCs/>
                <w:color w:val="000000" w:themeColor="text1"/>
                <w:sz w:val="22"/>
                <w:lang w:val="en-AU" w:eastAsia="en-US"/>
              </w:rPr>
            </w:pPr>
          </w:p>
        </w:tc>
        <w:tc>
          <w:tcPr>
            <w:tcW w:w="2517" w:type="dxa"/>
          </w:tcPr>
          <w:p w14:paraId="4A51847A" w14:textId="77777777" w:rsidR="00536649" w:rsidRPr="004F3C6E" w:rsidRDefault="00536649" w:rsidP="00536649">
            <w:pPr>
              <w:spacing w:before="120" w:after="120"/>
              <w:rPr>
                <w:rFonts w:ascii="Arial" w:hAnsi="Arial"/>
                <w:i/>
                <w:iCs/>
                <w:color w:val="000000" w:themeColor="text1"/>
                <w:sz w:val="22"/>
                <w:lang w:val="en-AU" w:eastAsia="en-US"/>
              </w:rPr>
            </w:pPr>
          </w:p>
        </w:tc>
        <w:tc>
          <w:tcPr>
            <w:tcW w:w="567" w:type="dxa"/>
          </w:tcPr>
          <w:p w14:paraId="34541CD4" w14:textId="1684B088" w:rsidR="00536649" w:rsidRPr="00B50F62" w:rsidRDefault="009C5799" w:rsidP="00536649">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2.3</w:t>
            </w:r>
          </w:p>
        </w:tc>
        <w:tc>
          <w:tcPr>
            <w:tcW w:w="5528" w:type="dxa"/>
          </w:tcPr>
          <w:p w14:paraId="19E2C90F" w14:textId="7FA9812C" w:rsidR="00901F47" w:rsidRPr="00CD56D5" w:rsidRDefault="00536649" w:rsidP="000C06EE">
            <w:pPr>
              <w:spacing w:before="120" w:after="120"/>
              <w:rPr>
                <w:rFonts w:ascii="Arial" w:hAnsi="Arial" w:cs="Arial"/>
                <w:sz w:val="22"/>
                <w:szCs w:val="22"/>
              </w:rPr>
            </w:pPr>
            <w:r w:rsidRPr="00CD56D5">
              <w:rPr>
                <w:rFonts w:ascii="Arial" w:hAnsi="Arial" w:cs="Arial"/>
                <w:sz w:val="22"/>
                <w:szCs w:val="22"/>
              </w:rPr>
              <w:t xml:space="preserve">Safe work </w:t>
            </w:r>
            <w:r w:rsidR="0053050D" w:rsidRPr="00CD56D5">
              <w:rPr>
                <w:rFonts w:ascii="Arial" w:hAnsi="Arial" w:cs="Arial"/>
                <w:sz w:val="22"/>
                <w:szCs w:val="22"/>
              </w:rPr>
              <w:t>procedures and practices</w:t>
            </w:r>
            <w:r w:rsidRPr="00CD56D5">
              <w:rPr>
                <w:rFonts w:ascii="Arial" w:hAnsi="Arial" w:cs="Arial"/>
                <w:sz w:val="22"/>
                <w:szCs w:val="22"/>
              </w:rPr>
              <w:t xml:space="preserve"> for an electrotechnology work environment are followed</w:t>
            </w:r>
            <w:r w:rsidR="0053050D" w:rsidRPr="00CD56D5">
              <w:rPr>
                <w:rFonts w:ascii="Arial" w:hAnsi="Arial" w:cs="Arial"/>
                <w:sz w:val="22"/>
                <w:szCs w:val="22"/>
              </w:rPr>
              <w:t xml:space="preserve"> by team members</w:t>
            </w:r>
          </w:p>
        </w:tc>
      </w:tr>
      <w:tr w:rsidR="00536649" w:rsidRPr="004F3C6E" w14:paraId="62217877" w14:textId="77777777" w:rsidTr="008B6922">
        <w:tc>
          <w:tcPr>
            <w:tcW w:w="460" w:type="dxa"/>
          </w:tcPr>
          <w:p w14:paraId="30CA2CC5" w14:textId="7356FDD0" w:rsidR="00536649" w:rsidRPr="004F3C6E" w:rsidRDefault="00536649" w:rsidP="00536649">
            <w:pPr>
              <w:spacing w:before="120" w:after="120"/>
              <w:rPr>
                <w:rFonts w:ascii="Arial" w:hAnsi="Arial"/>
                <w:i/>
                <w:iCs/>
                <w:color w:val="000000" w:themeColor="text1"/>
                <w:sz w:val="22"/>
                <w:lang w:val="en-AU" w:eastAsia="en-US"/>
              </w:rPr>
            </w:pPr>
          </w:p>
        </w:tc>
        <w:tc>
          <w:tcPr>
            <w:tcW w:w="2517" w:type="dxa"/>
          </w:tcPr>
          <w:p w14:paraId="572456E9" w14:textId="5581E5BA" w:rsidR="00536649" w:rsidRPr="004F3C6E" w:rsidRDefault="00536649" w:rsidP="00536649">
            <w:pPr>
              <w:spacing w:before="120" w:after="120"/>
              <w:rPr>
                <w:rFonts w:ascii="Arial" w:hAnsi="Arial"/>
                <w:i/>
                <w:iCs/>
                <w:color w:val="000000" w:themeColor="text1"/>
                <w:sz w:val="22"/>
                <w:lang w:val="en-AU" w:eastAsia="en-US"/>
              </w:rPr>
            </w:pPr>
          </w:p>
        </w:tc>
        <w:tc>
          <w:tcPr>
            <w:tcW w:w="567" w:type="dxa"/>
          </w:tcPr>
          <w:p w14:paraId="2826FE37" w14:textId="5CD84349" w:rsidR="00536649" w:rsidRPr="00B50F62" w:rsidRDefault="009C5799" w:rsidP="00536649">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2.4</w:t>
            </w:r>
          </w:p>
        </w:tc>
        <w:tc>
          <w:tcPr>
            <w:tcW w:w="5528" w:type="dxa"/>
          </w:tcPr>
          <w:p w14:paraId="7AF34816" w14:textId="60FB7294" w:rsidR="009E0E43" w:rsidRPr="00CD56D5" w:rsidRDefault="00536649" w:rsidP="00536649">
            <w:pPr>
              <w:spacing w:before="120" w:after="120"/>
              <w:rPr>
                <w:rFonts w:ascii="Arial" w:hAnsi="Arial" w:cs="Arial"/>
                <w:sz w:val="22"/>
                <w:szCs w:val="22"/>
              </w:rPr>
            </w:pPr>
            <w:r w:rsidRPr="00CD56D5">
              <w:rPr>
                <w:rFonts w:ascii="Arial" w:hAnsi="Arial" w:cs="Arial"/>
                <w:sz w:val="22"/>
                <w:szCs w:val="22"/>
              </w:rPr>
              <w:t xml:space="preserve">Project </w:t>
            </w:r>
            <w:r w:rsidR="0053050D" w:rsidRPr="00CD56D5">
              <w:rPr>
                <w:rFonts w:ascii="Arial" w:hAnsi="Arial" w:cs="Arial"/>
                <w:sz w:val="22"/>
                <w:szCs w:val="22"/>
              </w:rPr>
              <w:t xml:space="preserve">build </w:t>
            </w:r>
            <w:r w:rsidRPr="00CD56D5">
              <w:rPr>
                <w:rFonts w:ascii="Arial" w:hAnsi="Arial" w:cs="Arial"/>
                <w:sz w:val="22"/>
                <w:szCs w:val="22"/>
              </w:rPr>
              <w:t>progress is reviewed against action plan timelines and variance</w:t>
            </w:r>
            <w:r w:rsidR="0053050D" w:rsidRPr="00CD56D5">
              <w:rPr>
                <w:rFonts w:ascii="Arial" w:hAnsi="Arial" w:cs="Arial"/>
                <w:sz w:val="22"/>
                <w:szCs w:val="22"/>
              </w:rPr>
              <w:t xml:space="preserve"> if any is</w:t>
            </w:r>
            <w:r w:rsidR="00123AE3" w:rsidRPr="00CD56D5">
              <w:rPr>
                <w:rFonts w:ascii="Arial" w:hAnsi="Arial" w:cs="Arial"/>
                <w:sz w:val="22"/>
                <w:szCs w:val="22"/>
              </w:rPr>
              <w:t xml:space="preserve"> addressed by team members</w:t>
            </w:r>
            <w:r w:rsidR="0053050D" w:rsidRPr="00CD56D5">
              <w:rPr>
                <w:rFonts w:ascii="Arial" w:hAnsi="Arial" w:cs="Arial"/>
                <w:sz w:val="22"/>
                <w:szCs w:val="22"/>
              </w:rPr>
              <w:t xml:space="preserve"> to maintain </w:t>
            </w:r>
            <w:r w:rsidR="00DB65B8" w:rsidRPr="00CD56D5">
              <w:rPr>
                <w:rFonts w:ascii="Arial" w:hAnsi="Arial" w:cs="Arial"/>
                <w:sz w:val="22"/>
                <w:szCs w:val="22"/>
              </w:rPr>
              <w:t>timely completion</w:t>
            </w:r>
          </w:p>
        </w:tc>
      </w:tr>
      <w:tr w:rsidR="00536649" w:rsidRPr="004F3C6E" w14:paraId="126A24F7" w14:textId="77777777" w:rsidTr="008B6922">
        <w:tc>
          <w:tcPr>
            <w:tcW w:w="460" w:type="dxa"/>
          </w:tcPr>
          <w:p w14:paraId="39174C77" w14:textId="77777777" w:rsidR="00536649" w:rsidRPr="004F3C6E" w:rsidRDefault="00536649" w:rsidP="00536649">
            <w:pPr>
              <w:spacing w:before="120" w:after="120"/>
              <w:rPr>
                <w:rFonts w:ascii="Arial" w:hAnsi="Arial"/>
                <w:i/>
                <w:iCs/>
                <w:color w:val="000000" w:themeColor="text1"/>
                <w:sz w:val="22"/>
                <w:lang w:val="en-AU" w:eastAsia="en-US"/>
              </w:rPr>
            </w:pPr>
          </w:p>
        </w:tc>
        <w:tc>
          <w:tcPr>
            <w:tcW w:w="2517" w:type="dxa"/>
          </w:tcPr>
          <w:p w14:paraId="4DDD45E6" w14:textId="77777777" w:rsidR="00536649" w:rsidRPr="004F3C6E" w:rsidRDefault="00536649" w:rsidP="00536649">
            <w:pPr>
              <w:spacing w:before="120" w:after="120"/>
              <w:rPr>
                <w:rFonts w:ascii="Arial" w:hAnsi="Arial"/>
                <w:i/>
                <w:iCs/>
                <w:color w:val="000000" w:themeColor="text1"/>
                <w:sz w:val="22"/>
                <w:lang w:val="en-AU" w:eastAsia="en-US"/>
              </w:rPr>
            </w:pPr>
          </w:p>
        </w:tc>
        <w:tc>
          <w:tcPr>
            <w:tcW w:w="567" w:type="dxa"/>
          </w:tcPr>
          <w:p w14:paraId="3CCF6C23" w14:textId="34AE8D07" w:rsidR="00536649" w:rsidRPr="00B50F62" w:rsidRDefault="009C5799" w:rsidP="00536649">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2.5</w:t>
            </w:r>
          </w:p>
        </w:tc>
        <w:tc>
          <w:tcPr>
            <w:tcW w:w="5528" w:type="dxa"/>
          </w:tcPr>
          <w:p w14:paraId="7C743D8C" w14:textId="45C82913" w:rsidR="0064112C" w:rsidRPr="00CD56D5" w:rsidRDefault="00536649" w:rsidP="00536649">
            <w:pPr>
              <w:spacing w:before="120" w:after="120"/>
              <w:rPr>
                <w:rFonts w:ascii="Arial" w:hAnsi="Arial" w:cs="Arial"/>
                <w:sz w:val="22"/>
                <w:szCs w:val="22"/>
              </w:rPr>
            </w:pPr>
            <w:r w:rsidRPr="00CD56D5">
              <w:rPr>
                <w:rFonts w:ascii="Arial" w:hAnsi="Arial" w:cs="Arial"/>
                <w:sz w:val="22"/>
                <w:szCs w:val="22"/>
              </w:rPr>
              <w:t>Decisions for dealing with unexpected situat</w:t>
            </w:r>
            <w:r w:rsidR="00123AE3" w:rsidRPr="00CD56D5">
              <w:rPr>
                <w:rFonts w:ascii="Arial" w:hAnsi="Arial" w:cs="Arial"/>
                <w:sz w:val="22"/>
                <w:szCs w:val="22"/>
              </w:rPr>
              <w:t>ions that will imp</w:t>
            </w:r>
            <w:r w:rsidR="00C100E4" w:rsidRPr="00CD56D5">
              <w:rPr>
                <w:rFonts w:ascii="Arial" w:hAnsi="Arial" w:cs="Arial"/>
                <w:sz w:val="22"/>
                <w:szCs w:val="22"/>
              </w:rPr>
              <w:t xml:space="preserve">act the outcomes </w:t>
            </w:r>
            <w:r w:rsidR="00123AE3" w:rsidRPr="00CD56D5">
              <w:rPr>
                <w:rFonts w:ascii="Arial" w:hAnsi="Arial" w:cs="Arial"/>
                <w:sz w:val="22"/>
                <w:szCs w:val="22"/>
              </w:rPr>
              <w:t xml:space="preserve">and/or timelines </w:t>
            </w:r>
            <w:r w:rsidR="00C100E4" w:rsidRPr="00CD56D5">
              <w:rPr>
                <w:rFonts w:ascii="Arial" w:hAnsi="Arial" w:cs="Arial"/>
                <w:sz w:val="22"/>
                <w:szCs w:val="22"/>
              </w:rPr>
              <w:t>of the project are confirmed</w:t>
            </w:r>
            <w:r w:rsidRPr="00CD56D5">
              <w:rPr>
                <w:rFonts w:ascii="Arial" w:hAnsi="Arial" w:cs="Arial"/>
                <w:sz w:val="22"/>
                <w:szCs w:val="22"/>
              </w:rPr>
              <w:t xml:space="preserve"> with supervisor</w:t>
            </w:r>
            <w:r w:rsidR="00C100E4" w:rsidRPr="00CD56D5">
              <w:rPr>
                <w:rFonts w:ascii="Arial" w:hAnsi="Arial" w:cs="Arial"/>
                <w:sz w:val="22"/>
                <w:szCs w:val="22"/>
              </w:rPr>
              <w:t xml:space="preserve"> and implemented</w:t>
            </w:r>
          </w:p>
        </w:tc>
      </w:tr>
      <w:tr w:rsidR="00536649" w:rsidRPr="004F3C6E" w14:paraId="6C72C632" w14:textId="77777777" w:rsidTr="008B6922">
        <w:tc>
          <w:tcPr>
            <w:tcW w:w="460" w:type="dxa"/>
          </w:tcPr>
          <w:p w14:paraId="5D8E5F35" w14:textId="0ED71EB0" w:rsidR="00536649" w:rsidRPr="009C5799" w:rsidRDefault="009C5799" w:rsidP="00536649">
            <w:pPr>
              <w:spacing w:before="120" w:after="120"/>
              <w:rPr>
                <w:rFonts w:ascii="Arial" w:hAnsi="Arial"/>
                <w:iCs/>
                <w:color w:val="000000" w:themeColor="text1"/>
                <w:sz w:val="22"/>
                <w:lang w:val="en-AU" w:eastAsia="en-US"/>
              </w:rPr>
            </w:pPr>
            <w:r w:rsidRPr="009C5799">
              <w:rPr>
                <w:rFonts w:ascii="Arial" w:hAnsi="Arial"/>
                <w:iCs/>
                <w:color w:val="000000" w:themeColor="text1"/>
                <w:sz w:val="22"/>
                <w:lang w:val="en-AU" w:eastAsia="en-US"/>
              </w:rPr>
              <w:t>3</w:t>
            </w:r>
          </w:p>
        </w:tc>
        <w:tc>
          <w:tcPr>
            <w:tcW w:w="2517" w:type="dxa"/>
          </w:tcPr>
          <w:p w14:paraId="39E74F98" w14:textId="4E45DC1C" w:rsidR="00536649" w:rsidRPr="009C5799" w:rsidRDefault="00536649" w:rsidP="00536649">
            <w:pPr>
              <w:shd w:val="clear" w:color="auto" w:fill="FFFFFF" w:themeFill="background1"/>
              <w:spacing w:before="120"/>
              <w:rPr>
                <w:rFonts w:ascii="Arial" w:hAnsi="Arial" w:cs="Arial"/>
                <w:color w:val="0070C0"/>
                <w:sz w:val="22"/>
                <w:szCs w:val="22"/>
                <w:lang w:val="en-AU" w:eastAsia="en-US"/>
              </w:rPr>
            </w:pPr>
            <w:r w:rsidRPr="009C5799">
              <w:rPr>
                <w:rFonts w:ascii="Arial" w:hAnsi="Arial" w:cs="Arial"/>
                <w:sz w:val="22"/>
                <w:szCs w:val="22"/>
              </w:rPr>
              <w:t>Fin</w:t>
            </w:r>
            <w:r w:rsidR="00FC62A6">
              <w:rPr>
                <w:rFonts w:ascii="Arial" w:hAnsi="Arial" w:cs="Arial"/>
                <w:sz w:val="22"/>
                <w:szCs w:val="22"/>
              </w:rPr>
              <w:t xml:space="preserve">alise project and </w:t>
            </w:r>
            <w:r w:rsidR="00FC62A6" w:rsidRPr="00CD56D5">
              <w:rPr>
                <w:rFonts w:ascii="Arial" w:hAnsi="Arial" w:cs="Arial"/>
                <w:sz w:val="22"/>
                <w:szCs w:val="22"/>
              </w:rPr>
              <w:t xml:space="preserve">review </w:t>
            </w:r>
            <w:proofErr w:type="gramStart"/>
            <w:r w:rsidR="00FC62A6" w:rsidRPr="00CD56D5">
              <w:rPr>
                <w:rFonts w:ascii="Arial" w:hAnsi="Arial" w:cs="Arial"/>
                <w:sz w:val="22"/>
                <w:szCs w:val="22"/>
              </w:rPr>
              <w:t>team work</w:t>
            </w:r>
            <w:proofErr w:type="gramEnd"/>
          </w:p>
        </w:tc>
        <w:tc>
          <w:tcPr>
            <w:tcW w:w="567" w:type="dxa"/>
          </w:tcPr>
          <w:p w14:paraId="79E53DCD" w14:textId="3F588EC3" w:rsidR="00536649" w:rsidRPr="00B50F62" w:rsidRDefault="009C5799" w:rsidP="00536649">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3.1</w:t>
            </w:r>
          </w:p>
        </w:tc>
        <w:tc>
          <w:tcPr>
            <w:tcW w:w="5528" w:type="dxa"/>
          </w:tcPr>
          <w:p w14:paraId="6A80DB87" w14:textId="3A1766BD" w:rsidR="00AD428C" w:rsidRPr="00C75046" w:rsidRDefault="00C100E4" w:rsidP="00536649">
            <w:pPr>
              <w:spacing w:before="120" w:after="120"/>
              <w:rPr>
                <w:rFonts w:ascii="Arial" w:hAnsi="Arial" w:cs="Arial"/>
                <w:sz w:val="22"/>
                <w:szCs w:val="22"/>
              </w:rPr>
            </w:pPr>
            <w:r w:rsidRPr="00CD56D5">
              <w:rPr>
                <w:rFonts w:ascii="Arial" w:hAnsi="Arial" w:cs="Arial"/>
                <w:sz w:val="22"/>
                <w:szCs w:val="22"/>
              </w:rPr>
              <w:t>T</w:t>
            </w:r>
            <w:r w:rsidR="00536649" w:rsidRPr="00CD56D5">
              <w:rPr>
                <w:rFonts w:ascii="Arial" w:hAnsi="Arial" w:cs="Arial"/>
                <w:sz w:val="22"/>
                <w:szCs w:val="22"/>
              </w:rPr>
              <w:t xml:space="preserve">he integrated </w:t>
            </w:r>
            <w:r w:rsidR="00536649" w:rsidRPr="00450582">
              <w:rPr>
                <w:rFonts w:ascii="Arial" w:hAnsi="Arial" w:cs="Arial"/>
                <w:sz w:val="22"/>
                <w:szCs w:val="22"/>
              </w:rPr>
              <w:t>technologies</w:t>
            </w:r>
            <w:r w:rsidR="00CD56D5" w:rsidRPr="00450582">
              <w:rPr>
                <w:rFonts w:ascii="Arial" w:hAnsi="Arial" w:cs="Arial"/>
                <w:sz w:val="22"/>
                <w:szCs w:val="22"/>
              </w:rPr>
              <w:t xml:space="preserve"> </w:t>
            </w:r>
            <w:r w:rsidRPr="00450582">
              <w:rPr>
                <w:rFonts w:ascii="Arial" w:hAnsi="Arial" w:cs="Arial"/>
                <w:sz w:val="22"/>
                <w:szCs w:val="22"/>
              </w:rPr>
              <w:t>project</w:t>
            </w:r>
            <w:r w:rsidRPr="00CD56D5">
              <w:rPr>
                <w:rFonts w:ascii="Arial" w:hAnsi="Arial" w:cs="Arial"/>
                <w:sz w:val="22"/>
                <w:szCs w:val="22"/>
              </w:rPr>
              <w:t xml:space="preserve"> is tested and/or trialled to </w:t>
            </w:r>
            <w:proofErr w:type="gramStart"/>
            <w:r w:rsidR="00536649" w:rsidRPr="00CD56D5">
              <w:rPr>
                <w:rFonts w:ascii="Arial" w:hAnsi="Arial" w:cs="Arial"/>
                <w:sz w:val="22"/>
                <w:szCs w:val="22"/>
              </w:rPr>
              <w:t>evaluated</w:t>
            </w:r>
            <w:proofErr w:type="gramEnd"/>
            <w:r w:rsidR="00536649" w:rsidRPr="00CD56D5">
              <w:rPr>
                <w:rFonts w:ascii="Arial" w:hAnsi="Arial" w:cs="Arial"/>
                <w:sz w:val="22"/>
                <w:szCs w:val="22"/>
              </w:rPr>
              <w:t xml:space="preserve"> </w:t>
            </w:r>
            <w:r w:rsidRPr="00CD56D5">
              <w:rPr>
                <w:rFonts w:ascii="Arial" w:hAnsi="Arial" w:cs="Arial"/>
                <w:sz w:val="22"/>
                <w:szCs w:val="22"/>
              </w:rPr>
              <w:t xml:space="preserve">the performance </w:t>
            </w:r>
            <w:r w:rsidR="00536649" w:rsidRPr="00CD56D5">
              <w:rPr>
                <w:rFonts w:ascii="Arial" w:hAnsi="Arial" w:cs="Arial"/>
                <w:sz w:val="22"/>
                <w:szCs w:val="22"/>
              </w:rPr>
              <w:t>against specified outcome</w:t>
            </w:r>
            <w:r w:rsidR="00123AE3" w:rsidRPr="00CD56D5">
              <w:rPr>
                <w:rFonts w:ascii="Arial" w:hAnsi="Arial" w:cs="Arial"/>
                <w:sz w:val="22"/>
                <w:szCs w:val="22"/>
              </w:rPr>
              <w:t>s</w:t>
            </w:r>
            <w:r w:rsidR="00536649" w:rsidRPr="00CD56D5">
              <w:rPr>
                <w:rFonts w:ascii="Arial" w:hAnsi="Arial" w:cs="Arial"/>
                <w:sz w:val="22"/>
                <w:szCs w:val="22"/>
              </w:rPr>
              <w:t xml:space="preserve"> within the project brief</w:t>
            </w:r>
          </w:p>
        </w:tc>
      </w:tr>
      <w:tr w:rsidR="00536649" w:rsidRPr="004F3C6E" w14:paraId="28B9E048" w14:textId="77777777" w:rsidTr="008B6922">
        <w:tc>
          <w:tcPr>
            <w:tcW w:w="460" w:type="dxa"/>
          </w:tcPr>
          <w:p w14:paraId="66D3EE84" w14:textId="77777777" w:rsidR="00536649" w:rsidRPr="004F3C6E" w:rsidRDefault="00536649" w:rsidP="00536649">
            <w:pPr>
              <w:spacing w:before="120" w:after="120"/>
              <w:rPr>
                <w:rFonts w:ascii="Arial" w:hAnsi="Arial"/>
                <w:i/>
                <w:iCs/>
                <w:color w:val="000000" w:themeColor="text1"/>
                <w:sz w:val="22"/>
                <w:lang w:val="en-AU" w:eastAsia="en-US"/>
              </w:rPr>
            </w:pPr>
          </w:p>
        </w:tc>
        <w:tc>
          <w:tcPr>
            <w:tcW w:w="2517" w:type="dxa"/>
          </w:tcPr>
          <w:p w14:paraId="6B72378F" w14:textId="77777777" w:rsidR="00536649" w:rsidRPr="004F3C6E" w:rsidRDefault="00536649" w:rsidP="00536649">
            <w:pPr>
              <w:shd w:val="clear" w:color="auto" w:fill="FFFFFF" w:themeFill="background1"/>
              <w:spacing w:before="120"/>
              <w:rPr>
                <w:rFonts w:ascii="Arial" w:hAnsi="Arial" w:cs="Arial"/>
                <w:color w:val="0070C0"/>
                <w:sz w:val="22"/>
                <w:szCs w:val="19"/>
                <w:lang w:val="en-AU" w:eastAsia="en-US"/>
              </w:rPr>
            </w:pPr>
          </w:p>
        </w:tc>
        <w:tc>
          <w:tcPr>
            <w:tcW w:w="567" w:type="dxa"/>
          </w:tcPr>
          <w:p w14:paraId="17CA6196" w14:textId="25A486B4" w:rsidR="00536649" w:rsidRPr="00B50F62" w:rsidRDefault="009C5799" w:rsidP="00536649">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3.2</w:t>
            </w:r>
          </w:p>
        </w:tc>
        <w:tc>
          <w:tcPr>
            <w:tcW w:w="5528" w:type="dxa"/>
          </w:tcPr>
          <w:p w14:paraId="4A0E7C0D" w14:textId="65875C0C" w:rsidR="00141334" w:rsidRPr="00CD56D5" w:rsidRDefault="00536649" w:rsidP="00141334">
            <w:pPr>
              <w:spacing w:before="120" w:after="120"/>
              <w:rPr>
                <w:rFonts w:ascii="Arial" w:hAnsi="Arial" w:cs="Arial"/>
                <w:sz w:val="22"/>
                <w:szCs w:val="22"/>
              </w:rPr>
            </w:pPr>
            <w:r w:rsidRPr="00CD56D5">
              <w:rPr>
                <w:rFonts w:ascii="Arial" w:hAnsi="Arial" w:cs="Arial"/>
                <w:sz w:val="22"/>
                <w:szCs w:val="22"/>
              </w:rPr>
              <w:t>Technology adjustments and/or modifications to improve project performance are determined and implemented</w:t>
            </w:r>
            <w:r w:rsidR="005E4FCA" w:rsidRPr="00CD56D5">
              <w:rPr>
                <w:rFonts w:ascii="Arial" w:hAnsi="Arial" w:cs="Arial"/>
                <w:sz w:val="22"/>
                <w:szCs w:val="22"/>
              </w:rPr>
              <w:t xml:space="preserve"> </w:t>
            </w:r>
          </w:p>
        </w:tc>
      </w:tr>
      <w:tr w:rsidR="00536649" w:rsidRPr="004F3C6E" w14:paraId="28A50300" w14:textId="77777777" w:rsidTr="008B6922">
        <w:tc>
          <w:tcPr>
            <w:tcW w:w="460" w:type="dxa"/>
          </w:tcPr>
          <w:p w14:paraId="20386E16" w14:textId="77777777" w:rsidR="00536649" w:rsidRPr="004F3C6E" w:rsidRDefault="00536649" w:rsidP="00536649">
            <w:pPr>
              <w:spacing w:before="120" w:after="120"/>
              <w:rPr>
                <w:rFonts w:ascii="Arial" w:hAnsi="Arial"/>
                <w:i/>
                <w:iCs/>
                <w:color w:val="000000" w:themeColor="text1"/>
                <w:sz w:val="22"/>
                <w:lang w:val="en-AU" w:eastAsia="en-US"/>
              </w:rPr>
            </w:pPr>
          </w:p>
        </w:tc>
        <w:tc>
          <w:tcPr>
            <w:tcW w:w="2517" w:type="dxa"/>
          </w:tcPr>
          <w:p w14:paraId="2FE4177D" w14:textId="77777777" w:rsidR="00536649" w:rsidRPr="004F3C6E" w:rsidRDefault="00536649" w:rsidP="00536649">
            <w:pPr>
              <w:shd w:val="clear" w:color="auto" w:fill="FFFFFF" w:themeFill="background1"/>
              <w:spacing w:before="120"/>
              <w:rPr>
                <w:rFonts w:ascii="Arial" w:hAnsi="Arial" w:cs="Arial"/>
                <w:color w:val="0070C0"/>
                <w:sz w:val="22"/>
                <w:szCs w:val="19"/>
                <w:lang w:val="en-AU" w:eastAsia="en-US"/>
              </w:rPr>
            </w:pPr>
          </w:p>
        </w:tc>
        <w:tc>
          <w:tcPr>
            <w:tcW w:w="567" w:type="dxa"/>
          </w:tcPr>
          <w:p w14:paraId="5C65D38D" w14:textId="62E09B12" w:rsidR="00536649" w:rsidRPr="00B50F62" w:rsidRDefault="009C5799" w:rsidP="00536649">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3.3</w:t>
            </w:r>
          </w:p>
        </w:tc>
        <w:tc>
          <w:tcPr>
            <w:tcW w:w="5528" w:type="dxa"/>
          </w:tcPr>
          <w:p w14:paraId="4971AA74" w14:textId="0C6284B4" w:rsidR="00AC6085" w:rsidRPr="00C75046" w:rsidRDefault="00AF3E3E" w:rsidP="00AF3E3E">
            <w:pPr>
              <w:spacing w:before="120" w:after="120"/>
              <w:rPr>
                <w:rFonts w:ascii="Arial" w:hAnsi="Arial" w:cs="Arial"/>
                <w:sz w:val="22"/>
                <w:szCs w:val="22"/>
              </w:rPr>
            </w:pPr>
            <w:r w:rsidRPr="00CD56D5">
              <w:rPr>
                <w:rFonts w:ascii="Arial" w:hAnsi="Arial" w:cs="Arial"/>
                <w:sz w:val="22"/>
                <w:szCs w:val="22"/>
              </w:rPr>
              <w:t>P</w:t>
            </w:r>
            <w:r w:rsidR="00536649" w:rsidRPr="00CD56D5">
              <w:rPr>
                <w:rFonts w:ascii="Arial" w:hAnsi="Arial" w:cs="Arial"/>
                <w:sz w:val="22"/>
                <w:szCs w:val="22"/>
              </w:rPr>
              <w:t xml:space="preserve">roject </w:t>
            </w:r>
            <w:r w:rsidR="00727689" w:rsidRPr="00CD56D5">
              <w:rPr>
                <w:rFonts w:ascii="Arial" w:hAnsi="Arial" w:cs="Arial"/>
                <w:sz w:val="22"/>
                <w:szCs w:val="22"/>
              </w:rPr>
              <w:t>performance</w:t>
            </w:r>
            <w:r w:rsidR="005E4FCA" w:rsidRPr="00CD56D5">
              <w:rPr>
                <w:rFonts w:ascii="Arial" w:hAnsi="Arial" w:cs="Arial"/>
                <w:sz w:val="22"/>
                <w:szCs w:val="22"/>
              </w:rPr>
              <w:t xml:space="preserve"> </w:t>
            </w:r>
            <w:r w:rsidR="00536649" w:rsidRPr="00CD56D5">
              <w:rPr>
                <w:rFonts w:ascii="Arial" w:hAnsi="Arial" w:cs="Arial"/>
                <w:sz w:val="22"/>
                <w:szCs w:val="22"/>
              </w:rPr>
              <w:t>is</w:t>
            </w:r>
            <w:r w:rsidRPr="00CD56D5">
              <w:rPr>
                <w:rFonts w:ascii="Arial" w:hAnsi="Arial" w:cs="Arial"/>
                <w:sz w:val="22"/>
                <w:szCs w:val="22"/>
              </w:rPr>
              <w:t xml:space="preserve"> demonstrated to supervisor </w:t>
            </w:r>
            <w:r w:rsidR="005E4FCA" w:rsidRPr="00CD56D5">
              <w:rPr>
                <w:rFonts w:ascii="Arial" w:hAnsi="Arial" w:cs="Arial"/>
                <w:sz w:val="22"/>
                <w:szCs w:val="22"/>
              </w:rPr>
              <w:t xml:space="preserve">by team members </w:t>
            </w:r>
            <w:r w:rsidRPr="00CD56D5">
              <w:rPr>
                <w:rFonts w:ascii="Arial" w:hAnsi="Arial" w:cs="Arial"/>
                <w:sz w:val="22"/>
                <w:szCs w:val="22"/>
              </w:rPr>
              <w:t xml:space="preserve">to verify outcomes </w:t>
            </w:r>
            <w:r w:rsidR="00D04B79" w:rsidRPr="00CD56D5">
              <w:rPr>
                <w:rFonts w:ascii="Arial" w:hAnsi="Arial" w:cs="Arial"/>
                <w:sz w:val="22"/>
                <w:szCs w:val="22"/>
              </w:rPr>
              <w:t>of the project brief are m</w:t>
            </w:r>
            <w:r w:rsidRPr="00CD56D5">
              <w:rPr>
                <w:rFonts w:ascii="Arial" w:hAnsi="Arial" w:cs="Arial"/>
                <w:sz w:val="22"/>
                <w:szCs w:val="22"/>
              </w:rPr>
              <w:t>et</w:t>
            </w:r>
          </w:p>
        </w:tc>
      </w:tr>
      <w:tr w:rsidR="00536649" w:rsidRPr="004F3C6E" w14:paraId="64137ABB" w14:textId="77777777" w:rsidTr="008B6922">
        <w:tc>
          <w:tcPr>
            <w:tcW w:w="460" w:type="dxa"/>
          </w:tcPr>
          <w:p w14:paraId="2955718F" w14:textId="77777777" w:rsidR="00536649" w:rsidRPr="004F3C6E" w:rsidRDefault="00536649" w:rsidP="00536649">
            <w:pPr>
              <w:spacing w:before="120" w:after="120"/>
              <w:rPr>
                <w:rFonts w:ascii="Arial" w:hAnsi="Arial"/>
                <w:i/>
                <w:iCs/>
                <w:color w:val="000000" w:themeColor="text1"/>
                <w:sz w:val="22"/>
                <w:lang w:val="en-AU" w:eastAsia="en-US"/>
              </w:rPr>
            </w:pPr>
          </w:p>
        </w:tc>
        <w:tc>
          <w:tcPr>
            <w:tcW w:w="2517" w:type="dxa"/>
          </w:tcPr>
          <w:p w14:paraId="4DF233F8" w14:textId="77777777" w:rsidR="00536649" w:rsidRPr="004F3C6E" w:rsidRDefault="00536649" w:rsidP="00536649">
            <w:pPr>
              <w:shd w:val="clear" w:color="auto" w:fill="FFFFFF" w:themeFill="background1"/>
              <w:spacing w:before="120"/>
              <w:rPr>
                <w:rFonts w:ascii="Arial" w:hAnsi="Arial" w:cs="Arial"/>
                <w:color w:val="0070C0"/>
                <w:sz w:val="22"/>
                <w:szCs w:val="19"/>
                <w:lang w:val="en-AU" w:eastAsia="en-US"/>
              </w:rPr>
            </w:pPr>
          </w:p>
        </w:tc>
        <w:tc>
          <w:tcPr>
            <w:tcW w:w="567" w:type="dxa"/>
          </w:tcPr>
          <w:p w14:paraId="5FC093B3" w14:textId="4FC7054F" w:rsidR="00536649" w:rsidRPr="00B50F62" w:rsidRDefault="009C5799" w:rsidP="00536649">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3.4</w:t>
            </w:r>
          </w:p>
        </w:tc>
        <w:tc>
          <w:tcPr>
            <w:tcW w:w="5528" w:type="dxa"/>
          </w:tcPr>
          <w:p w14:paraId="79EF155D" w14:textId="49310900" w:rsidR="00AC6085" w:rsidRPr="00CD56D5" w:rsidRDefault="00863322" w:rsidP="00FC62A6">
            <w:pPr>
              <w:spacing w:before="120" w:after="120"/>
              <w:rPr>
                <w:rFonts w:ascii="Arial" w:hAnsi="Arial" w:cs="Arial"/>
                <w:sz w:val="22"/>
                <w:szCs w:val="22"/>
              </w:rPr>
            </w:pPr>
            <w:r w:rsidRPr="00CD56D5">
              <w:rPr>
                <w:rFonts w:ascii="Arial" w:hAnsi="Arial" w:cs="Arial"/>
                <w:sz w:val="22"/>
                <w:szCs w:val="22"/>
              </w:rPr>
              <w:t xml:space="preserve">Project team </w:t>
            </w:r>
            <w:r w:rsidR="00536649" w:rsidRPr="00CD56D5">
              <w:rPr>
                <w:rFonts w:ascii="Arial" w:hAnsi="Arial" w:cs="Arial"/>
                <w:sz w:val="22"/>
                <w:szCs w:val="22"/>
              </w:rPr>
              <w:t xml:space="preserve">in conjunction with supervisor </w:t>
            </w:r>
            <w:r w:rsidRPr="00CD56D5">
              <w:rPr>
                <w:rFonts w:ascii="Arial" w:hAnsi="Arial" w:cs="Arial"/>
                <w:sz w:val="22"/>
                <w:szCs w:val="22"/>
              </w:rPr>
              <w:t xml:space="preserve">undertake a </w:t>
            </w:r>
            <w:r w:rsidR="00536649" w:rsidRPr="00CD56D5">
              <w:rPr>
                <w:rFonts w:ascii="Arial" w:hAnsi="Arial" w:cs="Arial"/>
                <w:sz w:val="22"/>
                <w:szCs w:val="22"/>
              </w:rPr>
              <w:t>review</w:t>
            </w:r>
            <w:r w:rsidR="00D04B79" w:rsidRPr="00CD56D5">
              <w:rPr>
                <w:rFonts w:ascii="Arial" w:hAnsi="Arial" w:cs="Arial"/>
                <w:sz w:val="22"/>
                <w:szCs w:val="22"/>
              </w:rPr>
              <w:t xml:space="preserve"> of</w:t>
            </w:r>
            <w:r w:rsidR="00536649" w:rsidRPr="00CD56D5">
              <w:rPr>
                <w:rFonts w:ascii="Arial" w:hAnsi="Arial" w:cs="Arial"/>
                <w:sz w:val="22"/>
                <w:szCs w:val="22"/>
              </w:rPr>
              <w:t xml:space="preserve"> the team’s performance </w:t>
            </w:r>
            <w:r w:rsidRPr="00CD56D5">
              <w:rPr>
                <w:rFonts w:ascii="Arial" w:hAnsi="Arial" w:cs="Arial"/>
                <w:sz w:val="22"/>
                <w:szCs w:val="22"/>
              </w:rPr>
              <w:t>against the action</w:t>
            </w:r>
            <w:r w:rsidR="00FC62A6" w:rsidRPr="00CD56D5">
              <w:rPr>
                <w:rFonts w:ascii="Arial" w:hAnsi="Arial" w:cs="Arial"/>
                <w:sz w:val="22"/>
                <w:szCs w:val="22"/>
              </w:rPr>
              <w:t xml:space="preserve"> </w:t>
            </w:r>
            <w:r w:rsidR="00FC62A6" w:rsidRPr="00CD56D5">
              <w:rPr>
                <w:rFonts w:ascii="Arial" w:hAnsi="Arial" w:cs="Arial"/>
                <w:sz w:val="22"/>
                <w:szCs w:val="22"/>
              </w:rPr>
              <w:lastRenderedPageBreak/>
              <w:t>plan to determine what activities and processes</w:t>
            </w:r>
            <w:r w:rsidR="00D04B79" w:rsidRPr="00CD56D5">
              <w:rPr>
                <w:rFonts w:ascii="Arial" w:hAnsi="Arial" w:cs="Arial"/>
                <w:sz w:val="22"/>
                <w:szCs w:val="22"/>
              </w:rPr>
              <w:t xml:space="preserve"> worked well and </w:t>
            </w:r>
            <w:r w:rsidR="00FC62A6" w:rsidRPr="00CD56D5">
              <w:rPr>
                <w:rFonts w:ascii="Arial" w:hAnsi="Arial" w:cs="Arial"/>
                <w:sz w:val="22"/>
                <w:szCs w:val="22"/>
              </w:rPr>
              <w:t>areas for improvement</w:t>
            </w:r>
          </w:p>
        </w:tc>
      </w:tr>
    </w:tbl>
    <w:p w14:paraId="3596EDF3" w14:textId="77777777" w:rsidR="004F3C6E" w:rsidRPr="006779AE" w:rsidRDefault="004F3C6E" w:rsidP="004F3C6E"/>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4F3C6E" w:rsidRPr="004F3C6E" w14:paraId="7E2B3E05" w14:textId="77777777" w:rsidTr="008B6922">
        <w:tc>
          <w:tcPr>
            <w:tcW w:w="9101" w:type="dxa"/>
            <w:gridSpan w:val="2"/>
            <w:shd w:val="clear" w:color="auto" w:fill="auto"/>
          </w:tcPr>
          <w:p w14:paraId="20B5EBFE" w14:textId="39F4D195" w:rsidR="004F3C6E" w:rsidRPr="00724BB0" w:rsidRDefault="004F3C6E" w:rsidP="004F3C6E">
            <w:pPr>
              <w:spacing w:before="120" w:after="120"/>
              <w:rPr>
                <w:rFonts w:ascii="Arial" w:hAnsi="Arial"/>
                <w:bCs/>
                <w:iCs/>
                <w:sz w:val="22"/>
                <w:szCs w:val="20"/>
                <w:lang w:val="en-AU" w:eastAsia="en-US"/>
              </w:rPr>
            </w:pPr>
            <w:r w:rsidRPr="004F3C6E">
              <w:rPr>
                <w:rFonts w:ascii="Arial" w:hAnsi="Arial"/>
                <w:b/>
                <w:iCs/>
                <w:sz w:val="22"/>
                <w:szCs w:val="20"/>
                <w:lang w:val="en-AU" w:eastAsia="en-US"/>
              </w:rPr>
              <w:t>RANGE</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OF</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CONDITIONS</w:t>
            </w:r>
          </w:p>
        </w:tc>
      </w:tr>
      <w:tr w:rsidR="004F3C6E" w:rsidRPr="004F3C6E" w14:paraId="54F2B2E6" w14:textId="77777777" w:rsidTr="008B6922">
        <w:tc>
          <w:tcPr>
            <w:tcW w:w="9101" w:type="dxa"/>
            <w:gridSpan w:val="2"/>
            <w:shd w:val="clear" w:color="auto" w:fill="auto"/>
          </w:tcPr>
          <w:p w14:paraId="5D6DE511" w14:textId="500C31F6" w:rsidR="006B392B" w:rsidRPr="006B392B" w:rsidRDefault="006B392B" w:rsidP="006B392B">
            <w:pPr>
              <w:shd w:val="clear" w:color="auto" w:fill="FFFFFF" w:themeFill="background1"/>
              <w:spacing w:before="120"/>
              <w:rPr>
                <w:rFonts w:ascii="Arial" w:eastAsia="Calibri" w:hAnsi="Arial" w:cs="Arial"/>
                <w:sz w:val="22"/>
                <w:szCs w:val="22"/>
              </w:rPr>
            </w:pPr>
            <w:r w:rsidRPr="006B392B">
              <w:rPr>
                <w:rFonts w:ascii="Arial" w:eastAsia="Calibri" w:hAnsi="Arial" w:cs="Arial"/>
                <w:sz w:val="22"/>
                <w:szCs w:val="22"/>
              </w:rPr>
              <w:t xml:space="preserve">Although </w:t>
            </w:r>
            <w:r w:rsidR="00727689" w:rsidRPr="006B392B">
              <w:rPr>
                <w:rFonts w:ascii="Arial" w:eastAsia="Calibri" w:hAnsi="Arial" w:cs="Arial"/>
                <w:sz w:val="22"/>
                <w:szCs w:val="22"/>
              </w:rPr>
              <w:t>a person can achieve the elements of the unit</w:t>
            </w:r>
            <w:r w:rsidRPr="006B392B">
              <w:rPr>
                <w:rFonts w:ascii="Arial" w:eastAsia="Calibri" w:hAnsi="Arial" w:cs="Arial"/>
                <w:sz w:val="22"/>
                <w:szCs w:val="22"/>
              </w:rPr>
              <w:t xml:space="preserve"> working alone it is recommended small project teams (consisting of two to four persons), are established to enhance the learning experience for each participant.</w:t>
            </w:r>
          </w:p>
          <w:p w14:paraId="37B925FA" w14:textId="5B48622C" w:rsidR="0032798B" w:rsidRPr="001C4265" w:rsidRDefault="006B392B" w:rsidP="001C4265">
            <w:pPr>
              <w:shd w:val="clear" w:color="auto" w:fill="FFFFFF" w:themeFill="background1"/>
              <w:spacing w:before="120" w:after="120"/>
              <w:rPr>
                <w:rFonts w:ascii="Arial" w:eastAsia="Calibri" w:hAnsi="Arial" w:cs="Arial"/>
                <w:sz w:val="22"/>
                <w:szCs w:val="22"/>
              </w:rPr>
            </w:pPr>
            <w:r w:rsidRPr="006B392B">
              <w:rPr>
                <w:rFonts w:ascii="Arial" w:eastAsia="Calibri" w:hAnsi="Arial" w:cs="Arial"/>
                <w:sz w:val="22"/>
                <w:szCs w:val="22"/>
              </w:rPr>
              <w:t xml:space="preserve">The required performance outcomes of this competency are more suited to a training environment with an appropriate level of supervision </w:t>
            </w:r>
            <w:r w:rsidR="00D376D1">
              <w:rPr>
                <w:rFonts w:ascii="Arial" w:eastAsia="Calibri" w:hAnsi="Arial" w:cs="Arial"/>
                <w:sz w:val="22"/>
                <w:szCs w:val="22"/>
              </w:rPr>
              <w:t xml:space="preserve">and support, </w:t>
            </w:r>
            <w:r w:rsidRPr="006B392B">
              <w:rPr>
                <w:rFonts w:ascii="Arial" w:eastAsia="Calibri" w:hAnsi="Arial" w:cs="Arial"/>
                <w:sz w:val="22"/>
                <w:szCs w:val="22"/>
              </w:rPr>
              <w:t>than on the job.</w:t>
            </w:r>
          </w:p>
        </w:tc>
      </w:tr>
      <w:tr w:rsidR="004F3C6E" w:rsidRPr="004F3C6E" w14:paraId="444C1E67" w14:textId="77777777" w:rsidTr="008B6922">
        <w:tc>
          <w:tcPr>
            <w:tcW w:w="9101" w:type="dxa"/>
            <w:gridSpan w:val="2"/>
            <w:shd w:val="clear" w:color="auto" w:fill="auto"/>
          </w:tcPr>
          <w:p w14:paraId="7DC5FB8A" w14:textId="77777777" w:rsidR="004F3C6E" w:rsidRPr="004F3C6E" w:rsidRDefault="004F3C6E" w:rsidP="003D0122">
            <w:pPr>
              <w:spacing w:before="120" w:after="120"/>
              <w:rPr>
                <w:rFonts w:ascii="Arial" w:hAnsi="Arial"/>
                <w:bCs/>
                <w:iCs/>
                <w:sz w:val="22"/>
                <w:szCs w:val="20"/>
                <w:lang w:val="en-AU" w:eastAsia="en-US"/>
              </w:rPr>
            </w:pPr>
            <w:r w:rsidRPr="004F3C6E">
              <w:rPr>
                <w:rFonts w:ascii="Arial" w:hAnsi="Arial"/>
                <w:b/>
                <w:iCs/>
                <w:sz w:val="22"/>
                <w:szCs w:val="20"/>
                <w:lang w:val="en-AU" w:eastAsia="en-US"/>
              </w:rPr>
              <w:t>FOUNDATION</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SKILLS</w:t>
            </w:r>
          </w:p>
          <w:p w14:paraId="1B7DDDE5" w14:textId="309EE29F" w:rsidR="004F3C6E" w:rsidRPr="004F3C6E" w:rsidRDefault="004F3C6E" w:rsidP="003D0122">
            <w:pPr>
              <w:spacing w:before="120" w:after="120"/>
              <w:rPr>
                <w:rFonts w:ascii="Arial" w:hAnsi="Arial"/>
                <w:sz w:val="22"/>
                <w:lang w:val="en-AU" w:eastAsia="en-US"/>
              </w:rPr>
            </w:pPr>
            <w:r w:rsidRPr="004F3C6E">
              <w:rPr>
                <w:rFonts w:ascii="Arial" w:hAnsi="Arial"/>
                <w:sz w:val="22"/>
                <w:lang w:val="en-AU" w:eastAsia="en-US"/>
              </w:rPr>
              <w:t xml:space="preserve">Foundation skills essential to performance </w:t>
            </w:r>
            <w:r w:rsidR="00070089">
              <w:rPr>
                <w:rFonts w:ascii="Arial" w:hAnsi="Arial"/>
                <w:sz w:val="22"/>
                <w:lang w:val="en-AU" w:eastAsia="en-US"/>
              </w:rPr>
              <w:t>in this unit,</w:t>
            </w:r>
            <w:r w:rsidR="00CE799C">
              <w:rPr>
                <w:rFonts w:ascii="Arial" w:hAnsi="Arial"/>
                <w:sz w:val="22"/>
                <w:lang w:val="en-AU" w:eastAsia="en-US"/>
              </w:rPr>
              <w:t xml:space="preserve"> but </w:t>
            </w:r>
            <w:r w:rsidR="00070089" w:rsidRPr="00187A4E">
              <w:rPr>
                <w:rFonts w:ascii="Arial" w:hAnsi="Arial"/>
                <w:i/>
                <w:sz w:val="22"/>
                <w:lang w:val="en-AU" w:eastAsia="en-US"/>
              </w:rPr>
              <w:t xml:space="preserve">not </w:t>
            </w:r>
            <w:r w:rsidRPr="00187A4E">
              <w:rPr>
                <w:rFonts w:ascii="Arial" w:hAnsi="Arial"/>
                <w:i/>
                <w:sz w:val="22"/>
                <w:lang w:val="en-AU" w:eastAsia="en-US"/>
              </w:rPr>
              <w:t xml:space="preserve">explicit </w:t>
            </w:r>
            <w:r w:rsidRPr="004F3C6E">
              <w:rPr>
                <w:rFonts w:ascii="Arial" w:hAnsi="Arial"/>
                <w:sz w:val="22"/>
                <w:lang w:val="en-AU" w:eastAsia="en-US"/>
              </w:rPr>
              <w:t>in the performance cri</w:t>
            </w:r>
            <w:r w:rsidR="00070089">
              <w:rPr>
                <w:rFonts w:ascii="Arial" w:hAnsi="Arial"/>
                <w:sz w:val="22"/>
                <w:lang w:val="en-AU" w:eastAsia="en-US"/>
              </w:rPr>
              <w:t>teria are listed here.</w:t>
            </w:r>
          </w:p>
          <w:tbl>
            <w:tblPr>
              <w:tblStyle w:val="TableGrid"/>
              <w:tblW w:w="8962" w:type="dxa"/>
              <w:tblLayout w:type="fixed"/>
              <w:tblLook w:val="04A0" w:firstRow="1" w:lastRow="0" w:firstColumn="1" w:lastColumn="0" w:noHBand="0" w:noVBand="1"/>
            </w:tblPr>
            <w:tblGrid>
              <w:gridCol w:w="3544"/>
              <w:gridCol w:w="5418"/>
            </w:tblGrid>
            <w:tr w:rsidR="006B392B" w14:paraId="65B07864" w14:textId="77777777" w:rsidTr="00724BB0">
              <w:tc>
                <w:tcPr>
                  <w:tcW w:w="3544" w:type="dxa"/>
                  <w:shd w:val="clear" w:color="auto" w:fill="auto"/>
                </w:tcPr>
                <w:p w14:paraId="2FE7FA34" w14:textId="0D0BD979" w:rsidR="006B392B" w:rsidRDefault="006B392B" w:rsidP="003D0122">
                  <w:pPr>
                    <w:spacing w:before="120" w:after="120"/>
                    <w:rPr>
                      <w:rFonts w:ascii="Arial" w:hAnsi="Arial" w:cs="Arial"/>
                      <w:color w:val="0070C0"/>
                      <w:sz w:val="22"/>
                      <w:szCs w:val="19"/>
                      <w:lang w:val="en-AU" w:eastAsia="en-US"/>
                    </w:rPr>
                  </w:pPr>
                  <w:r w:rsidRPr="004C4A8C">
                    <w:rPr>
                      <w:rFonts w:ascii="Arial" w:hAnsi="Arial" w:cs="Arial"/>
                      <w:b/>
                      <w:sz w:val="22"/>
                      <w:szCs w:val="22"/>
                    </w:rPr>
                    <w:t>Skill</w:t>
                  </w:r>
                </w:p>
              </w:tc>
              <w:tc>
                <w:tcPr>
                  <w:tcW w:w="5418" w:type="dxa"/>
                </w:tcPr>
                <w:p w14:paraId="71766292" w14:textId="496CC1E1" w:rsidR="006B392B" w:rsidRDefault="006B392B" w:rsidP="003D0122">
                  <w:pPr>
                    <w:spacing w:before="120" w:after="120"/>
                    <w:rPr>
                      <w:rFonts w:ascii="Arial" w:hAnsi="Arial" w:cs="Arial"/>
                      <w:color w:val="0070C0"/>
                      <w:sz w:val="22"/>
                      <w:szCs w:val="19"/>
                      <w:lang w:val="en-AU" w:eastAsia="en-US"/>
                    </w:rPr>
                  </w:pPr>
                  <w:r w:rsidRPr="004C4A8C">
                    <w:rPr>
                      <w:rFonts w:ascii="Arial" w:hAnsi="Arial" w:cs="Arial"/>
                      <w:b/>
                      <w:sz w:val="22"/>
                      <w:szCs w:val="22"/>
                    </w:rPr>
                    <w:t>Description</w:t>
                  </w:r>
                </w:p>
              </w:tc>
            </w:tr>
            <w:tr w:rsidR="00A95CAD" w14:paraId="1FF49600" w14:textId="77777777" w:rsidTr="00724BB0">
              <w:tc>
                <w:tcPr>
                  <w:tcW w:w="3544" w:type="dxa"/>
                  <w:shd w:val="clear" w:color="auto" w:fill="auto"/>
                </w:tcPr>
                <w:p w14:paraId="3E07902F" w14:textId="1107D54B" w:rsidR="00A95CAD" w:rsidRDefault="00A95CAD" w:rsidP="003D0122">
                  <w:pPr>
                    <w:spacing w:before="120" w:after="120"/>
                    <w:rPr>
                      <w:rFonts w:ascii="Arial" w:hAnsi="Arial" w:cs="Arial"/>
                      <w:color w:val="0070C0"/>
                      <w:sz w:val="22"/>
                      <w:szCs w:val="19"/>
                      <w:lang w:val="en-AU" w:eastAsia="en-US"/>
                    </w:rPr>
                  </w:pPr>
                  <w:r w:rsidRPr="004C4A8C">
                    <w:rPr>
                      <w:rFonts w:ascii="Arial" w:hAnsi="Arial" w:cs="Arial"/>
                      <w:sz w:val="22"/>
                      <w:szCs w:val="22"/>
                    </w:rPr>
                    <w:t>Reading skills to:</w:t>
                  </w:r>
                </w:p>
              </w:tc>
              <w:tc>
                <w:tcPr>
                  <w:tcW w:w="5418" w:type="dxa"/>
                </w:tcPr>
                <w:p w14:paraId="43333E94" w14:textId="4CB50067" w:rsidR="00A95CAD" w:rsidRDefault="00A95CAD" w:rsidP="003D0122">
                  <w:pPr>
                    <w:spacing w:before="120" w:after="120"/>
                    <w:rPr>
                      <w:rFonts w:ascii="Arial" w:hAnsi="Arial" w:cs="Arial"/>
                      <w:color w:val="0070C0"/>
                      <w:sz w:val="22"/>
                      <w:szCs w:val="19"/>
                      <w:lang w:val="en-AU" w:eastAsia="en-US"/>
                    </w:rPr>
                  </w:pPr>
                  <w:r>
                    <w:rPr>
                      <w:rFonts w:ascii="Arial" w:hAnsi="Arial" w:cs="Arial"/>
                      <w:sz w:val="22"/>
                      <w:szCs w:val="22"/>
                    </w:rPr>
                    <w:t xml:space="preserve">assess written </w:t>
                  </w:r>
                  <w:r w:rsidRPr="00A70E21">
                    <w:rPr>
                      <w:rFonts w:ascii="Arial" w:hAnsi="Arial" w:cs="Arial"/>
                      <w:sz w:val="22"/>
                      <w:szCs w:val="22"/>
                    </w:rPr>
                    <w:t>specifications</w:t>
                  </w:r>
                  <w:r>
                    <w:rPr>
                      <w:rFonts w:ascii="Arial" w:hAnsi="Arial" w:cs="Arial"/>
                      <w:sz w:val="22"/>
                      <w:szCs w:val="22"/>
                    </w:rPr>
                    <w:t xml:space="preserve"> of electrotechnology</w:t>
                  </w:r>
                  <w:r w:rsidRPr="00A70E21">
                    <w:rPr>
                      <w:rFonts w:ascii="Arial" w:hAnsi="Arial" w:cs="Arial"/>
                      <w:sz w:val="22"/>
                      <w:szCs w:val="22"/>
                    </w:rPr>
                    <w:t xml:space="preserve"> </w:t>
                  </w:r>
                  <w:r>
                    <w:rPr>
                      <w:rFonts w:ascii="Arial" w:hAnsi="Arial" w:cs="Arial"/>
                      <w:sz w:val="22"/>
                      <w:szCs w:val="22"/>
                    </w:rPr>
                    <w:t>componentry to determine suitabili</w:t>
                  </w:r>
                  <w:r w:rsidR="00070089">
                    <w:rPr>
                      <w:rFonts w:ascii="Arial" w:hAnsi="Arial" w:cs="Arial"/>
                      <w:sz w:val="22"/>
                      <w:szCs w:val="22"/>
                    </w:rPr>
                    <w:t>ty to meet the required</w:t>
                  </w:r>
                  <w:r>
                    <w:rPr>
                      <w:rFonts w:ascii="Arial" w:hAnsi="Arial" w:cs="Arial"/>
                      <w:sz w:val="22"/>
                      <w:szCs w:val="22"/>
                    </w:rPr>
                    <w:t xml:space="preserve"> outcomes for the integrated technologies project</w:t>
                  </w:r>
                </w:p>
              </w:tc>
            </w:tr>
            <w:tr w:rsidR="00A95CAD" w14:paraId="70B92E56" w14:textId="77777777" w:rsidTr="00724BB0">
              <w:tc>
                <w:tcPr>
                  <w:tcW w:w="3544" w:type="dxa"/>
                  <w:shd w:val="clear" w:color="auto" w:fill="auto"/>
                </w:tcPr>
                <w:p w14:paraId="052B3680" w14:textId="748E608E" w:rsidR="00A95CAD" w:rsidRDefault="00A95CAD" w:rsidP="003D0122">
                  <w:pPr>
                    <w:spacing w:before="120" w:after="120"/>
                    <w:rPr>
                      <w:rFonts w:ascii="Arial" w:hAnsi="Arial" w:cs="Arial"/>
                      <w:color w:val="0070C0"/>
                      <w:sz w:val="22"/>
                      <w:szCs w:val="19"/>
                      <w:lang w:val="en-AU" w:eastAsia="en-US"/>
                    </w:rPr>
                  </w:pPr>
                  <w:r w:rsidRPr="004C4A8C">
                    <w:rPr>
                      <w:rFonts w:ascii="Arial" w:hAnsi="Arial" w:cs="Arial"/>
                      <w:sz w:val="22"/>
                      <w:szCs w:val="22"/>
                    </w:rPr>
                    <w:t>Writing skills to:</w:t>
                  </w:r>
                </w:p>
              </w:tc>
              <w:tc>
                <w:tcPr>
                  <w:tcW w:w="5418" w:type="dxa"/>
                </w:tcPr>
                <w:p w14:paraId="65D67E53" w14:textId="5580AA78" w:rsidR="00A95CAD" w:rsidRDefault="00A95CAD" w:rsidP="003D0122">
                  <w:pPr>
                    <w:spacing w:before="120" w:after="120"/>
                    <w:rPr>
                      <w:rFonts w:ascii="Arial" w:hAnsi="Arial" w:cs="Arial"/>
                      <w:color w:val="0070C0"/>
                      <w:sz w:val="22"/>
                      <w:szCs w:val="19"/>
                      <w:lang w:val="en-AU" w:eastAsia="en-US"/>
                    </w:rPr>
                  </w:pPr>
                  <w:r>
                    <w:rPr>
                      <w:rFonts w:ascii="Arial" w:hAnsi="Arial" w:cs="Arial"/>
                      <w:sz w:val="22"/>
                      <w:szCs w:val="22"/>
                    </w:rPr>
                    <w:t>contribute to the development of the project brief and action plan</w:t>
                  </w:r>
                </w:p>
              </w:tc>
            </w:tr>
            <w:tr w:rsidR="00A95CAD" w14:paraId="6C60BD8D" w14:textId="77777777" w:rsidTr="00724BB0">
              <w:tc>
                <w:tcPr>
                  <w:tcW w:w="3544" w:type="dxa"/>
                  <w:shd w:val="clear" w:color="auto" w:fill="auto"/>
                </w:tcPr>
                <w:p w14:paraId="0B338092" w14:textId="151B1E46" w:rsidR="00A95CAD" w:rsidRDefault="00A95CAD" w:rsidP="003D0122">
                  <w:pPr>
                    <w:spacing w:before="120" w:after="120"/>
                    <w:rPr>
                      <w:rFonts w:ascii="Arial" w:hAnsi="Arial" w:cs="Arial"/>
                      <w:color w:val="0070C0"/>
                      <w:sz w:val="22"/>
                      <w:szCs w:val="19"/>
                      <w:lang w:val="en-AU" w:eastAsia="en-US"/>
                    </w:rPr>
                  </w:pPr>
                  <w:r w:rsidRPr="004C4A8C">
                    <w:rPr>
                      <w:rFonts w:ascii="Arial" w:hAnsi="Arial" w:cs="Arial"/>
                      <w:sz w:val="22"/>
                      <w:szCs w:val="22"/>
                    </w:rPr>
                    <w:t>Oral communication skills to:</w:t>
                  </w:r>
                </w:p>
              </w:tc>
              <w:tc>
                <w:tcPr>
                  <w:tcW w:w="5418" w:type="dxa"/>
                </w:tcPr>
                <w:p w14:paraId="4418A4EC" w14:textId="3BCA4914" w:rsidR="00A95CAD" w:rsidRDefault="00A95CAD" w:rsidP="003D0122">
                  <w:pPr>
                    <w:autoSpaceDE w:val="0"/>
                    <w:autoSpaceDN w:val="0"/>
                    <w:adjustRightInd w:val="0"/>
                    <w:spacing w:before="120" w:after="120"/>
                    <w:rPr>
                      <w:rFonts w:ascii="Arial" w:hAnsi="Arial" w:cs="Arial"/>
                      <w:sz w:val="22"/>
                      <w:szCs w:val="22"/>
                    </w:rPr>
                  </w:pPr>
                  <w:r>
                    <w:rPr>
                      <w:rFonts w:ascii="Arial" w:hAnsi="Arial" w:cs="Arial"/>
                      <w:sz w:val="22"/>
                      <w:szCs w:val="22"/>
                    </w:rPr>
                    <w:t xml:space="preserve">contribute to the </w:t>
                  </w:r>
                  <w:r w:rsidR="00070089">
                    <w:rPr>
                      <w:rFonts w:ascii="Arial" w:hAnsi="Arial" w:cs="Arial"/>
                      <w:sz w:val="22"/>
                      <w:szCs w:val="22"/>
                    </w:rPr>
                    <w:t xml:space="preserve">discussion for the </w:t>
                  </w:r>
                  <w:r>
                    <w:rPr>
                      <w:rFonts w:ascii="Arial" w:hAnsi="Arial" w:cs="Arial"/>
                      <w:sz w:val="22"/>
                      <w:szCs w:val="22"/>
                    </w:rPr>
                    <w:t xml:space="preserve">preparation of the project brief and action plan with </w:t>
                  </w:r>
                  <w:proofErr w:type="gramStart"/>
                  <w:r>
                    <w:rPr>
                      <w:rFonts w:ascii="Arial" w:hAnsi="Arial" w:cs="Arial"/>
                      <w:sz w:val="22"/>
                      <w:szCs w:val="22"/>
                    </w:rPr>
                    <w:t>other</w:t>
                  </w:r>
                  <w:proofErr w:type="gramEnd"/>
                  <w:r>
                    <w:rPr>
                      <w:rFonts w:ascii="Arial" w:hAnsi="Arial" w:cs="Arial"/>
                      <w:sz w:val="22"/>
                      <w:szCs w:val="22"/>
                    </w:rPr>
                    <w:t xml:space="preserve"> team member/s</w:t>
                  </w:r>
                </w:p>
                <w:p w14:paraId="51D82719" w14:textId="44191BEB" w:rsidR="00A95CAD" w:rsidRDefault="00A95CAD" w:rsidP="003D0122">
                  <w:pPr>
                    <w:spacing w:before="120" w:after="120"/>
                    <w:rPr>
                      <w:rFonts w:ascii="Arial" w:hAnsi="Arial" w:cs="Arial"/>
                      <w:color w:val="0070C0"/>
                      <w:sz w:val="22"/>
                      <w:szCs w:val="19"/>
                      <w:lang w:val="en-AU" w:eastAsia="en-US"/>
                    </w:rPr>
                  </w:pPr>
                  <w:r>
                    <w:rPr>
                      <w:rFonts w:ascii="Arial" w:hAnsi="Arial" w:cs="Arial"/>
                      <w:sz w:val="22"/>
                      <w:szCs w:val="22"/>
                    </w:rPr>
                    <w:t>present project brief and action plan su</w:t>
                  </w:r>
                  <w:r w:rsidR="00070089">
                    <w:rPr>
                      <w:rFonts w:ascii="Arial" w:hAnsi="Arial" w:cs="Arial"/>
                      <w:sz w:val="22"/>
                      <w:szCs w:val="22"/>
                    </w:rPr>
                    <w:t xml:space="preserve">pervisor, respond to questions </w:t>
                  </w:r>
                  <w:r>
                    <w:rPr>
                      <w:rFonts w:ascii="Arial" w:hAnsi="Arial" w:cs="Arial"/>
                      <w:sz w:val="22"/>
                      <w:szCs w:val="22"/>
                    </w:rPr>
                    <w:t xml:space="preserve">and contribute to </w:t>
                  </w:r>
                  <w:r w:rsidR="00070089">
                    <w:rPr>
                      <w:rFonts w:ascii="Arial" w:hAnsi="Arial" w:cs="Arial"/>
                      <w:sz w:val="22"/>
                      <w:szCs w:val="22"/>
                    </w:rPr>
                    <w:t xml:space="preserve">the </w:t>
                  </w:r>
                  <w:r>
                    <w:rPr>
                      <w:rFonts w:ascii="Arial" w:hAnsi="Arial" w:cs="Arial"/>
                      <w:sz w:val="22"/>
                      <w:szCs w:val="22"/>
                    </w:rPr>
                    <w:t>discussion</w:t>
                  </w:r>
                </w:p>
              </w:tc>
            </w:tr>
            <w:tr w:rsidR="00A95CAD" w14:paraId="0051ADD9" w14:textId="77777777" w:rsidTr="00724BB0">
              <w:trPr>
                <w:trHeight w:val="211"/>
              </w:trPr>
              <w:tc>
                <w:tcPr>
                  <w:tcW w:w="3544" w:type="dxa"/>
                  <w:shd w:val="clear" w:color="auto" w:fill="auto"/>
                </w:tcPr>
                <w:p w14:paraId="5654B166" w14:textId="4C65327B" w:rsidR="00A95CAD" w:rsidRDefault="00A95CAD" w:rsidP="003D0122">
                  <w:pPr>
                    <w:spacing w:before="120" w:after="120"/>
                    <w:rPr>
                      <w:rFonts w:ascii="Arial" w:hAnsi="Arial" w:cs="Arial"/>
                      <w:color w:val="0070C0"/>
                      <w:sz w:val="22"/>
                      <w:szCs w:val="19"/>
                      <w:lang w:val="en-AU" w:eastAsia="en-US"/>
                    </w:rPr>
                  </w:pPr>
                  <w:r w:rsidRPr="004C4A8C">
                    <w:rPr>
                      <w:rFonts w:ascii="Arial" w:hAnsi="Arial" w:cs="Arial"/>
                      <w:sz w:val="22"/>
                      <w:szCs w:val="22"/>
                    </w:rPr>
                    <w:t>Numeracy skills to:</w:t>
                  </w:r>
                </w:p>
              </w:tc>
              <w:tc>
                <w:tcPr>
                  <w:tcW w:w="5418" w:type="dxa"/>
                </w:tcPr>
                <w:p w14:paraId="0A26748B" w14:textId="7870E7A4" w:rsidR="00A95CAD" w:rsidRDefault="00A95CAD" w:rsidP="003D0122">
                  <w:pPr>
                    <w:spacing w:before="120" w:after="120"/>
                    <w:rPr>
                      <w:rFonts w:ascii="Arial" w:hAnsi="Arial" w:cs="Arial"/>
                      <w:color w:val="0070C0"/>
                      <w:sz w:val="22"/>
                      <w:szCs w:val="19"/>
                      <w:lang w:val="en-AU" w:eastAsia="en-US"/>
                    </w:rPr>
                  </w:pPr>
                  <w:r>
                    <w:rPr>
                      <w:rFonts w:ascii="Arial" w:hAnsi="Arial" w:cs="Arial"/>
                      <w:sz w:val="22"/>
                      <w:szCs w:val="22"/>
                    </w:rPr>
                    <w:t>read and interpret technical data and make basic calculations to determine if project performance parameters</w:t>
                  </w:r>
                  <w:r w:rsidR="00070089">
                    <w:rPr>
                      <w:rFonts w:ascii="Arial" w:hAnsi="Arial" w:cs="Arial"/>
                      <w:sz w:val="22"/>
                      <w:szCs w:val="22"/>
                    </w:rPr>
                    <w:t xml:space="preserve"> will meet</w:t>
                  </w:r>
                  <w:r>
                    <w:rPr>
                      <w:rFonts w:ascii="Arial" w:hAnsi="Arial" w:cs="Arial"/>
                      <w:sz w:val="22"/>
                      <w:szCs w:val="22"/>
                    </w:rPr>
                    <w:t xml:space="preserve"> required outcomes</w:t>
                  </w:r>
                </w:p>
              </w:tc>
            </w:tr>
            <w:tr w:rsidR="00A95CAD" w14:paraId="62CF02EB" w14:textId="77777777" w:rsidTr="00724BB0">
              <w:tc>
                <w:tcPr>
                  <w:tcW w:w="3544" w:type="dxa"/>
                  <w:shd w:val="clear" w:color="auto" w:fill="auto"/>
                </w:tcPr>
                <w:p w14:paraId="58871DE5" w14:textId="614E645C" w:rsidR="00A95CAD" w:rsidRDefault="00A95CAD" w:rsidP="003D0122">
                  <w:pPr>
                    <w:spacing w:before="120" w:after="120"/>
                    <w:rPr>
                      <w:rFonts w:ascii="Arial" w:hAnsi="Arial" w:cs="Arial"/>
                      <w:color w:val="0070C0"/>
                      <w:sz w:val="22"/>
                      <w:szCs w:val="19"/>
                      <w:lang w:val="en-AU" w:eastAsia="en-US"/>
                    </w:rPr>
                  </w:pPr>
                  <w:r w:rsidRPr="004C4A8C">
                    <w:rPr>
                      <w:rFonts w:ascii="Arial" w:hAnsi="Arial" w:cs="Arial"/>
                      <w:sz w:val="22"/>
                      <w:szCs w:val="22"/>
                    </w:rPr>
                    <w:t>Learning skills to:</w:t>
                  </w:r>
                </w:p>
              </w:tc>
              <w:tc>
                <w:tcPr>
                  <w:tcW w:w="5418" w:type="dxa"/>
                </w:tcPr>
                <w:p w14:paraId="5292BFA5" w14:textId="371C4D45" w:rsidR="00A95CAD" w:rsidRDefault="00A95CAD" w:rsidP="003D0122">
                  <w:pPr>
                    <w:spacing w:before="120" w:after="120"/>
                    <w:rPr>
                      <w:rFonts w:ascii="Arial" w:hAnsi="Arial" w:cs="Arial"/>
                      <w:color w:val="0070C0"/>
                      <w:sz w:val="22"/>
                      <w:szCs w:val="19"/>
                      <w:lang w:val="en-AU" w:eastAsia="en-US"/>
                    </w:rPr>
                  </w:pPr>
                  <w:r>
                    <w:rPr>
                      <w:rFonts w:ascii="Arial" w:hAnsi="Arial" w:cs="Arial"/>
                      <w:sz w:val="22"/>
                      <w:szCs w:val="22"/>
                    </w:rPr>
                    <w:t>extend own knowledge and skills from working with other team members</w:t>
                  </w:r>
                </w:p>
              </w:tc>
            </w:tr>
            <w:tr w:rsidR="00A95CAD" w14:paraId="73953ACC" w14:textId="77777777" w:rsidTr="00724BB0">
              <w:tc>
                <w:tcPr>
                  <w:tcW w:w="3544" w:type="dxa"/>
                  <w:shd w:val="clear" w:color="auto" w:fill="auto"/>
                </w:tcPr>
                <w:p w14:paraId="3F5E89C2" w14:textId="4CF738C0" w:rsidR="00A95CAD" w:rsidRDefault="00A95CAD" w:rsidP="003D0122">
                  <w:pPr>
                    <w:spacing w:before="120" w:after="120"/>
                    <w:rPr>
                      <w:rFonts w:ascii="Arial" w:hAnsi="Arial" w:cs="Arial"/>
                      <w:color w:val="0070C0"/>
                      <w:sz w:val="22"/>
                      <w:szCs w:val="19"/>
                      <w:lang w:val="en-AU" w:eastAsia="en-US"/>
                    </w:rPr>
                  </w:pPr>
                  <w:r w:rsidRPr="004C4A8C">
                    <w:rPr>
                      <w:rFonts w:ascii="Arial" w:hAnsi="Arial" w:cs="Arial"/>
                      <w:sz w:val="22"/>
                      <w:szCs w:val="22"/>
                    </w:rPr>
                    <w:t>Initiative and enterprise skills to:</w:t>
                  </w:r>
                </w:p>
              </w:tc>
              <w:tc>
                <w:tcPr>
                  <w:tcW w:w="5418" w:type="dxa"/>
                </w:tcPr>
                <w:p w14:paraId="28D7A302" w14:textId="7D67F21C" w:rsidR="00A95CAD" w:rsidRDefault="00A95CAD" w:rsidP="003D0122">
                  <w:pPr>
                    <w:spacing w:before="120" w:after="120"/>
                    <w:rPr>
                      <w:rFonts w:ascii="Arial" w:hAnsi="Arial" w:cs="Arial"/>
                      <w:color w:val="0070C0"/>
                      <w:sz w:val="22"/>
                      <w:szCs w:val="19"/>
                      <w:lang w:val="en-AU" w:eastAsia="en-US"/>
                    </w:rPr>
                  </w:pPr>
                  <w:r>
                    <w:rPr>
                      <w:rFonts w:ascii="Arial" w:hAnsi="Arial" w:cs="Arial"/>
                      <w:sz w:val="22"/>
                      <w:szCs w:val="22"/>
                    </w:rPr>
                    <w:t xml:space="preserve">contribute to keeping the project on track when unexpected situation </w:t>
                  </w:r>
                  <w:proofErr w:type="gramStart"/>
                  <w:r>
                    <w:rPr>
                      <w:rFonts w:ascii="Arial" w:hAnsi="Arial" w:cs="Arial"/>
                      <w:sz w:val="22"/>
                      <w:szCs w:val="22"/>
                    </w:rPr>
                    <w:t>occur</w:t>
                  </w:r>
                  <w:proofErr w:type="gramEnd"/>
                  <w:r>
                    <w:rPr>
                      <w:rFonts w:ascii="Arial" w:hAnsi="Arial" w:cs="Arial"/>
                      <w:sz w:val="22"/>
                      <w:szCs w:val="22"/>
                    </w:rPr>
                    <w:t xml:space="preserve"> such as componentry failure or non - performance of a team member</w:t>
                  </w:r>
                </w:p>
              </w:tc>
            </w:tr>
            <w:tr w:rsidR="00FC0DAC" w14:paraId="69B6F674" w14:textId="77777777" w:rsidTr="00724BB0">
              <w:tc>
                <w:tcPr>
                  <w:tcW w:w="3544" w:type="dxa"/>
                  <w:shd w:val="clear" w:color="auto" w:fill="auto"/>
                </w:tcPr>
                <w:p w14:paraId="26420C3B" w14:textId="78AAFDBD" w:rsidR="00FC0DAC" w:rsidRDefault="00FC0DAC" w:rsidP="003D0122">
                  <w:pPr>
                    <w:spacing w:before="120" w:after="120"/>
                    <w:rPr>
                      <w:rFonts w:ascii="Arial" w:hAnsi="Arial" w:cs="Arial"/>
                      <w:color w:val="0070C0"/>
                      <w:sz w:val="22"/>
                      <w:szCs w:val="19"/>
                      <w:lang w:val="en-AU" w:eastAsia="en-US"/>
                    </w:rPr>
                  </w:pPr>
                  <w:r w:rsidRPr="004C4A8C">
                    <w:rPr>
                      <w:rFonts w:ascii="Arial" w:hAnsi="Arial" w:cs="Arial"/>
                      <w:sz w:val="22"/>
                      <w:szCs w:val="22"/>
                    </w:rPr>
                    <w:t>Self-management skills to:</w:t>
                  </w:r>
                </w:p>
              </w:tc>
              <w:tc>
                <w:tcPr>
                  <w:tcW w:w="5418" w:type="dxa"/>
                </w:tcPr>
                <w:p w14:paraId="4EDC04F4" w14:textId="21525E88" w:rsidR="00FC0DAC" w:rsidRDefault="00FC0DAC" w:rsidP="003D0122">
                  <w:pPr>
                    <w:spacing w:before="120" w:after="120"/>
                    <w:rPr>
                      <w:rFonts w:ascii="Arial" w:hAnsi="Arial" w:cs="Arial"/>
                      <w:color w:val="0070C0"/>
                      <w:sz w:val="22"/>
                      <w:szCs w:val="19"/>
                      <w:lang w:val="en-AU" w:eastAsia="en-US"/>
                    </w:rPr>
                  </w:pPr>
                  <w:r>
                    <w:rPr>
                      <w:rFonts w:ascii="Arial" w:hAnsi="Arial" w:cs="Arial"/>
                      <w:sz w:val="22"/>
                      <w:szCs w:val="22"/>
                    </w:rPr>
                    <w:t>ensure as a team member allocated project tasks are completed in-line with projects needs and action plan</w:t>
                  </w:r>
                </w:p>
              </w:tc>
            </w:tr>
            <w:tr w:rsidR="00FC0DAC" w14:paraId="701100C1" w14:textId="77777777" w:rsidTr="00724BB0">
              <w:tc>
                <w:tcPr>
                  <w:tcW w:w="3544" w:type="dxa"/>
                  <w:shd w:val="clear" w:color="auto" w:fill="auto"/>
                </w:tcPr>
                <w:p w14:paraId="38B089F7" w14:textId="52D53A23" w:rsidR="00FC0DAC" w:rsidRDefault="00FC0DAC" w:rsidP="003D0122">
                  <w:pPr>
                    <w:spacing w:before="120" w:after="120"/>
                    <w:rPr>
                      <w:rFonts w:ascii="Arial" w:hAnsi="Arial" w:cs="Arial"/>
                      <w:color w:val="0070C0"/>
                      <w:sz w:val="22"/>
                      <w:szCs w:val="19"/>
                      <w:lang w:val="en-AU" w:eastAsia="en-US"/>
                    </w:rPr>
                  </w:pPr>
                  <w:r w:rsidRPr="004C4A8C">
                    <w:rPr>
                      <w:rFonts w:ascii="Arial" w:hAnsi="Arial" w:cs="Arial"/>
                      <w:sz w:val="22"/>
                      <w:szCs w:val="22"/>
                    </w:rPr>
                    <w:t>Technology skills to:</w:t>
                  </w:r>
                </w:p>
              </w:tc>
              <w:tc>
                <w:tcPr>
                  <w:tcW w:w="5418" w:type="dxa"/>
                </w:tcPr>
                <w:p w14:paraId="67A996F4" w14:textId="70014B83" w:rsidR="00FC0DAC" w:rsidRDefault="00FC0DAC" w:rsidP="003D0122">
                  <w:pPr>
                    <w:spacing w:before="120" w:after="120"/>
                    <w:rPr>
                      <w:rFonts w:ascii="Arial" w:hAnsi="Arial" w:cs="Arial"/>
                      <w:color w:val="0070C0"/>
                      <w:sz w:val="22"/>
                      <w:szCs w:val="19"/>
                      <w:lang w:val="en-AU" w:eastAsia="en-US"/>
                    </w:rPr>
                  </w:pPr>
                  <w:r>
                    <w:rPr>
                      <w:rFonts w:ascii="Arial" w:hAnsi="Arial" w:cs="Arial"/>
                      <w:sz w:val="22"/>
                      <w:szCs w:val="22"/>
                    </w:rPr>
                    <w:t>apply basic engineering skills and safe use of hand tools and equipment as required in the project build process</w:t>
                  </w:r>
                </w:p>
              </w:tc>
            </w:tr>
          </w:tbl>
          <w:p w14:paraId="4D8D6442" w14:textId="77777777" w:rsidR="004F3C6E" w:rsidRPr="004F3C6E" w:rsidRDefault="004F3C6E" w:rsidP="003D0122">
            <w:pPr>
              <w:shd w:val="clear" w:color="auto" w:fill="FFFFFF" w:themeFill="background1"/>
              <w:spacing w:before="120" w:after="120"/>
              <w:rPr>
                <w:rFonts w:ascii="Arial" w:hAnsi="Arial" w:cs="Arial"/>
                <w:color w:val="0070C0"/>
                <w:sz w:val="22"/>
                <w:szCs w:val="19"/>
                <w:lang w:val="en-AU" w:eastAsia="en-US"/>
              </w:rPr>
            </w:pPr>
          </w:p>
        </w:tc>
      </w:tr>
      <w:tr w:rsidR="004F3C6E" w:rsidRPr="004F3C6E" w14:paraId="62D68A26" w14:textId="77777777" w:rsidTr="008B6922">
        <w:tc>
          <w:tcPr>
            <w:tcW w:w="2013" w:type="dxa"/>
            <w:shd w:val="clear" w:color="auto" w:fill="auto"/>
          </w:tcPr>
          <w:p w14:paraId="37373ADF" w14:textId="77777777" w:rsidR="004F3C6E" w:rsidRPr="004F3C6E" w:rsidRDefault="004F3C6E" w:rsidP="004F3C6E">
            <w:pPr>
              <w:spacing w:before="120" w:after="120"/>
              <w:rPr>
                <w:rFonts w:ascii="Arial" w:hAnsi="Arial"/>
                <w:bCs/>
                <w:iCs/>
                <w:sz w:val="22"/>
                <w:szCs w:val="20"/>
                <w:lang w:val="en-AU" w:eastAsia="en-US"/>
              </w:rPr>
            </w:pPr>
            <w:r w:rsidRPr="004F3C6E">
              <w:rPr>
                <w:rFonts w:ascii="Arial" w:hAnsi="Arial"/>
                <w:b/>
                <w:iCs/>
                <w:sz w:val="22"/>
                <w:szCs w:val="20"/>
                <w:lang w:val="en-AU" w:eastAsia="en-US"/>
              </w:rPr>
              <w:t>UNIT</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MAPPING</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INFORMATION</w:t>
            </w:r>
          </w:p>
        </w:tc>
        <w:tc>
          <w:tcPr>
            <w:tcW w:w="7088" w:type="dxa"/>
            <w:shd w:val="clear" w:color="auto" w:fill="auto"/>
          </w:tcPr>
          <w:tbl>
            <w:tblPr>
              <w:tblW w:w="6973" w:type="dxa"/>
              <w:tblLayout w:type="fixed"/>
              <w:tblCellMar>
                <w:left w:w="0" w:type="dxa"/>
                <w:right w:w="0" w:type="dxa"/>
              </w:tblCellMar>
              <w:tblLook w:val="04A0" w:firstRow="1" w:lastRow="0" w:firstColumn="1" w:lastColumn="0" w:noHBand="0" w:noVBand="1"/>
            </w:tblPr>
            <w:tblGrid>
              <w:gridCol w:w="2300"/>
              <w:gridCol w:w="2268"/>
              <w:gridCol w:w="2405"/>
            </w:tblGrid>
            <w:tr w:rsidR="004F3C6E" w:rsidRPr="004F3C6E" w14:paraId="0E8A1EE7" w14:textId="77777777" w:rsidTr="00181FDB">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EEC7EBF" w14:textId="77777777" w:rsidR="004F3C6E" w:rsidRPr="004F3C6E" w:rsidRDefault="004F3C6E" w:rsidP="004F3C6E">
                  <w:pPr>
                    <w:spacing w:before="120" w:after="120"/>
                    <w:rPr>
                      <w:rFonts w:ascii="Arial" w:hAnsi="Arial" w:cs="Arial"/>
                      <w:sz w:val="22"/>
                      <w:szCs w:val="22"/>
                    </w:rPr>
                  </w:pPr>
                  <w:r w:rsidRPr="004F3C6E">
                    <w:rPr>
                      <w:rFonts w:ascii="Arial" w:hAnsi="Arial" w:cs="Arial"/>
                      <w:sz w:val="22"/>
                      <w:szCs w:val="22"/>
                    </w:rPr>
                    <w:t>Code and Title</w:t>
                  </w:r>
                </w:p>
                <w:p w14:paraId="11C74752" w14:textId="77777777" w:rsidR="004F3C6E" w:rsidRPr="004F3C6E" w:rsidRDefault="004F3C6E" w:rsidP="004F3C6E">
                  <w:pPr>
                    <w:spacing w:before="120" w:after="120"/>
                    <w:rPr>
                      <w:rFonts w:ascii="Arial" w:hAnsi="Arial" w:cs="Arial"/>
                      <w:sz w:val="22"/>
                      <w:szCs w:val="22"/>
                    </w:rPr>
                  </w:pPr>
                  <w:r w:rsidRPr="004F3C6E">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507D7C7" w14:textId="77777777" w:rsidR="004F3C6E" w:rsidRPr="004F3C6E" w:rsidRDefault="004F3C6E" w:rsidP="004F3C6E">
                  <w:pPr>
                    <w:spacing w:before="120" w:after="120"/>
                    <w:rPr>
                      <w:rFonts w:ascii="Arial" w:hAnsi="Arial" w:cs="Arial"/>
                      <w:sz w:val="22"/>
                      <w:szCs w:val="22"/>
                    </w:rPr>
                  </w:pPr>
                  <w:r w:rsidRPr="004F3C6E">
                    <w:rPr>
                      <w:rFonts w:ascii="Arial" w:hAnsi="Arial" w:cs="Arial"/>
                      <w:sz w:val="22"/>
                      <w:szCs w:val="22"/>
                    </w:rPr>
                    <w:t>Code and Title</w:t>
                  </w:r>
                </w:p>
                <w:p w14:paraId="38EDAF9B" w14:textId="77777777" w:rsidR="004F3C6E" w:rsidRPr="004F3C6E" w:rsidRDefault="004F3C6E" w:rsidP="004F3C6E">
                  <w:pPr>
                    <w:spacing w:before="120" w:after="120"/>
                    <w:rPr>
                      <w:rFonts w:ascii="Arial" w:hAnsi="Arial" w:cs="Arial"/>
                      <w:sz w:val="22"/>
                      <w:szCs w:val="22"/>
                    </w:rPr>
                  </w:pPr>
                  <w:r w:rsidRPr="004F3C6E">
                    <w:rPr>
                      <w:rFonts w:ascii="Arial" w:hAnsi="Arial" w:cs="Arial"/>
                      <w:sz w:val="22"/>
                      <w:szCs w:val="22"/>
                    </w:rPr>
                    <w:t>Previous Version</w:t>
                  </w:r>
                </w:p>
              </w:tc>
              <w:tc>
                <w:tcPr>
                  <w:tcW w:w="2405"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1769DA3" w14:textId="77777777" w:rsidR="004F3C6E" w:rsidRPr="004F3C6E" w:rsidRDefault="004F3C6E" w:rsidP="005D0970">
                  <w:pPr>
                    <w:spacing w:before="120" w:after="120"/>
                    <w:jc w:val="center"/>
                    <w:rPr>
                      <w:rFonts w:ascii="Arial" w:hAnsi="Arial" w:cs="Arial"/>
                      <w:sz w:val="22"/>
                      <w:szCs w:val="22"/>
                    </w:rPr>
                  </w:pPr>
                  <w:r w:rsidRPr="004F3C6E">
                    <w:rPr>
                      <w:rFonts w:ascii="Arial" w:hAnsi="Arial" w:cs="Arial"/>
                      <w:sz w:val="22"/>
                      <w:szCs w:val="22"/>
                    </w:rPr>
                    <w:t>Comments</w:t>
                  </w:r>
                </w:p>
              </w:tc>
            </w:tr>
            <w:tr w:rsidR="00FC0DAC" w:rsidRPr="004F3C6E" w14:paraId="020D6A12" w14:textId="77777777" w:rsidTr="00181FDB">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63D04F98" w14:textId="271BB504" w:rsidR="00FC0DAC" w:rsidRPr="000475E1" w:rsidRDefault="003703BD" w:rsidP="00FC0DAC">
                  <w:pPr>
                    <w:spacing w:before="120" w:after="120"/>
                    <w:rPr>
                      <w:rFonts w:ascii="Arial" w:hAnsi="Arial" w:cs="Arial"/>
                      <w:sz w:val="22"/>
                      <w:szCs w:val="22"/>
                    </w:rPr>
                  </w:pPr>
                  <w:r w:rsidRPr="003703BD">
                    <w:rPr>
                      <w:rFonts w:ascii="Arial" w:hAnsi="Arial" w:cs="Arial"/>
                      <w:sz w:val="22"/>
                      <w:szCs w:val="22"/>
                    </w:rPr>
                    <w:lastRenderedPageBreak/>
                    <w:t>VU23113</w:t>
                  </w:r>
                  <w:r w:rsidR="00FC0DAC" w:rsidRPr="00E31676">
                    <w:rPr>
                      <w:rFonts w:ascii="Arial" w:hAnsi="Arial" w:cs="Arial"/>
                      <w:sz w:val="22"/>
                      <w:szCs w:val="22"/>
                    </w:rPr>
                    <w:t xml:space="preserve"> Carry out an integrated technologies project</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98A6597" w14:textId="6D9F8EF7" w:rsidR="00FC0DAC" w:rsidRPr="000475E1" w:rsidRDefault="00FC0DAC" w:rsidP="00FC0DAC">
                  <w:pPr>
                    <w:spacing w:before="120" w:after="120"/>
                    <w:rPr>
                      <w:rFonts w:ascii="Arial" w:hAnsi="Arial" w:cs="Arial"/>
                      <w:sz w:val="22"/>
                      <w:szCs w:val="22"/>
                    </w:rPr>
                  </w:pPr>
                  <w:r w:rsidRPr="00E31676">
                    <w:rPr>
                      <w:rFonts w:ascii="Arial" w:hAnsi="Arial" w:cs="Arial"/>
                      <w:sz w:val="22"/>
                      <w:szCs w:val="22"/>
                    </w:rPr>
                    <w:t>VU22823 Carry out an integrated technologies project</w:t>
                  </w:r>
                </w:p>
              </w:tc>
              <w:tc>
                <w:tcPr>
                  <w:tcW w:w="2405"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D6836DB" w14:textId="50180690" w:rsidR="00FC0DAC" w:rsidRPr="004F3C6E" w:rsidRDefault="00FC0DAC" w:rsidP="00FC0DAC">
                  <w:pPr>
                    <w:spacing w:before="120" w:after="120"/>
                    <w:jc w:val="center"/>
                    <w:rPr>
                      <w:rFonts w:ascii="Arial" w:hAnsi="Arial" w:cs="Arial"/>
                      <w:color w:val="0070C0"/>
                      <w:sz w:val="22"/>
                      <w:szCs w:val="22"/>
                    </w:rPr>
                  </w:pPr>
                  <w:r w:rsidRPr="00A35636">
                    <w:rPr>
                      <w:rFonts w:ascii="Arial" w:hAnsi="Arial" w:cs="Arial"/>
                      <w:sz w:val="22"/>
                      <w:szCs w:val="22"/>
                    </w:rPr>
                    <w:t>Equivalent</w:t>
                  </w:r>
                </w:p>
              </w:tc>
            </w:tr>
          </w:tbl>
          <w:p w14:paraId="26D20A01" w14:textId="49D3E6BB" w:rsidR="004F3C6E" w:rsidRPr="004F3C6E" w:rsidRDefault="004F3C6E" w:rsidP="004F3C6E">
            <w:pPr>
              <w:spacing w:before="120" w:after="120"/>
              <w:rPr>
                <w:rFonts w:ascii="Arial" w:hAnsi="Arial"/>
                <w:sz w:val="22"/>
                <w:lang w:val="en-AU" w:eastAsia="en-US"/>
              </w:rPr>
            </w:pPr>
          </w:p>
        </w:tc>
      </w:tr>
    </w:tbl>
    <w:p w14:paraId="71427586" w14:textId="77777777" w:rsidR="004F3C6E" w:rsidRPr="004F3C6E" w:rsidRDefault="004F3C6E" w:rsidP="004F3C6E">
      <w:r w:rsidRPr="004F3C6E">
        <w:lastRenderedPageBreak/>
        <w:br w:type="page"/>
      </w:r>
    </w:p>
    <w:p w14:paraId="1DA399B5" w14:textId="77777777" w:rsidR="004F3C6E" w:rsidRPr="00AE6FCD" w:rsidRDefault="004F3C6E" w:rsidP="004F3C6E">
      <w:pPr>
        <w:spacing w:after="160"/>
        <w:ind w:left="-567"/>
        <w:rPr>
          <w:rFonts w:ascii="Arial" w:hAnsi="Arial" w:cs="Arial"/>
          <w:b/>
          <w:color w:val="44546A" w:themeColor="text2"/>
          <w:sz w:val="28"/>
          <w:szCs w:val="28"/>
        </w:rPr>
      </w:pPr>
      <w:r w:rsidRPr="00AE6FCD">
        <w:rPr>
          <w:rFonts w:ascii="Arial" w:hAnsi="Arial" w:cs="Arial"/>
          <w:b/>
          <w:color w:val="44546A" w:themeColor="text2"/>
          <w:sz w:val="28"/>
          <w:szCs w:val="28"/>
        </w:rPr>
        <w:lastRenderedPageBreak/>
        <w:t>Assessment Requirements Template</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F3C6E" w:rsidRPr="004F3C6E" w14:paraId="5A13226E" w14:textId="77777777" w:rsidTr="008B6922">
        <w:tc>
          <w:tcPr>
            <w:tcW w:w="2127" w:type="dxa"/>
            <w:shd w:val="clear" w:color="auto" w:fill="auto"/>
          </w:tcPr>
          <w:p w14:paraId="1697ED7D" w14:textId="06BD211D" w:rsidR="004F3C6E" w:rsidRPr="004F3C6E" w:rsidRDefault="004F3C6E" w:rsidP="00B67BBD">
            <w:pPr>
              <w:spacing w:before="120"/>
              <w:rPr>
                <w:rFonts w:ascii="Arial" w:hAnsi="Arial" w:cs="Arial"/>
                <w:i/>
                <w:sz w:val="22"/>
                <w:szCs w:val="22"/>
              </w:rPr>
            </w:pPr>
            <w:r w:rsidRPr="004F3C6E">
              <w:rPr>
                <w:rFonts w:ascii="Arial" w:hAnsi="Arial" w:cs="Arial"/>
                <w:b/>
                <w:sz w:val="22"/>
                <w:szCs w:val="22"/>
              </w:rPr>
              <w:t>TITLE</w:t>
            </w:r>
          </w:p>
        </w:tc>
        <w:tc>
          <w:tcPr>
            <w:tcW w:w="7371" w:type="dxa"/>
            <w:shd w:val="clear" w:color="auto" w:fill="auto"/>
          </w:tcPr>
          <w:p w14:paraId="5D7E8723" w14:textId="645D1233" w:rsidR="004F3C6E" w:rsidRPr="004F3C6E" w:rsidRDefault="006318FB" w:rsidP="00576F52">
            <w:pPr>
              <w:spacing w:before="120" w:after="120"/>
              <w:rPr>
                <w:rFonts w:ascii="Arial" w:hAnsi="Arial" w:cs="Arial"/>
                <w:sz w:val="22"/>
                <w:szCs w:val="22"/>
              </w:rPr>
            </w:pPr>
            <w:r w:rsidRPr="00DA2EE5">
              <w:rPr>
                <w:rFonts w:ascii="Arial" w:hAnsi="Arial" w:cs="Arial"/>
                <w:sz w:val="22"/>
                <w:szCs w:val="22"/>
              </w:rPr>
              <w:t>Assessment Requirements for</w:t>
            </w:r>
            <w:r w:rsidRPr="003C5CCE">
              <w:rPr>
                <w:rFonts w:ascii="Arial" w:hAnsi="Arial" w:cs="Arial"/>
                <w:sz w:val="22"/>
                <w:szCs w:val="22"/>
              </w:rPr>
              <w:t>:</w:t>
            </w:r>
            <w:r w:rsidRPr="003C5CCE">
              <w:rPr>
                <w:rFonts w:ascii="Arial" w:hAnsi="Arial" w:cs="Arial"/>
                <w:b/>
                <w:sz w:val="22"/>
                <w:szCs w:val="22"/>
              </w:rPr>
              <w:t xml:space="preserve"> </w:t>
            </w:r>
            <w:r w:rsidR="003703BD" w:rsidRPr="003703BD">
              <w:rPr>
                <w:rFonts w:ascii="Arial" w:hAnsi="Arial"/>
                <w:b/>
                <w:lang w:val="en-AU" w:eastAsia="en-US"/>
              </w:rPr>
              <w:t>VU23113</w:t>
            </w:r>
            <w:r w:rsidR="0019128D" w:rsidRPr="0019128D">
              <w:rPr>
                <w:rFonts w:ascii="Arial" w:hAnsi="Arial"/>
                <w:b/>
                <w:lang w:val="en-AU" w:eastAsia="en-US"/>
              </w:rPr>
              <w:t xml:space="preserve"> </w:t>
            </w:r>
            <w:r w:rsidR="005D2FC8">
              <w:rPr>
                <w:rFonts w:ascii="Arial" w:hAnsi="Arial"/>
                <w:b/>
                <w:lang w:val="en-AU" w:eastAsia="en-US"/>
              </w:rPr>
              <w:t>Carry out an integrated technologies project</w:t>
            </w:r>
          </w:p>
        </w:tc>
      </w:tr>
      <w:tr w:rsidR="004F3C6E" w:rsidRPr="004F3C6E" w14:paraId="6990E947" w14:textId="77777777" w:rsidTr="008B6922">
        <w:tc>
          <w:tcPr>
            <w:tcW w:w="2127" w:type="dxa"/>
            <w:shd w:val="clear" w:color="auto" w:fill="auto"/>
          </w:tcPr>
          <w:p w14:paraId="2B1CB233" w14:textId="77777777" w:rsidR="004F3C6E" w:rsidRPr="004F3C6E" w:rsidRDefault="004F3C6E" w:rsidP="004F3C6E">
            <w:pPr>
              <w:spacing w:before="120"/>
              <w:rPr>
                <w:rFonts w:ascii="Arial" w:hAnsi="Arial" w:cs="Arial"/>
                <w:b/>
                <w:sz w:val="22"/>
                <w:szCs w:val="22"/>
              </w:rPr>
            </w:pPr>
            <w:r w:rsidRPr="004F3C6E">
              <w:rPr>
                <w:rFonts w:ascii="Arial" w:hAnsi="Arial" w:cs="Arial"/>
                <w:b/>
                <w:sz w:val="22"/>
                <w:szCs w:val="22"/>
              </w:rPr>
              <w:t>PERFORMANCE EVIDENCE</w:t>
            </w:r>
          </w:p>
          <w:p w14:paraId="06ED1903" w14:textId="77777777" w:rsidR="004F3C6E" w:rsidRPr="004F3C6E" w:rsidRDefault="004F3C6E" w:rsidP="004F3C6E">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30369AC1" w14:textId="77777777" w:rsidR="00365433" w:rsidRPr="00365433" w:rsidRDefault="00365433" w:rsidP="00365433">
            <w:pPr>
              <w:tabs>
                <w:tab w:val="left" w:pos="1167"/>
              </w:tabs>
              <w:spacing w:before="120" w:after="120"/>
              <w:rPr>
                <w:rFonts w:ascii="Arial" w:hAnsi="Arial"/>
                <w:iCs/>
                <w:sz w:val="22"/>
                <w:szCs w:val="20"/>
                <w:lang w:val="en-AU" w:eastAsia="en-US"/>
              </w:rPr>
            </w:pPr>
            <w:r w:rsidRPr="00365433">
              <w:rPr>
                <w:rFonts w:ascii="Arial" w:hAnsi="Arial"/>
                <w:iCs/>
                <w:sz w:val="22"/>
                <w:szCs w:val="20"/>
                <w:lang w:val="en-AU" w:eastAsia="en-US"/>
              </w:rPr>
              <w:t>The candidate must demonstrate the ability to complete the tasks outlined in the elements, performance criteria and foundation skills of this unit including evidence of the ability to:</w:t>
            </w:r>
          </w:p>
          <w:p w14:paraId="39DB9F27" w14:textId="77777777" w:rsidR="00365433" w:rsidRPr="00365433" w:rsidRDefault="00365433" w:rsidP="00B67BBD">
            <w:pPr>
              <w:pStyle w:val="ListBullet2"/>
              <w:rPr>
                <w:lang w:val="en-AU" w:eastAsia="en-US"/>
              </w:rPr>
            </w:pPr>
            <w:r w:rsidRPr="00365433">
              <w:rPr>
                <w:lang w:val="en-AU" w:eastAsia="en-US"/>
              </w:rPr>
              <w:t>Contribute to the development and drafting of a project brief and action plan which includes:</w:t>
            </w:r>
          </w:p>
          <w:p w14:paraId="3975681F" w14:textId="77777777" w:rsidR="00365433" w:rsidRPr="00365433" w:rsidRDefault="00365433" w:rsidP="00300AF1">
            <w:pPr>
              <w:numPr>
                <w:ilvl w:val="0"/>
                <w:numId w:val="116"/>
              </w:numPr>
              <w:tabs>
                <w:tab w:val="left" w:pos="742"/>
              </w:tabs>
              <w:spacing w:before="120" w:after="120"/>
              <w:ind w:left="742"/>
              <w:rPr>
                <w:rFonts w:ascii="Arial" w:hAnsi="Arial"/>
                <w:iCs/>
                <w:sz w:val="22"/>
                <w:szCs w:val="20"/>
                <w:lang w:val="en-AU" w:eastAsia="en-US"/>
              </w:rPr>
            </w:pPr>
            <w:r w:rsidRPr="00365433">
              <w:rPr>
                <w:rFonts w:ascii="Arial" w:hAnsi="Arial"/>
                <w:iCs/>
                <w:sz w:val="22"/>
                <w:szCs w:val="20"/>
                <w:lang w:val="en-AU" w:eastAsia="en-US"/>
              </w:rPr>
              <w:t>project brief:</w:t>
            </w:r>
          </w:p>
          <w:p w14:paraId="682835A4" w14:textId="77777777" w:rsidR="00365433" w:rsidRPr="00365433" w:rsidRDefault="00365433" w:rsidP="00300AF1">
            <w:pPr>
              <w:numPr>
                <w:ilvl w:val="0"/>
                <w:numId w:val="117"/>
              </w:numPr>
              <w:tabs>
                <w:tab w:val="left" w:pos="1167"/>
              </w:tabs>
              <w:spacing w:before="120" w:after="120"/>
              <w:ind w:left="1167" w:hanging="425"/>
              <w:rPr>
                <w:rFonts w:ascii="Arial" w:hAnsi="Arial"/>
                <w:iCs/>
                <w:sz w:val="22"/>
                <w:szCs w:val="20"/>
                <w:lang w:val="en-AU" w:eastAsia="en-US"/>
              </w:rPr>
            </w:pPr>
            <w:r w:rsidRPr="00365433">
              <w:rPr>
                <w:rFonts w:ascii="Arial" w:hAnsi="Arial"/>
                <w:iCs/>
                <w:sz w:val="22"/>
                <w:szCs w:val="20"/>
                <w:lang w:val="en-AU" w:eastAsia="en-US"/>
              </w:rPr>
              <w:t>statement detailing the type of project and its’ objective/s</w:t>
            </w:r>
          </w:p>
          <w:p w14:paraId="699EC03F" w14:textId="77777777" w:rsidR="00365433" w:rsidRPr="00365433" w:rsidRDefault="00365433" w:rsidP="00300AF1">
            <w:pPr>
              <w:numPr>
                <w:ilvl w:val="0"/>
                <w:numId w:val="117"/>
              </w:numPr>
              <w:tabs>
                <w:tab w:val="left" w:pos="1167"/>
              </w:tabs>
              <w:spacing w:before="120" w:after="120"/>
              <w:ind w:left="1167" w:hanging="425"/>
              <w:rPr>
                <w:rFonts w:ascii="Arial" w:hAnsi="Arial"/>
                <w:iCs/>
                <w:sz w:val="22"/>
                <w:szCs w:val="20"/>
                <w:lang w:val="en-AU" w:eastAsia="en-US"/>
              </w:rPr>
            </w:pPr>
            <w:r w:rsidRPr="00365433">
              <w:rPr>
                <w:rFonts w:ascii="Arial" w:hAnsi="Arial"/>
                <w:iCs/>
                <w:sz w:val="22"/>
                <w:szCs w:val="20"/>
                <w:lang w:val="en-AU" w:eastAsia="en-US"/>
              </w:rPr>
              <w:t>description of at least two integrated technologies to be merged</w:t>
            </w:r>
          </w:p>
          <w:p w14:paraId="0A4231C4" w14:textId="77777777" w:rsidR="00365433" w:rsidRPr="00CE799C" w:rsidRDefault="00365433" w:rsidP="00300AF1">
            <w:pPr>
              <w:pStyle w:val="ListParagraph"/>
              <w:numPr>
                <w:ilvl w:val="0"/>
                <w:numId w:val="118"/>
              </w:numPr>
              <w:tabs>
                <w:tab w:val="left" w:pos="742"/>
              </w:tabs>
              <w:spacing w:before="120" w:after="120"/>
              <w:ind w:left="1026" w:hanging="578"/>
              <w:rPr>
                <w:rFonts w:ascii="Arial" w:hAnsi="Arial"/>
                <w:iCs/>
                <w:szCs w:val="20"/>
                <w:lang w:eastAsia="en-US"/>
              </w:rPr>
            </w:pPr>
            <w:r w:rsidRPr="00CE799C">
              <w:rPr>
                <w:rFonts w:ascii="Arial" w:hAnsi="Arial"/>
                <w:iCs/>
                <w:szCs w:val="20"/>
                <w:lang w:eastAsia="en-US"/>
              </w:rPr>
              <w:t>action plan:</w:t>
            </w:r>
          </w:p>
          <w:p w14:paraId="287BEFDD" w14:textId="77777777" w:rsidR="00365433" w:rsidRPr="00365433" w:rsidRDefault="00365433" w:rsidP="00300AF1">
            <w:pPr>
              <w:numPr>
                <w:ilvl w:val="0"/>
                <w:numId w:val="119"/>
              </w:numPr>
              <w:tabs>
                <w:tab w:val="left" w:pos="1167"/>
              </w:tabs>
              <w:spacing w:before="120" w:after="120"/>
              <w:ind w:left="1167" w:hanging="425"/>
              <w:rPr>
                <w:rFonts w:ascii="Arial" w:hAnsi="Arial"/>
                <w:iCs/>
                <w:sz w:val="22"/>
                <w:szCs w:val="20"/>
                <w:lang w:val="en-AU" w:eastAsia="en-US"/>
              </w:rPr>
            </w:pPr>
            <w:r w:rsidRPr="00365433">
              <w:rPr>
                <w:rFonts w:ascii="Arial" w:hAnsi="Arial"/>
                <w:iCs/>
                <w:sz w:val="22"/>
                <w:szCs w:val="20"/>
                <w:lang w:val="en-AU" w:eastAsia="en-US"/>
              </w:rPr>
              <w:t>start and finish date</w:t>
            </w:r>
          </w:p>
          <w:p w14:paraId="35ADCBF3" w14:textId="77777777" w:rsidR="00365433" w:rsidRPr="00365433" w:rsidRDefault="00365433" w:rsidP="00300AF1">
            <w:pPr>
              <w:numPr>
                <w:ilvl w:val="0"/>
                <w:numId w:val="119"/>
              </w:numPr>
              <w:tabs>
                <w:tab w:val="left" w:pos="1167"/>
              </w:tabs>
              <w:spacing w:before="120" w:after="120"/>
              <w:ind w:left="1167" w:hanging="425"/>
              <w:rPr>
                <w:rFonts w:ascii="Arial" w:hAnsi="Arial"/>
                <w:iCs/>
                <w:sz w:val="22"/>
                <w:szCs w:val="20"/>
                <w:lang w:val="en-AU" w:eastAsia="en-US"/>
              </w:rPr>
            </w:pPr>
            <w:r w:rsidRPr="00365433">
              <w:rPr>
                <w:rFonts w:ascii="Arial" w:hAnsi="Arial"/>
                <w:iCs/>
                <w:sz w:val="22"/>
                <w:szCs w:val="20"/>
                <w:lang w:val="en-AU" w:eastAsia="en-US"/>
              </w:rPr>
              <w:t>project stages /steps with timelines</w:t>
            </w:r>
          </w:p>
          <w:p w14:paraId="6775FADF" w14:textId="532E5E8C" w:rsidR="00365433" w:rsidRPr="00365433" w:rsidRDefault="00365433" w:rsidP="00300AF1">
            <w:pPr>
              <w:numPr>
                <w:ilvl w:val="0"/>
                <w:numId w:val="119"/>
              </w:numPr>
              <w:tabs>
                <w:tab w:val="left" w:pos="1167"/>
              </w:tabs>
              <w:spacing w:before="120" w:after="120"/>
              <w:ind w:left="1167" w:hanging="425"/>
              <w:rPr>
                <w:rFonts w:ascii="Arial" w:hAnsi="Arial"/>
                <w:iCs/>
                <w:sz w:val="22"/>
                <w:szCs w:val="20"/>
                <w:lang w:val="en-AU" w:eastAsia="en-US"/>
              </w:rPr>
            </w:pPr>
            <w:r w:rsidRPr="00365433">
              <w:rPr>
                <w:rFonts w:ascii="Arial" w:hAnsi="Arial"/>
                <w:iCs/>
                <w:sz w:val="22"/>
                <w:szCs w:val="20"/>
                <w:lang w:val="en-AU" w:eastAsia="en-US"/>
              </w:rPr>
              <w:t>activities and re</w:t>
            </w:r>
            <w:r w:rsidR="00466B78">
              <w:rPr>
                <w:rFonts w:ascii="Arial" w:hAnsi="Arial"/>
                <w:iCs/>
                <w:sz w:val="22"/>
                <w:szCs w:val="20"/>
                <w:lang w:val="en-AU" w:eastAsia="en-US"/>
              </w:rPr>
              <w:t>sources required for each stage</w:t>
            </w:r>
          </w:p>
          <w:p w14:paraId="342635CC" w14:textId="0900D384" w:rsidR="00365433" w:rsidRPr="00365433" w:rsidRDefault="00365433" w:rsidP="00300AF1">
            <w:pPr>
              <w:numPr>
                <w:ilvl w:val="0"/>
                <w:numId w:val="119"/>
              </w:numPr>
              <w:tabs>
                <w:tab w:val="left" w:pos="1167"/>
              </w:tabs>
              <w:spacing w:before="120" w:after="120"/>
              <w:ind w:left="1167" w:hanging="425"/>
              <w:rPr>
                <w:rFonts w:ascii="Arial" w:hAnsi="Arial"/>
                <w:iCs/>
                <w:sz w:val="22"/>
                <w:szCs w:val="20"/>
                <w:lang w:val="en-AU" w:eastAsia="en-US"/>
              </w:rPr>
            </w:pPr>
            <w:r w:rsidRPr="00365433">
              <w:rPr>
                <w:rFonts w:ascii="Arial" w:hAnsi="Arial"/>
                <w:iCs/>
                <w:sz w:val="22"/>
                <w:szCs w:val="20"/>
                <w:lang w:val="en-AU" w:eastAsia="en-US"/>
              </w:rPr>
              <w:t>respo</w:t>
            </w:r>
            <w:r w:rsidR="00466B78">
              <w:rPr>
                <w:rFonts w:ascii="Arial" w:hAnsi="Arial"/>
                <w:iCs/>
                <w:sz w:val="22"/>
                <w:szCs w:val="20"/>
                <w:lang w:val="en-AU" w:eastAsia="en-US"/>
              </w:rPr>
              <w:t>nsibilities of each team member</w:t>
            </w:r>
          </w:p>
          <w:p w14:paraId="38EAA575" w14:textId="0557780A" w:rsidR="00365433" w:rsidRPr="00365433" w:rsidRDefault="00187A4E" w:rsidP="00B67BBD">
            <w:pPr>
              <w:pStyle w:val="ListBullet2"/>
              <w:rPr>
                <w:lang w:val="en-AU" w:eastAsia="en-US"/>
              </w:rPr>
            </w:pPr>
            <w:r>
              <w:rPr>
                <w:lang w:val="en-AU" w:eastAsia="en-US"/>
              </w:rPr>
              <w:t xml:space="preserve">Contribute to the </w:t>
            </w:r>
            <w:r w:rsidRPr="007E0705">
              <w:rPr>
                <w:lang w:val="en-AU" w:eastAsia="en-US"/>
              </w:rPr>
              <w:t>build</w:t>
            </w:r>
            <w:r w:rsidR="00365433" w:rsidRPr="00365433">
              <w:rPr>
                <w:lang w:val="en-AU" w:eastAsia="en-US"/>
              </w:rPr>
              <w:t xml:space="preserve"> of an integrated technologies project which includes the merging of at least two</w:t>
            </w:r>
            <w:r w:rsidR="00466B78">
              <w:rPr>
                <w:lang w:val="en-AU" w:eastAsia="en-US"/>
              </w:rPr>
              <w:t xml:space="preserve"> distinct technology domains by a</w:t>
            </w:r>
            <w:r w:rsidR="00365433" w:rsidRPr="00365433">
              <w:rPr>
                <w:lang w:val="en-AU" w:eastAsia="en-US"/>
              </w:rPr>
              <w:t xml:space="preserve"> connectivity application to achieve the specified requirements of a project brief and action plan</w:t>
            </w:r>
          </w:p>
          <w:p w14:paraId="1CDA44E2" w14:textId="77777777" w:rsidR="00365433" w:rsidRPr="00365433" w:rsidRDefault="00365433" w:rsidP="00B67BBD">
            <w:pPr>
              <w:pStyle w:val="ListBullet2"/>
              <w:rPr>
                <w:lang w:val="en-AU" w:eastAsia="en-US"/>
              </w:rPr>
            </w:pPr>
            <w:r w:rsidRPr="00365433">
              <w:rPr>
                <w:lang w:val="en-AU" w:eastAsia="en-US"/>
              </w:rPr>
              <w:t xml:space="preserve">Participate and contribute to a review process with the supervisor to: </w:t>
            </w:r>
          </w:p>
          <w:p w14:paraId="7C916199" w14:textId="77777777" w:rsidR="00365433" w:rsidRPr="00365433" w:rsidRDefault="00365433" w:rsidP="00300AF1">
            <w:pPr>
              <w:numPr>
                <w:ilvl w:val="0"/>
                <w:numId w:val="120"/>
              </w:numPr>
              <w:tabs>
                <w:tab w:val="left" w:pos="1167"/>
              </w:tabs>
              <w:spacing w:before="120" w:after="120"/>
              <w:rPr>
                <w:rFonts w:ascii="Arial" w:hAnsi="Arial"/>
                <w:iCs/>
                <w:sz w:val="22"/>
                <w:szCs w:val="20"/>
                <w:lang w:val="en-AU" w:eastAsia="en-US"/>
              </w:rPr>
            </w:pPr>
            <w:r w:rsidRPr="00365433">
              <w:rPr>
                <w:rFonts w:ascii="Arial" w:hAnsi="Arial"/>
                <w:iCs/>
                <w:sz w:val="22"/>
                <w:szCs w:val="20"/>
                <w:lang w:val="en-AU" w:eastAsia="en-US"/>
              </w:rPr>
              <w:t>evaluate the teams’ performance in achieving the project outcomes in-line with project brief and action plan</w:t>
            </w:r>
          </w:p>
          <w:p w14:paraId="0C4C637A" w14:textId="1ED8229B" w:rsidR="00DA5825" w:rsidRPr="00470338" w:rsidRDefault="00365433" w:rsidP="00DA5825">
            <w:pPr>
              <w:pStyle w:val="ListParagraph"/>
              <w:numPr>
                <w:ilvl w:val="0"/>
                <w:numId w:val="120"/>
              </w:numPr>
              <w:spacing w:before="120" w:after="120"/>
              <w:rPr>
                <w:rFonts w:ascii="Arial" w:hAnsi="Arial" w:cs="Arial"/>
                <w:b/>
                <w:iCs/>
                <w:color w:val="0070C0"/>
                <w:lang w:eastAsia="en-US"/>
              </w:rPr>
            </w:pPr>
            <w:r w:rsidRPr="003E77D5">
              <w:rPr>
                <w:rFonts w:ascii="Arial" w:hAnsi="Arial" w:cs="Arial"/>
              </w:rPr>
              <w:t>identify what worked well and areas for improvement</w:t>
            </w:r>
          </w:p>
        </w:tc>
      </w:tr>
      <w:tr w:rsidR="004F3C6E" w:rsidRPr="004F3C6E" w14:paraId="22FE0E6E" w14:textId="77777777" w:rsidTr="008B6922">
        <w:tc>
          <w:tcPr>
            <w:tcW w:w="2127" w:type="dxa"/>
            <w:shd w:val="clear" w:color="auto" w:fill="auto"/>
          </w:tcPr>
          <w:p w14:paraId="77523E34" w14:textId="77777777" w:rsidR="004F3C6E" w:rsidRPr="004F3C6E" w:rsidRDefault="004F3C6E" w:rsidP="004F3C6E">
            <w:pPr>
              <w:spacing w:before="120"/>
              <w:rPr>
                <w:rFonts w:ascii="Arial" w:hAnsi="Arial" w:cs="Arial"/>
                <w:b/>
                <w:sz w:val="22"/>
                <w:szCs w:val="22"/>
              </w:rPr>
            </w:pPr>
            <w:r w:rsidRPr="004F3C6E">
              <w:rPr>
                <w:rFonts w:ascii="Arial" w:hAnsi="Arial" w:cs="Arial"/>
                <w:b/>
                <w:sz w:val="22"/>
                <w:szCs w:val="22"/>
              </w:rPr>
              <w:t>KNOWLEDGE EVIDENCE</w:t>
            </w:r>
          </w:p>
          <w:p w14:paraId="292942EF" w14:textId="77777777" w:rsidR="004F3C6E" w:rsidRPr="004F3C6E" w:rsidRDefault="004F3C6E" w:rsidP="004F3C6E">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2367F2A4" w14:textId="77777777" w:rsidR="00773A51" w:rsidRPr="00773A51" w:rsidRDefault="00773A51" w:rsidP="00773A51">
            <w:pPr>
              <w:tabs>
                <w:tab w:val="left" w:pos="1167"/>
              </w:tabs>
              <w:spacing w:before="120" w:after="120"/>
              <w:rPr>
                <w:rFonts w:ascii="Arial" w:hAnsi="Arial"/>
                <w:iCs/>
                <w:sz w:val="22"/>
                <w:szCs w:val="20"/>
                <w:lang w:val="en-AU" w:eastAsia="en-US"/>
              </w:rPr>
            </w:pPr>
            <w:r w:rsidRPr="00773A51">
              <w:rPr>
                <w:rFonts w:ascii="Arial" w:hAnsi="Arial"/>
                <w:iCs/>
                <w:sz w:val="22"/>
                <w:szCs w:val="20"/>
                <w:lang w:val="en-AU" w:eastAsia="en-US"/>
              </w:rPr>
              <w:t>The candidate must be able to demonstrate essential knowledge to achieve the tasks outlined in the elements, performance criteria and foundation skills of this unit. This includes:</w:t>
            </w:r>
          </w:p>
          <w:p w14:paraId="65D45012" w14:textId="11A8D8A2" w:rsidR="00773A51" w:rsidRPr="00773A51" w:rsidRDefault="007F1163" w:rsidP="00B67BBD">
            <w:pPr>
              <w:pStyle w:val="ListBullet2"/>
              <w:rPr>
                <w:lang w:val="en-AU" w:eastAsia="en-US"/>
              </w:rPr>
            </w:pPr>
            <w:r>
              <w:rPr>
                <w:lang w:val="en-AU" w:eastAsia="en-US"/>
              </w:rPr>
              <w:t>D</w:t>
            </w:r>
            <w:r w:rsidR="00773A51" w:rsidRPr="00773A51">
              <w:rPr>
                <w:lang w:val="en-AU" w:eastAsia="en-US"/>
              </w:rPr>
              <w:t>istinct technology domai</w:t>
            </w:r>
            <w:r w:rsidR="00187A4E">
              <w:rPr>
                <w:lang w:val="en-AU" w:eastAsia="en-US"/>
              </w:rPr>
              <w:t>ns and connectivity software programs</w:t>
            </w:r>
          </w:p>
          <w:p w14:paraId="1D10C238" w14:textId="20AF4EA8" w:rsidR="00773A51" w:rsidRPr="00773A51" w:rsidRDefault="007F1163" w:rsidP="00B67BBD">
            <w:pPr>
              <w:pStyle w:val="ListBullet2"/>
              <w:rPr>
                <w:lang w:val="en-AU" w:eastAsia="en-US"/>
              </w:rPr>
            </w:pPr>
            <w:r>
              <w:rPr>
                <w:lang w:val="en-AU" w:eastAsia="en-US"/>
              </w:rPr>
              <w:t>B</w:t>
            </w:r>
            <w:r w:rsidR="00773A51" w:rsidRPr="00773A51">
              <w:rPr>
                <w:lang w:val="en-AU" w:eastAsia="en-US"/>
              </w:rPr>
              <w:t>asic mathematical concepts to interpret and compare performance of technical component specifications</w:t>
            </w:r>
            <w:r w:rsidR="00187A4E">
              <w:rPr>
                <w:lang w:val="en-AU" w:eastAsia="en-US"/>
              </w:rPr>
              <w:t>/connectivity option</w:t>
            </w:r>
          </w:p>
          <w:p w14:paraId="26F7A59A" w14:textId="18D46049" w:rsidR="00773A51" w:rsidRPr="007E0705" w:rsidRDefault="007F1163" w:rsidP="00B67BBD">
            <w:pPr>
              <w:pStyle w:val="ListBullet2"/>
              <w:rPr>
                <w:lang w:val="en-AU" w:eastAsia="en-US"/>
              </w:rPr>
            </w:pPr>
            <w:r>
              <w:rPr>
                <w:lang w:val="en-AU" w:eastAsia="en-US"/>
              </w:rPr>
              <w:t>A</w:t>
            </w:r>
            <w:r w:rsidR="00187A4E" w:rsidRPr="007E0705">
              <w:rPr>
                <w:lang w:val="en-AU" w:eastAsia="en-US"/>
              </w:rPr>
              <w:t>pplication and safe work</w:t>
            </w:r>
            <w:r w:rsidR="00773A51" w:rsidRPr="007E0705">
              <w:rPr>
                <w:lang w:val="en-AU" w:eastAsia="en-US"/>
              </w:rPr>
              <w:t xml:space="preserve"> </w:t>
            </w:r>
            <w:r w:rsidR="00187A4E" w:rsidRPr="007E0705">
              <w:rPr>
                <w:lang w:val="en-AU" w:eastAsia="en-US"/>
              </w:rPr>
              <w:t>practices</w:t>
            </w:r>
            <w:r w:rsidR="00773A51" w:rsidRPr="007E0705">
              <w:rPr>
                <w:lang w:val="en-AU" w:eastAsia="en-US"/>
              </w:rPr>
              <w:t xml:space="preserve"> in </w:t>
            </w:r>
            <w:proofErr w:type="gramStart"/>
            <w:r w:rsidR="00773A51" w:rsidRPr="007E0705">
              <w:rPr>
                <w:lang w:val="en-AU" w:eastAsia="en-US"/>
              </w:rPr>
              <w:t>a</w:t>
            </w:r>
            <w:proofErr w:type="gramEnd"/>
            <w:r w:rsidR="00773A51" w:rsidRPr="007E0705">
              <w:rPr>
                <w:lang w:val="en-AU" w:eastAsia="en-US"/>
              </w:rPr>
              <w:t xml:space="preserve"> electrotechnology </w:t>
            </w:r>
            <w:r w:rsidR="00466B78" w:rsidRPr="007E0705">
              <w:rPr>
                <w:lang w:val="en-AU" w:eastAsia="en-US"/>
              </w:rPr>
              <w:t xml:space="preserve">work </w:t>
            </w:r>
            <w:r w:rsidR="00773A51" w:rsidRPr="007E0705">
              <w:rPr>
                <w:lang w:val="en-AU" w:eastAsia="en-US"/>
              </w:rPr>
              <w:t>environment</w:t>
            </w:r>
          </w:p>
          <w:p w14:paraId="532947E4" w14:textId="62C8FC3D" w:rsidR="00773A51" w:rsidRPr="007E0705" w:rsidRDefault="007F1163" w:rsidP="00B67BBD">
            <w:pPr>
              <w:pStyle w:val="ListBullet2"/>
              <w:rPr>
                <w:lang w:val="en-AU" w:eastAsia="en-US"/>
              </w:rPr>
            </w:pPr>
            <w:r>
              <w:rPr>
                <w:lang w:val="en-AU" w:eastAsia="en-US"/>
              </w:rPr>
              <w:t>P</w:t>
            </w:r>
            <w:r w:rsidR="00773A51" w:rsidRPr="007E0705">
              <w:rPr>
                <w:lang w:val="en-AU" w:eastAsia="en-US"/>
              </w:rPr>
              <w:t xml:space="preserve">urpose and content of a project brief and </w:t>
            </w:r>
            <w:r w:rsidR="00466B78" w:rsidRPr="007E0705">
              <w:rPr>
                <w:lang w:val="en-AU" w:eastAsia="en-US"/>
              </w:rPr>
              <w:t>com</w:t>
            </w:r>
            <w:r w:rsidR="005D2FC8" w:rsidRPr="007E0705">
              <w:rPr>
                <w:lang w:val="en-AU" w:eastAsia="en-US"/>
              </w:rPr>
              <w:t xml:space="preserve">ponents of an </w:t>
            </w:r>
            <w:r w:rsidR="00773A51" w:rsidRPr="007E0705">
              <w:rPr>
                <w:lang w:val="en-AU" w:eastAsia="en-US"/>
              </w:rPr>
              <w:t>action plan</w:t>
            </w:r>
          </w:p>
          <w:p w14:paraId="71B7DA3B" w14:textId="7DCF5273" w:rsidR="00773A51" w:rsidRPr="007E0705" w:rsidRDefault="007F1163" w:rsidP="00B67BBD">
            <w:pPr>
              <w:pStyle w:val="ListBullet2"/>
              <w:rPr>
                <w:lang w:val="en-AU" w:eastAsia="en-US"/>
              </w:rPr>
            </w:pPr>
            <w:proofErr w:type="gramStart"/>
            <w:r>
              <w:rPr>
                <w:lang w:val="en-AU" w:eastAsia="en-US"/>
              </w:rPr>
              <w:t>T</w:t>
            </w:r>
            <w:r w:rsidR="00187A4E" w:rsidRPr="007E0705">
              <w:rPr>
                <w:lang w:val="en-AU" w:eastAsia="en-US"/>
              </w:rPr>
              <w:t>eam work</w:t>
            </w:r>
            <w:proofErr w:type="gramEnd"/>
            <w:r w:rsidR="00187A4E" w:rsidRPr="007E0705">
              <w:rPr>
                <w:lang w:val="en-AU" w:eastAsia="en-US"/>
              </w:rPr>
              <w:t xml:space="preserve"> </w:t>
            </w:r>
            <w:r w:rsidR="00773A51" w:rsidRPr="007E0705">
              <w:rPr>
                <w:lang w:val="en-AU" w:eastAsia="en-US"/>
              </w:rPr>
              <w:t xml:space="preserve">fundamentals </w:t>
            </w:r>
          </w:p>
          <w:p w14:paraId="353BF28F" w14:textId="46CB03CA" w:rsidR="00773A51" w:rsidRPr="00773A51" w:rsidRDefault="007F1163" w:rsidP="00B67BBD">
            <w:pPr>
              <w:pStyle w:val="ListBullet2"/>
              <w:rPr>
                <w:lang w:val="en-AU" w:eastAsia="en-US"/>
              </w:rPr>
            </w:pPr>
            <w:r>
              <w:rPr>
                <w:lang w:val="en-AU" w:eastAsia="en-US"/>
              </w:rPr>
              <w:t>E</w:t>
            </w:r>
            <w:r w:rsidR="00773A51" w:rsidRPr="00773A51">
              <w:rPr>
                <w:lang w:val="en-AU" w:eastAsia="en-US"/>
              </w:rPr>
              <w:t>lements of an effec</w:t>
            </w:r>
            <w:r w:rsidR="007E0705">
              <w:rPr>
                <w:lang w:val="en-AU" w:eastAsia="en-US"/>
              </w:rPr>
              <w:t>tive project evaluation process</w:t>
            </w:r>
          </w:p>
          <w:p w14:paraId="4CE5B282" w14:textId="77777777" w:rsidR="004F3C6E" w:rsidRPr="00365433" w:rsidRDefault="004F3C6E" w:rsidP="00365433">
            <w:pPr>
              <w:widowControl w:val="0"/>
              <w:autoSpaceDE w:val="0"/>
              <w:autoSpaceDN w:val="0"/>
              <w:adjustRightInd w:val="0"/>
              <w:spacing w:before="120" w:after="120"/>
              <w:ind w:right="220"/>
              <w:contextualSpacing/>
              <w:rPr>
                <w:rFonts w:ascii="Arial" w:hAnsi="Arial" w:cs="Arial"/>
                <w:sz w:val="22"/>
                <w:szCs w:val="19"/>
                <w:lang w:val="en-AU" w:eastAsia="en-US"/>
              </w:rPr>
            </w:pPr>
          </w:p>
        </w:tc>
      </w:tr>
      <w:tr w:rsidR="004F3C6E" w:rsidRPr="004F3C6E" w14:paraId="294ADE46" w14:textId="77777777" w:rsidTr="008B6922">
        <w:tc>
          <w:tcPr>
            <w:tcW w:w="2127" w:type="dxa"/>
            <w:shd w:val="clear" w:color="auto" w:fill="auto"/>
          </w:tcPr>
          <w:p w14:paraId="077C4657" w14:textId="77777777" w:rsidR="004F3C6E" w:rsidRPr="004F3C6E" w:rsidRDefault="004F3C6E" w:rsidP="004F3C6E">
            <w:pPr>
              <w:spacing w:before="120"/>
              <w:rPr>
                <w:rFonts w:ascii="Arial" w:hAnsi="Arial" w:cs="Arial"/>
                <w:b/>
                <w:sz w:val="22"/>
                <w:szCs w:val="22"/>
              </w:rPr>
            </w:pPr>
            <w:r w:rsidRPr="004F3C6E">
              <w:rPr>
                <w:rFonts w:ascii="Arial" w:hAnsi="Arial" w:cs="Arial"/>
                <w:b/>
                <w:sz w:val="22"/>
                <w:szCs w:val="22"/>
              </w:rPr>
              <w:lastRenderedPageBreak/>
              <w:t>ASSESSMENT CONDITIONS</w:t>
            </w:r>
          </w:p>
          <w:p w14:paraId="45A329CF" w14:textId="77777777" w:rsidR="004F3C6E" w:rsidRPr="004F3C6E" w:rsidRDefault="004F3C6E" w:rsidP="004F3C6E">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6130B64F" w14:textId="77777777" w:rsidR="00B66C6B" w:rsidRPr="00B66C6B" w:rsidRDefault="00B66C6B" w:rsidP="00B66C6B">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 xml:space="preserve">Both practical skills and knowledge can be assessed in a simulated workshop environment. It should </w:t>
            </w:r>
            <w:proofErr w:type="gramStart"/>
            <w:r w:rsidRPr="00B66C6B">
              <w:rPr>
                <w:rFonts w:ascii="Arial" w:hAnsi="Arial"/>
                <w:iCs/>
                <w:color w:val="000000" w:themeColor="text1"/>
                <w:sz w:val="22"/>
                <w:lang w:val="en-AU" w:eastAsia="en-US"/>
              </w:rPr>
              <w:t>reflects</w:t>
            </w:r>
            <w:proofErr w:type="gramEnd"/>
            <w:r w:rsidRPr="00B66C6B">
              <w:rPr>
                <w:rFonts w:ascii="Arial" w:hAnsi="Arial"/>
                <w:iCs/>
                <w:color w:val="000000" w:themeColor="text1"/>
                <w:sz w:val="22"/>
                <w:lang w:val="en-AU" w:eastAsia="en-US"/>
              </w:rPr>
              <w:t xml:space="preserve"> real workplace conditions with suitable facilities, tools and equipment. Assessment must ensure access to:</w:t>
            </w:r>
          </w:p>
          <w:p w14:paraId="24CEED09" w14:textId="1720EE58" w:rsidR="00B66C6B" w:rsidRPr="00B66C6B" w:rsidRDefault="00B66C6B" w:rsidP="00B67BBD">
            <w:pPr>
              <w:pStyle w:val="ListBullet2"/>
              <w:rPr>
                <w:lang w:val="en-AU" w:eastAsia="en-US"/>
              </w:rPr>
            </w:pPr>
            <w:r w:rsidRPr="00B66C6B">
              <w:rPr>
                <w:lang w:val="en-AU" w:eastAsia="en-US"/>
              </w:rPr>
              <w:t>work, health safety (WHS) regulations and procedures relevant to an el</w:t>
            </w:r>
            <w:r w:rsidR="00466B78">
              <w:rPr>
                <w:lang w:val="en-AU" w:eastAsia="en-US"/>
              </w:rPr>
              <w:t>e</w:t>
            </w:r>
            <w:r w:rsidRPr="00B66C6B">
              <w:rPr>
                <w:lang w:val="en-AU" w:eastAsia="en-US"/>
              </w:rPr>
              <w:t>ctrotechnology environment</w:t>
            </w:r>
          </w:p>
          <w:p w14:paraId="3168412C" w14:textId="77777777" w:rsidR="00B66C6B" w:rsidRPr="00B66C6B" w:rsidRDefault="00B66C6B" w:rsidP="00B67BBD">
            <w:pPr>
              <w:pStyle w:val="ListBullet2"/>
              <w:rPr>
                <w:lang w:val="en-AU" w:eastAsia="en-US"/>
              </w:rPr>
            </w:pPr>
            <w:r w:rsidRPr="00B66C6B">
              <w:rPr>
                <w:lang w:val="en-AU" w:eastAsia="en-US"/>
              </w:rPr>
              <w:t>relevant electrotechnology componentry and connectivity application/s for meeting project requirements</w:t>
            </w:r>
          </w:p>
          <w:p w14:paraId="0798F2BB" w14:textId="77777777" w:rsidR="00B66C6B" w:rsidRPr="00B66C6B" w:rsidRDefault="00B66C6B" w:rsidP="00B67BBD">
            <w:pPr>
              <w:pStyle w:val="ListBullet2"/>
              <w:rPr>
                <w:lang w:val="en-AU" w:eastAsia="en-US"/>
              </w:rPr>
            </w:pPr>
            <w:r w:rsidRPr="00B66C6B">
              <w:rPr>
                <w:lang w:val="en-AU" w:eastAsia="en-US"/>
              </w:rPr>
              <w:t>relevant componentry specifications and references</w:t>
            </w:r>
          </w:p>
          <w:p w14:paraId="11A496D3" w14:textId="77777777" w:rsidR="00B66C6B" w:rsidRPr="00B66C6B" w:rsidRDefault="00B66C6B" w:rsidP="00B66C6B">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 xml:space="preserve">Recommended assessment methods to assess skills and knowledge should include: </w:t>
            </w:r>
          </w:p>
          <w:p w14:paraId="723ADA8A" w14:textId="77777777" w:rsidR="00B66C6B" w:rsidRPr="00B66C6B" w:rsidRDefault="00B66C6B" w:rsidP="00B67BBD">
            <w:pPr>
              <w:pStyle w:val="ListBullet2"/>
              <w:rPr>
                <w:lang w:val="en-AU" w:eastAsia="en-US"/>
              </w:rPr>
            </w:pPr>
            <w:r w:rsidRPr="00B66C6B">
              <w:rPr>
                <w:lang w:val="en-AU" w:eastAsia="en-US"/>
              </w:rPr>
              <w:t>direct observation of individuals contribution to the project outcome and evaluation process</w:t>
            </w:r>
          </w:p>
          <w:p w14:paraId="56DEE1AF" w14:textId="4AC46C87" w:rsidR="00B66C6B" w:rsidRPr="00B66C6B" w:rsidRDefault="00B66C6B" w:rsidP="00B67BBD">
            <w:pPr>
              <w:pStyle w:val="ListBullet2"/>
              <w:rPr>
                <w:lang w:val="en-AU" w:eastAsia="en-US"/>
              </w:rPr>
            </w:pPr>
            <w:r w:rsidRPr="00B66C6B">
              <w:rPr>
                <w:lang w:val="en-AU" w:eastAsia="en-US"/>
              </w:rPr>
              <w:t>examination of the final project</w:t>
            </w:r>
            <w:r w:rsidR="00466B78">
              <w:rPr>
                <w:lang w:val="en-AU" w:eastAsia="en-US"/>
              </w:rPr>
              <w:t xml:space="preserve"> against project brief</w:t>
            </w:r>
          </w:p>
          <w:p w14:paraId="3F84D2A9" w14:textId="2B1FD52C" w:rsidR="00B66C6B" w:rsidRDefault="009C7EEC" w:rsidP="00B67BBD">
            <w:pPr>
              <w:pStyle w:val="ListBullet2"/>
              <w:rPr>
                <w:lang w:val="en-AU" w:eastAsia="en-US"/>
              </w:rPr>
            </w:pPr>
            <w:r>
              <w:rPr>
                <w:lang w:val="en-AU" w:eastAsia="en-US"/>
              </w:rPr>
              <w:t>written and oral questioning</w:t>
            </w:r>
          </w:p>
          <w:p w14:paraId="7F41CA21" w14:textId="12A1924C" w:rsidR="009C7EEC" w:rsidRDefault="009C7EEC" w:rsidP="00B67BBD">
            <w:pPr>
              <w:pStyle w:val="ListBullet2"/>
              <w:rPr>
                <w:lang w:val="en-AU" w:eastAsia="en-US"/>
              </w:rPr>
            </w:pPr>
            <w:r>
              <w:rPr>
                <w:lang w:val="en-AU" w:eastAsia="en-US"/>
              </w:rPr>
              <w:t>third party report/feedback</w:t>
            </w:r>
          </w:p>
          <w:p w14:paraId="1FE4623A" w14:textId="3BE713C6" w:rsidR="00B66C6B" w:rsidRPr="00B66C6B" w:rsidRDefault="00B66C6B" w:rsidP="00B66C6B">
            <w:pPr>
              <w:spacing w:before="120" w:after="120"/>
              <w:rPr>
                <w:rFonts w:ascii="Arial" w:hAnsi="Arial"/>
                <w:iCs/>
                <w:color w:val="000000" w:themeColor="text1"/>
                <w:sz w:val="22"/>
                <w:lang w:val="en-AU" w:eastAsia="en-US"/>
              </w:rPr>
            </w:pPr>
            <w:r w:rsidRPr="00B66C6B">
              <w:rPr>
                <w:rFonts w:ascii="Arial" w:hAnsi="Arial"/>
                <w:b/>
                <w:iCs/>
                <w:color w:val="000000" w:themeColor="text1"/>
                <w:sz w:val="22"/>
                <w:lang w:val="en-AU" w:eastAsia="en-US"/>
              </w:rPr>
              <w:t>Assessor requirements</w:t>
            </w:r>
            <w:r>
              <w:rPr>
                <w:rFonts w:ascii="Arial" w:hAnsi="Arial"/>
                <w:iCs/>
                <w:color w:val="000000" w:themeColor="text1"/>
                <w:sz w:val="22"/>
                <w:lang w:val="en-AU" w:eastAsia="en-US"/>
              </w:rPr>
              <w:t>:</w:t>
            </w:r>
          </w:p>
          <w:p w14:paraId="194FE683" w14:textId="3E76F625" w:rsidR="004F3C6E" w:rsidRPr="00470338" w:rsidRDefault="00B66C6B" w:rsidP="00470338">
            <w:pPr>
              <w:shd w:val="clear" w:color="auto" w:fill="FFFFFF" w:themeFill="background1"/>
              <w:spacing w:before="120" w:after="120"/>
              <w:rPr>
                <w:rFonts w:ascii="Arial" w:eastAsia="Calibri" w:hAnsi="Arial" w:cs="Arial"/>
                <w:sz w:val="22"/>
                <w:szCs w:val="22"/>
              </w:rPr>
            </w:pPr>
            <w:r w:rsidRPr="00B66C6B">
              <w:rPr>
                <w:rFonts w:ascii="Arial" w:eastAsia="Calibri" w:hAnsi="Arial" w:cs="Arial"/>
                <w:sz w:val="22"/>
                <w:szCs w:val="22"/>
              </w:rPr>
              <w:t>No specialist vocational competency requirements for assessors apply to this unit.</w:t>
            </w:r>
          </w:p>
        </w:tc>
      </w:tr>
    </w:tbl>
    <w:p w14:paraId="3858E938" w14:textId="77777777" w:rsidR="004F3C6E" w:rsidRPr="004F3C6E" w:rsidRDefault="004F3C6E" w:rsidP="004F3C6E"/>
    <w:p w14:paraId="5C261595" w14:textId="77777777" w:rsidR="004F3C6E" w:rsidRDefault="004F3C6E" w:rsidP="004D6C64">
      <w:pPr>
        <w:sectPr w:rsidR="004F3C6E" w:rsidSect="00CC4B32">
          <w:headerReference w:type="even" r:id="rId46"/>
          <w:headerReference w:type="default" r:id="rId47"/>
          <w:headerReference w:type="first" r:id="rId48"/>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4F3C6E" w:rsidRPr="004F3C6E" w14:paraId="1EFAB202" w14:textId="77777777" w:rsidTr="00602E66">
        <w:trPr>
          <w:trHeight w:val="416"/>
        </w:trPr>
        <w:tc>
          <w:tcPr>
            <w:tcW w:w="2977" w:type="dxa"/>
            <w:gridSpan w:val="2"/>
          </w:tcPr>
          <w:p w14:paraId="542989FD" w14:textId="77777777" w:rsidR="004F3C6E" w:rsidRPr="004F3C6E" w:rsidRDefault="004F3C6E" w:rsidP="004F3C6E">
            <w:pPr>
              <w:spacing w:before="120" w:after="120"/>
              <w:rPr>
                <w:rFonts w:ascii="Arial" w:hAnsi="Arial"/>
                <w:b/>
                <w:iCs/>
                <w:sz w:val="22"/>
                <w:szCs w:val="20"/>
                <w:lang w:val="en-AU" w:eastAsia="en-US"/>
              </w:rPr>
            </w:pPr>
            <w:r w:rsidRPr="004F3C6E">
              <w:rPr>
                <w:rFonts w:ascii="Arial" w:hAnsi="Arial"/>
                <w:b/>
                <w:iCs/>
                <w:sz w:val="22"/>
                <w:szCs w:val="20"/>
                <w:lang w:val="en-AU" w:eastAsia="en-US"/>
              </w:rPr>
              <w:lastRenderedPageBreak/>
              <w:t>UNIT CODE</w:t>
            </w:r>
          </w:p>
        </w:tc>
        <w:tc>
          <w:tcPr>
            <w:tcW w:w="6095" w:type="dxa"/>
            <w:gridSpan w:val="2"/>
          </w:tcPr>
          <w:p w14:paraId="700F88A9" w14:textId="10B027A7" w:rsidR="004F3C6E" w:rsidRPr="00FE071A" w:rsidRDefault="007B1ECA" w:rsidP="00DA5825">
            <w:pPr>
              <w:spacing w:before="120" w:after="120"/>
              <w:rPr>
                <w:rFonts w:ascii="Arial" w:hAnsi="Arial"/>
                <w:b/>
                <w:bCs/>
                <w:iCs/>
                <w:lang w:val="en-AU" w:eastAsia="en-US"/>
              </w:rPr>
            </w:pPr>
            <w:r w:rsidRPr="007B1ECA">
              <w:rPr>
                <w:rFonts w:ascii="Arial" w:hAnsi="Arial"/>
                <w:b/>
                <w:bCs/>
                <w:iCs/>
                <w:lang w:val="en-AU" w:eastAsia="en-US"/>
              </w:rPr>
              <w:t>VU23114</w:t>
            </w:r>
          </w:p>
        </w:tc>
      </w:tr>
      <w:tr w:rsidR="004F3C6E" w:rsidRPr="004F3C6E" w14:paraId="5D93C347" w14:textId="77777777" w:rsidTr="00602E66">
        <w:trPr>
          <w:trHeight w:val="594"/>
        </w:trPr>
        <w:tc>
          <w:tcPr>
            <w:tcW w:w="2977" w:type="dxa"/>
            <w:gridSpan w:val="2"/>
          </w:tcPr>
          <w:p w14:paraId="128BBEE3" w14:textId="77777777" w:rsidR="004F3C6E" w:rsidRPr="004F3C6E" w:rsidRDefault="004F3C6E" w:rsidP="004F3C6E">
            <w:pPr>
              <w:spacing w:before="120" w:after="120"/>
              <w:rPr>
                <w:rFonts w:ascii="Arial" w:hAnsi="Arial"/>
                <w:bCs/>
                <w:iCs/>
                <w:sz w:val="22"/>
                <w:szCs w:val="20"/>
                <w:lang w:val="en-AU" w:eastAsia="en-US"/>
              </w:rPr>
            </w:pPr>
            <w:r w:rsidRPr="004F3C6E">
              <w:rPr>
                <w:rFonts w:ascii="Arial" w:hAnsi="Arial"/>
                <w:b/>
                <w:iCs/>
                <w:sz w:val="22"/>
                <w:szCs w:val="20"/>
                <w:lang w:val="en-AU" w:eastAsia="en-US"/>
              </w:rPr>
              <w:t>UNIT TITLE</w:t>
            </w:r>
          </w:p>
        </w:tc>
        <w:tc>
          <w:tcPr>
            <w:tcW w:w="6095" w:type="dxa"/>
            <w:gridSpan w:val="2"/>
          </w:tcPr>
          <w:p w14:paraId="2BB86F54" w14:textId="6381525D" w:rsidR="000658C7" w:rsidRPr="00E7773F" w:rsidRDefault="000658C7" w:rsidP="000658C7">
            <w:pPr>
              <w:autoSpaceDE w:val="0"/>
              <w:autoSpaceDN w:val="0"/>
              <w:adjustRightInd w:val="0"/>
              <w:spacing w:before="120"/>
              <w:rPr>
                <w:rFonts w:ascii="Arial" w:hAnsi="Arial" w:cs="Arial"/>
                <w:b/>
                <w:color w:val="0070C0"/>
                <w:lang w:val="en-AU" w:eastAsia="en-US"/>
              </w:rPr>
            </w:pPr>
            <w:r w:rsidRPr="000658C7">
              <w:rPr>
                <w:rFonts w:ascii="Arial" w:hAnsi="Arial" w:cs="Arial"/>
                <w:b/>
                <w:lang w:val="en-AU" w:eastAsia="en-US"/>
              </w:rPr>
              <w:t xml:space="preserve">Perform basic network and computer </w:t>
            </w:r>
            <w:r w:rsidR="00E7773F" w:rsidRPr="00307C87">
              <w:rPr>
                <w:rFonts w:ascii="Arial" w:hAnsi="Arial" w:cs="Arial"/>
                <w:b/>
                <w:lang w:val="en-AU" w:eastAsia="en-US"/>
              </w:rPr>
              <w:t>assembly</w:t>
            </w:r>
          </w:p>
        </w:tc>
      </w:tr>
      <w:tr w:rsidR="004F3C6E" w:rsidRPr="004F3C6E" w14:paraId="3C15F215" w14:textId="77777777" w:rsidTr="008B6922">
        <w:tc>
          <w:tcPr>
            <w:tcW w:w="2977" w:type="dxa"/>
            <w:gridSpan w:val="2"/>
          </w:tcPr>
          <w:p w14:paraId="08B76BDD" w14:textId="77777777" w:rsidR="004F3C6E" w:rsidRPr="004F3C6E" w:rsidRDefault="004F3C6E" w:rsidP="004F3C6E">
            <w:pPr>
              <w:spacing w:before="120" w:after="120"/>
              <w:rPr>
                <w:rFonts w:ascii="Arial" w:hAnsi="Arial"/>
                <w:bCs/>
                <w:iCs/>
                <w:sz w:val="22"/>
                <w:szCs w:val="20"/>
                <w:lang w:val="en-AU" w:eastAsia="en-US"/>
              </w:rPr>
            </w:pPr>
            <w:r w:rsidRPr="004F3C6E">
              <w:rPr>
                <w:rFonts w:ascii="Arial" w:hAnsi="Arial"/>
                <w:b/>
                <w:iCs/>
                <w:sz w:val="22"/>
                <w:szCs w:val="20"/>
                <w:lang w:val="en-AU" w:eastAsia="en-US"/>
              </w:rPr>
              <w:t>APPLICATION</w:t>
            </w:r>
          </w:p>
        </w:tc>
        <w:tc>
          <w:tcPr>
            <w:tcW w:w="6095" w:type="dxa"/>
            <w:gridSpan w:val="2"/>
          </w:tcPr>
          <w:p w14:paraId="11669F14" w14:textId="6B54E698" w:rsidR="000658C7" w:rsidRPr="000658C7" w:rsidRDefault="00E7773F" w:rsidP="000658C7">
            <w:pPr>
              <w:autoSpaceDE w:val="0"/>
              <w:autoSpaceDN w:val="0"/>
              <w:adjustRightInd w:val="0"/>
              <w:spacing w:before="120"/>
              <w:rPr>
                <w:rFonts w:ascii="Arial" w:hAnsi="Arial" w:cs="Arial"/>
                <w:iCs/>
                <w:color w:val="000000"/>
                <w:sz w:val="22"/>
                <w:szCs w:val="22"/>
                <w:lang w:eastAsia="en-AU"/>
              </w:rPr>
            </w:pPr>
            <w:r>
              <w:rPr>
                <w:rFonts w:ascii="Arial" w:hAnsi="Arial" w:cs="Arial"/>
                <w:iCs/>
                <w:color w:val="000000"/>
                <w:sz w:val="22"/>
                <w:szCs w:val="22"/>
                <w:lang w:eastAsia="en-AU"/>
              </w:rPr>
              <w:t xml:space="preserve">This unit describes the performance outcomes, </w:t>
            </w:r>
            <w:r w:rsidR="000658C7" w:rsidRPr="000658C7">
              <w:rPr>
                <w:rFonts w:ascii="Arial" w:hAnsi="Arial" w:cs="Arial"/>
                <w:iCs/>
                <w:color w:val="000000"/>
                <w:sz w:val="22"/>
                <w:szCs w:val="22"/>
                <w:lang w:eastAsia="en-AU"/>
              </w:rPr>
              <w:t xml:space="preserve">the knowledge and skills required to </w:t>
            </w:r>
            <w:r w:rsidR="00576C10">
              <w:rPr>
                <w:rFonts w:ascii="Arial" w:hAnsi="Arial" w:cs="Arial"/>
                <w:iCs/>
                <w:color w:val="000000"/>
                <w:sz w:val="22"/>
                <w:szCs w:val="22"/>
                <w:lang w:eastAsia="en-AU"/>
              </w:rPr>
              <w:t xml:space="preserve">plan, </w:t>
            </w:r>
            <w:proofErr w:type="gramStart"/>
            <w:r w:rsidR="000658C7" w:rsidRPr="000658C7">
              <w:rPr>
                <w:rFonts w:ascii="Arial" w:hAnsi="Arial" w:cs="Arial"/>
                <w:iCs/>
                <w:color w:val="000000"/>
                <w:sz w:val="22"/>
                <w:szCs w:val="22"/>
                <w:lang w:eastAsia="en-AU"/>
              </w:rPr>
              <w:t>construct</w:t>
            </w:r>
            <w:proofErr w:type="gramEnd"/>
            <w:r w:rsidR="000658C7" w:rsidRPr="000658C7">
              <w:rPr>
                <w:rFonts w:ascii="Arial" w:hAnsi="Arial" w:cs="Arial"/>
                <w:iCs/>
                <w:color w:val="000000"/>
                <w:sz w:val="22"/>
                <w:szCs w:val="22"/>
                <w:lang w:eastAsia="en-AU"/>
              </w:rPr>
              <w:t xml:space="preserve"> </w:t>
            </w:r>
            <w:r w:rsidR="00576C10">
              <w:rPr>
                <w:rFonts w:ascii="Arial" w:hAnsi="Arial" w:cs="Arial"/>
                <w:iCs/>
                <w:color w:val="000000"/>
                <w:sz w:val="22"/>
                <w:szCs w:val="22"/>
                <w:lang w:eastAsia="en-AU"/>
              </w:rPr>
              <w:t xml:space="preserve">and configure </w:t>
            </w:r>
            <w:r w:rsidR="000658C7" w:rsidRPr="000658C7">
              <w:rPr>
                <w:rFonts w:ascii="Arial" w:hAnsi="Arial" w:cs="Arial"/>
                <w:iCs/>
                <w:color w:val="000000"/>
                <w:sz w:val="22"/>
                <w:szCs w:val="22"/>
                <w:lang w:eastAsia="en-AU"/>
              </w:rPr>
              <w:t xml:space="preserve">stand-alone computers into a </w:t>
            </w:r>
            <w:r w:rsidR="00576C10">
              <w:rPr>
                <w:rFonts w:ascii="Arial" w:hAnsi="Arial" w:cs="Arial"/>
                <w:iCs/>
                <w:color w:val="000000"/>
                <w:sz w:val="22"/>
                <w:szCs w:val="22"/>
                <w:lang w:eastAsia="en-AU"/>
              </w:rPr>
              <w:t xml:space="preserve">local area </w:t>
            </w:r>
            <w:r w:rsidR="000658C7" w:rsidRPr="000658C7">
              <w:rPr>
                <w:rFonts w:ascii="Arial" w:hAnsi="Arial" w:cs="Arial"/>
                <w:iCs/>
                <w:color w:val="000000"/>
                <w:sz w:val="22"/>
                <w:szCs w:val="22"/>
                <w:lang w:eastAsia="en-AU"/>
              </w:rPr>
              <w:t>network</w:t>
            </w:r>
            <w:r w:rsidR="00592BC7">
              <w:rPr>
                <w:rFonts w:ascii="Arial" w:hAnsi="Arial" w:cs="Arial"/>
                <w:iCs/>
                <w:color w:val="000000"/>
                <w:sz w:val="22"/>
                <w:szCs w:val="22"/>
                <w:lang w:eastAsia="en-AU"/>
              </w:rPr>
              <w:t xml:space="preserve"> (LAN)</w:t>
            </w:r>
            <w:r w:rsidR="000658C7" w:rsidRPr="000658C7">
              <w:rPr>
                <w:rFonts w:ascii="Arial" w:hAnsi="Arial" w:cs="Arial"/>
                <w:iCs/>
                <w:color w:val="000000"/>
                <w:sz w:val="22"/>
                <w:szCs w:val="22"/>
                <w:lang w:eastAsia="en-AU"/>
              </w:rPr>
              <w:t>.</w:t>
            </w:r>
          </w:p>
          <w:p w14:paraId="4B668ADF" w14:textId="169EB7D3" w:rsidR="00260ADF" w:rsidRPr="0050172F" w:rsidRDefault="00592BC7" w:rsidP="00BA59A2">
            <w:pPr>
              <w:pStyle w:val="Guidingtext"/>
            </w:pPr>
            <w:r w:rsidRPr="0050172F">
              <w:t xml:space="preserve">The unit applies to a </w:t>
            </w:r>
            <w:r w:rsidR="00260ADF" w:rsidRPr="0050172F">
              <w:t>person</w:t>
            </w:r>
            <w:r w:rsidRPr="0050172F">
              <w:t xml:space="preserve"> preparing to work in a technology</w:t>
            </w:r>
            <w:r w:rsidR="00260ADF" w:rsidRPr="0050172F">
              <w:t xml:space="preserve"> environment and is suitable for use in a secondary school program with an appropriate level of supervision and support.</w:t>
            </w:r>
          </w:p>
          <w:p w14:paraId="53A6ABB4" w14:textId="5613CD45" w:rsidR="000658C7" w:rsidRPr="00470338" w:rsidRDefault="000658C7" w:rsidP="00470338">
            <w:pPr>
              <w:shd w:val="clear" w:color="auto" w:fill="FFFFFF" w:themeFill="background1"/>
              <w:spacing w:before="120" w:after="120"/>
              <w:rPr>
                <w:rFonts w:ascii="Arial" w:hAnsi="Arial" w:cs="Arial"/>
                <w:color w:val="000000"/>
                <w:sz w:val="22"/>
                <w:szCs w:val="22"/>
                <w:lang w:val="en-AU" w:eastAsia="en-AU"/>
              </w:rPr>
            </w:pPr>
            <w:r w:rsidRPr="000658C7">
              <w:rPr>
                <w:rFonts w:ascii="Arial" w:hAnsi="Arial" w:cs="Arial"/>
                <w:color w:val="000000"/>
                <w:sz w:val="22"/>
                <w:szCs w:val="22"/>
                <w:lang w:val="en-AU" w:eastAsia="en-AU"/>
              </w:rPr>
              <w:t>No licensing, legislative, regulatory or certification requirements apply to this unit at the time of publication</w:t>
            </w:r>
          </w:p>
        </w:tc>
      </w:tr>
      <w:tr w:rsidR="004F3C6E" w:rsidRPr="004F3C6E" w14:paraId="12B3A8A0" w14:textId="77777777" w:rsidTr="008B6922">
        <w:tc>
          <w:tcPr>
            <w:tcW w:w="2977" w:type="dxa"/>
            <w:gridSpan w:val="2"/>
          </w:tcPr>
          <w:p w14:paraId="258A73EA" w14:textId="77777777" w:rsidR="004F3C6E" w:rsidRPr="004F3C6E" w:rsidRDefault="004F3C6E" w:rsidP="004F3C6E">
            <w:pPr>
              <w:spacing w:before="120" w:after="120"/>
              <w:rPr>
                <w:rFonts w:ascii="Arial" w:hAnsi="Arial"/>
                <w:bCs/>
                <w:iCs/>
                <w:sz w:val="22"/>
                <w:szCs w:val="20"/>
                <w:lang w:val="en-AU" w:eastAsia="en-US"/>
              </w:rPr>
            </w:pPr>
            <w:r w:rsidRPr="004F3C6E">
              <w:rPr>
                <w:rFonts w:ascii="Arial" w:hAnsi="Arial"/>
                <w:b/>
                <w:iCs/>
                <w:sz w:val="22"/>
                <w:szCs w:val="20"/>
                <w:lang w:val="en-AU" w:eastAsia="en-US"/>
              </w:rPr>
              <w:t>ELEMENTS</w:t>
            </w:r>
          </w:p>
        </w:tc>
        <w:tc>
          <w:tcPr>
            <w:tcW w:w="6095" w:type="dxa"/>
            <w:gridSpan w:val="2"/>
          </w:tcPr>
          <w:p w14:paraId="4B8D9C58" w14:textId="77777777" w:rsidR="004F3C6E" w:rsidRPr="004F3C6E" w:rsidRDefault="004F3C6E" w:rsidP="004F3C6E">
            <w:pPr>
              <w:spacing w:before="120" w:after="120"/>
              <w:rPr>
                <w:rFonts w:ascii="Arial" w:hAnsi="Arial"/>
                <w:bCs/>
                <w:iCs/>
                <w:sz w:val="22"/>
                <w:szCs w:val="20"/>
                <w:lang w:val="en-AU" w:eastAsia="en-US"/>
              </w:rPr>
            </w:pPr>
            <w:r w:rsidRPr="004F3C6E">
              <w:rPr>
                <w:rFonts w:ascii="Arial" w:hAnsi="Arial"/>
                <w:b/>
                <w:iCs/>
                <w:sz w:val="22"/>
                <w:szCs w:val="20"/>
                <w:lang w:val="en-AU" w:eastAsia="en-US"/>
              </w:rPr>
              <w:t>PERFORMANCE</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CRITERIA</w:t>
            </w:r>
          </w:p>
        </w:tc>
      </w:tr>
      <w:tr w:rsidR="004F3C6E" w:rsidRPr="004F3C6E" w14:paraId="2DFDF4C1" w14:textId="77777777" w:rsidTr="008B6922">
        <w:tc>
          <w:tcPr>
            <w:tcW w:w="2977" w:type="dxa"/>
            <w:gridSpan w:val="2"/>
          </w:tcPr>
          <w:p w14:paraId="1158AEA3" w14:textId="77777777" w:rsidR="004F3C6E" w:rsidRPr="00602E66" w:rsidRDefault="004F3C6E" w:rsidP="004F3C6E">
            <w:pPr>
              <w:widowControl w:val="0"/>
              <w:autoSpaceDE w:val="0"/>
              <w:autoSpaceDN w:val="0"/>
              <w:adjustRightInd w:val="0"/>
              <w:spacing w:after="160"/>
              <w:ind w:right="220"/>
              <w:contextualSpacing/>
              <w:rPr>
                <w:rFonts w:ascii="Arial" w:hAnsi="Arial" w:cs="Arial"/>
                <w:sz w:val="20"/>
                <w:szCs w:val="20"/>
                <w:lang w:val="en-AU" w:eastAsia="en-US"/>
              </w:rPr>
            </w:pPr>
            <w:r w:rsidRPr="00602E66">
              <w:rPr>
                <w:rFonts w:ascii="Arial" w:hAnsi="Arial" w:cs="Arial"/>
                <w:sz w:val="20"/>
                <w:szCs w:val="20"/>
                <w:lang w:val="en-AU" w:eastAsia="en-US"/>
              </w:rPr>
              <w:t>Elements describe the essential outcomes of a unit of competency.</w:t>
            </w:r>
          </w:p>
        </w:tc>
        <w:tc>
          <w:tcPr>
            <w:tcW w:w="6095" w:type="dxa"/>
            <w:gridSpan w:val="2"/>
          </w:tcPr>
          <w:p w14:paraId="123052A6" w14:textId="77777777" w:rsidR="004F3C6E" w:rsidRPr="00602E66" w:rsidRDefault="004F3C6E" w:rsidP="004F3C6E">
            <w:pPr>
              <w:widowControl w:val="0"/>
              <w:autoSpaceDE w:val="0"/>
              <w:autoSpaceDN w:val="0"/>
              <w:adjustRightInd w:val="0"/>
              <w:spacing w:after="160"/>
              <w:ind w:right="220"/>
              <w:contextualSpacing/>
              <w:rPr>
                <w:rFonts w:ascii="Arial" w:hAnsi="Arial" w:cs="Arial"/>
                <w:sz w:val="20"/>
                <w:szCs w:val="20"/>
                <w:lang w:val="en-AU" w:eastAsia="en-US"/>
              </w:rPr>
            </w:pPr>
            <w:r w:rsidRPr="00602E66">
              <w:rPr>
                <w:rFonts w:ascii="Arial" w:hAnsi="Arial" w:cs="Arial"/>
                <w:sz w:val="20"/>
                <w:szCs w:val="20"/>
                <w:lang w:val="en-AU" w:eastAsia="en-US"/>
              </w:rPr>
              <w:t>Performance criteria describe the required performance needed to demonstrate achievement of the element.</w:t>
            </w:r>
          </w:p>
          <w:p w14:paraId="62DF5CF4" w14:textId="77777777" w:rsidR="004F3C6E" w:rsidRPr="00602E66" w:rsidRDefault="004F3C6E" w:rsidP="004F3C6E">
            <w:pPr>
              <w:widowControl w:val="0"/>
              <w:autoSpaceDE w:val="0"/>
              <w:autoSpaceDN w:val="0"/>
              <w:adjustRightInd w:val="0"/>
              <w:spacing w:after="160"/>
              <w:ind w:right="220"/>
              <w:contextualSpacing/>
              <w:rPr>
                <w:rFonts w:ascii="Arial" w:hAnsi="Arial" w:cs="Arial"/>
                <w:sz w:val="20"/>
                <w:szCs w:val="20"/>
                <w:lang w:val="en-AU" w:eastAsia="en-US"/>
              </w:rPr>
            </w:pPr>
            <w:r w:rsidRPr="00602E66">
              <w:rPr>
                <w:rFonts w:ascii="Arial" w:hAnsi="Arial" w:cs="Arial"/>
                <w:sz w:val="20"/>
                <w:szCs w:val="20"/>
                <w:lang w:val="en-AU" w:eastAsia="en-US"/>
              </w:rPr>
              <w:t>Assessment of performance is to be consistent with the evidence guide.</w:t>
            </w:r>
          </w:p>
        </w:tc>
      </w:tr>
      <w:tr w:rsidR="00E7773F" w:rsidRPr="004F3C6E" w14:paraId="4DE8441C" w14:textId="77777777" w:rsidTr="008B6922">
        <w:tc>
          <w:tcPr>
            <w:tcW w:w="460" w:type="dxa"/>
          </w:tcPr>
          <w:p w14:paraId="02A34A1D" w14:textId="5ACE4DA1" w:rsidR="00E7773F" w:rsidRPr="00602E66" w:rsidRDefault="00E7773F" w:rsidP="00E7773F">
            <w:pPr>
              <w:spacing w:before="120" w:after="120"/>
              <w:rPr>
                <w:rFonts w:ascii="Arial" w:hAnsi="Arial"/>
                <w:iCs/>
                <w:sz w:val="22"/>
                <w:lang w:val="en-AU" w:eastAsia="en-US"/>
              </w:rPr>
            </w:pPr>
            <w:r>
              <w:rPr>
                <w:rFonts w:ascii="Arial" w:hAnsi="Arial"/>
                <w:iCs/>
                <w:sz w:val="22"/>
                <w:lang w:val="en-AU" w:eastAsia="en-US"/>
              </w:rPr>
              <w:t>1</w:t>
            </w:r>
          </w:p>
        </w:tc>
        <w:tc>
          <w:tcPr>
            <w:tcW w:w="2517" w:type="dxa"/>
          </w:tcPr>
          <w:p w14:paraId="588FDE31" w14:textId="27F7B8EC" w:rsidR="00E7773F" w:rsidRPr="007B56A6" w:rsidRDefault="00E7773F" w:rsidP="007B56A6">
            <w:pPr>
              <w:autoSpaceDE w:val="0"/>
              <w:autoSpaceDN w:val="0"/>
              <w:adjustRightInd w:val="0"/>
              <w:spacing w:before="120" w:after="120"/>
              <w:rPr>
                <w:rFonts w:ascii="Arial" w:hAnsi="Arial" w:cs="Arial"/>
                <w:iCs/>
                <w:color w:val="000000"/>
                <w:sz w:val="22"/>
                <w:szCs w:val="22"/>
                <w:lang w:eastAsia="en-AU"/>
              </w:rPr>
            </w:pPr>
            <w:r w:rsidRPr="00E7773F">
              <w:rPr>
                <w:rFonts w:ascii="Arial" w:hAnsi="Arial" w:cs="Arial"/>
                <w:iCs/>
                <w:color w:val="000000"/>
                <w:sz w:val="22"/>
                <w:szCs w:val="22"/>
                <w:lang w:eastAsia="en-AU"/>
              </w:rPr>
              <w:t xml:space="preserve">Plan for </w:t>
            </w:r>
            <w:r w:rsidRPr="00E7773F">
              <w:rPr>
                <w:rFonts w:ascii="Arial" w:hAnsi="Arial" w:cs="Arial"/>
                <w:bCs/>
                <w:iCs/>
                <w:color w:val="000000"/>
                <w:sz w:val="22"/>
                <w:szCs w:val="22"/>
                <w:lang w:eastAsia="en-AU"/>
              </w:rPr>
              <w:t>computer system and network assembly</w:t>
            </w:r>
          </w:p>
        </w:tc>
        <w:tc>
          <w:tcPr>
            <w:tcW w:w="567" w:type="dxa"/>
          </w:tcPr>
          <w:p w14:paraId="224BE760" w14:textId="1B468FC9" w:rsidR="00E7773F" w:rsidRPr="00E7773F" w:rsidRDefault="00E7773F" w:rsidP="00E7773F">
            <w:pPr>
              <w:spacing w:before="120" w:after="120"/>
              <w:rPr>
                <w:rFonts w:ascii="Arial" w:hAnsi="Arial"/>
                <w:iCs/>
                <w:sz w:val="22"/>
                <w:szCs w:val="22"/>
                <w:lang w:val="en-AU" w:eastAsia="en-US"/>
              </w:rPr>
            </w:pPr>
            <w:r w:rsidRPr="00E7773F">
              <w:rPr>
                <w:rFonts w:ascii="Arial" w:hAnsi="Arial"/>
                <w:iCs/>
                <w:sz w:val="22"/>
                <w:szCs w:val="22"/>
                <w:lang w:val="en-AU" w:eastAsia="en-US"/>
              </w:rPr>
              <w:t>1.1</w:t>
            </w:r>
          </w:p>
        </w:tc>
        <w:tc>
          <w:tcPr>
            <w:tcW w:w="5528" w:type="dxa"/>
          </w:tcPr>
          <w:p w14:paraId="3A9053B6" w14:textId="6F356E54" w:rsidR="00E7773F" w:rsidRPr="00E7773F" w:rsidRDefault="00456A75" w:rsidP="00E7773F">
            <w:pPr>
              <w:shd w:val="clear" w:color="auto" w:fill="FFFFFF" w:themeFill="background1"/>
              <w:spacing w:before="120" w:after="120"/>
              <w:rPr>
                <w:rFonts w:ascii="Arial" w:hAnsi="Arial" w:cs="Arial"/>
                <w:sz w:val="22"/>
                <w:szCs w:val="22"/>
                <w:lang w:val="en-AU" w:eastAsia="en-US"/>
              </w:rPr>
            </w:pPr>
            <w:r>
              <w:rPr>
                <w:rFonts w:ascii="Arial" w:hAnsi="Arial"/>
                <w:color w:val="000000"/>
                <w:sz w:val="22"/>
                <w:szCs w:val="22"/>
                <w:lang w:eastAsia="en-US"/>
              </w:rPr>
              <w:t xml:space="preserve">Established work, </w:t>
            </w:r>
            <w:proofErr w:type="gramStart"/>
            <w:r>
              <w:rPr>
                <w:rFonts w:ascii="Arial" w:hAnsi="Arial"/>
                <w:color w:val="000000"/>
                <w:sz w:val="22"/>
                <w:szCs w:val="22"/>
                <w:lang w:eastAsia="en-US"/>
              </w:rPr>
              <w:t>health</w:t>
            </w:r>
            <w:proofErr w:type="gramEnd"/>
            <w:r>
              <w:rPr>
                <w:rFonts w:ascii="Arial" w:hAnsi="Arial"/>
                <w:color w:val="000000"/>
                <w:sz w:val="22"/>
                <w:szCs w:val="22"/>
                <w:lang w:eastAsia="en-US"/>
              </w:rPr>
              <w:t xml:space="preserve"> and safety (WHS) </w:t>
            </w:r>
            <w:r w:rsidR="00E7773F" w:rsidRPr="00E7773F">
              <w:rPr>
                <w:rFonts w:ascii="Arial" w:hAnsi="Arial"/>
                <w:iCs/>
                <w:color w:val="000000"/>
                <w:sz w:val="22"/>
                <w:szCs w:val="22"/>
                <w:lang w:eastAsia="en-US"/>
              </w:rPr>
              <w:t>requirements</w:t>
            </w:r>
            <w:r w:rsidR="00E7773F" w:rsidRPr="00E7773F">
              <w:rPr>
                <w:rFonts w:ascii="Arial" w:hAnsi="Arial"/>
                <w:color w:val="000000"/>
                <w:sz w:val="22"/>
                <w:szCs w:val="22"/>
                <w:lang w:eastAsia="en-US"/>
              </w:rPr>
              <w:t xml:space="preserve"> and risk control me</w:t>
            </w:r>
            <w:r>
              <w:rPr>
                <w:rFonts w:ascii="Arial" w:hAnsi="Arial"/>
                <w:color w:val="000000"/>
                <w:sz w:val="22"/>
                <w:szCs w:val="22"/>
                <w:lang w:eastAsia="en-US"/>
              </w:rPr>
              <w:t>asures procedures are determined and followed</w:t>
            </w:r>
          </w:p>
        </w:tc>
      </w:tr>
      <w:tr w:rsidR="00E7773F" w:rsidRPr="004F3C6E" w14:paraId="21610031" w14:textId="77777777" w:rsidTr="008B6922">
        <w:tc>
          <w:tcPr>
            <w:tcW w:w="460" w:type="dxa"/>
          </w:tcPr>
          <w:p w14:paraId="6289BB97" w14:textId="200643B2" w:rsidR="00E7773F" w:rsidRPr="00602E66" w:rsidRDefault="00E7773F" w:rsidP="00E7773F">
            <w:pPr>
              <w:spacing w:before="120" w:after="120"/>
              <w:rPr>
                <w:rFonts w:ascii="Arial" w:hAnsi="Arial"/>
                <w:iCs/>
                <w:sz w:val="22"/>
                <w:lang w:val="en-AU" w:eastAsia="en-US"/>
              </w:rPr>
            </w:pPr>
          </w:p>
        </w:tc>
        <w:tc>
          <w:tcPr>
            <w:tcW w:w="2517" w:type="dxa"/>
          </w:tcPr>
          <w:p w14:paraId="4DC11EAE" w14:textId="4D0684B8" w:rsidR="00E7773F" w:rsidRPr="00E7773F" w:rsidRDefault="00E7773F" w:rsidP="00E7773F">
            <w:pPr>
              <w:shd w:val="clear" w:color="auto" w:fill="FFFFFF" w:themeFill="background1"/>
              <w:spacing w:before="120" w:after="120"/>
              <w:rPr>
                <w:rFonts w:ascii="Arial" w:hAnsi="Arial" w:cs="Arial"/>
                <w:sz w:val="22"/>
                <w:szCs w:val="22"/>
                <w:lang w:val="en-AU" w:eastAsia="en-US"/>
              </w:rPr>
            </w:pPr>
          </w:p>
        </w:tc>
        <w:tc>
          <w:tcPr>
            <w:tcW w:w="567" w:type="dxa"/>
          </w:tcPr>
          <w:p w14:paraId="04C2D7B3" w14:textId="062C83C8" w:rsidR="00E7773F" w:rsidRPr="00E7773F" w:rsidRDefault="00E7773F" w:rsidP="00E7773F">
            <w:pPr>
              <w:spacing w:before="120" w:after="120"/>
              <w:rPr>
                <w:rFonts w:ascii="Arial" w:hAnsi="Arial"/>
                <w:iCs/>
                <w:sz w:val="22"/>
                <w:szCs w:val="22"/>
                <w:lang w:val="en-AU" w:eastAsia="en-US"/>
              </w:rPr>
            </w:pPr>
            <w:r w:rsidRPr="00E7773F">
              <w:rPr>
                <w:rFonts w:ascii="Arial" w:hAnsi="Arial"/>
                <w:iCs/>
                <w:sz w:val="22"/>
                <w:szCs w:val="22"/>
                <w:lang w:val="en-AU" w:eastAsia="en-US"/>
              </w:rPr>
              <w:t>1.2</w:t>
            </w:r>
          </w:p>
        </w:tc>
        <w:tc>
          <w:tcPr>
            <w:tcW w:w="5528" w:type="dxa"/>
          </w:tcPr>
          <w:p w14:paraId="7F0FEF6C" w14:textId="02DBB4D3" w:rsidR="00E7773F" w:rsidRPr="00E7773F" w:rsidRDefault="00E7773F" w:rsidP="00E7773F">
            <w:pPr>
              <w:shd w:val="clear" w:color="auto" w:fill="FFFFFF" w:themeFill="background1"/>
              <w:spacing w:before="120" w:after="120"/>
              <w:rPr>
                <w:rFonts w:ascii="Arial" w:hAnsi="Arial" w:cs="Arial"/>
                <w:sz w:val="22"/>
                <w:szCs w:val="22"/>
                <w:lang w:val="en-AU" w:eastAsia="en-US"/>
              </w:rPr>
            </w:pPr>
            <w:r w:rsidRPr="00E7773F">
              <w:rPr>
                <w:rFonts w:ascii="Arial" w:eastAsia="Calibri" w:hAnsi="Arial"/>
                <w:sz w:val="22"/>
                <w:szCs w:val="22"/>
                <w:lang w:eastAsia="en-US"/>
              </w:rPr>
              <w:t>Computer system and network asse</w:t>
            </w:r>
            <w:r w:rsidR="00592BC7">
              <w:rPr>
                <w:rFonts w:ascii="Arial" w:eastAsia="Calibri" w:hAnsi="Arial"/>
                <w:sz w:val="22"/>
                <w:szCs w:val="22"/>
                <w:lang w:eastAsia="en-US"/>
              </w:rPr>
              <w:t>mbly requirements are determined</w:t>
            </w:r>
            <w:r w:rsidR="00A66DCF">
              <w:rPr>
                <w:rFonts w:ascii="Arial" w:eastAsia="Calibri" w:hAnsi="Arial"/>
                <w:sz w:val="22"/>
                <w:szCs w:val="22"/>
                <w:lang w:eastAsia="en-US"/>
              </w:rPr>
              <w:t xml:space="preserve"> from, work instructions</w:t>
            </w:r>
            <w:r w:rsidRPr="00E7773F">
              <w:rPr>
                <w:rFonts w:ascii="Arial" w:eastAsia="Calibri" w:hAnsi="Arial"/>
                <w:sz w:val="22"/>
                <w:szCs w:val="22"/>
                <w:lang w:eastAsia="en-US"/>
              </w:rPr>
              <w:t xml:space="preserve"> </w:t>
            </w:r>
            <w:r w:rsidR="00A66DCF">
              <w:rPr>
                <w:rFonts w:ascii="Arial" w:eastAsia="Calibri" w:hAnsi="Arial"/>
                <w:sz w:val="22"/>
                <w:szCs w:val="22"/>
                <w:lang w:eastAsia="en-US"/>
              </w:rPr>
              <w:t>and/</w:t>
            </w:r>
            <w:r w:rsidRPr="00E7773F">
              <w:rPr>
                <w:rFonts w:ascii="Arial" w:eastAsia="Calibri" w:hAnsi="Arial"/>
                <w:sz w:val="22"/>
                <w:szCs w:val="22"/>
                <w:lang w:eastAsia="en-US"/>
              </w:rPr>
              <w:t xml:space="preserve">or consultation with </w:t>
            </w:r>
            <w:r w:rsidR="00592BC7" w:rsidRPr="00592BC7">
              <w:rPr>
                <w:rFonts w:ascii="Arial" w:eastAsia="Calibri" w:hAnsi="Arial"/>
                <w:iCs/>
                <w:sz w:val="22"/>
                <w:szCs w:val="22"/>
                <w:lang w:eastAsia="en-US"/>
              </w:rPr>
              <w:t>the supervisor</w:t>
            </w:r>
          </w:p>
        </w:tc>
      </w:tr>
      <w:tr w:rsidR="00E7773F" w:rsidRPr="004F3C6E" w14:paraId="206F0375" w14:textId="77777777" w:rsidTr="008B6922">
        <w:tc>
          <w:tcPr>
            <w:tcW w:w="460" w:type="dxa"/>
          </w:tcPr>
          <w:p w14:paraId="21511851" w14:textId="77777777" w:rsidR="00E7773F" w:rsidRPr="00602E66" w:rsidRDefault="00E7773F" w:rsidP="00E7773F">
            <w:pPr>
              <w:spacing w:before="120" w:after="120"/>
              <w:rPr>
                <w:rFonts w:ascii="Arial" w:hAnsi="Arial"/>
                <w:iCs/>
                <w:sz w:val="22"/>
                <w:lang w:val="en-AU" w:eastAsia="en-US"/>
              </w:rPr>
            </w:pPr>
          </w:p>
        </w:tc>
        <w:tc>
          <w:tcPr>
            <w:tcW w:w="2517" w:type="dxa"/>
          </w:tcPr>
          <w:p w14:paraId="3F1E9DF6" w14:textId="77777777" w:rsidR="00E7773F" w:rsidRPr="00E7773F" w:rsidRDefault="00E7773F" w:rsidP="00E7773F">
            <w:pPr>
              <w:spacing w:before="120" w:after="120"/>
              <w:rPr>
                <w:rFonts w:ascii="Arial" w:hAnsi="Arial"/>
                <w:iCs/>
                <w:sz w:val="22"/>
                <w:szCs w:val="22"/>
                <w:lang w:val="en-AU" w:eastAsia="en-US"/>
              </w:rPr>
            </w:pPr>
          </w:p>
        </w:tc>
        <w:tc>
          <w:tcPr>
            <w:tcW w:w="567" w:type="dxa"/>
          </w:tcPr>
          <w:p w14:paraId="149ECB99" w14:textId="46035F71" w:rsidR="00E7773F" w:rsidRPr="00E7773F" w:rsidRDefault="00E7773F" w:rsidP="00E7773F">
            <w:pPr>
              <w:spacing w:before="120" w:after="120"/>
              <w:rPr>
                <w:rFonts w:ascii="Arial" w:hAnsi="Arial"/>
                <w:iCs/>
                <w:sz w:val="22"/>
                <w:szCs w:val="22"/>
                <w:lang w:val="en-AU" w:eastAsia="en-US"/>
              </w:rPr>
            </w:pPr>
            <w:r w:rsidRPr="00E7773F">
              <w:rPr>
                <w:rFonts w:ascii="Arial" w:hAnsi="Arial"/>
                <w:iCs/>
                <w:sz w:val="22"/>
                <w:szCs w:val="22"/>
                <w:lang w:val="en-AU" w:eastAsia="en-US"/>
              </w:rPr>
              <w:t>1.3</w:t>
            </w:r>
          </w:p>
        </w:tc>
        <w:tc>
          <w:tcPr>
            <w:tcW w:w="5528" w:type="dxa"/>
          </w:tcPr>
          <w:p w14:paraId="24BA76DF" w14:textId="22B33683" w:rsidR="00E7773F" w:rsidRPr="00E7773F" w:rsidRDefault="00E7773F" w:rsidP="00E7773F">
            <w:pPr>
              <w:shd w:val="clear" w:color="auto" w:fill="FFFFFF" w:themeFill="background1"/>
              <w:spacing w:before="120" w:after="120"/>
              <w:rPr>
                <w:rFonts w:ascii="Arial" w:hAnsi="Arial" w:cs="Arial"/>
                <w:sz w:val="22"/>
                <w:szCs w:val="22"/>
                <w:lang w:val="en-AU" w:eastAsia="en-US"/>
              </w:rPr>
            </w:pPr>
            <w:r w:rsidRPr="00E7773F">
              <w:rPr>
                <w:rFonts w:ascii="Arial" w:eastAsia="Calibri" w:hAnsi="Arial"/>
                <w:sz w:val="22"/>
                <w:szCs w:val="22"/>
                <w:lang w:eastAsia="en-US"/>
              </w:rPr>
              <w:t xml:space="preserve">Required network topology is selected to meet job requirements and </w:t>
            </w:r>
            <w:r w:rsidR="00592BC7">
              <w:rPr>
                <w:rFonts w:ascii="Arial" w:eastAsia="Calibri" w:hAnsi="Arial"/>
                <w:sz w:val="22"/>
                <w:szCs w:val="22"/>
                <w:lang w:eastAsia="en-US"/>
              </w:rPr>
              <w:t>is confirmed with the supervisor</w:t>
            </w:r>
          </w:p>
        </w:tc>
      </w:tr>
      <w:tr w:rsidR="00E7773F" w:rsidRPr="004F3C6E" w14:paraId="034A0ED2" w14:textId="77777777" w:rsidTr="008B6922">
        <w:tc>
          <w:tcPr>
            <w:tcW w:w="460" w:type="dxa"/>
          </w:tcPr>
          <w:p w14:paraId="5DE46D0E" w14:textId="77777777" w:rsidR="00E7773F" w:rsidRPr="00602E66" w:rsidRDefault="00E7773F" w:rsidP="00E7773F">
            <w:pPr>
              <w:spacing w:before="120" w:after="120"/>
              <w:rPr>
                <w:rFonts w:ascii="Arial" w:hAnsi="Arial"/>
                <w:iCs/>
                <w:sz w:val="22"/>
                <w:lang w:val="en-AU" w:eastAsia="en-US"/>
              </w:rPr>
            </w:pPr>
          </w:p>
        </w:tc>
        <w:tc>
          <w:tcPr>
            <w:tcW w:w="2517" w:type="dxa"/>
          </w:tcPr>
          <w:p w14:paraId="1F388BDA" w14:textId="77777777" w:rsidR="00E7773F" w:rsidRPr="00E7773F" w:rsidRDefault="00E7773F" w:rsidP="00E7773F">
            <w:pPr>
              <w:spacing w:before="120" w:after="120"/>
              <w:rPr>
                <w:rFonts w:ascii="Arial" w:hAnsi="Arial"/>
                <w:iCs/>
                <w:sz w:val="22"/>
                <w:szCs w:val="22"/>
                <w:lang w:val="en-AU" w:eastAsia="en-US"/>
              </w:rPr>
            </w:pPr>
          </w:p>
        </w:tc>
        <w:tc>
          <w:tcPr>
            <w:tcW w:w="567" w:type="dxa"/>
          </w:tcPr>
          <w:p w14:paraId="5759F4E6" w14:textId="30C1ADEC" w:rsidR="00E7773F" w:rsidRPr="00E7773F" w:rsidRDefault="00E7773F" w:rsidP="00E7773F">
            <w:pPr>
              <w:spacing w:before="120" w:after="120"/>
              <w:rPr>
                <w:rFonts w:ascii="Arial" w:hAnsi="Arial"/>
                <w:iCs/>
                <w:sz w:val="22"/>
                <w:szCs w:val="22"/>
                <w:lang w:val="en-AU" w:eastAsia="en-US"/>
              </w:rPr>
            </w:pPr>
            <w:r w:rsidRPr="00E7773F">
              <w:rPr>
                <w:rFonts w:ascii="Arial" w:hAnsi="Arial"/>
                <w:iCs/>
                <w:sz w:val="22"/>
                <w:szCs w:val="22"/>
                <w:lang w:val="en-AU" w:eastAsia="en-US"/>
              </w:rPr>
              <w:t>1.4</w:t>
            </w:r>
          </w:p>
        </w:tc>
        <w:tc>
          <w:tcPr>
            <w:tcW w:w="5528" w:type="dxa"/>
          </w:tcPr>
          <w:p w14:paraId="0CA3CF08" w14:textId="55AE7ABD" w:rsidR="00226A46" w:rsidRPr="00226A46" w:rsidRDefault="00226A46" w:rsidP="006663DC">
            <w:pPr>
              <w:shd w:val="clear" w:color="auto" w:fill="FFFFFF" w:themeFill="background1"/>
              <w:spacing w:before="120" w:after="120"/>
              <w:rPr>
                <w:rFonts w:ascii="Arial" w:eastAsia="Calibri" w:hAnsi="Arial"/>
                <w:sz w:val="22"/>
                <w:szCs w:val="22"/>
                <w:lang w:eastAsia="en-US"/>
              </w:rPr>
            </w:pPr>
            <w:r w:rsidRPr="006663DC">
              <w:rPr>
                <w:rFonts w:ascii="Arial" w:eastAsia="Calibri" w:hAnsi="Arial"/>
                <w:bCs/>
                <w:sz w:val="22"/>
                <w:szCs w:val="22"/>
                <w:lang w:eastAsia="en-US"/>
              </w:rPr>
              <w:t xml:space="preserve">Other </w:t>
            </w:r>
            <w:r w:rsidR="00E7773F" w:rsidRPr="006663DC">
              <w:rPr>
                <w:rFonts w:ascii="Arial" w:eastAsia="Calibri" w:hAnsi="Arial"/>
                <w:bCs/>
                <w:sz w:val="22"/>
                <w:szCs w:val="22"/>
                <w:lang w:eastAsia="en-US"/>
              </w:rPr>
              <w:t>personnel</w:t>
            </w:r>
            <w:r w:rsidR="00E7773F" w:rsidRPr="006663DC">
              <w:rPr>
                <w:rFonts w:ascii="Arial" w:eastAsia="Calibri" w:hAnsi="Arial"/>
                <w:sz w:val="22"/>
                <w:szCs w:val="22"/>
                <w:lang w:eastAsia="en-US"/>
              </w:rPr>
              <w:t xml:space="preserve"> </w:t>
            </w:r>
            <w:r w:rsidRPr="006663DC">
              <w:rPr>
                <w:rFonts w:ascii="Arial" w:eastAsia="Calibri" w:hAnsi="Arial"/>
                <w:sz w:val="22"/>
                <w:szCs w:val="22"/>
                <w:lang w:eastAsia="en-US"/>
              </w:rPr>
              <w:t xml:space="preserve">in the work area </w:t>
            </w:r>
            <w:r w:rsidR="00E7773F" w:rsidRPr="006663DC">
              <w:rPr>
                <w:rFonts w:ascii="Arial" w:eastAsia="Calibri" w:hAnsi="Arial"/>
                <w:sz w:val="22"/>
                <w:szCs w:val="22"/>
                <w:lang w:eastAsia="en-US"/>
              </w:rPr>
              <w:t xml:space="preserve">are consulted </w:t>
            </w:r>
            <w:r w:rsidRPr="006663DC">
              <w:rPr>
                <w:rFonts w:ascii="Arial" w:eastAsia="Calibri" w:hAnsi="Arial"/>
                <w:sz w:val="22"/>
                <w:szCs w:val="22"/>
                <w:lang w:eastAsia="en-US"/>
              </w:rPr>
              <w:t xml:space="preserve">and informed of the networking activities to </w:t>
            </w:r>
            <w:r w:rsidR="006474F6" w:rsidRPr="006663DC">
              <w:rPr>
                <w:rFonts w:ascii="Arial" w:eastAsia="Calibri" w:hAnsi="Arial"/>
                <w:sz w:val="22"/>
                <w:szCs w:val="22"/>
                <w:lang w:eastAsia="en-US"/>
              </w:rPr>
              <w:t>minimise</w:t>
            </w:r>
            <w:r w:rsidRPr="006663DC">
              <w:rPr>
                <w:rFonts w:ascii="Arial" w:eastAsia="Calibri" w:hAnsi="Arial"/>
                <w:sz w:val="22"/>
                <w:szCs w:val="22"/>
                <w:lang w:eastAsia="en-US"/>
              </w:rPr>
              <w:t xml:space="preserve"> disruption to work program</w:t>
            </w:r>
            <w:r w:rsidR="00E7773F" w:rsidRPr="006663DC">
              <w:rPr>
                <w:rFonts w:ascii="Arial" w:eastAsia="Calibri" w:hAnsi="Arial"/>
                <w:sz w:val="22"/>
                <w:szCs w:val="22"/>
                <w:lang w:eastAsia="en-US"/>
              </w:rPr>
              <w:t xml:space="preserve"> </w:t>
            </w:r>
          </w:p>
        </w:tc>
      </w:tr>
      <w:tr w:rsidR="00E7773F" w:rsidRPr="004F3C6E" w14:paraId="24B25B29" w14:textId="77777777" w:rsidTr="008B6922">
        <w:tc>
          <w:tcPr>
            <w:tcW w:w="460" w:type="dxa"/>
          </w:tcPr>
          <w:p w14:paraId="4B274882" w14:textId="77777777" w:rsidR="00E7773F" w:rsidRPr="00602E66" w:rsidRDefault="00E7773F" w:rsidP="00E7773F">
            <w:pPr>
              <w:spacing w:before="120" w:after="120"/>
              <w:rPr>
                <w:rFonts w:ascii="Arial" w:hAnsi="Arial"/>
                <w:iCs/>
                <w:sz w:val="22"/>
                <w:lang w:val="en-AU" w:eastAsia="en-US"/>
              </w:rPr>
            </w:pPr>
          </w:p>
        </w:tc>
        <w:tc>
          <w:tcPr>
            <w:tcW w:w="2517" w:type="dxa"/>
          </w:tcPr>
          <w:p w14:paraId="3D15823D" w14:textId="77777777" w:rsidR="00E7773F" w:rsidRPr="00E7773F" w:rsidRDefault="00E7773F" w:rsidP="00E7773F">
            <w:pPr>
              <w:spacing w:before="120" w:after="120"/>
              <w:rPr>
                <w:rFonts w:ascii="Arial" w:hAnsi="Arial"/>
                <w:iCs/>
                <w:sz w:val="22"/>
                <w:szCs w:val="22"/>
                <w:lang w:val="en-AU" w:eastAsia="en-US"/>
              </w:rPr>
            </w:pPr>
          </w:p>
        </w:tc>
        <w:tc>
          <w:tcPr>
            <w:tcW w:w="567" w:type="dxa"/>
          </w:tcPr>
          <w:p w14:paraId="7D3234EC" w14:textId="221D78FE" w:rsidR="00E7773F" w:rsidRPr="00E7773F" w:rsidRDefault="00E7773F" w:rsidP="00E7773F">
            <w:pPr>
              <w:spacing w:before="120" w:after="120"/>
              <w:rPr>
                <w:rFonts w:ascii="Arial" w:hAnsi="Arial"/>
                <w:iCs/>
                <w:sz w:val="22"/>
                <w:szCs w:val="22"/>
                <w:lang w:val="en-AU" w:eastAsia="en-US"/>
              </w:rPr>
            </w:pPr>
            <w:r w:rsidRPr="00E7773F">
              <w:rPr>
                <w:rFonts w:ascii="Arial" w:hAnsi="Arial"/>
                <w:iCs/>
                <w:sz w:val="22"/>
                <w:szCs w:val="22"/>
                <w:lang w:val="en-AU" w:eastAsia="en-US"/>
              </w:rPr>
              <w:t>1.5</w:t>
            </w:r>
          </w:p>
        </w:tc>
        <w:tc>
          <w:tcPr>
            <w:tcW w:w="5528" w:type="dxa"/>
          </w:tcPr>
          <w:p w14:paraId="54538F6E" w14:textId="2F128896" w:rsidR="00E7773F" w:rsidRPr="00E7773F" w:rsidRDefault="00E7773F" w:rsidP="00E7773F">
            <w:pPr>
              <w:shd w:val="clear" w:color="auto" w:fill="FFFFFF" w:themeFill="background1"/>
              <w:spacing w:before="120" w:after="120"/>
              <w:rPr>
                <w:rFonts w:ascii="Arial" w:hAnsi="Arial" w:cs="Arial"/>
                <w:sz w:val="22"/>
                <w:szCs w:val="22"/>
                <w:lang w:val="en-AU" w:eastAsia="en-US"/>
              </w:rPr>
            </w:pPr>
            <w:r w:rsidRPr="007A42CF">
              <w:rPr>
                <w:rFonts w:ascii="Arial" w:eastAsia="Calibri" w:hAnsi="Arial"/>
                <w:bCs/>
                <w:sz w:val="22"/>
                <w:szCs w:val="22"/>
                <w:lang w:eastAsia="en-US"/>
              </w:rPr>
              <w:t>Resources and equipment</w:t>
            </w:r>
            <w:r w:rsidR="00592BC7">
              <w:rPr>
                <w:rFonts w:ascii="Arial" w:eastAsia="Calibri" w:hAnsi="Arial"/>
                <w:sz w:val="22"/>
                <w:szCs w:val="22"/>
                <w:lang w:eastAsia="en-US"/>
              </w:rPr>
              <w:t xml:space="preserve"> needed for the job</w:t>
            </w:r>
            <w:r w:rsidRPr="00E7773F">
              <w:rPr>
                <w:rFonts w:ascii="Arial" w:eastAsia="Calibri" w:hAnsi="Arial"/>
                <w:sz w:val="22"/>
                <w:szCs w:val="22"/>
                <w:lang w:eastAsia="en-US"/>
              </w:rPr>
              <w:t xml:space="preserve"> are obtained in accordance with enterprise procedures and checked as fit for purpose</w:t>
            </w:r>
          </w:p>
        </w:tc>
      </w:tr>
      <w:tr w:rsidR="00E7773F" w:rsidRPr="004F3C6E" w14:paraId="1613EEDF" w14:textId="77777777" w:rsidTr="008B6922">
        <w:tc>
          <w:tcPr>
            <w:tcW w:w="460" w:type="dxa"/>
          </w:tcPr>
          <w:p w14:paraId="695FF275" w14:textId="77777777" w:rsidR="00E7773F" w:rsidRPr="00602E66" w:rsidRDefault="00E7773F" w:rsidP="00E7773F">
            <w:pPr>
              <w:spacing w:before="120" w:after="120"/>
              <w:rPr>
                <w:rFonts w:ascii="Arial" w:hAnsi="Arial"/>
                <w:iCs/>
                <w:sz w:val="22"/>
                <w:lang w:val="en-AU" w:eastAsia="en-US"/>
              </w:rPr>
            </w:pPr>
            <w:r w:rsidRPr="00602E66">
              <w:rPr>
                <w:rFonts w:ascii="Arial" w:hAnsi="Arial"/>
                <w:iCs/>
                <w:sz w:val="22"/>
                <w:lang w:val="en-AU" w:eastAsia="en-US"/>
              </w:rPr>
              <w:t>2</w:t>
            </w:r>
          </w:p>
        </w:tc>
        <w:tc>
          <w:tcPr>
            <w:tcW w:w="2517" w:type="dxa"/>
          </w:tcPr>
          <w:p w14:paraId="20E5660C" w14:textId="68335831" w:rsidR="00E7773F" w:rsidRPr="00E7773F" w:rsidRDefault="00E7773F" w:rsidP="00E7773F">
            <w:pPr>
              <w:spacing w:before="120" w:after="120"/>
              <w:rPr>
                <w:rFonts w:ascii="Arial" w:hAnsi="Arial"/>
                <w:iCs/>
                <w:sz w:val="22"/>
                <w:szCs w:val="22"/>
                <w:lang w:val="en-AU" w:eastAsia="en-US"/>
              </w:rPr>
            </w:pPr>
            <w:r w:rsidRPr="00E7773F">
              <w:rPr>
                <w:rFonts w:ascii="Arial" w:eastAsia="Calibri" w:hAnsi="Arial"/>
                <w:bCs/>
                <w:sz w:val="22"/>
                <w:szCs w:val="22"/>
                <w:lang w:val="en-AU" w:eastAsia="en-US"/>
              </w:rPr>
              <w:t>Assemble and set up stand-alone computers</w:t>
            </w:r>
          </w:p>
        </w:tc>
        <w:tc>
          <w:tcPr>
            <w:tcW w:w="567" w:type="dxa"/>
          </w:tcPr>
          <w:p w14:paraId="1B889149" w14:textId="77777777" w:rsidR="00E7773F" w:rsidRPr="00E7773F" w:rsidRDefault="00E7773F" w:rsidP="00E7773F">
            <w:pPr>
              <w:spacing w:before="120" w:after="120"/>
              <w:rPr>
                <w:rFonts w:ascii="Arial" w:hAnsi="Arial"/>
                <w:iCs/>
                <w:sz w:val="22"/>
                <w:szCs w:val="22"/>
                <w:lang w:val="en-AU" w:eastAsia="en-US"/>
              </w:rPr>
            </w:pPr>
            <w:r w:rsidRPr="00E7773F">
              <w:rPr>
                <w:rFonts w:ascii="Arial" w:hAnsi="Arial"/>
                <w:iCs/>
                <w:sz w:val="22"/>
                <w:szCs w:val="22"/>
                <w:lang w:val="en-AU" w:eastAsia="en-US"/>
              </w:rPr>
              <w:t>2.1</w:t>
            </w:r>
          </w:p>
        </w:tc>
        <w:tc>
          <w:tcPr>
            <w:tcW w:w="5528" w:type="dxa"/>
          </w:tcPr>
          <w:p w14:paraId="613A5677" w14:textId="25EC37A5" w:rsidR="00E7773F" w:rsidRPr="00E7773F" w:rsidRDefault="00E7773F" w:rsidP="00E7773F">
            <w:pPr>
              <w:spacing w:before="120" w:after="120"/>
              <w:rPr>
                <w:rFonts w:ascii="Arial" w:hAnsi="Arial"/>
                <w:iCs/>
                <w:sz w:val="22"/>
                <w:szCs w:val="22"/>
                <w:lang w:val="en-AU" w:eastAsia="en-US"/>
              </w:rPr>
            </w:pPr>
            <w:r w:rsidRPr="00E7773F">
              <w:rPr>
                <w:rFonts w:ascii="Arial" w:eastAsia="Calibri" w:hAnsi="Arial" w:cs="Arial"/>
                <w:sz w:val="22"/>
                <w:szCs w:val="22"/>
                <w:lang w:val="en-AU" w:eastAsia="en-US"/>
              </w:rPr>
              <w:t xml:space="preserve">Computer components </w:t>
            </w:r>
            <w:r w:rsidR="00A66DCF">
              <w:rPr>
                <w:rFonts w:ascii="Arial" w:eastAsia="Calibri" w:hAnsi="Arial" w:cs="Arial"/>
                <w:sz w:val="22"/>
                <w:szCs w:val="22"/>
                <w:lang w:val="en-AU" w:eastAsia="en-US"/>
              </w:rPr>
              <w:t xml:space="preserve">and devices </w:t>
            </w:r>
            <w:r w:rsidRPr="00E7773F">
              <w:rPr>
                <w:rFonts w:ascii="Arial" w:eastAsia="Calibri" w:hAnsi="Arial" w:cs="Arial"/>
                <w:sz w:val="22"/>
                <w:szCs w:val="22"/>
                <w:lang w:val="en-AU" w:eastAsia="en-US"/>
              </w:rPr>
              <w:t>are selected and assembled to manufacturers’ specifications</w:t>
            </w:r>
          </w:p>
        </w:tc>
      </w:tr>
      <w:tr w:rsidR="00E7773F" w:rsidRPr="004F3C6E" w14:paraId="6DB9EC6C" w14:textId="77777777" w:rsidTr="008B6922">
        <w:tc>
          <w:tcPr>
            <w:tcW w:w="460" w:type="dxa"/>
          </w:tcPr>
          <w:p w14:paraId="15BF9A1C" w14:textId="77777777" w:rsidR="00E7773F" w:rsidRPr="00602E66" w:rsidRDefault="00E7773F" w:rsidP="00E7773F">
            <w:pPr>
              <w:spacing w:before="120" w:after="120"/>
              <w:rPr>
                <w:rFonts w:ascii="Arial" w:hAnsi="Arial"/>
                <w:iCs/>
                <w:sz w:val="22"/>
                <w:lang w:val="en-AU" w:eastAsia="en-US"/>
              </w:rPr>
            </w:pPr>
          </w:p>
        </w:tc>
        <w:tc>
          <w:tcPr>
            <w:tcW w:w="2517" w:type="dxa"/>
          </w:tcPr>
          <w:p w14:paraId="7287E761" w14:textId="77777777" w:rsidR="00E7773F" w:rsidRPr="00E7773F" w:rsidRDefault="00E7773F" w:rsidP="00E7773F">
            <w:pPr>
              <w:spacing w:before="120" w:after="120"/>
              <w:rPr>
                <w:rFonts w:ascii="Arial" w:hAnsi="Arial"/>
                <w:iCs/>
                <w:sz w:val="22"/>
                <w:szCs w:val="22"/>
                <w:lang w:val="en-AU" w:eastAsia="en-US"/>
              </w:rPr>
            </w:pPr>
          </w:p>
        </w:tc>
        <w:tc>
          <w:tcPr>
            <w:tcW w:w="567" w:type="dxa"/>
          </w:tcPr>
          <w:p w14:paraId="62C471D1" w14:textId="77777777" w:rsidR="00E7773F" w:rsidRPr="00E7773F" w:rsidRDefault="00E7773F" w:rsidP="00E7773F">
            <w:pPr>
              <w:spacing w:before="120" w:after="120"/>
              <w:rPr>
                <w:rFonts w:ascii="Arial" w:hAnsi="Arial"/>
                <w:iCs/>
                <w:sz w:val="22"/>
                <w:szCs w:val="22"/>
                <w:lang w:val="en-AU" w:eastAsia="en-US"/>
              </w:rPr>
            </w:pPr>
            <w:r w:rsidRPr="00E7773F">
              <w:rPr>
                <w:rFonts w:ascii="Arial" w:hAnsi="Arial"/>
                <w:iCs/>
                <w:sz w:val="22"/>
                <w:szCs w:val="22"/>
                <w:lang w:val="en-AU" w:eastAsia="en-US"/>
              </w:rPr>
              <w:t>2.2</w:t>
            </w:r>
          </w:p>
        </w:tc>
        <w:tc>
          <w:tcPr>
            <w:tcW w:w="5528" w:type="dxa"/>
          </w:tcPr>
          <w:p w14:paraId="254F4940" w14:textId="04199224" w:rsidR="00E7773F" w:rsidRPr="00E7773F" w:rsidRDefault="00E7773F" w:rsidP="00E7773F">
            <w:pPr>
              <w:spacing w:before="120" w:after="120"/>
              <w:rPr>
                <w:rFonts w:ascii="Arial" w:hAnsi="Arial"/>
                <w:iCs/>
                <w:sz w:val="22"/>
                <w:szCs w:val="22"/>
                <w:lang w:val="en-AU" w:eastAsia="en-US"/>
              </w:rPr>
            </w:pPr>
            <w:r w:rsidRPr="00E7773F">
              <w:rPr>
                <w:rFonts w:ascii="Arial" w:hAnsi="Arial" w:cs="Arial"/>
                <w:iCs/>
                <w:color w:val="000000"/>
                <w:sz w:val="22"/>
                <w:szCs w:val="22"/>
              </w:rPr>
              <w:t xml:space="preserve">The computers are </w:t>
            </w:r>
            <w:proofErr w:type="gramStart"/>
            <w:r w:rsidRPr="00E7773F">
              <w:rPr>
                <w:rFonts w:ascii="Arial" w:hAnsi="Arial" w:cs="Arial"/>
                <w:iCs/>
                <w:color w:val="000000"/>
                <w:sz w:val="22"/>
                <w:szCs w:val="22"/>
              </w:rPr>
              <w:t>tested</w:t>
            </w:r>
            <w:proofErr w:type="gramEnd"/>
            <w:r w:rsidRPr="00E7773F">
              <w:rPr>
                <w:rFonts w:ascii="Arial" w:hAnsi="Arial" w:cs="Arial"/>
                <w:iCs/>
                <w:color w:val="000000"/>
                <w:sz w:val="22"/>
                <w:szCs w:val="22"/>
              </w:rPr>
              <w:t xml:space="preserve"> and the desktops are customised to job requirements</w:t>
            </w:r>
          </w:p>
        </w:tc>
      </w:tr>
      <w:tr w:rsidR="00E7773F" w:rsidRPr="004F3C6E" w14:paraId="25A44593" w14:textId="77777777" w:rsidTr="008B6922">
        <w:tc>
          <w:tcPr>
            <w:tcW w:w="460" w:type="dxa"/>
          </w:tcPr>
          <w:p w14:paraId="10AFD2B7" w14:textId="77777777" w:rsidR="00E7773F" w:rsidRPr="00602E66" w:rsidRDefault="00E7773F" w:rsidP="00E7773F">
            <w:pPr>
              <w:spacing w:before="120" w:after="120"/>
              <w:rPr>
                <w:rFonts w:ascii="Arial" w:hAnsi="Arial"/>
                <w:iCs/>
                <w:sz w:val="22"/>
                <w:lang w:val="en-AU" w:eastAsia="en-US"/>
              </w:rPr>
            </w:pPr>
          </w:p>
        </w:tc>
        <w:tc>
          <w:tcPr>
            <w:tcW w:w="2517" w:type="dxa"/>
          </w:tcPr>
          <w:p w14:paraId="4433641D" w14:textId="77777777" w:rsidR="00E7773F" w:rsidRPr="00E7773F" w:rsidRDefault="00E7773F" w:rsidP="00E7773F">
            <w:pPr>
              <w:spacing w:before="120" w:after="120"/>
              <w:rPr>
                <w:rFonts w:ascii="Arial" w:hAnsi="Arial"/>
                <w:iCs/>
                <w:sz w:val="22"/>
                <w:szCs w:val="22"/>
                <w:lang w:val="en-AU" w:eastAsia="en-US"/>
              </w:rPr>
            </w:pPr>
          </w:p>
        </w:tc>
        <w:tc>
          <w:tcPr>
            <w:tcW w:w="567" w:type="dxa"/>
          </w:tcPr>
          <w:p w14:paraId="029477C4" w14:textId="77777777" w:rsidR="00E7773F" w:rsidRPr="00E7773F" w:rsidRDefault="00E7773F" w:rsidP="00E7773F">
            <w:pPr>
              <w:spacing w:before="120" w:after="120"/>
              <w:rPr>
                <w:rFonts w:ascii="Arial" w:hAnsi="Arial"/>
                <w:iCs/>
                <w:sz w:val="22"/>
                <w:szCs w:val="22"/>
                <w:lang w:val="en-AU" w:eastAsia="en-US"/>
              </w:rPr>
            </w:pPr>
            <w:r w:rsidRPr="00E7773F">
              <w:rPr>
                <w:rFonts w:ascii="Arial" w:hAnsi="Arial"/>
                <w:iCs/>
                <w:sz w:val="22"/>
                <w:szCs w:val="22"/>
                <w:lang w:val="en-AU" w:eastAsia="en-US"/>
              </w:rPr>
              <w:t>2.3</w:t>
            </w:r>
          </w:p>
        </w:tc>
        <w:tc>
          <w:tcPr>
            <w:tcW w:w="5528" w:type="dxa"/>
          </w:tcPr>
          <w:p w14:paraId="14C35BC5" w14:textId="640831D6" w:rsidR="00E7773F" w:rsidRPr="00E7773F" w:rsidRDefault="00E7773F" w:rsidP="00E7773F">
            <w:pPr>
              <w:spacing w:before="120" w:after="120"/>
              <w:rPr>
                <w:rFonts w:ascii="Arial" w:hAnsi="Arial"/>
                <w:iCs/>
                <w:sz w:val="22"/>
                <w:szCs w:val="22"/>
                <w:lang w:val="en-AU" w:eastAsia="en-US"/>
              </w:rPr>
            </w:pPr>
            <w:r w:rsidRPr="00E7773F">
              <w:rPr>
                <w:rFonts w:ascii="Arial" w:hAnsi="Arial" w:cs="Arial"/>
                <w:iCs/>
                <w:color w:val="000000"/>
                <w:sz w:val="22"/>
                <w:szCs w:val="22"/>
              </w:rPr>
              <w:t>Basic computer system information is checked and, if appropriate, adjusted to specified requirements</w:t>
            </w:r>
          </w:p>
        </w:tc>
      </w:tr>
      <w:tr w:rsidR="00E7773F" w:rsidRPr="004F3C6E" w14:paraId="523393E1" w14:textId="77777777" w:rsidTr="008B6922">
        <w:tc>
          <w:tcPr>
            <w:tcW w:w="460" w:type="dxa"/>
          </w:tcPr>
          <w:p w14:paraId="31F78B54" w14:textId="77777777" w:rsidR="00E7773F" w:rsidRPr="00602E66" w:rsidRDefault="00E7773F" w:rsidP="00E7773F">
            <w:pPr>
              <w:spacing w:before="120" w:after="120"/>
              <w:rPr>
                <w:rFonts w:ascii="Arial" w:hAnsi="Arial"/>
                <w:iCs/>
                <w:sz w:val="22"/>
                <w:lang w:val="en-AU" w:eastAsia="en-US"/>
              </w:rPr>
            </w:pPr>
          </w:p>
        </w:tc>
        <w:tc>
          <w:tcPr>
            <w:tcW w:w="2517" w:type="dxa"/>
          </w:tcPr>
          <w:p w14:paraId="00A8DAAE" w14:textId="77777777" w:rsidR="00E7773F" w:rsidRPr="00602E66" w:rsidRDefault="00E7773F" w:rsidP="00E7773F">
            <w:pPr>
              <w:spacing w:before="120" w:after="120"/>
              <w:rPr>
                <w:rFonts w:ascii="Arial" w:hAnsi="Arial"/>
                <w:iCs/>
                <w:sz w:val="22"/>
                <w:lang w:val="en-AU" w:eastAsia="en-US"/>
              </w:rPr>
            </w:pPr>
          </w:p>
        </w:tc>
        <w:tc>
          <w:tcPr>
            <w:tcW w:w="567" w:type="dxa"/>
          </w:tcPr>
          <w:p w14:paraId="68D9EB6C" w14:textId="0ED156EB" w:rsidR="00E7773F" w:rsidRPr="00602E66" w:rsidRDefault="00E7773F" w:rsidP="00E7773F">
            <w:pPr>
              <w:spacing w:before="120" w:after="120"/>
              <w:rPr>
                <w:rFonts w:ascii="Arial" w:hAnsi="Arial"/>
                <w:iCs/>
                <w:sz w:val="22"/>
                <w:lang w:val="en-AU" w:eastAsia="en-US"/>
              </w:rPr>
            </w:pPr>
            <w:r>
              <w:rPr>
                <w:rFonts w:ascii="Arial" w:hAnsi="Arial"/>
                <w:iCs/>
                <w:sz w:val="22"/>
                <w:lang w:val="en-AU" w:eastAsia="en-US"/>
              </w:rPr>
              <w:t>2.4</w:t>
            </w:r>
          </w:p>
        </w:tc>
        <w:tc>
          <w:tcPr>
            <w:tcW w:w="5528" w:type="dxa"/>
          </w:tcPr>
          <w:p w14:paraId="0B298081" w14:textId="0FAFC1A7" w:rsidR="00E7773F" w:rsidRPr="00576C10" w:rsidRDefault="00E7773F" w:rsidP="00E7773F">
            <w:pPr>
              <w:spacing w:before="120" w:after="120"/>
              <w:rPr>
                <w:rFonts w:ascii="Arial" w:hAnsi="Arial"/>
                <w:iCs/>
                <w:sz w:val="22"/>
                <w:szCs w:val="22"/>
                <w:lang w:val="en-AU" w:eastAsia="en-US"/>
              </w:rPr>
            </w:pPr>
            <w:r w:rsidRPr="00576C10">
              <w:rPr>
                <w:rFonts w:ascii="Arial" w:hAnsi="Arial" w:cs="Arial"/>
                <w:iCs/>
                <w:color w:val="000000"/>
                <w:sz w:val="22"/>
                <w:szCs w:val="22"/>
              </w:rPr>
              <w:t>Decisions for dealing with unexpected situations</w:t>
            </w:r>
            <w:r w:rsidR="00A66DCF">
              <w:rPr>
                <w:rFonts w:ascii="Arial" w:hAnsi="Arial" w:cs="Arial"/>
                <w:iCs/>
                <w:color w:val="000000"/>
                <w:sz w:val="22"/>
                <w:szCs w:val="22"/>
              </w:rPr>
              <w:t xml:space="preserve"> are guided by work requirement and discussion with supervisor</w:t>
            </w:r>
          </w:p>
        </w:tc>
      </w:tr>
      <w:tr w:rsidR="00E7773F" w:rsidRPr="004F3C6E" w14:paraId="3B8E214D" w14:textId="77777777" w:rsidTr="008B6922">
        <w:tc>
          <w:tcPr>
            <w:tcW w:w="460" w:type="dxa"/>
          </w:tcPr>
          <w:p w14:paraId="2A0DDAF1" w14:textId="77777777" w:rsidR="00E7773F" w:rsidRPr="00602E66" w:rsidRDefault="00E7773F" w:rsidP="00E7773F">
            <w:pPr>
              <w:spacing w:before="120" w:after="120"/>
              <w:rPr>
                <w:rFonts w:ascii="Arial" w:hAnsi="Arial"/>
                <w:iCs/>
                <w:sz w:val="22"/>
                <w:lang w:val="en-AU" w:eastAsia="en-US"/>
              </w:rPr>
            </w:pPr>
            <w:r w:rsidRPr="00602E66">
              <w:rPr>
                <w:rFonts w:ascii="Arial" w:hAnsi="Arial"/>
                <w:iCs/>
                <w:sz w:val="22"/>
                <w:lang w:val="en-AU" w:eastAsia="en-US"/>
              </w:rPr>
              <w:lastRenderedPageBreak/>
              <w:t>3</w:t>
            </w:r>
          </w:p>
        </w:tc>
        <w:tc>
          <w:tcPr>
            <w:tcW w:w="2517" w:type="dxa"/>
          </w:tcPr>
          <w:p w14:paraId="70950E6A" w14:textId="4ACA3DEA" w:rsidR="00E7773F" w:rsidRPr="00602E66" w:rsidRDefault="00E7773F" w:rsidP="00E7773F">
            <w:pPr>
              <w:spacing w:before="120" w:after="120"/>
              <w:rPr>
                <w:rFonts w:ascii="Arial" w:hAnsi="Arial"/>
                <w:iCs/>
                <w:sz w:val="22"/>
                <w:lang w:val="en-AU" w:eastAsia="en-US"/>
              </w:rPr>
            </w:pPr>
            <w:r w:rsidRPr="00E7773F">
              <w:rPr>
                <w:rFonts w:ascii="Arial" w:hAnsi="Arial" w:cs="Arial"/>
                <w:bCs/>
                <w:iCs/>
                <w:color w:val="000000"/>
                <w:sz w:val="22"/>
                <w:szCs w:val="22"/>
                <w:lang w:eastAsia="en-AU"/>
              </w:rPr>
              <w:t>Assemble and configure a local area network</w:t>
            </w:r>
          </w:p>
        </w:tc>
        <w:tc>
          <w:tcPr>
            <w:tcW w:w="567" w:type="dxa"/>
          </w:tcPr>
          <w:p w14:paraId="2156E18F" w14:textId="77777777" w:rsidR="00E7773F" w:rsidRPr="00602E66" w:rsidRDefault="00E7773F" w:rsidP="00E7773F">
            <w:pPr>
              <w:spacing w:before="120" w:after="120"/>
              <w:rPr>
                <w:rFonts w:ascii="Arial" w:hAnsi="Arial"/>
                <w:iCs/>
                <w:sz w:val="22"/>
                <w:lang w:val="en-AU" w:eastAsia="en-US"/>
              </w:rPr>
            </w:pPr>
            <w:r w:rsidRPr="00602E66">
              <w:rPr>
                <w:rFonts w:ascii="Arial" w:hAnsi="Arial"/>
                <w:iCs/>
                <w:sz w:val="22"/>
                <w:lang w:val="en-AU" w:eastAsia="en-US"/>
              </w:rPr>
              <w:t>3.1</w:t>
            </w:r>
          </w:p>
        </w:tc>
        <w:tc>
          <w:tcPr>
            <w:tcW w:w="5528" w:type="dxa"/>
          </w:tcPr>
          <w:p w14:paraId="1D17F7E7" w14:textId="66A1D1BE" w:rsidR="00E7773F" w:rsidRPr="00E7773F" w:rsidRDefault="00E7773F" w:rsidP="00E7773F">
            <w:pPr>
              <w:spacing w:before="120" w:after="120"/>
              <w:rPr>
                <w:rFonts w:ascii="Arial" w:hAnsi="Arial"/>
                <w:iCs/>
                <w:sz w:val="22"/>
                <w:szCs w:val="22"/>
                <w:lang w:val="en-AU" w:eastAsia="en-US"/>
              </w:rPr>
            </w:pPr>
            <w:r w:rsidRPr="00E7773F">
              <w:rPr>
                <w:rFonts w:ascii="Arial" w:eastAsia="Calibri" w:hAnsi="Arial"/>
                <w:sz w:val="22"/>
                <w:szCs w:val="22"/>
                <w:lang w:eastAsia="en-US"/>
              </w:rPr>
              <w:t xml:space="preserve">Local area network computers are connected to the network using required network interfaces and connections according to manufacturers’ specifications and </w:t>
            </w:r>
            <w:r w:rsidRPr="00E7773F">
              <w:rPr>
                <w:rFonts w:ascii="Arial" w:eastAsia="Calibri" w:hAnsi="Arial"/>
                <w:iCs/>
                <w:sz w:val="22"/>
                <w:szCs w:val="22"/>
                <w:lang w:eastAsia="en-US"/>
              </w:rPr>
              <w:t>enterprise procedures</w:t>
            </w:r>
          </w:p>
        </w:tc>
      </w:tr>
      <w:tr w:rsidR="00E7773F" w:rsidRPr="004F3C6E" w14:paraId="4A108568" w14:textId="77777777" w:rsidTr="008B6922">
        <w:tc>
          <w:tcPr>
            <w:tcW w:w="460" w:type="dxa"/>
          </w:tcPr>
          <w:p w14:paraId="56A04C48" w14:textId="77777777" w:rsidR="00E7773F" w:rsidRPr="00602E66" w:rsidRDefault="00E7773F" w:rsidP="00E7773F">
            <w:pPr>
              <w:spacing w:before="120" w:after="120"/>
              <w:rPr>
                <w:rFonts w:ascii="Arial" w:hAnsi="Arial"/>
                <w:iCs/>
                <w:sz w:val="22"/>
                <w:lang w:val="en-AU" w:eastAsia="en-US"/>
              </w:rPr>
            </w:pPr>
          </w:p>
        </w:tc>
        <w:tc>
          <w:tcPr>
            <w:tcW w:w="2517" w:type="dxa"/>
          </w:tcPr>
          <w:p w14:paraId="5E9B40AB" w14:textId="77777777" w:rsidR="00E7773F" w:rsidRPr="00602E66" w:rsidRDefault="00E7773F" w:rsidP="00E7773F">
            <w:pPr>
              <w:spacing w:before="120" w:after="120"/>
              <w:rPr>
                <w:rFonts w:ascii="Arial" w:hAnsi="Arial"/>
                <w:iCs/>
                <w:sz w:val="22"/>
                <w:lang w:val="en-AU" w:eastAsia="en-US"/>
              </w:rPr>
            </w:pPr>
          </w:p>
        </w:tc>
        <w:tc>
          <w:tcPr>
            <w:tcW w:w="567" w:type="dxa"/>
          </w:tcPr>
          <w:p w14:paraId="050CCA26" w14:textId="77777777" w:rsidR="00E7773F" w:rsidRPr="00602E66" w:rsidRDefault="00E7773F" w:rsidP="00E7773F">
            <w:pPr>
              <w:spacing w:before="120" w:after="120"/>
              <w:rPr>
                <w:rFonts w:ascii="Arial" w:hAnsi="Arial"/>
                <w:iCs/>
                <w:sz w:val="22"/>
                <w:lang w:val="en-AU" w:eastAsia="en-US"/>
              </w:rPr>
            </w:pPr>
            <w:r w:rsidRPr="00602E66">
              <w:rPr>
                <w:rFonts w:ascii="Arial" w:hAnsi="Arial"/>
                <w:iCs/>
                <w:sz w:val="22"/>
                <w:lang w:val="en-AU" w:eastAsia="en-US"/>
              </w:rPr>
              <w:t>3.2</w:t>
            </w:r>
          </w:p>
        </w:tc>
        <w:tc>
          <w:tcPr>
            <w:tcW w:w="5528" w:type="dxa"/>
          </w:tcPr>
          <w:p w14:paraId="56B3C81B" w14:textId="68F85870" w:rsidR="00E7773F" w:rsidRPr="00E7773F" w:rsidRDefault="00E7773F" w:rsidP="00E7773F">
            <w:pPr>
              <w:spacing w:before="120" w:after="120"/>
              <w:rPr>
                <w:rFonts w:ascii="Arial" w:hAnsi="Arial"/>
                <w:iCs/>
                <w:sz w:val="22"/>
                <w:szCs w:val="22"/>
                <w:lang w:val="en-AU" w:eastAsia="en-US"/>
              </w:rPr>
            </w:pPr>
            <w:r w:rsidRPr="00E7773F">
              <w:rPr>
                <w:rFonts w:ascii="Arial" w:eastAsia="Calibri" w:hAnsi="Arial"/>
                <w:sz w:val="22"/>
                <w:szCs w:val="22"/>
                <w:lang w:eastAsia="en-US"/>
              </w:rPr>
              <w:t xml:space="preserve">The network server is configured for a dynamic host configuration protocol in accordance with manufacturers’ specifications and </w:t>
            </w:r>
            <w:r w:rsidRPr="00E7773F">
              <w:rPr>
                <w:rFonts w:ascii="Arial" w:eastAsia="Calibri" w:hAnsi="Arial"/>
                <w:iCs/>
                <w:sz w:val="22"/>
                <w:szCs w:val="22"/>
                <w:lang w:eastAsia="en-US"/>
              </w:rPr>
              <w:t>enterprise procedures</w:t>
            </w:r>
          </w:p>
        </w:tc>
      </w:tr>
      <w:tr w:rsidR="00E7773F" w:rsidRPr="004F3C6E" w14:paraId="5A277CBE" w14:textId="77777777" w:rsidTr="008B6922">
        <w:tc>
          <w:tcPr>
            <w:tcW w:w="460" w:type="dxa"/>
          </w:tcPr>
          <w:p w14:paraId="76DAB933" w14:textId="77777777" w:rsidR="00E7773F" w:rsidRPr="00602E66" w:rsidRDefault="00E7773F" w:rsidP="00E7773F">
            <w:pPr>
              <w:spacing w:before="120" w:after="120"/>
              <w:rPr>
                <w:rFonts w:ascii="Arial" w:hAnsi="Arial"/>
                <w:iCs/>
                <w:sz w:val="22"/>
                <w:lang w:val="en-AU" w:eastAsia="en-US"/>
              </w:rPr>
            </w:pPr>
          </w:p>
        </w:tc>
        <w:tc>
          <w:tcPr>
            <w:tcW w:w="2517" w:type="dxa"/>
          </w:tcPr>
          <w:p w14:paraId="5431399D" w14:textId="7108C587" w:rsidR="00E7773F" w:rsidRPr="00602E66" w:rsidRDefault="00E7773F" w:rsidP="00E7773F">
            <w:pPr>
              <w:shd w:val="clear" w:color="auto" w:fill="FFFFFF" w:themeFill="background1"/>
              <w:spacing w:before="120"/>
              <w:rPr>
                <w:rFonts w:ascii="Arial" w:hAnsi="Arial" w:cs="Arial"/>
                <w:sz w:val="22"/>
                <w:szCs w:val="19"/>
                <w:lang w:val="en-AU" w:eastAsia="en-US"/>
              </w:rPr>
            </w:pPr>
          </w:p>
        </w:tc>
        <w:tc>
          <w:tcPr>
            <w:tcW w:w="567" w:type="dxa"/>
          </w:tcPr>
          <w:p w14:paraId="7F7C1280" w14:textId="77777777" w:rsidR="00E7773F" w:rsidRPr="00602E66" w:rsidRDefault="00E7773F" w:rsidP="00E7773F">
            <w:pPr>
              <w:spacing w:before="120" w:after="120"/>
              <w:rPr>
                <w:rFonts w:ascii="Arial" w:hAnsi="Arial"/>
                <w:iCs/>
                <w:sz w:val="22"/>
                <w:lang w:val="en-AU" w:eastAsia="en-US"/>
              </w:rPr>
            </w:pPr>
            <w:r w:rsidRPr="00602E66">
              <w:rPr>
                <w:rFonts w:ascii="Arial" w:hAnsi="Arial"/>
                <w:iCs/>
                <w:sz w:val="22"/>
                <w:lang w:val="en-AU" w:eastAsia="en-US"/>
              </w:rPr>
              <w:t>3.3</w:t>
            </w:r>
          </w:p>
        </w:tc>
        <w:tc>
          <w:tcPr>
            <w:tcW w:w="5528" w:type="dxa"/>
          </w:tcPr>
          <w:p w14:paraId="55DEA9DE" w14:textId="13846B0F" w:rsidR="00E7773F" w:rsidRPr="00243454" w:rsidRDefault="00E7773F" w:rsidP="00E7773F">
            <w:pPr>
              <w:spacing w:before="120" w:after="120"/>
              <w:rPr>
                <w:rFonts w:ascii="Arial" w:hAnsi="Arial"/>
                <w:iCs/>
                <w:sz w:val="22"/>
                <w:szCs w:val="22"/>
                <w:lang w:val="en-AU" w:eastAsia="en-US"/>
              </w:rPr>
            </w:pPr>
            <w:bookmarkStart w:id="63" w:name="_Toc10111066"/>
            <w:bookmarkStart w:id="64" w:name="_Toc10716735"/>
            <w:bookmarkStart w:id="65" w:name="_Toc11309148"/>
            <w:bookmarkStart w:id="66" w:name="_Toc14782165"/>
            <w:bookmarkStart w:id="67" w:name="_Toc16163967"/>
            <w:bookmarkStart w:id="68" w:name="_Toc72934697"/>
            <w:r w:rsidRPr="00243454">
              <w:rPr>
                <w:rFonts w:ascii="Arial" w:hAnsi="Arial" w:cs="Arial"/>
                <w:bCs/>
                <w:noProof/>
                <w:sz w:val="22"/>
                <w:szCs w:val="22"/>
                <w:lang w:eastAsia="en-US"/>
              </w:rPr>
              <w:t>Assembled and configured network is tested for operation and any faults are corrected</w:t>
            </w:r>
            <w:bookmarkEnd w:id="63"/>
            <w:bookmarkEnd w:id="64"/>
            <w:bookmarkEnd w:id="65"/>
            <w:bookmarkEnd w:id="66"/>
            <w:bookmarkEnd w:id="67"/>
            <w:bookmarkEnd w:id="68"/>
            <w:r w:rsidR="00632F36" w:rsidRPr="00243454">
              <w:rPr>
                <w:rFonts w:ascii="Arial" w:hAnsi="Arial" w:cs="Arial"/>
                <w:bCs/>
                <w:noProof/>
                <w:sz w:val="22"/>
                <w:szCs w:val="22"/>
                <w:lang w:eastAsia="en-US"/>
              </w:rPr>
              <w:t xml:space="preserve"> in accordance with enterprise procedures</w:t>
            </w:r>
          </w:p>
        </w:tc>
      </w:tr>
      <w:tr w:rsidR="00E7773F" w:rsidRPr="004F3C6E" w14:paraId="17E1FB62" w14:textId="77777777" w:rsidTr="008B6922">
        <w:tc>
          <w:tcPr>
            <w:tcW w:w="460" w:type="dxa"/>
          </w:tcPr>
          <w:p w14:paraId="2EE5952C" w14:textId="77777777" w:rsidR="00E7773F" w:rsidRPr="00602E66" w:rsidRDefault="00E7773F" w:rsidP="00E7773F">
            <w:pPr>
              <w:spacing w:before="120" w:after="120"/>
              <w:rPr>
                <w:rFonts w:ascii="Arial" w:hAnsi="Arial"/>
                <w:iCs/>
                <w:sz w:val="22"/>
                <w:lang w:val="en-AU" w:eastAsia="en-US"/>
              </w:rPr>
            </w:pPr>
          </w:p>
        </w:tc>
        <w:tc>
          <w:tcPr>
            <w:tcW w:w="2517" w:type="dxa"/>
          </w:tcPr>
          <w:p w14:paraId="38987EBE" w14:textId="77777777" w:rsidR="00E7773F" w:rsidRPr="00602E66" w:rsidRDefault="00E7773F" w:rsidP="00E7773F">
            <w:pPr>
              <w:shd w:val="clear" w:color="auto" w:fill="FFFFFF" w:themeFill="background1"/>
              <w:spacing w:before="120"/>
              <w:rPr>
                <w:rFonts w:ascii="Arial" w:hAnsi="Arial" w:cs="Arial"/>
                <w:sz w:val="22"/>
                <w:szCs w:val="19"/>
                <w:lang w:val="en-AU" w:eastAsia="en-US"/>
              </w:rPr>
            </w:pPr>
          </w:p>
        </w:tc>
        <w:tc>
          <w:tcPr>
            <w:tcW w:w="567" w:type="dxa"/>
          </w:tcPr>
          <w:p w14:paraId="4D431CFC" w14:textId="68B48F6B" w:rsidR="00E7773F" w:rsidRPr="00602E66" w:rsidRDefault="00E7773F" w:rsidP="00E7773F">
            <w:pPr>
              <w:spacing w:before="120" w:after="120"/>
              <w:rPr>
                <w:rFonts w:ascii="Arial" w:hAnsi="Arial"/>
                <w:iCs/>
                <w:sz w:val="22"/>
                <w:lang w:val="en-AU" w:eastAsia="en-US"/>
              </w:rPr>
            </w:pPr>
            <w:r>
              <w:rPr>
                <w:rFonts w:ascii="Arial" w:hAnsi="Arial"/>
                <w:iCs/>
                <w:sz w:val="22"/>
                <w:lang w:val="en-AU" w:eastAsia="en-US"/>
              </w:rPr>
              <w:t>3.4</w:t>
            </w:r>
          </w:p>
        </w:tc>
        <w:tc>
          <w:tcPr>
            <w:tcW w:w="5528" w:type="dxa"/>
          </w:tcPr>
          <w:p w14:paraId="22BBC0D9" w14:textId="48FF8688" w:rsidR="00E7773F" w:rsidRPr="00243454" w:rsidRDefault="00E7773F" w:rsidP="00E7773F">
            <w:pPr>
              <w:spacing w:before="120" w:after="120"/>
              <w:rPr>
                <w:rFonts w:ascii="Arial" w:hAnsi="Arial"/>
                <w:iCs/>
                <w:sz w:val="22"/>
                <w:szCs w:val="22"/>
                <w:lang w:val="en-AU" w:eastAsia="en-US"/>
              </w:rPr>
            </w:pPr>
            <w:bookmarkStart w:id="69" w:name="_Toc10111067"/>
            <w:bookmarkStart w:id="70" w:name="_Toc10716736"/>
            <w:bookmarkStart w:id="71" w:name="_Toc11309149"/>
            <w:bookmarkStart w:id="72" w:name="_Toc14782166"/>
            <w:bookmarkStart w:id="73" w:name="_Toc16163968"/>
            <w:bookmarkStart w:id="74" w:name="_Toc72934698"/>
            <w:r w:rsidRPr="00243454">
              <w:rPr>
                <w:rFonts w:ascii="Arial" w:hAnsi="Arial" w:cs="Arial"/>
                <w:bCs/>
                <w:noProof/>
                <w:sz w:val="22"/>
                <w:szCs w:val="22"/>
                <w:lang w:eastAsia="en-US"/>
              </w:rPr>
              <w:t xml:space="preserve">Decisions for dealing with unexpected situations are made from discussions with </w:t>
            </w:r>
            <w:r w:rsidRPr="00243454">
              <w:rPr>
                <w:rFonts w:ascii="Arial" w:hAnsi="Arial" w:cs="Arial"/>
                <w:iCs/>
                <w:noProof/>
                <w:sz w:val="22"/>
                <w:szCs w:val="22"/>
                <w:lang w:eastAsia="en-US"/>
              </w:rPr>
              <w:t>appropriate personnel</w:t>
            </w:r>
            <w:r w:rsidRPr="00243454">
              <w:rPr>
                <w:rFonts w:ascii="Arial" w:hAnsi="Arial" w:cs="Arial"/>
                <w:bCs/>
                <w:noProof/>
                <w:sz w:val="22"/>
                <w:szCs w:val="22"/>
                <w:lang w:eastAsia="en-US"/>
              </w:rPr>
              <w:t xml:space="preserve">, job specifications and </w:t>
            </w:r>
            <w:r w:rsidRPr="00243454">
              <w:rPr>
                <w:rFonts w:ascii="Arial" w:hAnsi="Arial" w:cs="Arial"/>
                <w:iCs/>
                <w:noProof/>
                <w:sz w:val="22"/>
                <w:szCs w:val="22"/>
                <w:lang w:eastAsia="en-US"/>
              </w:rPr>
              <w:t>enterprise procedures</w:t>
            </w:r>
            <w:bookmarkEnd w:id="69"/>
            <w:bookmarkEnd w:id="70"/>
            <w:bookmarkEnd w:id="71"/>
            <w:bookmarkEnd w:id="72"/>
            <w:bookmarkEnd w:id="73"/>
            <w:bookmarkEnd w:id="74"/>
          </w:p>
        </w:tc>
      </w:tr>
      <w:tr w:rsidR="00E7773F" w:rsidRPr="004F3C6E" w14:paraId="6D76C2CA" w14:textId="77777777" w:rsidTr="008B6922">
        <w:tc>
          <w:tcPr>
            <w:tcW w:w="460" w:type="dxa"/>
          </w:tcPr>
          <w:p w14:paraId="3EBC3ABE" w14:textId="5BA67A27" w:rsidR="00E7773F" w:rsidRPr="00602E66" w:rsidRDefault="00E7773F" w:rsidP="00E7773F">
            <w:pPr>
              <w:spacing w:before="120" w:after="120"/>
              <w:rPr>
                <w:rFonts w:ascii="Arial" w:hAnsi="Arial"/>
                <w:iCs/>
                <w:sz w:val="22"/>
                <w:lang w:val="en-AU" w:eastAsia="en-US"/>
              </w:rPr>
            </w:pPr>
            <w:r>
              <w:rPr>
                <w:rFonts w:ascii="Arial" w:hAnsi="Arial"/>
                <w:iCs/>
                <w:sz w:val="22"/>
                <w:lang w:val="en-AU" w:eastAsia="en-US"/>
              </w:rPr>
              <w:t>4</w:t>
            </w:r>
          </w:p>
        </w:tc>
        <w:tc>
          <w:tcPr>
            <w:tcW w:w="2517" w:type="dxa"/>
          </w:tcPr>
          <w:p w14:paraId="5626617D" w14:textId="40AFCDFE" w:rsidR="00E7773F" w:rsidRPr="00602E66" w:rsidRDefault="00E7773F" w:rsidP="00243454">
            <w:pPr>
              <w:shd w:val="clear" w:color="auto" w:fill="FFFFFF" w:themeFill="background1"/>
              <w:spacing w:before="120"/>
              <w:rPr>
                <w:rFonts w:ascii="Arial" w:hAnsi="Arial" w:cs="Arial"/>
                <w:sz w:val="22"/>
                <w:szCs w:val="19"/>
                <w:lang w:val="en-AU" w:eastAsia="en-US"/>
              </w:rPr>
            </w:pPr>
            <w:r w:rsidRPr="00E7773F">
              <w:rPr>
                <w:rFonts w:ascii="Arial" w:eastAsia="Calibri" w:hAnsi="Arial" w:cs="Arial"/>
                <w:bCs/>
                <w:sz w:val="22"/>
                <w:szCs w:val="22"/>
                <w:lang w:val="en-AU" w:eastAsia="en-US"/>
              </w:rPr>
              <w:t>Complete computer system and computer network assembly</w:t>
            </w:r>
            <w:r w:rsidR="00243454">
              <w:rPr>
                <w:rFonts w:ascii="Arial" w:eastAsia="Calibri" w:hAnsi="Arial" w:cs="Arial"/>
                <w:bCs/>
                <w:sz w:val="22"/>
                <w:szCs w:val="22"/>
                <w:lang w:val="en-AU" w:eastAsia="en-US"/>
              </w:rPr>
              <w:t xml:space="preserve"> </w:t>
            </w:r>
          </w:p>
        </w:tc>
        <w:tc>
          <w:tcPr>
            <w:tcW w:w="567" w:type="dxa"/>
          </w:tcPr>
          <w:p w14:paraId="1976E9C8" w14:textId="45888090" w:rsidR="00E7773F" w:rsidRPr="00602E66" w:rsidRDefault="00E7773F" w:rsidP="00E7773F">
            <w:pPr>
              <w:spacing w:before="120" w:after="120"/>
              <w:rPr>
                <w:rFonts w:ascii="Arial" w:hAnsi="Arial"/>
                <w:iCs/>
                <w:sz w:val="22"/>
                <w:lang w:val="en-AU" w:eastAsia="en-US"/>
              </w:rPr>
            </w:pPr>
            <w:r>
              <w:rPr>
                <w:rFonts w:ascii="Arial" w:hAnsi="Arial"/>
                <w:iCs/>
                <w:sz w:val="22"/>
                <w:lang w:val="en-AU" w:eastAsia="en-US"/>
              </w:rPr>
              <w:t>4.1</w:t>
            </w:r>
          </w:p>
        </w:tc>
        <w:tc>
          <w:tcPr>
            <w:tcW w:w="5528" w:type="dxa"/>
          </w:tcPr>
          <w:p w14:paraId="01F34A51" w14:textId="39C671D4" w:rsidR="00E7773F" w:rsidRPr="00243454" w:rsidRDefault="00E7773F" w:rsidP="00E7773F">
            <w:pPr>
              <w:spacing w:before="120" w:after="120"/>
              <w:rPr>
                <w:rFonts w:ascii="Arial" w:hAnsi="Arial"/>
                <w:iCs/>
                <w:sz w:val="22"/>
                <w:szCs w:val="22"/>
                <w:lang w:val="en-AU" w:eastAsia="en-US"/>
              </w:rPr>
            </w:pPr>
            <w:r w:rsidRPr="00243454">
              <w:rPr>
                <w:rFonts w:ascii="Arial" w:hAnsi="Arial" w:cs="Arial"/>
                <w:iCs/>
                <w:color w:val="000000"/>
                <w:sz w:val="22"/>
                <w:szCs w:val="22"/>
              </w:rPr>
              <w:t xml:space="preserve">The </w:t>
            </w:r>
            <w:r w:rsidRPr="00243454">
              <w:rPr>
                <w:rFonts w:ascii="Arial" w:hAnsi="Arial" w:cs="Arial"/>
                <w:color w:val="000000"/>
                <w:sz w:val="22"/>
                <w:szCs w:val="22"/>
              </w:rPr>
              <w:t>computer system and network</w:t>
            </w:r>
            <w:r w:rsidRPr="00243454">
              <w:rPr>
                <w:rFonts w:ascii="Arial" w:hAnsi="Arial" w:cs="Arial"/>
                <w:iCs/>
                <w:color w:val="000000"/>
                <w:sz w:val="22"/>
                <w:szCs w:val="22"/>
              </w:rPr>
              <w:t xml:space="preserve"> </w:t>
            </w:r>
            <w:proofErr w:type="gramStart"/>
            <w:r w:rsidRPr="00243454">
              <w:rPr>
                <w:rFonts w:ascii="Arial" w:hAnsi="Arial" w:cs="Arial"/>
                <w:iCs/>
                <w:color w:val="000000"/>
                <w:sz w:val="22"/>
                <w:szCs w:val="22"/>
              </w:rPr>
              <w:t>is</w:t>
            </w:r>
            <w:proofErr w:type="gramEnd"/>
            <w:r w:rsidRPr="00243454">
              <w:rPr>
                <w:rFonts w:ascii="Arial" w:hAnsi="Arial" w:cs="Arial"/>
                <w:iCs/>
                <w:color w:val="000000"/>
                <w:sz w:val="22"/>
                <w:szCs w:val="22"/>
              </w:rPr>
              <w:t xml:space="preserve"> checked to verify overall functioning and problems if any, are rectified as required</w:t>
            </w:r>
          </w:p>
        </w:tc>
      </w:tr>
      <w:tr w:rsidR="00E7773F" w:rsidRPr="004F3C6E" w14:paraId="00C7CC2D" w14:textId="77777777" w:rsidTr="008B6922">
        <w:tc>
          <w:tcPr>
            <w:tcW w:w="460" w:type="dxa"/>
          </w:tcPr>
          <w:p w14:paraId="365D67FC" w14:textId="77777777" w:rsidR="00E7773F" w:rsidRPr="00602E66" w:rsidRDefault="00E7773F" w:rsidP="00E7773F">
            <w:pPr>
              <w:spacing w:before="120" w:after="120"/>
              <w:rPr>
                <w:rFonts w:ascii="Arial" w:hAnsi="Arial"/>
                <w:iCs/>
                <w:sz w:val="22"/>
                <w:lang w:val="en-AU" w:eastAsia="en-US"/>
              </w:rPr>
            </w:pPr>
          </w:p>
        </w:tc>
        <w:tc>
          <w:tcPr>
            <w:tcW w:w="2517" w:type="dxa"/>
          </w:tcPr>
          <w:p w14:paraId="386B01F1" w14:textId="77777777" w:rsidR="00E7773F" w:rsidRPr="00602E66" w:rsidRDefault="00E7773F" w:rsidP="00E7773F">
            <w:pPr>
              <w:shd w:val="clear" w:color="auto" w:fill="FFFFFF" w:themeFill="background1"/>
              <w:spacing w:before="120"/>
              <w:rPr>
                <w:rFonts w:ascii="Arial" w:hAnsi="Arial" w:cs="Arial"/>
                <w:sz w:val="22"/>
                <w:szCs w:val="19"/>
                <w:lang w:val="en-AU" w:eastAsia="en-US"/>
              </w:rPr>
            </w:pPr>
          </w:p>
        </w:tc>
        <w:tc>
          <w:tcPr>
            <w:tcW w:w="567" w:type="dxa"/>
          </w:tcPr>
          <w:p w14:paraId="7C365AC1" w14:textId="6A2EF7A7" w:rsidR="00E7773F" w:rsidRPr="00602E66" w:rsidRDefault="00E7773F" w:rsidP="00E7773F">
            <w:pPr>
              <w:spacing w:before="120" w:after="120"/>
              <w:rPr>
                <w:rFonts w:ascii="Arial" w:hAnsi="Arial"/>
                <w:iCs/>
                <w:sz w:val="22"/>
                <w:lang w:val="en-AU" w:eastAsia="en-US"/>
              </w:rPr>
            </w:pPr>
            <w:r>
              <w:rPr>
                <w:rFonts w:ascii="Arial" w:hAnsi="Arial"/>
                <w:iCs/>
                <w:sz w:val="22"/>
                <w:lang w:val="en-AU" w:eastAsia="en-US"/>
              </w:rPr>
              <w:t>4.2</w:t>
            </w:r>
          </w:p>
        </w:tc>
        <w:tc>
          <w:tcPr>
            <w:tcW w:w="5528" w:type="dxa"/>
          </w:tcPr>
          <w:p w14:paraId="4C44A702" w14:textId="042142F2" w:rsidR="00E7773F" w:rsidRPr="00243454" w:rsidRDefault="00E7773F" w:rsidP="00E7773F">
            <w:pPr>
              <w:spacing w:before="120" w:after="120"/>
              <w:rPr>
                <w:rFonts w:ascii="Arial" w:hAnsi="Arial"/>
                <w:iCs/>
                <w:sz w:val="22"/>
                <w:szCs w:val="22"/>
                <w:lang w:val="en-AU" w:eastAsia="en-US"/>
              </w:rPr>
            </w:pPr>
            <w:r w:rsidRPr="00243454">
              <w:rPr>
                <w:rFonts w:ascii="Arial" w:eastAsia="Calibri" w:hAnsi="Arial" w:cs="Arial"/>
                <w:sz w:val="22"/>
                <w:szCs w:val="22"/>
                <w:lang w:val="en-US" w:eastAsia="en-US"/>
              </w:rPr>
              <w:t>Implement procedures to protect network data and privacy from cyber threats</w:t>
            </w:r>
            <w:r w:rsidR="00632F36" w:rsidRPr="00243454">
              <w:rPr>
                <w:rFonts w:ascii="Arial" w:eastAsia="Calibri" w:hAnsi="Arial" w:cs="Arial"/>
                <w:sz w:val="22"/>
                <w:szCs w:val="22"/>
                <w:lang w:val="en-US" w:eastAsia="en-US"/>
              </w:rPr>
              <w:t xml:space="preserve"> in accordance enterprise procedures</w:t>
            </w:r>
          </w:p>
        </w:tc>
      </w:tr>
      <w:tr w:rsidR="00E7773F" w:rsidRPr="004F3C6E" w14:paraId="0EEB928A" w14:textId="77777777" w:rsidTr="008B6922">
        <w:tc>
          <w:tcPr>
            <w:tcW w:w="460" w:type="dxa"/>
          </w:tcPr>
          <w:p w14:paraId="397E8FA2" w14:textId="0B500512" w:rsidR="00E7773F" w:rsidRPr="00243454" w:rsidRDefault="003D7311" w:rsidP="00E7773F">
            <w:pPr>
              <w:spacing w:before="120" w:after="120"/>
              <w:rPr>
                <w:rFonts w:ascii="Arial" w:hAnsi="Arial"/>
                <w:iCs/>
                <w:sz w:val="22"/>
                <w:lang w:val="en-AU" w:eastAsia="en-US"/>
              </w:rPr>
            </w:pPr>
            <w:r w:rsidRPr="00243454">
              <w:rPr>
                <w:rFonts w:ascii="Arial" w:hAnsi="Arial"/>
                <w:iCs/>
                <w:sz w:val="22"/>
                <w:lang w:val="en-AU" w:eastAsia="en-US"/>
              </w:rPr>
              <w:t>5</w:t>
            </w:r>
          </w:p>
        </w:tc>
        <w:tc>
          <w:tcPr>
            <w:tcW w:w="2517" w:type="dxa"/>
          </w:tcPr>
          <w:p w14:paraId="4758FABD" w14:textId="1C837056" w:rsidR="003D7311" w:rsidRPr="00243454" w:rsidRDefault="003D7311" w:rsidP="00E7773F">
            <w:pPr>
              <w:shd w:val="clear" w:color="auto" w:fill="FFFFFF" w:themeFill="background1"/>
              <w:spacing w:before="120"/>
              <w:rPr>
                <w:rFonts w:ascii="Arial" w:hAnsi="Arial" w:cs="Arial"/>
                <w:sz w:val="22"/>
                <w:szCs w:val="19"/>
                <w:lang w:val="en-AU" w:eastAsia="en-US"/>
              </w:rPr>
            </w:pPr>
            <w:r w:rsidRPr="00243454">
              <w:rPr>
                <w:rFonts w:ascii="Arial" w:hAnsi="Arial" w:cs="Arial"/>
                <w:sz w:val="22"/>
                <w:szCs w:val="19"/>
                <w:lang w:val="en-AU" w:eastAsia="en-US"/>
              </w:rPr>
              <w:t>Clean up work area and document network installation</w:t>
            </w:r>
          </w:p>
        </w:tc>
        <w:tc>
          <w:tcPr>
            <w:tcW w:w="567" w:type="dxa"/>
          </w:tcPr>
          <w:p w14:paraId="3B980A0A" w14:textId="0382DE6F" w:rsidR="00E7773F" w:rsidRPr="00602E66" w:rsidRDefault="003D7311" w:rsidP="00E7773F">
            <w:pPr>
              <w:spacing w:before="120" w:after="120"/>
              <w:rPr>
                <w:rFonts w:ascii="Arial" w:hAnsi="Arial"/>
                <w:iCs/>
                <w:sz w:val="22"/>
                <w:lang w:val="en-AU" w:eastAsia="en-US"/>
              </w:rPr>
            </w:pPr>
            <w:r>
              <w:rPr>
                <w:rFonts w:ascii="Arial" w:hAnsi="Arial"/>
                <w:iCs/>
                <w:sz w:val="22"/>
                <w:lang w:val="en-AU" w:eastAsia="en-US"/>
              </w:rPr>
              <w:t>5.1</w:t>
            </w:r>
          </w:p>
        </w:tc>
        <w:tc>
          <w:tcPr>
            <w:tcW w:w="5528" w:type="dxa"/>
          </w:tcPr>
          <w:p w14:paraId="52C5F241" w14:textId="743DCC35" w:rsidR="00E7773F" w:rsidRPr="00E7773F" w:rsidRDefault="007B56A6" w:rsidP="00E7773F">
            <w:pPr>
              <w:spacing w:before="120" w:after="120"/>
              <w:rPr>
                <w:rFonts w:ascii="Arial" w:hAnsi="Arial"/>
                <w:iCs/>
                <w:sz w:val="22"/>
                <w:szCs w:val="22"/>
                <w:lang w:val="en-AU" w:eastAsia="en-US"/>
              </w:rPr>
            </w:pPr>
            <w:r>
              <w:rPr>
                <w:rFonts w:ascii="Arial" w:eastAsia="Calibri" w:hAnsi="Arial"/>
                <w:sz w:val="22"/>
                <w:szCs w:val="22"/>
                <w:lang w:eastAsia="en-US"/>
              </w:rPr>
              <w:t>Hand tools</w:t>
            </w:r>
            <w:r w:rsidR="00E7773F" w:rsidRPr="00E7773F">
              <w:rPr>
                <w:rFonts w:ascii="Arial" w:eastAsia="Calibri" w:hAnsi="Arial"/>
                <w:sz w:val="22"/>
                <w:szCs w:val="22"/>
                <w:lang w:eastAsia="en-US"/>
              </w:rPr>
              <w:t xml:space="preserve"> and equipment used in assembly task are check and stored in accordance with </w:t>
            </w:r>
            <w:r w:rsidR="00E7773F" w:rsidRPr="00E7773F">
              <w:rPr>
                <w:rFonts w:ascii="Arial" w:eastAsia="Calibri" w:hAnsi="Arial"/>
                <w:iCs/>
                <w:sz w:val="22"/>
                <w:szCs w:val="22"/>
                <w:lang w:eastAsia="en-US"/>
              </w:rPr>
              <w:t>enterprise procedures</w:t>
            </w:r>
          </w:p>
        </w:tc>
      </w:tr>
      <w:tr w:rsidR="00E7773F" w:rsidRPr="004F3C6E" w14:paraId="15AF7604" w14:textId="77777777" w:rsidTr="008B6922">
        <w:tc>
          <w:tcPr>
            <w:tcW w:w="460" w:type="dxa"/>
          </w:tcPr>
          <w:p w14:paraId="0410C448" w14:textId="77777777" w:rsidR="00E7773F" w:rsidRPr="00602E66" w:rsidRDefault="00E7773F" w:rsidP="00E7773F">
            <w:pPr>
              <w:spacing w:before="120" w:after="120"/>
              <w:rPr>
                <w:rFonts w:ascii="Arial" w:hAnsi="Arial"/>
                <w:iCs/>
                <w:sz w:val="22"/>
                <w:lang w:val="en-AU" w:eastAsia="en-US"/>
              </w:rPr>
            </w:pPr>
          </w:p>
        </w:tc>
        <w:tc>
          <w:tcPr>
            <w:tcW w:w="2517" w:type="dxa"/>
          </w:tcPr>
          <w:p w14:paraId="1246B861" w14:textId="77777777" w:rsidR="00E7773F" w:rsidRPr="00602E66" w:rsidRDefault="00E7773F" w:rsidP="00E7773F">
            <w:pPr>
              <w:shd w:val="clear" w:color="auto" w:fill="FFFFFF" w:themeFill="background1"/>
              <w:spacing w:before="120"/>
              <w:rPr>
                <w:rFonts w:ascii="Arial" w:hAnsi="Arial" w:cs="Arial"/>
                <w:sz w:val="22"/>
                <w:szCs w:val="19"/>
                <w:lang w:val="en-AU" w:eastAsia="en-US"/>
              </w:rPr>
            </w:pPr>
          </w:p>
        </w:tc>
        <w:tc>
          <w:tcPr>
            <w:tcW w:w="567" w:type="dxa"/>
          </w:tcPr>
          <w:p w14:paraId="3E1C19E2" w14:textId="14554F4F" w:rsidR="00E7773F" w:rsidRPr="00602E66" w:rsidRDefault="003D7311" w:rsidP="00E7773F">
            <w:pPr>
              <w:spacing w:before="120" w:after="120"/>
              <w:rPr>
                <w:rFonts w:ascii="Arial" w:hAnsi="Arial"/>
                <w:iCs/>
                <w:sz w:val="22"/>
                <w:lang w:val="en-AU" w:eastAsia="en-US"/>
              </w:rPr>
            </w:pPr>
            <w:r>
              <w:rPr>
                <w:rFonts w:ascii="Arial" w:hAnsi="Arial"/>
                <w:iCs/>
                <w:sz w:val="22"/>
                <w:lang w:val="en-AU" w:eastAsia="en-US"/>
              </w:rPr>
              <w:t>5.2</w:t>
            </w:r>
          </w:p>
        </w:tc>
        <w:tc>
          <w:tcPr>
            <w:tcW w:w="5528" w:type="dxa"/>
          </w:tcPr>
          <w:p w14:paraId="5719D93A" w14:textId="3558D5F1" w:rsidR="00E7773F" w:rsidRPr="00E7773F" w:rsidRDefault="00E7773F" w:rsidP="00E7773F">
            <w:pPr>
              <w:spacing w:before="120" w:after="120"/>
              <w:rPr>
                <w:rFonts w:ascii="Arial" w:hAnsi="Arial"/>
                <w:iCs/>
                <w:sz w:val="22"/>
                <w:szCs w:val="22"/>
                <w:lang w:val="en-AU" w:eastAsia="en-US"/>
              </w:rPr>
            </w:pPr>
            <w:bookmarkStart w:id="75" w:name="_Toc10111068"/>
            <w:bookmarkStart w:id="76" w:name="_Toc10716737"/>
            <w:bookmarkStart w:id="77" w:name="_Toc11309150"/>
            <w:bookmarkStart w:id="78" w:name="_Toc14782167"/>
            <w:bookmarkStart w:id="79" w:name="_Toc16163969"/>
            <w:bookmarkStart w:id="80" w:name="_Toc72934699"/>
            <w:r w:rsidRPr="00E7773F">
              <w:rPr>
                <w:rFonts w:ascii="Arial" w:hAnsi="Arial" w:cs="Arial"/>
                <w:bCs/>
                <w:noProof/>
                <w:sz w:val="22"/>
                <w:szCs w:val="22"/>
                <w:lang w:eastAsia="en-US"/>
              </w:rPr>
              <w:t>Work area is cleaned up and made safe in accordance with WHS/</w:t>
            </w:r>
            <w:r w:rsidRPr="00E7773F">
              <w:rPr>
                <w:rFonts w:ascii="Arial" w:hAnsi="Arial" w:cs="Arial"/>
                <w:iCs/>
                <w:noProof/>
                <w:sz w:val="22"/>
                <w:szCs w:val="22"/>
                <w:lang w:eastAsia="en-US"/>
              </w:rPr>
              <w:t xml:space="preserve">OHS requirements </w:t>
            </w:r>
            <w:r w:rsidRPr="00E7773F">
              <w:rPr>
                <w:rFonts w:ascii="Arial" w:hAnsi="Arial" w:cs="Arial"/>
                <w:bCs/>
                <w:noProof/>
                <w:sz w:val="22"/>
                <w:szCs w:val="22"/>
                <w:lang w:eastAsia="en-US"/>
              </w:rPr>
              <w:t xml:space="preserve">and </w:t>
            </w:r>
            <w:r w:rsidRPr="00E7773F">
              <w:rPr>
                <w:rFonts w:ascii="Arial" w:hAnsi="Arial" w:cs="Arial"/>
                <w:iCs/>
                <w:noProof/>
                <w:sz w:val="22"/>
                <w:szCs w:val="22"/>
                <w:lang w:eastAsia="en-US"/>
              </w:rPr>
              <w:t>enterprise procedures</w:t>
            </w:r>
            <w:bookmarkEnd w:id="75"/>
            <w:bookmarkEnd w:id="76"/>
            <w:bookmarkEnd w:id="77"/>
            <w:bookmarkEnd w:id="78"/>
            <w:bookmarkEnd w:id="79"/>
            <w:bookmarkEnd w:id="80"/>
          </w:p>
        </w:tc>
      </w:tr>
      <w:tr w:rsidR="00E7773F" w:rsidRPr="004F3C6E" w14:paraId="2528B9C9" w14:textId="77777777" w:rsidTr="008B6922">
        <w:tc>
          <w:tcPr>
            <w:tcW w:w="460" w:type="dxa"/>
          </w:tcPr>
          <w:p w14:paraId="2A3099FD" w14:textId="77777777" w:rsidR="00E7773F" w:rsidRPr="00602E66" w:rsidRDefault="00E7773F" w:rsidP="00E7773F">
            <w:pPr>
              <w:spacing w:before="120" w:after="120"/>
              <w:rPr>
                <w:rFonts w:ascii="Arial" w:hAnsi="Arial"/>
                <w:iCs/>
                <w:sz w:val="22"/>
                <w:lang w:val="en-AU" w:eastAsia="en-US"/>
              </w:rPr>
            </w:pPr>
          </w:p>
        </w:tc>
        <w:tc>
          <w:tcPr>
            <w:tcW w:w="2517" w:type="dxa"/>
          </w:tcPr>
          <w:p w14:paraId="259059A6" w14:textId="77777777" w:rsidR="00E7773F" w:rsidRPr="00602E66" w:rsidRDefault="00E7773F" w:rsidP="00E7773F">
            <w:pPr>
              <w:shd w:val="clear" w:color="auto" w:fill="FFFFFF" w:themeFill="background1"/>
              <w:spacing w:before="120"/>
              <w:rPr>
                <w:rFonts w:ascii="Arial" w:hAnsi="Arial" w:cs="Arial"/>
                <w:sz w:val="22"/>
                <w:szCs w:val="19"/>
                <w:lang w:val="en-AU" w:eastAsia="en-US"/>
              </w:rPr>
            </w:pPr>
          </w:p>
        </w:tc>
        <w:tc>
          <w:tcPr>
            <w:tcW w:w="567" w:type="dxa"/>
          </w:tcPr>
          <w:p w14:paraId="2DCC0DDF" w14:textId="1DA3E744" w:rsidR="00E7773F" w:rsidRPr="00602E66" w:rsidRDefault="003D7311" w:rsidP="00E7773F">
            <w:pPr>
              <w:spacing w:before="120" w:after="120"/>
              <w:rPr>
                <w:rFonts w:ascii="Arial" w:hAnsi="Arial"/>
                <w:iCs/>
                <w:sz w:val="22"/>
                <w:lang w:val="en-AU" w:eastAsia="en-US"/>
              </w:rPr>
            </w:pPr>
            <w:r>
              <w:rPr>
                <w:rFonts w:ascii="Arial" w:hAnsi="Arial"/>
                <w:iCs/>
                <w:sz w:val="22"/>
                <w:lang w:val="en-AU" w:eastAsia="en-US"/>
              </w:rPr>
              <w:t>5.3</w:t>
            </w:r>
          </w:p>
        </w:tc>
        <w:tc>
          <w:tcPr>
            <w:tcW w:w="5528" w:type="dxa"/>
          </w:tcPr>
          <w:p w14:paraId="083CF251" w14:textId="2C14401D" w:rsidR="00E7773F" w:rsidRPr="00E7773F" w:rsidRDefault="00E7773F" w:rsidP="00E7773F">
            <w:pPr>
              <w:spacing w:before="120" w:after="120"/>
              <w:rPr>
                <w:rFonts w:ascii="Arial" w:hAnsi="Arial"/>
                <w:iCs/>
                <w:sz w:val="22"/>
                <w:szCs w:val="22"/>
                <w:lang w:val="en-AU" w:eastAsia="en-US"/>
              </w:rPr>
            </w:pPr>
            <w:r w:rsidRPr="00E7773F">
              <w:rPr>
                <w:rFonts w:ascii="Arial" w:eastAsia="Calibri" w:hAnsi="Arial"/>
                <w:sz w:val="22"/>
                <w:szCs w:val="22"/>
                <w:lang w:eastAsia="en-US"/>
              </w:rPr>
              <w:t>Specifications of assembled systems are documented and stored in accordance with enterprise procedures</w:t>
            </w:r>
          </w:p>
        </w:tc>
      </w:tr>
    </w:tbl>
    <w:p w14:paraId="37E96FB9" w14:textId="77777777" w:rsidR="004F3C6E" w:rsidRPr="004F3C6E" w:rsidRDefault="004F3C6E" w:rsidP="004F3C6E"/>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4F3C6E" w:rsidRPr="004F3C6E" w14:paraId="67A70DB6" w14:textId="77777777" w:rsidTr="008B6922">
        <w:tc>
          <w:tcPr>
            <w:tcW w:w="9101" w:type="dxa"/>
            <w:gridSpan w:val="2"/>
            <w:shd w:val="clear" w:color="auto" w:fill="auto"/>
          </w:tcPr>
          <w:p w14:paraId="40A22FB3" w14:textId="77777777" w:rsidR="004F3C6E" w:rsidRPr="004F3C6E" w:rsidRDefault="004F3C6E" w:rsidP="004F3C6E">
            <w:pPr>
              <w:spacing w:before="120" w:after="120"/>
              <w:rPr>
                <w:rFonts w:ascii="Arial" w:hAnsi="Arial"/>
                <w:bCs/>
                <w:iCs/>
                <w:sz w:val="22"/>
                <w:szCs w:val="20"/>
                <w:lang w:val="en-AU" w:eastAsia="en-US"/>
              </w:rPr>
            </w:pPr>
            <w:r w:rsidRPr="004F3C6E">
              <w:rPr>
                <w:rFonts w:ascii="Arial" w:hAnsi="Arial"/>
                <w:b/>
                <w:iCs/>
                <w:sz w:val="22"/>
                <w:szCs w:val="20"/>
                <w:lang w:val="en-AU" w:eastAsia="en-US"/>
              </w:rPr>
              <w:t>FOUNDATION</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SKILLS</w:t>
            </w:r>
          </w:p>
          <w:p w14:paraId="22929E64" w14:textId="77777777" w:rsidR="007A42CF" w:rsidRPr="004F3C6E" w:rsidRDefault="007A42CF" w:rsidP="007A42CF">
            <w:pPr>
              <w:spacing w:before="120" w:after="120"/>
              <w:rPr>
                <w:rFonts w:ascii="Arial" w:hAnsi="Arial"/>
                <w:sz w:val="22"/>
                <w:lang w:val="en-AU" w:eastAsia="en-US"/>
              </w:rPr>
            </w:pPr>
            <w:r w:rsidRPr="004F3C6E">
              <w:rPr>
                <w:rFonts w:ascii="Arial" w:hAnsi="Arial"/>
                <w:sz w:val="22"/>
                <w:lang w:val="en-AU" w:eastAsia="en-US"/>
              </w:rPr>
              <w:t xml:space="preserve">Foundation skills essential to performance </w:t>
            </w:r>
            <w:r>
              <w:rPr>
                <w:rFonts w:ascii="Arial" w:hAnsi="Arial"/>
                <w:sz w:val="22"/>
                <w:lang w:val="en-AU" w:eastAsia="en-US"/>
              </w:rPr>
              <w:t xml:space="preserve">in this unit, but </w:t>
            </w:r>
            <w:r w:rsidRPr="00B34260">
              <w:rPr>
                <w:rFonts w:ascii="Arial" w:hAnsi="Arial"/>
                <w:i/>
                <w:sz w:val="22"/>
                <w:lang w:val="en-AU" w:eastAsia="en-US"/>
              </w:rPr>
              <w:t>not explicit</w:t>
            </w:r>
            <w:r w:rsidRPr="004F3C6E">
              <w:rPr>
                <w:rFonts w:ascii="Arial" w:hAnsi="Arial"/>
                <w:sz w:val="22"/>
                <w:lang w:val="en-AU" w:eastAsia="en-US"/>
              </w:rPr>
              <w:t xml:space="preserve"> in the performance cri</w:t>
            </w:r>
            <w:r>
              <w:rPr>
                <w:rFonts w:ascii="Arial" w:hAnsi="Arial"/>
                <w:sz w:val="22"/>
                <w:lang w:val="en-AU" w:eastAsia="en-US"/>
              </w:rPr>
              <w:t>teria are listed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F3C6E" w:rsidRPr="004F3C6E" w14:paraId="7DE74D8A" w14:textId="77777777" w:rsidTr="008B6922">
              <w:tc>
                <w:tcPr>
                  <w:tcW w:w="3573" w:type="dxa"/>
                  <w:shd w:val="clear" w:color="auto" w:fill="auto"/>
                </w:tcPr>
                <w:p w14:paraId="32CA7822" w14:textId="5D74AF5C" w:rsidR="004F3C6E" w:rsidRPr="007A42CF" w:rsidRDefault="004F3C6E" w:rsidP="004F3C6E">
                  <w:pPr>
                    <w:autoSpaceDE w:val="0"/>
                    <w:autoSpaceDN w:val="0"/>
                    <w:adjustRightInd w:val="0"/>
                    <w:spacing w:before="120" w:after="120"/>
                    <w:rPr>
                      <w:rFonts w:ascii="Arial" w:hAnsi="Arial" w:cs="Arial"/>
                      <w:b/>
                      <w:sz w:val="22"/>
                      <w:szCs w:val="22"/>
                    </w:rPr>
                  </w:pPr>
                  <w:r w:rsidRPr="004F3C6E">
                    <w:rPr>
                      <w:rFonts w:ascii="Arial" w:hAnsi="Arial" w:cs="Arial"/>
                      <w:b/>
                      <w:sz w:val="22"/>
                      <w:szCs w:val="22"/>
                    </w:rPr>
                    <w:t>Skill</w:t>
                  </w:r>
                </w:p>
              </w:tc>
              <w:tc>
                <w:tcPr>
                  <w:tcW w:w="5276" w:type="dxa"/>
                </w:tcPr>
                <w:p w14:paraId="1C6F88FF" w14:textId="77777777" w:rsidR="004F3C6E" w:rsidRPr="004F3C6E" w:rsidRDefault="004F3C6E" w:rsidP="004F3C6E">
                  <w:pPr>
                    <w:autoSpaceDE w:val="0"/>
                    <w:autoSpaceDN w:val="0"/>
                    <w:adjustRightInd w:val="0"/>
                    <w:spacing w:before="120" w:after="120"/>
                    <w:rPr>
                      <w:rFonts w:ascii="Arial" w:hAnsi="Arial" w:cs="Arial"/>
                      <w:b/>
                      <w:sz w:val="22"/>
                      <w:szCs w:val="22"/>
                      <w:highlight w:val="yellow"/>
                    </w:rPr>
                  </w:pPr>
                  <w:r w:rsidRPr="004F3C6E">
                    <w:rPr>
                      <w:rFonts w:ascii="Arial" w:hAnsi="Arial" w:cs="Arial"/>
                      <w:b/>
                      <w:sz w:val="22"/>
                      <w:szCs w:val="22"/>
                    </w:rPr>
                    <w:t>Description</w:t>
                  </w:r>
                </w:p>
              </w:tc>
            </w:tr>
            <w:tr w:rsidR="00A31691" w:rsidRPr="004F3C6E" w14:paraId="449341AB" w14:textId="77777777" w:rsidTr="008B6922">
              <w:tc>
                <w:tcPr>
                  <w:tcW w:w="3573" w:type="dxa"/>
                  <w:shd w:val="clear" w:color="auto" w:fill="auto"/>
                </w:tcPr>
                <w:p w14:paraId="2D969C19" w14:textId="77777777" w:rsidR="00A31691" w:rsidRPr="004F3C6E" w:rsidRDefault="00A31691" w:rsidP="00A31691">
                  <w:pPr>
                    <w:autoSpaceDE w:val="0"/>
                    <w:autoSpaceDN w:val="0"/>
                    <w:adjustRightInd w:val="0"/>
                    <w:spacing w:before="120" w:after="120"/>
                    <w:rPr>
                      <w:rFonts w:ascii="Arial" w:hAnsi="Arial" w:cs="Arial"/>
                      <w:sz w:val="22"/>
                      <w:szCs w:val="22"/>
                    </w:rPr>
                  </w:pPr>
                  <w:r w:rsidRPr="004F3C6E">
                    <w:rPr>
                      <w:rFonts w:ascii="Arial" w:hAnsi="Arial" w:cs="Arial"/>
                      <w:sz w:val="22"/>
                      <w:szCs w:val="22"/>
                    </w:rPr>
                    <w:t>Reading skills to:</w:t>
                  </w:r>
                </w:p>
              </w:tc>
              <w:tc>
                <w:tcPr>
                  <w:tcW w:w="5276" w:type="dxa"/>
                </w:tcPr>
                <w:p w14:paraId="05EF3364" w14:textId="2AC50262" w:rsidR="00A31691" w:rsidRPr="004F3C6E" w:rsidRDefault="00A31691" w:rsidP="00A31691">
                  <w:pPr>
                    <w:autoSpaceDE w:val="0"/>
                    <w:autoSpaceDN w:val="0"/>
                    <w:adjustRightInd w:val="0"/>
                    <w:spacing w:before="120" w:after="120"/>
                    <w:rPr>
                      <w:rFonts w:ascii="Arial" w:hAnsi="Arial" w:cs="Arial"/>
                      <w:sz w:val="22"/>
                      <w:szCs w:val="22"/>
                      <w:highlight w:val="yellow"/>
                    </w:rPr>
                  </w:pPr>
                  <w:r>
                    <w:rPr>
                      <w:rFonts w:ascii="Arial" w:hAnsi="Arial" w:cs="Arial"/>
                      <w:sz w:val="22"/>
                      <w:szCs w:val="22"/>
                    </w:rPr>
                    <w:t>assess</w:t>
                  </w:r>
                  <w:r w:rsidRPr="0093606C">
                    <w:rPr>
                      <w:rFonts w:ascii="Arial" w:hAnsi="Arial" w:cs="Arial"/>
                      <w:sz w:val="22"/>
                      <w:szCs w:val="22"/>
                    </w:rPr>
                    <w:t xml:space="preserve"> the suitability of </w:t>
                  </w:r>
                  <w:r>
                    <w:rPr>
                      <w:rFonts w:ascii="Arial" w:hAnsi="Arial" w:cs="Arial"/>
                      <w:sz w:val="22"/>
                      <w:szCs w:val="22"/>
                    </w:rPr>
                    <w:t xml:space="preserve">computer and network systems </w:t>
                  </w:r>
                  <w:r w:rsidR="007B56A6">
                    <w:rPr>
                      <w:rFonts w:ascii="Arial" w:hAnsi="Arial" w:cs="Arial"/>
                      <w:sz w:val="22"/>
                      <w:szCs w:val="22"/>
                    </w:rPr>
                    <w:t>hardware</w:t>
                  </w:r>
                  <w:r>
                    <w:rPr>
                      <w:rFonts w:ascii="Arial" w:hAnsi="Arial" w:cs="Arial"/>
                      <w:sz w:val="22"/>
                      <w:szCs w:val="22"/>
                    </w:rPr>
                    <w:t>/software and components</w:t>
                  </w:r>
                  <w:r w:rsidRPr="0093606C">
                    <w:rPr>
                      <w:rFonts w:ascii="Arial" w:hAnsi="Arial" w:cs="Arial"/>
                      <w:sz w:val="22"/>
                      <w:szCs w:val="22"/>
                    </w:rPr>
                    <w:t xml:space="preserve"> specifications</w:t>
                  </w:r>
                </w:p>
              </w:tc>
            </w:tr>
            <w:tr w:rsidR="00A31691" w:rsidRPr="004F3C6E" w14:paraId="61E1AB06" w14:textId="77777777" w:rsidTr="008B6922">
              <w:tc>
                <w:tcPr>
                  <w:tcW w:w="3573" w:type="dxa"/>
                  <w:shd w:val="clear" w:color="auto" w:fill="auto"/>
                </w:tcPr>
                <w:p w14:paraId="604B1BC1" w14:textId="77777777" w:rsidR="00A31691" w:rsidRPr="004F3C6E" w:rsidRDefault="00A31691" w:rsidP="00A31691">
                  <w:pPr>
                    <w:autoSpaceDE w:val="0"/>
                    <w:autoSpaceDN w:val="0"/>
                    <w:adjustRightInd w:val="0"/>
                    <w:spacing w:before="120" w:after="120"/>
                    <w:rPr>
                      <w:rFonts w:ascii="Arial" w:hAnsi="Arial" w:cs="Arial"/>
                      <w:sz w:val="22"/>
                      <w:szCs w:val="22"/>
                    </w:rPr>
                  </w:pPr>
                  <w:r w:rsidRPr="004F3C6E">
                    <w:rPr>
                      <w:rFonts w:ascii="Arial" w:hAnsi="Arial" w:cs="Arial"/>
                      <w:sz w:val="22"/>
                      <w:szCs w:val="22"/>
                    </w:rPr>
                    <w:t>Writing skills to:</w:t>
                  </w:r>
                </w:p>
              </w:tc>
              <w:tc>
                <w:tcPr>
                  <w:tcW w:w="5276" w:type="dxa"/>
                </w:tcPr>
                <w:p w14:paraId="3C74A4C3" w14:textId="1DA953DB" w:rsidR="00A31691" w:rsidRPr="004F3C6E" w:rsidRDefault="00A31691" w:rsidP="00A31691">
                  <w:pPr>
                    <w:autoSpaceDE w:val="0"/>
                    <w:autoSpaceDN w:val="0"/>
                    <w:adjustRightInd w:val="0"/>
                    <w:spacing w:before="120" w:after="120"/>
                    <w:rPr>
                      <w:rFonts w:ascii="Arial" w:hAnsi="Arial" w:cs="Arial"/>
                      <w:sz w:val="22"/>
                      <w:szCs w:val="22"/>
                    </w:rPr>
                  </w:pPr>
                  <w:r>
                    <w:rPr>
                      <w:rFonts w:ascii="Arial" w:hAnsi="Arial" w:cs="Arial"/>
                      <w:sz w:val="22"/>
                      <w:szCs w:val="22"/>
                    </w:rPr>
                    <w:t xml:space="preserve">document computer and network system specifications in accordance </w:t>
                  </w:r>
                  <w:proofErr w:type="gramStart"/>
                  <w:r>
                    <w:rPr>
                      <w:rFonts w:ascii="Arial" w:hAnsi="Arial" w:cs="Arial"/>
                      <w:sz w:val="22"/>
                      <w:szCs w:val="22"/>
                    </w:rPr>
                    <w:t>to</w:t>
                  </w:r>
                  <w:proofErr w:type="gramEnd"/>
                  <w:r>
                    <w:rPr>
                      <w:rFonts w:ascii="Arial" w:hAnsi="Arial" w:cs="Arial"/>
                      <w:sz w:val="22"/>
                      <w:szCs w:val="22"/>
                    </w:rPr>
                    <w:t xml:space="preserve"> workplace procedure</w:t>
                  </w:r>
                </w:p>
              </w:tc>
            </w:tr>
            <w:tr w:rsidR="00A31691" w:rsidRPr="004F3C6E" w14:paraId="528198C2" w14:textId="77777777" w:rsidTr="008B6922">
              <w:tc>
                <w:tcPr>
                  <w:tcW w:w="3573" w:type="dxa"/>
                  <w:shd w:val="clear" w:color="auto" w:fill="auto"/>
                </w:tcPr>
                <w:p w14:paraId="296AEB62" w14:textId="77777777" w:rsidR="00A31691" w:rsidRPr="004F3C6E" w:rsidRDefault="00A31691" w:rsidP="00A31691">
                  <w:pPr>
                    <w:autoSpaceDE w:val="0"/>
                    <w:autoSpaceDN w:val="0"/>
                    <w:adjustRightInd w:val="0"/>
                    <w:spacing w:before="120" w:after="120"/>
                    <w:rPr>
                      <w:rFonts w:ascii="Arial" w:hAnsi="Arial" w:cs="Arial"/>
                      <w:sz w:val="22"/>
                      <w:szCs w:val="22"/>
                    </w:rPr>
                  </w:pPr>
                  <w:r w:rsidRPr="004F3C6E">
                    <w:rPr>
                      <w:rFonts w:ascii="Arial" w:hAnsi="Arial" w:cs="Arial"/>
                      <w:sz w:val="22"/>
                      <w:szCs w:val="22"/>
                    </w:rPr>
                    <w:lastRenderedPageBreak/>
                    <w:t>Oral communication skills to:</w:t>
                  </w:r>
                </w:p>
              </w:tc>
              <w:tc>
                <w:tcPr>
                  <w:tcW w:w="5276" w:type="dxa"/>
                </w:tcPr>
                <w:p w14:paraId="05D4DF27" w14:textId="72AE02B7" w:rsidR="00A31691" w:rsidRPr="004F3C6E" w:rsidRDefault="00706355" w:rsidP="00A31691">
                  <w:pPr>
                    <w:autoSpaceDE w:val="0"/>
                    <w:autoSpaceDN w:val="0"/>
                    <w:adjustRightInd w:val="0"/>
                    <w:spacing w:before="120" w:after="120"/>
                    <w:rPr>
                      <w:rFonts w:ascii="Arial" w:hAnsi="Arial" w:cs="Arial"/>
                      <w:sz w:val="22"/>
                      <w:szCs w:val="22"/>
                    </w:rPr>
                  </w:pPr>
                  <w:r>
                    <w:rPr>
                      <w:rFonts w:ascii="Arial" w:hAnsi="Arial" w:cs="Arial"/>
                      <w:sz w:val="22"/>
                      <w:szCs w:val="22"/>
                    </w:rPr>
                    <w:t xml:space="preserve">discuss </w:t>
                  </w:r>
                  <w:r w:rsidR="007B56A6">
                    <w:rPr>
                      <w:rFonts w:ascii="Arial" w:hAnsi="Arial" w:cs="Arial"/>
                      <w:sz w:val="22"/>
                      <w:szCs w:val="22"/>
                    </w:rPr>
                    <w:t>hardware</w:t>
                  </w:r>
                  <w:r>
                    <w:rPr>
                      <w:rFonts w:ascii="Arial" w:hAnsi="Arial" w:cs="Arial"/>
                      <w:sz w:val="22"/>
                      <w:szCs w:val="22"/>
                    </w:rPr>
                    <w:t xml:space="preserve"> and software installation requirements </w:t>
                  </w:r>
                  <w:r w:rsidR="00A31691">
                    <w:rPr>
                      <w:rFonts w:ascii="Arial" w:hAnsi="Arial" w:cs="Arial"/>
                      <w:sz w:val="22"/>
                      <w:szCs w:val="22"/>
                    </w:rPr>
                    <w:t>with appropriate person (client)</w:t>
                  </w:r>
                </w:p>
              </w:tc>
            </w:tr>
            <w:tr w:rsidR="00A31691" w:rsidRPr="004F3C6E" w14:paraId="26D5A75F" w14:textId="77777777" w:rsidTr="008B6922">
              <w:tc>
                <w:tcPr>
                  <w:tcW w:w="3573" w:type="dxa"/>
                  <w:shd w:val="clear" w:color="auto" w:fill="auto"/>
                </w:tcPr>
                <w:p w14:paraId="6E59FC8F" w14:textId="77777777" w:rsidR="00A31691" w:rsidRPr="004F3C6E" w:rsidRDefault="00A31691" w:rsidP="00A31691">
                  <w:pPr>
                    <w:autoSpaceDE w:val="0"/>
                    <w:autoSpaceDN w:val="0"/>
                    <w:adjustRightInd w:val="0"/>
                    <w:spacing w:before="120" w:after="120"/>
                    <w:rPr>
                      <w:rFonts w:ascii="Arial" w:hAnsi="Arial" w:cs="Arial"/>
                      <w:sz w:val="22"/>
                      <w:szCs w:val="22"/>
                    </w:rPr>
                  </w:pPr>
                  <w:r w:rsidRPr="004F3C6E">
                    <w:rPr>
                      <w:rFonts w:ascii="Arial" w:hAnsi="Arial" w:cs="Arial"/>
                      <w:sz w:val="22"/>
                      <w:szCs w:val="22"/>
                    </w:rPr>
                    <w:t>Problem-solving skills to:</w:t>
                  </w:r>
                </w:p>
              </w:tc>
              <w:tc>
                <w:tcPr>
                  <w:tcW w:w="5276" w:type="dxa"/>
                </w:tcPr>
                <w:p w14:paraId="0D3AE0FB" w14:textId="3B541C77" w:rsidR="00A31691" w:rsidRPr="004F3C6E" w:rsidRDefault="00A31691" w:rsidP="00A31691">
                  <w:pPr>
                    <w:autoSpaceDE w:val="0"/>
                    <w:autoSpaceDN w:val="0"/>
                    <w:adjustRightInd w:val="0"/>
                    <w:spacing w:before="120" w:after="120"/>
                    <w:rPr>
                      <w:rFonts w:ascii="Arial" w:hAnsi="Arial" w:cs="Arial"/>
                      <w:sz w:val="22"/>
                      <w:szCs w:val="22"/>
                    </w:rPr>
                  </w:pPr>
                  <w:r>
                    <w:rPr>
                      <w:rFonts w:ascii="Arial" w:hAnsi="Arial" w:cs="Arial"/>
                      <w:sz w:val="22"/>
                      <w:szCs w:val="22"/>
                    </w:rPr>
                    <w:t xml:space="preserve">take steps to resolve unexpected situations when carrying out </w:t>
                  </w:r>
                  <w:r w:rsidR="00706355">
                    <w:rPr>
                      <w:rFonts w:ascii="Arial" w:hAnsi="Arial" w:cs="Arial"/>
                      <w:sz w:val="22"/>
                      <w:szCs w:val="22"/>
                    </w:rPr>
                    <w:t>installation</w:t>
                  </w:r>
                  <w:r>
                    <w:rPr>
                      <w:rFonts w:ascii="Arial" w:hAnsi="Arial" w:cs="Arial"/>
                      <w:sz w:val="22"/>
                      <w:szCs w:val="22"/>
                    </w:rPr>
                    <w:t xml:space="preserve"> </w:t>
                  </w:r>
                  <w:r w:rsidR="00706355">
                    <w:rPr>
                      <w:rFonts w:ascii="Arial" w:hAnsi="Arial" w:cs="Arial"/>
                      <w:sz w:val="22"/>
                      <w:szCs w:val="22"/>
                    </w:rPr>
                    <w:t>and connectivity issues for</w:t>
                  </w:r>
                  <w:r>
                    <w:rPr>
                      <w:rFonts w:ascii="Arial" w:hAnsi="Arial" w:cs="Arial"/>
                      <w:sz w:val="22"/>
                      <w:szCs w:val="22"/>
                    </w:rPr>
                    <w:t xml:space="preserve"> computers and/or network</w:t>
                  </w:r>
                  <w:r w:rsidR="00706355">
                    <w:rPr>
                      <w:rFonts w:ascii="Arial" w:hAnsi="Arial" w:cs="Arial"/>
                      <w:sz w:val="22"/>
                      <w:szCs w:val="22"/>
                    </w:rPr>
                    <w:t xml:space="preserve"> systems</w:t>
                  </w:r>
                </w:p>
              </w:tc>
            </w:tr>
            <w:tr w:rsidR="00A31691" w:rsidRPr="004F3C6E" w14:paraId="01098B6A" w14:textId="77777777" w:rsidTr="008B6922">
              <w:tc>
                <w:tcPr>
                  <w:tcW w:w="3573" w:type="dxa"/>
                  <w:shd w:val="clear" w:color="auto" w:fill="auto"/>
                </w:tcPr>
                <w:p w14:paraId="5F5474F1" w14:textId="77777777" w:rsidR="00A31691" w:rsidRPr="004F3C6E" w:rsidRDefault="00A31691" w:rsidP="00A31691">
                  <w:pPr>
                    <w:autoSpaceDE w:val="0"/>
                    <w:autoSpaceDN w:val="0"/>
                    <w:adjustRightInd w:val="0"/>
                    <w:spacing w:before="120" w:after="120"/>
                    <w:rPr>
                      <w:rFonts w:ascii="Arial" w:hAnsi="Arial" w:cs="Arial"/>
                      <w:sz w:val="22"/>
                      <w:szCs w:val="22"/>
                    </w:rPr>
                  </w:pPr>
                  <w:r w:rsidRPr="004F3C6E">
                    <w:rPr>
                      <w:rFonts w:ascii="Arial" w:hAnsi="Arial" w:cs="Arial"/>
                      <w:sz w:val="22"/>
                      <w:szCs w:val="22"/>
                    </w:rPr>
                    <w:t>Technology skills to:</w:t>
                  </w:r>
                </w:p>
              </w:tc>
              <w:tc>
                <w:tcPr>
                  <w:tcW w:w="5276" w:type="dxa"/>
                </w:tcPr>
                <w:p w14:paraId="46172594" w14:textId="595C1CC9" w:rsidR="00A31691" w:rsidRPr="004F3C6E" w:rsidRDefault="00A31691" w:rsidP="00A31691">
                  <w:pPr>
                    <w:autoSpaceDE w:val="0"/>
                    <w:autoSpaceDN w:val="0"/>
                    <w:adjustRightInd w:val="0"/>
                    <w:spacing w:before="120" w:after="120"/>
                    <w:rPr>
                      <w:rFonts w:ascii="Arial" w:hAnsi="Arial" w:cs="Arial"/>
                      <w:sz w:val="22"/>
                      <w:szCs w:val="22"/>
                    </w:rPr>
                  </w:pPr>
                  <w:r>
                    <w:rPr>
                      <w:rFonts w:ascii="Arial" w:hAnsi="Arial" w:cs="Arial"/>
                      <w:sz w:val="22"/>
                      <w:szCs w:val="22"/>
                    </w:rPr>
                    <w:t>safely use and maintain hand tools and test equipment</w:t>
                  </w:r>
                </w:p>
              </w:tc>
            </w:tr>
          </w:tbl>
          <w:p w14:paraId="0A367EB1" w14:textId="77777777" w:rsidR="004F3C6E" w:rsidRPr="004F3C6E" w:rsidRDefault="004F3C6E" w:rsidP="007A42CF">
            <w:pPr>
              <w:shd w:val="clear" w:color="auto" w:fill="FFFFFF" w:themeFill="background1"/>
              <w:spacing w:before="120"/>
              <w:rPr>
                <w:rFonts w:ascii="Arial" w:hAnsi="Arial" w:cs="Arial"/>
                <w:color w:val="0070C0"/>
                <w:sz w:val="22"/>
                <w:szCs w:val="19"/>
                <w:lang w:val="en-AU" w:eastAsia="en-US"/>
              </w:rPr>
            </w:pPr>
          </w:p>
        </w:tc>
      </w:tr>
      <w:tr w:rsidR="004F3C6E" w:rsidRPr="004F3C6E" w14:paraId="02D51A5F" w14:textId="77777777" w:rsidTr="008B6922">
        <w:tc>
          <w:tcPr>
            <w:tcW w:w="2013" w:type="dxa"/>
            <w:shd w:val="clear" w:color="auto" w:fill="auto"/>
          </w:tcPr>
          <w:p w14:paraId="0EC5EEEA" w14:textId="77777777" w:rsidR="004F3C6E" w:rsidRPr="004F3C6E" w:rsidRDefault="004F3C6E" w:rsidP="004F3C6E">
            <w:pPr>
              <w:spacing w:before="120" w:after="120"/>
              <w:rPr>
                <w:rFonts w:ascii="Arial" w:hAnsi="Arial"/>
                <w:bCs/>
                <w:iCs/>
                <w:sz w:val="22"/>
                <w:szCs w:val="20"/>
                <w:lang w:val="en-AU" w:eastAsia="en-US"/>
              </w:rPr>
            </w:pPr>
            <w:r w:rsidRPr="004F3C6E">
              <w:rPr>
                <w:rFonts w:ascii="Arial" w:hAnsi="Arial"/>
                <w:b/>
                <w:iCs/>
                <w:sz w:val="22"/>
                <w:szCs w:val="20"/>
                <w:lang w:val="en-AU" w:eastAsia="en-US"/>
              </w:rPr>
              <w:lastRenderedPageBreak/>
              <w:t>UNIT</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MAPPING</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INFORMATION</w:t>
            </w:r>
          </w:p>
        </w:tc>
        <w:tc>
          <w:tcPr>
            <w:tcW w:w="7088" w:type="dxa"/>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F3C6E" w:rsidRPr="004F3C6E" w14:paraId="3E925ED8" w14:textId="77777777" w:rsidTr="008B6922">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EBAF833" w14:textId="77777777" w:rsidR="004F3C6E" w:rsidRPr="004F3C6E" w:rsidRDefault="004F3C6E" w:rsidP="004F3C6E">
                  <w:pPr>
                    <w:spacing w:before="120" w:after="120"/>
                    <w:rPr>
                      <w:rFonts w:ascii="Arial" w:hAnsi="Arial" w:cs="Arial"/>
                      <w:sz w:val="22"/>
                      <w:szCs w:val="22"/>
                    </w:rPr>
                  </w:pPr>
                  <w:r w:rsidRPr="004F3C6E">
                    <w:rPr>
                      <w:rFonts w:ascii="Arial" w:hAnsi="Arial" w:cs="Arial"/>
                      <w:sz w:val="22"/>
                      <w:szCs w:val="22"/>
                    </w:rPr>
                    <w:t>Code and Title</w:t>
                  </w:r>
                </w:p>
                <w:p w14:paraId="45D0ABCC" w14:textId="77777777" w:rsidR="004F3C6E" w:rsidRPr="004F3C6E" w:rsidRDefault="004F3C6E" w:rsidP="004F3C6E">
                  <w:pPr>
                    <w:spacing w:before="120" w:after="120"/>
                    <w:rPr>
                      <w:rFonts w:ascii="Arial" w:hAnsi="Arial" w:cs="Arial"/>
                      <w:sz w:val="22"/>
                      <w:szCs w:val="22"/>
                    </w:rPr>
                  </w:pPr>
                  <w:r w:rsidRPr="004F3C6E">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15B80D5" w14:textId="77777777" w:rsidR="004F3C6E" w:rsidRPr="004F3C6E" w:rsidRDefault="004F3C6E" w:rsidP="004F3C6E">
                  <w:pPr>
                    <w:spacing w:before="120" w:after="120"/>
                    <w:rPr>
                      <w:rFonts w:ascii="Arial" w:hAnsi="Arial" w:cs="Arial"/>
                      <w:sz w:val="22"/>
                      <w:szCs w:val="22"/>
                    </w:rPr>
                  </w:pPr>
                  <w:r w:rsidRPr="004F3C6E">
                    <w:rPr>
                      <w:rFonts w:ascii="Arial" w:hAnsi="Arial" w:cs="Arial"/>
                      <w:sz w:val="22"/>
                      <w:szCs w:val="22"/>
                    </w:rPr>
                    <w:t>Code and Title</w:t>
                  </w:r>
                </w:p>
                <w:p w14:paraId="5E6A4F68" w14:textId="77777777" w:rsidR="004F3C6E" w:rsidRPr="004F3C6E" w:rsidRDefault="004F3C6E" w:rsidP="004F3C6E">
                  <w:pPr>
                    <w:spacing w:before="120" w:after="120"/>
                    <w:rPr>
                      <w:rFonts w:ascii="Arial" w:hAnsi="Arial" w:cs="Arial"/>
                      <w:sz w:val="22"/>
                      <w:szCs w:val="22"/>
                    </w:rPr>
                  </w:pPr>
                  <w:r w:rsidRPr="004F3C6E">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F753581" w14:textId="77777777" w:rsidR="004F3C6E" w:rsidRPr="004F3C6E" w:rsidRDefault="004F3C6E" w:rsidP="0038341F">
                  <w:pPr>
                    <w:spacing w:before="120" w:after="120"/>
                    <w:jc w:val="center"/>
                    <w:rPr>
                      <w:rFonts w:ascii="Arial" w:hAnsi="Arial" w:cs="Arial"/>
                      <w:sz w:val="22"/>
                      <w:szCs w:val="22"/>
                    </w:rPr>
                  </w:pPr>
                  <w:r w:rsidRPr="004F3C6E">
                    <w:rPr>
                      <w:rFonts w:ascii="Arial" w:hAnsi="Arial" w:cs="Arial"/>
                      <w:sz w:val="22"/>
                      <w:szCs w:val="22"/>
                    </w:rPr>
                    <w:t>Comments</w:t>
                  </w:r>
                </w:p>
              </w:tc>
            </w:tr>
            <w:tr w:rsidR="004F3C6E" w:rsidRPr="004F3C6E" w14:paraId="7DF5A2A0" w14:textId="77777777" w:rsidTr="008B6922">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04D5B2A" w14:textId="33683127" w:rsidR="004F3C6E" w:rsidRPr="0038341F" w:rsidRDefault="007B1ECA" w:rsidP="004F3C6E">
                  <w:pPr>
                    <w:spacing w:before="120" w:after="120"/>
                    <w:rPr>
                      <w:rFonts w:ascii="Arial" w:hAnsi="Arial" w:cs="Arial"/>
                      <w:sz w:val="22"/>
                      <w:szCs w:val="22"/>
                    </w:rPr>
                  </w:pPr>
                  <w:r w:rsidRPr="007B1ECA">
                    <w:rPr>
                      <w:rFonts w:ascii="Arial" w:hAnsi="Arial" w:cs="Arial"/>
                      <w:sz w:val="22"/>
                      <w:szCs w:val="22"/>
                    </w:rPr>
                    <w:t>VU23114</w:t>
                  </w:r>
                  <w:r w:rsidR="00B34260">
                    <w:rPr>
                      <w:rFonts w:ascii="Arial" w:hAnsi="Arial" w:cs="Arial"/>
                      <w:sz w:val="22"/>
                      <w:szCs w:val="22"/>
                    </w:rPr>
                    <w:t xml:space="preserve"> </w:t>
                  </w:r>
                  <w:r w:rsidR="0038341F" w:rsidRPr="0038341F">
                    <w:rPr>
                      <w:rFonts w:ascii="Arial" w:hAnsi="Arial" w:cs="Arial"/>
                      <w:sz w:val="22"/>
                      <w:szCs w:val="22"/>
                    </w:rPr>
                    <w:t>Perform basic network and computer assembly</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2AF13CF" w14:textId="2FCEFDBC" w:rsidR="004F3C6E" w:rsidRPr="0038341F" w:rsidRDefault="0038341F" w:rsidP="004F3C6E">
                  <w:pPr>
                    <w:spacing w:before="120" w:after="120"/>
                    <w:rPr>
                      <w:rFonts w:ascii="Arial" w:hAnsi="Arial" w:cs="Arial"/>
                      <w:sz w:val="22"/>
                      <w:szCs w:val="22"/>
                    </w:rPr>
                  </w:pPr>
                  <w:r w:rsidRPr="0038341F">
                    <w:rPr>
                      <w:rFonts w:ascii="Arial" w:hAnsi="Arial" w:cs="Arial"/>
                      <w:sz w:val="22"/>
                      <w:szCs w:val="22"/>
                    </w:rPr>
                    <w:t>VU22824 Perform basic network and computer assembly</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1978C7F" w14:textId="097A18FE" w:rsidR="004F3C6E" w:rsidRPr="0038341F" w:rsidRDefault="0038341F" w:rsidP="0038341F">
                  <w:pPr>
                    <w:spacing w:before="120" w:after="120"/>
                    <w:jc w:val="center"/>
                    <w:rPr>
                      <w:rFonts w:ascii="Arial" w:hAnsi="Arial" w:cs="Arial"/>
                      <w:sz w:val="22"/>
                      <w:szCs w:val="22"/>
                    </w:rPr>
                  </w:pPr>
                  <w:r w:rsidRPr="0038341F">
                    <w:rPr>
                      <w:rFonts w:ascii="Arial" w:hAnsi="Arial" w:cs="Arial"/>
                      <w:sz w:val="22"/>
                      <w:szCs w:val="22"/>
                    </w:rPr>
                    <w:t>E</w:t>
                  </w:r>
                  <w:r w:rsidR="004F3C6E" w:rsidRPr="0038341F">
                    <w:rPr>
                      <w:rFonts w:ascii="Arial" w:hAnsi="Arial" w:cs="Arial"/>
                      <w:sz w:val="22"/>
                      <w:szCs w:val="22"/>
                    </w:rPr>
                    <w:t>quivalent</w:t>
                  </w:r>
                </w:p>
              </w:tc>
            </w:tr>
          </w:tbl>
          <w:p w14:paraId="2015E3E9" w14:textId="7E19101D" w:rsidR="004F3C6E" w:rsidRPr="004F3C6E" w:rsidRDefault="004F3C6E" w:rsidP="004F3C6E">
            <w:pPr>
              <w:spacing w:before="120" w:after="120"/>
              <w:rPr>
                <w:rFonts w:ascii="Arial" w:hAnsi="Arial"/>
                <w:sz w:val="22"/>
                <w:lang w:val="en-AU" w:eastAsia="en-US"/>
              </w:rPr>
            </w:pPr>
          </w:p>
        </w:tc>
      </w:tr>
    </w:tbl>
    <w:p w14:paraId="2041E268" w14:textId="77777777" w:rsidR="004F3C6E" w:rsidRPr="004F3C6E" w:rsidRDefault="004F3C6E" w:rsidP="004F3C6E">
      <w:r w:rsidRPr="004F3C6E">
        <w:br w:type="page"/>
      </w:r>
    </w:p>
    <w:p w14:paraId="1A976223" w14:textId="77777777" w:rsidR="004F3C6E" w:rsidRPr="00AE6FCD" w:rsidRDefault="004F3C6E" w:rsidP="004F3C6E">
      <w:pPr>
        <w:spacing w:after="160"/>
        <w:ind w:left="-567"/>
        <w:rPr>
          <w:rFonts w:ascii="Arial" w:hAnsi="Arial" w:cs="Arial"/>
          <w:b/>
          <w:color w:val="44546A" w:themeColor="text2"/>
          <w:sz w:val="28"/>
          <w:szCs w:val="28"/>
        </w:rPr>
      </w:pPr>
      <w:r w:rsidRPr="00AE6FCD">
        <w:rPr>
          <w:rFonts w:ascii="Arial" w:hAnsi="Arial" w:cs="Arial"/>
          <w:b/>
          <w:color w:val="44546A" w:themeColor="text2"/>
          <w:sz w:val="28"/>
          <w:szCs w:val="28"/>
        </w:rPr>
        <w:lastRenderedPageBreak/>
        <w:t>Assessment Requirements Template</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F3C6E" w:rsidRPr="004F3C6E" w14:paraId="14AF470C" w14:textId="77777777" w:rsidTr="008B6922">
        <w:tc>
          <w:tcPr>
            <w:tcW w:w="2127" w:type="dxa"/>
            <w:shd w:val="clear" w:color="auto" w:fill="auto"/>
          </w:tcPr>
          <w:p w14:paraId="5D170155" w14:textId="287CF4EA" w:rsidR="004F3C6E" w:rsidRPr="004F3C6E" w:rsidRDefault="004F3C6E" w:rsidP="00B67BBD">
            <w:pPr>
              <w:spacing w:before="120"/>
              <w:rPr>
                <w:rFonts w:ascii="Arial" w:hAnsi="Arial" w:cs="Arial"/>
                <w:i/>
                <w:sz w:val="22"/>
                <w:szCs w:val="22"/>
              </w:rPr>
            </w:pPr>
            <w:r w:rsidRPr="004F3C6E">
              <w:rPr>
                <w:rFonts w:ascii="Arial" w:hAnsi="Arial" w:cs="Arial"/>
                <w:b/>
                <w:sz w:val="22"/>
                <w:szCs w:val="22"/>
              </w:rPr>
              <w:t>TITLE</w:t>
            </w:r>
          </w:p>
        </w:tc>
        <w:tc>
          <w:tcPr>
            <w:tcW w:w="7371" w:type="dxa"/>
            <w:shd w:val="clear" w:color="auto" w:fill="auto"/>
          </w:tcPr>
          <w:p w14:paraId="569B08D9" w14:textId="1F9C2546" w:rsidR="004F3C6E" w:rsidRPr="004F3C6E" w:rsidRDefault="006318FB" w:rsidP="004F3C6E">
            <w:pPr>
              <w:spacing w:before="120" w:after="120"/>
              <w:rPr>
                <w:rFonts w:ascii="Arial" w:hAnsi="Arial" w:cs="Arial"/>
                <w:sz w:val="22"/>
                <w:szCs w:val="22"/>
              </w:rPr>
            </w:pPr>
            <w:r w:rsidRPr="00DA2EE5">
              <w:rPr>
                <w:rFonts w:ascii="Arial" w:hAnsi="Arial" w:cs="Arial"/>
                <w:sz w:val="22"/>
                <w:szCs w:val="22"/>
              </w:rPr>
              <w:t>Assessment Requirements for</w:t>
            </w:r>
            <w:r w:rsidRPr="003C5CCE">
              <w:rPr>
                <w:rFonts w:ascii="Arial" w:hAnsi="Arial" w:cs="Arial"/>
                <w:sz w:val="22"/>
                <w:szCs w:val="22"/>
              </w:rPr>
              <w:t>:</w:t>
            </w:r>
            <w:r w:rsidRPr="003C5CCE">
              <w:rPr>
                <w:rFonts w:ascii="Arial" w:hAnsi="Arial" w:cs="Arial"/>
                <w:b/>
                <w:sz w:val="22"/>
                <w:szCs w:val="22"/>
              </w:rPr>
              <w:t xml:space="preserve"> </w:t>
            </w:r>
            <w:r w:rsidR="007B1ECA" w:rsidRPr="007B1ECA">
              <w:rPr>
                <w:rFonts w:ascii="Arial" w:hAnsi="Arial" w:cs="Arial"/>
                <w:b/>
              </w:rPr>
              <w:t>VU23114</w:t>
            </w:r>
            <w:r w:rsidR="00D11B13" w:rsidRPr="00D11B13">
              <w:rPr>
                <w:rFonts w:ascii="Arial" w:hAnsi="Arial" w:cs="Arial"/>
                <w:b/>
              </w:rPr>
              <w:t xml:space="preserve"> Perform basic network</w:t>
            </w:r>
            <w:r w:rsidR="00C56C05">
              <w:rPr>
                <w:rFonts w:ascii="Arial" w:hAnsi="Arial" w:cs="Arial"/>
                <w:b/>
              </w:rPr>
              <w:t xml:space="preserve"> </w:t>
            </w:r>
            <w:r w:rsidR="00D11B13" w:rsidRPr="00D11B13">
              <w:rPr>
                <w:rFonts w:ascii="Arial" w:hAnsi="Arial" w:cs="Arial"/>
                <w:b/>
              </w:rPr>
              <w:t>and computer assembly</w:t>
            </w:r>
          </w:p>
        </w:tc>
      </w:tr>
      <w:tr w:rsidR="004F3C6E" w:rsidRPr="004F3C6E" w14:paraId="57AA4BA9" w14:textId="77777777" w:rsidTr="008B6922">
        <w:tc>
          <w:tcPr>
            <w:tcW w:w="2127" w:type="dxa"/>
            <w:shd w:val="clear" w:color="auto" w:fill="auto"/>
          </w:tcPr>
          <w:p w14:paraId="23456583" w14:textId="77777777" w:rsidR="004F3C6E" w:rsidRPr="004F3C6E" w:rsidRDefault="004F3C6E" w:rsidP="004F3C6E">
            <w:pPr>
              <w:spacing w:before="120"/>
              <w:rPr>
                <w:rFonts w:ascii="Arial" w:hAnsi="Arial" w:cs="Arial"/>
                <w:b/>
                <w:sz w:val="22"/>
                <w:szCs w:val="22"/>
              </w:rPr>
            </w:pPr>
            <w:r w:rsidRPr="004F3C6E">
              <w:rPr>
                <w:rFonts w:ascii="Arial" w:hAnsi="Arial" w:cs="Arial"/>
                <w:b/>
                <w:sz w:val="22"/>
                <w:szCs w:val="22"/>
              </w:rPr>
              <w:t>PERFORMANCE EVIDENCE</w:t>
            </w:r>
          </w:p>
          <w:p w14:paraId="38541760" w14:textId="77777777" w:rsidR="004F3C6E" w:rsidRPr="004F3C6E" w:rsidRDefault="004F3C6E" w:rsidP="004F3C6E">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377544D4" w14:textId="77777777" w:rsidR="00BB0207" w:rsidRPr="002917FD" w:rsidRDefault="00BB0207" w:rsidP="00BB0207">
            <w:pPr>
              <w:tabs>
                <w:tab w:val="left" w:pos="1167"/>
              </w:tabs>
              <w:spacing w:before="120" w:after="120"/>
              <w:rPr>
                <w:rFonts w:ascii="Arial" w:hAnsi="Arial"/>
                <w:iCs/>
                <w:sz w:val="22"/>
                <w:szCs w:val="20"/>
                <w:lang w:val="en-AU" w:eastAsia="en-US"/>
              </w:rPr>
            </w:pPr>
            <w:r w:rsidRPr="00365433">
              <w:rPr>
                <w:rFonts w:ascii="Arial" w:hAnsi="Arial"/>
                <w:iCs/>
                <w:sz w:val="22"/>
                <w:szCs w:val="20"/>
                <w:lang w:val="en-AU" w:eastAsia="en-US"/>
              </w:rPr>
              <w:t>The candidate must demonstrate the ability to complete the tasks outlined in the elements, performance criteria and foundation skills of this unit including evidence of the ability to:</w:t>
            </w:r>
          </w:p>
          <w:p w14:paraId="3B0436B2" w14:textId="356BFB64" w:rsidR="00D55453" w:rsidRPr="00D55453" w:rsidRDefault="00D55453" w:rsidP="00BE7EF1">
            <w:pPr>
              <w:numPr>
                <w:ilvl w:val="0"/>
                <w:numId w:val="70"/>
              </w:numPr>
              <w:spacing w:before="60" w:after="60"/>
              <w:contextualSpacing/>
              <w:rPr>
                <w:rFonts w:ascii="Arial" w:hAnsi="Arial"/>
                <w:bCs/>
                <w:sz w:val="22"/>
              </w:rPr>
            </w:pPr>
            <w:r>
              <w:rPr>
                <w:rFonts w:ascii="Arial" w:hAnsi="Arial"/>
                <w:bCs/>
                <w:sz w:val="22"/>
              </w:rPr>
              <w:t>Interpret and follow work</w:t>
            </w:r>
            <w:r w:rsidRPr="00D55453">
              <w:rPr>
                <w:rFonts w:ascii="Arial" w:hAnsi="Arial"/>
                <w:bCs/>
                <w:sz w:val="22"/>
              </w:rPr>
              <w:t xml:space="preserve"> instructions written and/or verbal</w:t>
            </w:r>
          </w:p>
          <w:p w14:paraId="2BB3160B" w14:textId="37BA72DE" w:rsidR="00D55453" w:rsidRPr="00D55453" w:rsidRDefault="00D55453" w:rsidP="00BE7EF1">
            <w:pPr>
              <w:numPr>
                <w:ilvl w:val="0"/>
                <w:numId w:val="70"/>
              </w:numPr>
              <w:spacing w:before="60" w:after="60"/>
              <w:contextualSpacing/>
              <w:rPr>
                <w:rFonts w:ascii="Arial" w:hAnsi="Arial"/>
                <w:bCs/>
                <w:sz w:val="22"/>
              </w:rPr>
            </w:pPr>
            <w:r>
              <w:rPr>
                <w:rFonts w:ascii="Arial" w:hAnsi="Arial"/>
                <w:bCs/>
                <w:sz w:val="22"/>
              </w:rPr>
              <w:t>Work in accordance relevant WHS</w:t>
            </w:r>
            <w:r w:rsidRPr="00D55453">
              <w:rPr>
                <w:rFonts w:ascii="Arial" w:hAnsi="Arial"/>
                <w:bCs/>
                <w:sz w:val="22"/>
              </w:rPr>
              <w:t xml:space="preserve"> procedures </w:t>
            </w:r>
          </w:p>
          <w:p w14:paraId="4AFC42FC" w14:textId="59A7A5DE" w:rsidR="00D55453" w:rsidRPr="00243454" w:rsidRDefault="00421153" w:rsidP="00BE7EF1">
            <w:pPr>
              <w:numPr>
                <w:ilvl w:val="0"/>
                <w:numId w:val="70"/>
              </w:numPr>
              <w:spacing w:before="60" w:after="60" w:line="276" w:lineRule="auto"/>
              <w:contextualSpacing/>
              <w:rPr>
                <w:rFonts w:ascii="Arial" w:hAnsi="Arial"/>
                <w:strike/>
                <w:color w:val="000000"/>
                <w:sz w:val="22"/>
                <w:szCs w:val="19"/>
                <w:lang w:val="en-AU" w:eastAsia="en-US"/>
              </w:rPr>
            </w:pPr>
            <w:r w:rsidRPr="00243454">
              <w:rPr>
                <w:rFonts w:ascii="Arial" w:hAnsi="Arial"/>
                <w:color w:val="000000"/>
                <w:sz w:val="22"/>
                <w:szCs w:val="19"/>
                <w:lang w:val="en-AU" w:eastAsia="en-US"/>
              </w:rPr>
              <w:t xml:space="preserve">Assemble and configure </w:t>
            </w:r>
            <w:r w:rsidR="007B56A6" w:rsidRPr="00243454">
              <w:rPr>
                <w:rFonts w:ascii="Arial" w:hAnsi="Arial"/>
                <w:color w:val="000000"/>
                <w:sz w:val="22"/>
                <w:szCs w:val="19"/>
                <w:lang w:val="en-AU" w:eastAsia="en-US"/>
              </w:rPr>
              <w:t>stand-alone</w:t>
            </w:r>
            <w:r w:rsidRPr="00243454">
              <w:rPr>
                <w:rFonts w:ascii="Arial" w:hAnsi="Arial"/>
                <w:color w:val="000000"/>
                <w:sz w:val="22"/>
                <w:szCs w:val="19"/>
                <w:lang w:val="en-AU" w:eastAsia="en-US"/>
              </w:rPr>
              <w:t xml:space="preserve"> computers into a small network</w:t>
            </w:r>
          </w:p>
          <w:p w14:paraId="0CADC91F" w14:textId="21E0AE44" w:rsidR="00D55453" w:rsidRPr="00D55453" w:rsidRDefault="00D55453" w:rsidP="00BE7EF1">
            <w:pPr>
              <w:numPr>
                <w:ilvl w:val="0"/>
                <w:numId w:val="70"/>
              </w:numPr>
              <w:spacing w:before="60" w:after="60" w:line="276" w:lineRule="auto"/>
              <w:contextualSpacing/>
              <w:rPr>
                <w:rFonts w:ascii="Arial" w:hAnsi="Arial"/>
                <w:color w:val="000000"/>
                <w:sz w:val="22"/>
                <w:szCs w:val="19"/>
                <w:lang w:val="en-AU" w:eastAsia="en-US"/>
              </w:rPr>
            </w:pPr>
            <w:r w:rsidRPr="00D55453">
              <w:rPr>
                <w:rFonts w:ascii="Arial" w:hAnsi="Arial"/>
                <w:color w:val="000000"/>
                <w:sz w:val="22"/>
                <w:szCs w:val="19"/>
                <w:lang w:val="en-AU" w:eastAsia="en-US"/>
              </w:rPr>
              <w:t>T</w:t>
            </w:r>
            <w:r w:rsidR="00421153">
              <w:rPr>
                <w:rFonts w:ascii="Arial" w:hAnsi="Arial"/>
                <w:color w:val="000000"/>
                <w:sz w:val="22"/>
                <w:szCs w:val="19"/>
                <w:lang w:val="en-AU" w:eastAsia="en-US"/>
              </w:rPr>
              <w:t>roubleshoot</w:t>
            </w:r>
            <w:r w:rsidRPr="00D55453">
              <w:rPr>
                <w:rFonts w:ascii="Arial" w:hAnsi="Arial"/>
                <w:color w:val="000000"/>
                <w:sz w:val="22"/>
                <w:szCs w:val="19"/>
                <w:lang w:val="en-AU" w:eastAsia="en-US"/>
              </w:rPr>
              <w:t xml:space="preserve"> common computer, computer network and peripheral device problems</w:t>
            </w:r>
          </w:p>
          <w:p w14:paraId="02096BD4" w14:textId="3F1597AE" w:rsidR="00D55453" w:rsidRPr="00243454" w:rsidRDefault="00B51719" w:rsidP="00BE7EF1">
            <w:pPr>
              <w:numPr>
                <w:ilvl w:val="0"/>
                <w:numId w:val="70"/>
              </w:numPr>
              <w:spacing w:before="60" w:after="60" w:line="276" w:lineRule="auto"/>
              <w:contextualSpacing/>
              <w:rPr>
                <w:rFonts w:ascii="Arial" w:hAnsi="Arial"/>
                <w:color w:val="000000"/>
                <w:sz w:val="22"/>
                <w:szCs w:val="19"/>
                <w:lang w:val="en-AU" w:eastAsia="en-US"/>
              </w:rPr>
            </w:pPr>
            <w:r w:rsidRPr="00243454">
              <w:rPr>
                <w:rFonts w:ascii="Arial" w:hAnsi="Arial"/>
                <w:color w:val="000000"/>
                <w:sz w:val="22"/>
                <w:szCs w:val="19"/>
                <w:lang w:val="en-AU" w:eastAsia="en-US"/>
              </w:rPr>
              <w:t xml:space="preserve">Employ </w:t>
            </w:r>
            <w:r w:rsidR="00D55453" w:rsidRPr="00243454">
              <w:rPr>
                <w:rFonts w:ascii="Arial" w:hAnsi="Arial"/>
                <w:color w:val="000000"/>
                <w:sz w:val="22"/>
                <w:szCs w:val="19"/>
                <w:lang w:val="en-AU" w:eastAsia="en-US"/>
              </w:rPr>
              <w:t>procedures to protect network data and privacy</w:t>
            </w:r>
          </w:p>
          <w:p w14:paraId="41731D3E" w14:textId="77777777" w:rsidR="004F3C6E" w:rsidRDefault="00421153" w:rsidP="00BE7EF1">
            <w:pPr>
              <w:numPr>
                <w:ilvl w:val="0"/>
                <w:numId w:val="70"/>
              </w:numPr>
              <w:spacing w:before="60" w:after="60" w:line="276" w:lineRule="auto"/>
              <w:contextualSpacing/>
              <w:rPr>
                <w:rFonts w:ascii="Arial" w:hAnsi="Arial"/>
                <w:color w:val="000000"/>
                <w:sz w:val="22"/>
                <w:szCs w:val="19"/>
                <w:lang w:val="en-AU" w:eastAsia="en-US"/>
              </w:rPr>
            </w:pPr>
            <w:r w:rsidRPr="00243454">
              <w:rPr>
                <w:rFonts w:ascii="Arial" w:hAnsi="Arial"/>
                <w:color w:val="000000"/>
                <w:sz w:val="22"/>
                <w:szCs w:val="19"/>
                <w:lang w:val="en-AU" w:eastAsia="en-US"/>
              </w:rPr>
              <w:t>Complete</w:t>
            </w:r>
            <w:r w:rsidR="00D55453" w:rsidRPr="00243454">
              <w:rPr>
                <w:rFonts w:ascii="Arial" w:hAnsi="Arial"/>
                <w:color w:val="000000"/>
                <w:sz w:val="22"/>
                <w:szCs w:val="19"/>
                <w:lang w:val="en-AU" w:eastAsia="en-US"/>
              </w:rPr>
              <w:t xml:space="preserve"> </w:t>
            </w:r>
            <w:r w:rsidR="00B51719" w:rsidRPr="00243454">
              <w:rPr>
                <w:rFonts w:ascii="Arial" w:hAnsi="Arial"/>
                <w:color w:val="000000"/>
                <w:sz w:val="22"/>
                <w:szCs w:val="19"/>
                <w:lang w:val="en-AU" w:eastAsia="en-US"/>
              </w:rPr>
              <w:t xml:space="preserve">documentation in accordance with </w:t>
            </w:r>
            <w:r w:rsidR="00D55453" w:rsidRPr="00243454">
              <w:rPr>
                <w:rFonts w:ascii="Arial" w:hAnsi="Arial"/>
                <w:color w:val="000000"/>
                <w:sz w:val="22"/>
                <w:szCs w:val="19"/>
                <w:lang w:val="en-AU" w:eastAsia="en-US"/>
              </w:rPr>
              <w:t xml:space="preserve">workplace </w:t>
            </w:r>
            <w:r w:rsidR="00B51719" w:rsidRPr="00243454">
              <w:rPr>
                <w:rFonts w:ascii="Arial" w:hAnsi="Arial"/>
                <w:color w:val="000000"/>
                <w:sz w:val="22"/>
                <w:szCs w:val="19"/>
                <w:lang w:val="en-AU" w:eastAsia="en-US"/>
              </w:rPr>
              <w:t>procedure</w:t>
            </w:r>
          </w:p>
          <w:p w14:paraId="3D3C9198" w14:textId="4F030211" w:rsidR="00243454" w:rsidRPr="00B51719" w:rsidRDefault="00243454" w:rsidP="00243454">
            <w:pPr>
              <w:spacing w:before="60" w:after="60" w:line="276" w:lineRule="auto"/>
              <w:contextualSpacing/>
              <w:rPr>
                <w:rFonts w:ascii="Arial" w:hAnsi="Arial"/>
                <w:color w:val="000000"/>
                <w:sz w:val="22"/>
                <w:szCs w:val="19"/>
                <w:lang w:val="en-AU" w:eastAsia="en-US"/>
              </w:rPr>
            </w:pPr>
          </w:p>
        </w:tc>
      </w:tr>
      <w:tr w:rsidR="004F3C6E" w:rsidRPr="004F3C6E" w14:paraId="31E87347" w14:textId="77777777" w:rsidTr="008B6922">
        <w:tc>
          <w:tcPr>
            <w:tcW w:w="2127" w:type="dxa"/>
            <w:shd w:val="clear" w:color="auto" w:fill="auto"/>
          </w:tcPr>
          <w:p w14:paraId="3B256B43" w14:textId="77777777" w:rsidR="004F3C6E" w:rsidRPr="004F3C6E" w:rsidRDefault="004F3C6E" w:rsidP="004F3C6E">
            <w:pPr>
              <w:spacing w:before="120"/>
              <w:rPr>
                <w:rFonts w:ascii="Arial" w:hAnsi="Arial" w:cs="Arial"/>
                <w:b/>
                <w:sz w:val="22"/>
                <w:szCs w:val="22"/>
              </w:rPr>
            </w:pPr>
            <w:r w:rsidRPr="004F3C6E">
              <w:rPr>
                <w:rFonts w:ascii="Arial" w:hAnsi="Arial" w:cs="Arial"/>
                <w:b/>
                <w:sz w:val="22"/>
                <w:szCs w:val="22"/>
              </w:rPr>
              <w:t>KNOWLEDGE EVIDENCE</w:t>
            </w:r>
          </w:p>
          <w:p w14:paraId="2590AD27" w14:textId="77777777" w:rsidR="004F3C6E" w:rsidRPr="004F3C6E" w:rsidRDefault="004F3C6E" w:rsidP="004F3C6E">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3110A293" w14:textId="77777777" w:rsidR="00BB0207" w:rsidRPr="00773A51" w:rsidRDefault="00BB0207" w:rsidP="00BB0207">
            <w:pPr>
              <w:tabs>
                <w:tab w:val="left" w:pos="1167"/>
              </w:tabs>
              <w:spacing w:before="120" w:after="120"/>
              <w:rPr>
                <w:rFonts w:ascii="Arial" w:hAnsi="Arial"/>
                <w:iCs/>
                <w:sz w:val="22"/>
                <w:szCs w:val="20"/>
                <w:lang w:val="en-AU" w:eastAsia="en-US"/>
              </w:rPr>
            </w:pPr>
            <w:r w:rsidRPr="00773A51">
              <w:rPr>
                <w:rFonts w:ascii="Arial" w:hAnsi="Arial"/>
                <w:iCs/>
                <w:sz w:val="22"/>
                <w:szCs w:val="20"/>
                <w:lang w:val="en-AU" w:eastAsia="en-US"/>
              </w:rPr>
              <w:t>The candidate must be able to demonstrate essential knowledge to achieve the tasks outlined in the elements, performance criteria and foundation skills of this unit. This includes:</w:t>
            </w:r>
          </w:p>
          <w:p w14:paraId="15E7D6BC" w14:textId="77777777" w:rsidR="00D55453" w:rsidRPr="00D55453" w:rsidRDefault="00D55453" w:rsidP="00715E4D">
            <w:pPr>
              <w:pStyle w:val="ListBullet2"/>
              <w:rPr>
                <w:lang w:val="en-AU" w:eastAsia="en-AU"/>
              </w:rPr>
            </w:pPr>
            <w:r w:rsidRPr="00D55453">
              <w:rPr>
                <w:lang w:val="en-AU" w:eastAsia="en-AU"/>
              </w:rPr>
              <w:t xml:space="preserve">Computer types, </w:t>
            </w:r>
            <w:proofErr w:type="gramStart"/>
            <w:r w:rsidRPr="00D55453">
              <w:rPr>
                <w:lang w:val="en-AU" w:eastAsia="en-AU"/>
              </w:rPr>
              <w:t>systems</w:t>
            </w:r>
            <w:proofErr w:type="gramEnd"/>
            <w:r w:rsidRPr="00D55453">
              <w:rPr>
                <w:lang w:val="en-AU" w:eastAsia="en-AU"/>
              </w:rPr>
              <w:t xml:space="preserve"> and programs</w:t>
            </w:r>
          </w:p>
          <w:p w14:paraId="7A259993" w14:textId="77777777" w:rsidR="00D55453" w:rsidRPr="00D55453" w:rsidRDefault="00D55453" w:rsidP="00715E4D">
            <w:pPr>
              <w:pStyle w:val="ListBullet2"/>
              <w:rPr>
                <w:lang w:val="en-AU" w:eastAsia="en-AU"/>
              </w:rPr>
            </w:pPr>
            <w:r w:rsidRPr="00D55453">
              <w:rPr>
                <w:lang w:val="en-AU" w:eastAsia="en-AU"/>
              </w:rPr>
              <w:t>Basic features of a graphical user interface environment</w:t>
            </w:r>
          </w:p>
          <w:p w14:paraId="0F818DD9" w14:textId="77777777" w:rsidR="00D55453" w:rsidRPr="00D55453" w:rsidRDefault="00D55453" w:rsidP="00715E4D">
            <w:pPr>
              <w:pStyle w:val="ListBullet2"/>
              <w:rPr>
                <w:lang w:val="en-AU" w:eastAsia="en-AU"/>
              </w:rPr>
            </w:pPr>
            <w:r w:rsidRPr="00D55453">
              <w:rPr>
                <w:lang w:val="en-AU" w:eastAsia="en-AU"/>
              </w:rPr>
              <w:t xml:space="preserve">Software applications </w:t>
            </w:r>
            <w:proofErr w:type="gramStart"/>
            <w:r w:rsidRPr="00D55453">
              <w:rPr>
                <w:lang w:val="en-AU" w:eastAsia="en-AU"/>
              </w:rPr>
              <w:t>including:</w:t>
            </w:r>
            <w:proofErr w:type="gramEnd"/>
            <w:r w:rsidRPr="00D55453">
              <w:rPr>
                <w:lang w:val="en-AU" w:eastAsia="en-AU"/>
              </w:rPr>
              <w:t xml:space="preserve"> work processing; spreadsheets; databases; graphics applications; presentation applications; web browser and email.</w:t>
            </w:r>
          </w:p>
          <w:p w14:paraId="35B234DB" w14:textId="77777777" w:rsidR="00D55453" w:rsidRPr="00D55453" w:rsidRDefault="00D55453" w:rsidP="00715E4D">
            <w:pPr>
              <w:pStyle w:val="ListBullet2"/>
              <w:rPr>
                <w:lang w:val="en-AU" w:eastAsia="en-AU"/>
              </w:rPr>
            </w:pPr>
            <w:r w:rsidRPr="00D55453">
              <w:rPr>
                <w:lang w:val="en-AU" w:eastAsia="en-AU"/>
              </w:rPr>
              <w:t xml:space="preserve">Safety work practices in </w:t>
            </w:r>
            <w:proofErr w:type="gramStart"/>
            <w:r w:rsidRPr="00D55453">
              <w:rPr>
                <w:lang w:val="en-AU" w:eastAsia="en-AU"/>
              </w:rPr>
              <w:t>a</w:t>
            </w:r>
            <w:proofErr w:type="gramEnd"/>
            <w:r w:rsidRPr="00D55453">
              <w:rPr>
                <w:lang w:val="en-AU" w:eastAsia="en-AU"/>
              </w:rPr>
              <w:t xml:space="preserve"> electrotechnology environment </w:t>
            </w:r>
          </w:p>
          <w:p w14:paraId="10A27E9E" w14:textId="77777777" w:rsidR="00D55453" w:rsidRPr="00D55453" w:rsidRDefault="00D55453" w:rsidP="00715E4D">
            <w:pPr>
              <w:pStyle w:val="ListBullet2"/>
              <w:rPr>
                <w:lang w:val="en-AU" w:eastAsia="en-AU"/>
              </w:rPr>
            </w:pPr>
            <w:r w:rsidRPr="00D55453">
              <w:rPr>
                <w:lang w:val="en-AU" w:eastAsia="en-AU"/>
              </w:rPr>
              <w:t>Appropriate tools for networking and computer assembly work</w:t>
            </w:r>
          </w:p>
          <w:p w14:paraId="44E02AB2" w14:textId="77777777" w:rsidR="00D55453" w:rsidRPr="00D55453" w:rsidRDefault="00D55453" w:rsidP="00715E4D">
            <w:pPr>
              <w:pStyle w:val="ListBullet2"/>
              <w:rPr>
                <w:lang w:val="en-AU" w:eastAsia="en-AU"/>
              </w:rPr>
            </w:pPr>
            <w:r w:rsidRPr="00D55453">
              <w:rPr>
                <w:lang w:val="en-AU" w:eastAsia="en-AU"/>
              </w:rPr>
              <w:t>Computer and network testing equipment</w:t>
            </w:r>
          </w:p>
          <w:p w14:paraId="66D2CA73" w14:textId="77777777" w:rsidR="00D55453" w:rsidRPr="00D55453" w:rsidRDefault="00D55453" w:rsidP="00715E4D">
            <w:pPr>
              <w:pStyle w:val="ListBullet2"/>
              <w:rPr>
                <w:lang w:val="en-AU" w:eastAsia="en-AU"/>
              </w:rPr>
            </w:pPr>
            <w:r w:rsidRPr="00D55453">
              <w:rPr>
                <w:lang w:val="en-AU" w:eastAsia="en-AU"/>
              </w:rPr>
              <w:t>Procedures to protect network data and privacy from cyber interference</w:t>
            </w:r>
          </w:p>
          <w:p w14:paraId="3FAD8B2C" w14:textId="77777777" w:rsidR="00D55453" w:rsidRPr="00D55453" w:rsidRDefault="00D55453" w:rsidP="00715E4D">
            <w:pPr>
              <w:pStyle w:val="ListBullet2"/>
              <w:rPr>
                <w:lang w:val="en-AU" w:eastAsia="en-AU"/>
              </w:rPr>
            </w:pPr>
            <w:r w:rsidRPr="00D55453">
              <w:rPr>
                <w:lang w:val="en-AU" w:eastAsia="en-AU"/>
              </w:rPr>
              <w:t xml:space="preserve">Computer system overview </w:t>
            </w:r>
            <w:proofErr w:type="gramStart"/>
            <w:r w:rsidRPr="00D55453">
              <w:rPr>
                <w:lang w:val="en-AU" w:eastAsia="en-AU"/>
              </w:rPr>
              <w:t>including:</w:t>
            </w:r>
            <w:proofErr w:type="gramEnd"/>
            <w:r w:rsidRPr="00D55453">
              <w:rPr>
                <w:lang w:val="en-AU" w:eastAsia="en-AU"/>
              </w:rPr>
              <w:t xml:space="preserve"> input process, output and storage</w:t>
            </w:r>
          </w:p>
          <w:p w14:paraId="7FC0F850" w14:textId="77777777" w:rsidR="00D55453" w:rsidRPr="00D55453" w:rsidRDefault="00D55453" w:rsidP="00715E4D">
            <w:pPr>
              <w:pStyle w:val="ListBullet2"/>
              <w:rPr>
                <w:lang w:val="en-AU" w:eastAsia="en-AU"/>
              </w:rPr>
            </w:pPr>
            <w:r w:rsidRPr="00D55453">
              <w:rPr>
                <w:lang w:val="en-AU" w:eastAsia="en-AU"/>
              </w:rPr>
              <w:t>Network system boot process</w:t>
            </w:r>
          </w:p>
          <w:p w14:paraId="753FEE08" w14:textId="158988C2" w:rsidR="00D55453" w:rsidRDefault="00D55453" w:rsidP="00715E4D">
            <w:pPr>
              <w:pStyle w:val="ListBullet2"/>
            </w:pPr>
            <w:r w:rsidRPr="00180923">
              <w:t xml:space="preserve">Hardware components </w:t>
            </w:r>
            <w:proofErr w:type="gramStart"/>
            <w:r w:rsidRPr="00180923">
              <w:t>including:</w:t>
            </w:r>
            <w:proofErr w:type="gramEnd"/>
            <w:r w:rsidRPr="00180923">
              <w:t xml:space="preserve"> case; power supply; cooling systems, motherboard, motherboard form factors; motherboard components, CPUs; BIOS; expansion slots, riser cards, bus types</w:t>
            </w:r>
          </w:p>
          <w:p w14:paraId="0A5D21DB" w14:textId="61AB9BDE" w:rsidR="00180923" w:rsidRPr="00CC0614" w:rsidRDefault="00CC0614" w:rsidP="00715E4D">
            <w:pPr>
              <w:pStyle w:val="ListBullet2"/>
            </w:pPr>
            <w:r w:rsidRPr="00CC0614">
              <w:t xml:space="preserve">Other computer components </w:t>
            </w:r>
            <w:proofErr w:type="gramStart"/>
            <w:r w:rsidRPr="00CC0614">
              <w:t>including:</w:t>
            </w:r>
            <w:proofErr w:type="gramEnd"/>
            <w:r w:rsidRPr="00CC0614">
              <w:t xml:space="preserve"> memory, display, connector, storage, network</w:t>
            </w:r>
          </w:p>
        </w:tc>
      </w:tr>
      <w:tr w:rsidR="004F3C6E" w:rsidRPr="004F3C6E" w14:paraId="108321F1" w14:textId="77777777" w:rsidTr="008B6922">
        <w:tc>
          <w:tcPr>
            <w:tcW w:w="2127" w:type="dxa"/>
            <w:shd w:val="clear" w:color="auto" w:fill="auto"/>
          </w:tcPr>
          <w:p w14:paraId="3D9B356A" w14:textId="77777777" w:rsidR="004F3C6E" w:rsidRPr="004F3C6E" w:rsidRDefault="004F3C6E" w:rsidP="004F3C6E">
            <w:pPr>
              <w:spacing w:before="120"/>
              <w:rPr>
                <w:rFonts w:ascii="Arial" w:hAnsi="Arial" w:cs="Arial"/>
                <w:b/>
                <w:sz w:val="22"/>
                <w:szCs w:val="22"/>
              </w:rPr>
            </w:pPr>
            <w:r w:rsidRPr="004F3C6E">
              <w:rPr>
                <w:rFonts w:ascii="Arial" w:hAnsi="Arial" w:cs="Arial"/>
                <w:b/>
                <w:sz w:val="22"/>
                <w:szCs w:val="22"/>
              </w:rPr>
              <w:t>ASSESSMENT CONDITIONS</w:t>
            </w:r>
          </w:p>
          <w:p w14:paraId="065CEACE" w14:textId="77777777" w:rsidR="004F3C6E" w:rsidRPr="004F3C6E" w:rsidRDefault="004F3C6E" w:rsidP="004F3C6E">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1DBABC06" w14:textId="77777777" w:rsidR="004579BE" w:rsidRPr="00B66C6B" w:rsidRDefault="004579BE" w:rsidP="004579BE">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 xml:space="preserve">Both practical skills and knowledge can be assessed in a </w:t>
            </w:r>
            <w:r>
              <w:rPr>
                <w:rFonts w:ascii="Arial" w:hAnsi="Arial"/>
                <w:iCs/>
                <w:color w:val="000000" w:themeColor="text1"/>
                <w:sz w:val="22"/>
                <w:lang w:val="en-AU" w:eastAsia="en-US"/>
              </w:rPr>
              <w:t>workplace or a simulated workplace</w:t>
            </w:r>
            <w:r w:rsidRPr="00B66C6B">
              <w:rPr>
                <w:rFonts w:ascii="Arial" w:hAnsi="Arial"/>
                <w:iCs/>
                <w:color w:val="000000" w:themeColor="text1"/>
                <w:sz w:val="22"/>
                <w:lang w:val="en-AU" w:eastAsia="en-US"/>
              </w:rPr>
              <w:t xml:space="preserve"> environment. </w:t>
            </w:r>
            <w:r>
              <w:rPr>
                <w:rFonts w:ascii="Arial" w:hAnsi="Arial"/>
                <w:iCs/>
                <w:color w:val="000000" w:themeColor="text1"/>
                <w:sz w:val="22"/>
                <w:lang w:val="en-AU" w:eastAsia="en-US"/>
              </w:rPr>
              <w:t xml:space="preserve">If a simulated environment it </w:t>
            </w:r>
            <w:r w:rsidRPr="00B66C6B">
              <w:rPr>
                <w:rFonts w:ascii="Arial" w:hAnsi="Arial"/>
                <w:iCs/>
                <w:color w:val="000000" w:themeColor="text1"/>
                <w:sz w:val="22"/>
                <w:lang w:val="en-AU" w:eastAsia="en-US"/>
              </w:rPr>
              <w:t xml:space="preserve">should reflects real workplace conditions with suitable facilities, </w:t>
            </w:r>
            <w:r>
              <w:rPr>
                <w:rFonts w:ascii="Arial" w:hAnsi="Arial"/>
                <w:iCs/>
                <w:color w:val="000000" w:themeColor="text1"/>
                <w:sz w:val="22"/>
                <w:lang w:val="en-AU" w:eastAsia="en-US"/>
              </w:rPr>
              <w:t xml:space="preserve">hand </w:t>
            </w:r>
            <w:r w:rsidRPr="00B66C6B">
              <w:rPr>
                <w:rFonts w:ascii="Arial" w:hAnsi="Arial"/>
                <w:iCs/>
                <w:color w:val="000000" w:themeColor="text1"/>
                <w:sz w:val="22"/>
                <w:lang w:val="en-AU" w:eastAsia="en-US"/>
              </w:rPr>
              <w:t xml:space="preserve">tools and </w:t>
            </w:r>
            <w:r>
              <w:rPr>
                <w:rFonts w:ascii="Arial" w:hAnsi="Arial"/>
                <w:iCs/>
                <w:color w:val="000000" w:themeColor="text1"/>
                <w:sz w:val="22"/>
                <w:lang w:val="en-AU" w:eastAsia="en-US"/>
              </w:rPr>
              <w:t xml:space="preserve">test </w:t>
            </w:r>
            <w:r w:rsidRPr="00B66C6B">
              <w:rPr>
                <w:rFonts w:ascii="Arial" w:hAnsi="Arial"/>
                <w:iCs/>
                <w:color w:val="000000" w:themeColor="text1"/>
                <w:sz w:val="22"/>
                <w:lang w:val="en-AU" w:eastAsia="en-US"/>
              </w:rPr>
              <w:t>equipment. Assessment must ensure access to:</w:t>
            </w:r>
          </w:p>
          <w:p w14:paraId="1FCBFDC9" w14:textId="77777777" w:rsidR="004579BE" w:rsidRDefault="004579BE" w:rsidP="00364287">
            <w:pPr>
              <w:pStyle w:val="ListBullet2"/>
              <w:rPr>
                <w:lang w:val="en-AU" w:eastAsia="en-US"/>
              </w:rPr>
            </w:pPr>
            <w:r w:rsidRPr="00B66C6B">
              <w:rPr>
                <w:lang w:val="en-AU" w:eastAsia="en-US"/>
              </w:rPr>
              <w:t>work, health safety (WHS) regulations and procedures relevant to an el</w:t>
            </w:r>
            <w:r>
              <w:rPr>
                <w:lang w:val="en-AU" w:eastAsia="en-US"/>
              </w:rPr>
              <w:t>e</w:t>
            </w:r>
            <w:r w:rsidRPr="00B66C6B">
              <w:rPr>
                <w:lang w:val="en-AU" w:eastAsia="en-US"/>
              </w:rPr>
              <w:t>ctrotechnology environment</w:t>
            </w:r>
          </w:p>
          <w:p w14:paraId="6FD3C60F" w14:textId="77777777" w:rsidR="004579BE" w:rsidRDefault="004579BE" w:rsidP="00364287">
            <w:pPr>
              <w:pStyle w:val="ListBullet2"/>
              <w:rPr>
                <w:lang w:val="en-AU" w:eastAsia="en-US"/>
              </w:rPr>
            </w:pPr>
            <w:r>
              <w:rPr>
                <w:lang w:val="en-AU" w:eastAsia="en-US"/>
              </w:rPr>
              <w:lastRenderedPageBreak/>
              <w:t>relevant hardware and software requirements</w:t>
            </w:r>
          </w:p>
          <w:p w14:paraId="1008D940" w14:textId="77777777" w:rsidR="004579BE" w:rsidRPr="00B66C6B" w:rsidRDefault="004579BE" w:rsidP="00364287">
            <w:pPr>
              <w:pStyle w:val="ListBullet2"/>
              <w:rPr>
                <w:lang w:val="en-AU" w:eastAsia="en-US"/>
              </w:rPr>
            </w:pPr>
            <w:r w:rsidRPr="00B66C6B">
              <w:rPr>
                <w:lang w:val="en-AU" w:eastAsia="en-US"/>
              </w:rPr>
              <w:t>relevant componentry specifications and references</w:t>
            </w:r>
          </w:p>
          <w:p w14:paraId="3E83298B" w14:textId="77777777" w:rsidR="004579BE" w:rsidRPr="00B66C6B" w:rsidRDefault="004579BE" w:rsidP="004579BE">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 xml:space="preserve">Recommended assessment methods to assess skills and knowledge should include: </w:t>
            </w:r>
          </w:p>
          <w:p w14:paraId="48DD834D" w14:textId="77777777" w:rsidR="004579BE" w:rsidRPr="00B66C6B" w:rsidRDefault="004579BE" w:rsidP="00364287">
            <w:pPr>
              <w:pStyle w:val="ListBullet2"/>
              <w:rPr>
                <w:lang w:val="en-AU" w:eastAsia="en-US"/>
              </w:rPr>
            </w:pPr>
            <w:r>
              <w:rPr>
                <w:lang w:val="en-AU" w:eastAsia="en-US"/>
              </w:rPr>
              <w:t>direct observation of practical tasks</w:t>
            </w:r>
          </w:p>
          <w:p w14:paraId="7502F796" w14:textId="77777777" w:rsidR="004579BE" w:rsidRDefault="004579BE" w:rsidP="00364287">
            <w:pPr>
              <w:pStyle w:val="ListBullet2"/>
              <w:rPr>
                <w:lang w:val="en-AU" w:eastAsia="en-US"/>
              </w:rPr>
            </w:pPr>
            <w:r w:rsidRPr="00B66C6B">
              <w:rPr>
                <w:lang w:val="en-AU" w:eastAsia="en-US"/>
              </w:rPr>
              <w:t>examination of the fina</w:t>
            </w:r>
            <w:r>
              <w:rPr>
                <w:lang w:val="en-AU" w:eastAsia="en-US"/>
              </w:rPr>
              <w:t>l outcomes</w:t>
            </w:r>
          </w:p>
          <w:p w14:paraId="0DE134CC" w14:textId="748BE479" w:rsidR="004579BE" w:rsidRPr="00B66C6B" w:rsidRDefault="009C7EEC" w:rsidP="00364287">
            <w:pPr>
              <w:pStyle w:val="ListBullet2"/>
              <w:rPr>
                <w:lang w:val="en-AU" w:eastAsia="en-US"/>
              </w:rPr>
            </w:pPr>
            <w:r>
              <w:rPr>
                <w:lang w:val="en-AU" w:eastAsia="en-US"/>
              </w:rPr>
              <w:t>third party report</w:t>
            </w:r>
            <w:r w:rsidR="004579BE">
              <w:rPr>
                <w:lang w:val="en-AU" w:eastAsia="en-US"/>
              </w:rPr>
              <w:t>/feedback</w:t>
            </w:r>
          </w:p>
          <w:p w14:paraId="13B340F7" w14:textId="77777777" w:rsidR="004579BE" w:rsidRPr="002324C3" w:rsidRDefault="004579BE" w:rsidP="00364287">
            <w:pPr>
              <w:pStyle w:val="ListBullet2"/>
              <w:rPr>
                <w:lang w:val="en-AU" w:eastAsia="en-US"/>
              </w:rPr>
            </w:pPr>
            <w:r w:rsidRPr="00B66C6B">
              <w:rPr>
                <w:lang w:val="en-AU" w:eastAsia="en-US"/>
              </w:rPr>
              <w:t xml:space="preserve">written and oral questioning </w:t>
            </w:r>
          </w:p>
          <w:p w14:paraId="5ED008D0" w14:textId="77777777" w:rsidR="004579BE" w:rsidRPr="004F3C6E" w:rsidRDefault="004579BE" w:rsidP="004579BE">
            <w:pPr>
              <w:spacing w:before="120" w:after="120"/>
              <w:rPr>
                <w:rFonts w:ascii="Arial" w:hAnsi="Arial"/>
                <w:b/>
                <w:iCs/>
                <w:color w:val="0070C0"/>
                <w:sz w:val="22"/>
                <w:szCs w:val="20"/>
                <w:lang w:val="en-AU" w:eastAsia="en-US"/>
              </w:rPr>
            </w:pPr>
            <w:r w:rsidRPr="007A5003">
              <w:rPr>
                <w:rFonts w:ascii="Arial" w:hAnsi="Arial"/>
                <w:b/>
                <w:iCs/>
                <w:sz w:val="22"/>
                <w:szCs w:val="20"/>
                <w:lang w:val="en-AU" w:eastAsia="en-US"/>
              </w:rPr>
              <w:t>Assessor requirements</w:t>
            </w:r>
          </w:p>
          <w:p w14:paraId="3363A379" w14:textId="11ECA561" w:rsidR="004F3C6E" w:rsidRPr="00CC0614" w:rsidRDefault="004579BE" w:rsidP="004F3C6E">
            <w:pPr>
              <w:spacing w:before="120" w:after="120"/>
              <w:rPr>
                <w:rFonts w:ascii="Arial" w:hAnsi="Arial"/>
                <w:b/>
                <w:iCs/>
                <w:color w:val="0070C0"/>
                <w:sz w:val="22"/>
                <w:szCs w:val="20"/>
                <w:lang w:val="en-AU" w:eastAsia="en-US"/>
              </w:rPr>
            </w:pPr>
            <w:r w:rsidRPr="004F3C6E">
              <w:rPr>
                <w:rFonts w:ascii="Arial" w:hAnsi="Arial"/>
                <w:sz w:val="22"/>
                <w:lang w:val="en-AU" w:eastAsia="en-US"/>
              </w:rPr>
              <w:t>No specialist vocational competency requirements for assessors apply to this unit.</w:t>
            </w:r>
          </w:p>
        </w:tc>
      </w:tr>
    </w:tbl>
    <w:p w14:paraId="1FA8F9A6" w14:textId="77777777" w:rsidR="004F3C6E" w:rsidRPr="004F3C6E" w:rsidRDefault="004F3C6E" w:rsidP="004F3C6E"/>
    <w:p w14:paraId="07E7C9F8" w14:textId="77777777" w:rsidR="004F3C6E" w:rsidRDefault="004F3C6E" w:rsidP="004D6C64">
      <w:pPr>
        <w:sectPr w:rsidR="004F3C6E" w:rsidSect="00CC4B32">
          <w:headerReference w:type="even" r:id="rId49"/>
          <w:headerReference w:type="default" r:id="rId50"/>
          <w:headerReference w:type="first" r:id="rId51"/>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D2338C" w:rsidRPr="004F3C6E" w14:paraId="66E9B96B" w14:textId="77777777" w:rsidTr="00546F46">
        <w:trPr>
          <w:trHeight w:val="416"/>
        </w:trPr>
        <w:tc>
          <w:tcPr>
            <w:tcW w:w="2977" w:type="dxa"/>
            <w:gridSpan w:val="2"/>
          </w:tcPr>
          <w:p w14:paraId="2786BE80" w14:textId="77777777" w:rsidR="00D2338C" w:rsidRPr="004F3C6E" w:rsidRDefault="00D2338C" w:rsidP="00E7773F">
            <w:pPr>
              <w:spacing w:before="120" w:after="120"/>
              <w:rPr>
                <w:rFonts w:ascii="Arial" w:hAnsi="Arial"/>
                <w:b/>
                <w:iCs/>
                <w:sz w:val="22"/>
                <w:szCs w:val="20"/>
                <w:lang w:val="en-AU" w:eastAsia="en-US"/>
              </w:rPr>
            </w:pPr>
            <w:r w:rsidRPr="004F3C6E">
              <w:rPr>
                <w:rFonts w:ascii="Arial" w:hAnsi="Arial"/>
                <w:b/>
                <w:iCs/>
                <w:sz w:val="22"/>
                <w:szCs w:val="20"/>
                <w:lang w:val="en-AU" w:eastAsia="en-US"/>
              </w:rPr>
              <w:lastRenderedPageBreak/>
              <w:t>UNIT CODE</w:t>
            </w:r>
          </w:p>
        </w:tc>
        <w:tc>
          <w:tcPr>
            <w:tcW w:w="6095" w:type="dxa"/>
            <w:gridSpan w:val="2"/>
          </w:tcPr>
          <w:p w14:paraId="470005C2" w14:textId="32B3E6FD" w:rsidR="00D2338C" w:rsidRPr="00576F68" w:rsidRDefault="007B1ECA" w:rsidP="00E7773F">
            <w:pPr>
              <w:spacing w:before="120" w:after="120"/>
              <w:rPr>
                <w:rFonts w:ascii="Arial" w:hAnsi="Arial"/>
                <w:b/>
                <w:bCs/>
                <w:iCs/>
                <w:lang w:val="en-AU" w:eastAsia="en-US"/>
              </w:rPr>
            </w:pPr>
            <w:r w:rsidRPr="007B1ECA">
              <w:rPr>
                <w:rFonts w:ascii="Arial" w:hAnsi="Arial"/>
                <w:b/>
                <w:bCs/>
                <w:iCs/>
                <w:lang w:val="en-AU" w:eastAsia="en-US"/>
              </w:rPr>
              <w:t>VU23115</w:t>
            </w:r>
          </w:p>
        </w:tc>
      </w:tr>
      <w:tr w:rsidR="00D2338C" w:rsidRPr="004F3C6E" w14:paraId="49DFBFBD" w14:textId="77777777" w:rsidTr="00546F46">
        <w:trPr>
          <w:trHeight w:val="877"/>
        </w:trPr>
        <w:tc>
          <w:tcPr>
            <w:tcW w:w="2977" w:type="dxa"/>
            <w:gridSpan w:val="2"/>
          </w:tcPr>
          <w:p w14:paraId="2F7B24D3" w14:textId="77777777" w:rsidR="00D2338C" w:rsidRPr="004F3C6E" w:rsidRDefault="00D2338C" w:rsidP="00E7773F">
            <w:pPr>
              <w:spacing w:before="120" w:after="120"/>
              <w:rPr>
                <w:rFonts w:ascii="Arial" w:hAnsi="Arial"/>
                <w:bCs/>
                <w:iCs/>
                <w:sz w:val="22"/>
                <w:szCs w:val="20"/>
                <w:lang w:val="en-AU" w:eastAsia="en-US"/>
              </w:rPr>
            </w:pPr>
            <w:r w:rsidRPr="004F3C6E">
              <w:rPr>
                <w:rFonts w:ascii="Arial" w:hAnsi="Arial"/>
                <w:b/>
                <w:iCs/>
                <w:sz w:val="22"/>
                <w:szCs w:val="20"/>
                <w:lang w:val="en-AU" w:eastAsia="en-US"/>
              </w:rPr>
              <w:t>UNIT TITLE</w:t>
            </w:r>
          </w:p>
        </w:tc>
        <w:tc>
          <w:tcPr>
            <w:tcW w:w="6095" w:type="dxa"/>
            <w:gridSpan w:val="2"/>
          </w:tcPr>
          <w:p w14:paraId="163D5482" w14:textId="7AF34857" w:rsidR="00D2338C" w:rsidRPr="00576F68" w:rsidRDefault="0007185D" w:rsidP="00893E72">
            <w:pPr>
              <w:shd w:val="clear" w:color="auto" w:fill="FFFFFF" w:themeFill="background1"/>
              <w:spacing w:before="120"/>
              <w:rPr>
                <w:rFonts w:ascii="Arial" w:hAnsi="Arial" w:cs="Arial"/>
                <w:b/>
                <w:lang w:val="en-AU" w:eastAsia="en-US"/>
              </w:rPr>
            </w:pPr>
            <w:r>
              <w:rPr>
                <w:rFonts w:ascii="Arial" w:hAnsi="Arial" w:cs="Arial"/>
                <w:b/>
                <w:lang w:val="en-AU" w:eastAsia="en-US"/>
              </w:rPr>
              <w:t>Per</w:t>
            </w:r>
            <w:r w:rsidR="00D521EC" w:rsidRPr="00576F68">
              <w:rPr>
                <w:rFonts w:ascii="Arial" w:hAnsi="Arial" w:cs="Arial"/>
                <w:b/>
                <w:lang w:val="en-AU" w:eastAsia="en-US"/>
              </w:rPr>
              <w:t>form basic computer system and network maintenance and upgrades</w:t>
            </w:r>
          </w:p>
        </w:tc>
      </w:tr>
      <w:tr w:rsidR="00576F68" w:rsidRPr="004F3C6E" w14:paraId="62543E14" w14:textId="77777777" w:rsidTr="00546F46">
        <w:tc>
          <w:tcPr>
            <w:tcW w:w="2977" w:type="dxa"/>
            <w:gridSpan w:val="2"/>
          </w:tcPr>
          <w:p w14:paraId="27CB9E90" w14:textId="77777777" w:rsidR="00576F68" w:rsidRPr="004F3C6E" w:rsidRDefault="00576F68" w:rsidP="00576F68">
            <w:pPr>
              <w:spacing w:before="120" w:after="120"/>
              <w:rPr>
                <w:rFonts w:ascii="Arial" w:hAnsi="Arial"/>
                <w:bCs/>
                <w:iCs/>
                <w:sz w:val="22"/>
                <w:szCs w:val="20"/>
                <w:lang w:val="en-AU" w:eastAsia="en-US"/>
              </w:rPr>
            </w:pPr>
            <w:r w:rsidRPr="004F3C6E">
              <w:rPr>
                <w:rFonts w:ascii="Arial" w:hAnsi="Arial"/>
                <w:b/>
                <w:iCs/>
                <w:sz w:val="22"/>
                <w:szCs w:val="20"/>
                <w:lang w:val="en-AU" w:eastAsia="en-US"/>
              </w:rPr>
              <w:t>APPLICATION</w:t>
            </w:r>
          </w:p>
        </w:tc>
        <w:tc>
          <w:tcPr>
            <w:tcW w:w="6095" w:type="dxa"/>
            <w:gridSpan w:val="2"/>
          </w:tcPr>
          <w:p w14:paraId="5249EC3B" w14:textId="08FE42ED" w:rsidR="00546F46" w:rsidRPr="00546F46" w:rsidRDefault="00576F68" w:rsidP="00576F68">
            <w:pPr>
              <w:spacing w:before="120" w:after="200"/>
              <w:rPr>
                <w:rFonts w:ascii="Arial" w:hAnsi="Arial"/>
                <w:iCs/>
                <w:sz w:val="22"/>
                <w:szCs w:val="22"/>
                <w:lang w:eastAsia="en-US"/>
              </w:rPr>
            </w:pPr>
            <w:r w:rsidRPr="00546F46">
              <w:rPr>
                <w:rFonts w:ascii="Arial" w:hAnsi="Arial"/>
                <w:sz w:val="22"/>
                <w:szCs w:val="22"/>
                <w:lang w:eastAsia="en-US"/>
              </w:rPr>
              <w:t xml:space="preserve">This unit describes the performance outcomes, skills and knowledge required to </w:t>
            </w:r>
            <w:r w:rsidRPr="00546F46">
              <w:rPr>
                <w:rFonts w:ascii="Arial" w:hAnsi="Arial"/>
                <w:iCs/>
                <w:sz w:val="22"/>
                <w:szCs w:val="22"/>
                <w:lang w:eastAsia="en-US"/>
              </w:rPr>
              <w:t xml:space="preserve">maintain, </w:t>
            </w:r>
            <w:proofErr w:type="gramStart"/>
            <w:r w:rsidRPr="00546F46">
              <w:rPr>
                <w:rFonts w:ascii="Arial" w:hAnsi="Arial"/>
                <w:iCs/>
                <w:sz w:val="22"/>
                <w:szCs w:val="22"/>
                <w:lang w:eastAsia="en-US"/>
              </w:rPr>
              <w:t>upgrade</w:t>
            </w:r>
            <w:proofErr w:type="gramEnd"/>
            <w:r w:rsidRPr="00546F46">
              <w:rPr>
                <w:rFonts w:ascii="Arial" w:hAnsi="Arial"/>
                <w:iCs/>
                <w:sz w:val="22"/>
                <w:szCs w:val="22"/>
                <w:lang w:eastAsia="en-US"/>
              </w:rPr>
              <w:t xml:space="preserve"> and</w:t>
            </w:r>
            <w:r w:rsidR="00546F46" w:rsidRPr="00546F46">
              <w:rPr>
                <w:rFonts w:ascii="Arial" w:hAnsi="Arial"/>
                <w:iCs/>
                <w:sz w:val="22"/>
                <w:szCs w:val="22"/>
                <w:lang w:eastAsia="en-US"/>
              </w:rPr>
              <w:t xml:space="preserve"> troubleshoot stand-alone computers and</w:t>
            </w:r>
            <w:r w:rsidRPr="00546F46">
              <w:rPr>
                <w:rFonts w:ascii="Arial" w:hAnsi="Arial"/>
                <w:iCs/>
                <w:sz w:val="22"/>
                <w:szCs w:val="22"/>
                <w:lang w:eastAsia="en-US"/>
              </w:rPr>
              <w:t xml:space="preserve"> </w:t>
            </w:r>
            <w:r w:rsidR="00546F46">
              <w:rPr>
                <w:rFonts w:ascii="Arial" w:hAnsi="Arial"/>
                <w:iCs/>
                <w:sz w:val="22"/>
                <w:szCs w:val="22"/>
                <w:lang w:eastAsia="en-US"/>
              </w:rPr>
              <w:t xml:space="preserve">small </w:t>
            </w:r>
            <w:r w:rsidRPr="00546F46">
              <w:rPr>
                <w:rFonts w:ascii="Arial" w:hAnsi="Arial"/>
                <w:iCs/>
                <w:sz w:val="22"/>
                <w:szCs w:val="22"/>
                <w:lang w:eastAsia="en-US"/>
              </w:rPr>
              <w:t xml:space="preserve">networks </w:t>
            </w:r>
            <w:r w:rsidR="00546F46" w:rsidRPr="00546F46">
              <w:rPr>
                <w:rFonts w:ascii="Arial" w:hAnsi="Arial"/>
                <w:iCs/>
                <w:sz w:val="22"/>
                <w:szCs w:val="22"/>
                <w:lang w:eastAsia="en-US"/>
              </w:rPr>
              <w:t>consisti</w:t>
            </w:r>
            <w:r w:rsidR="00546F46">
              <w:rPr>
                <w:rFonts w:ascii="Arial" w:hAnsi="Arial"/>
                <w:iCs/>
                <w:sz w:val="22"/>
                <w:szCs w:val="22"/>
                <w:lang w:eastAsia="en-US"/>
              </w:rPr>
              <w:t>ng of a maximum of five</w:t>
            </w:r>
            <w:r w:rsidR="00546F46" w:rsidRPr="00546F46">
              <w:rPr>
                <w:rFonts w:ascii="Arial" w:hAnsi="Arial"/>
                <w:iCs/>
                <w:sz w:val="22"/>
                <w:szCs w:val="22"/>
                <w:lang w:eastAsia="en-US"/>
              </w:rPr>
              <w:t xml:space="preserve"> </w:t>
            </w:r>
            <w:r w:rsidR="00546F46">
              <w:rPr>
                <w:rFonts w:ascii="Arial" w:hAnsi="Arial"/>
                <w:iCs/>
                <w:sz w:val="22"/>
                <w:szCs w:val="22"/>
                <w:lang w:eastAsia="en-US"/>
              </w:rPr>
              <w:t>computers</w:t>
            </w:r>
            <w:r w:rsidRPr="00546F46">
              <w:rPr>
                <w:rFonts w:ascii="Arial" w:hAnsi="Arial"/>
                <w:iCs/>
                <w:sz w:val="22"/>
                <w:szCs w:val="22"/>
                <w:lang w:eastAsia="en-US"/>
              </w:rPr>
              <w:t>.</w:t>
            </w:r>
          </w:p>
          <w:p w14:paraId="1207B5CB" w14:textId="266CD53E" w:rsidR="00546F46" w:rsidRDefault="00546F46" w:rsidP="00576F68">
            <w:pPr>
              <w:spacing w:before="120" w:after="200"/>
              <w:rPr>
                <w:rFonts w:ascii="Arial" w:eastAsia="Calibri" w:hAnsi="Arial" w:cs="Arial"/>
                <w:sz w:val="22"/>
                <w:szCs w:val="22"/>
                <w:lang w:val="en-AU" w:eastAsia="en-US"/>
              </w:rPr>
            </w:pPr>
            <w:r w:rsidRPr="00576F68">
              <w:rPr>
                <w:rFonts w:ascii="Arial" w:eastAsia="Calibri" w:hAnsi="Arial" w:cs="Arial"/>
                <w:sz w:val="22"/>
                <w:szCs w:val="22"/>
                <w:lang w:val="en-AU" w:eastAsia="en-US"/>
              </w:rPr>
              <w:t>This unit of competency applies to a person working freelance or for an enterprise providing computer installation, set up and maintenance services</w:t>
            </w:r>
            <w:r>
              <w:rPr>
                <w:rFonts w:ascii="Arial" w:eastAsia="Calibri" w:hAnsi="Arial" w:cs="Arial"/>
                <w:sz w:val="22"/>
                <w:szCs w:val="22"/>
                <w:lang w:val="en-AU" w:eastAsia="en-US"/>
              </w:rPr>
              <w:t>.</w:t>
            </w:r>
          </w:p>
          <w:p w14:paraId="72690E59" w14:textId="1A0D133B" w:rsidR="00E5739C" w:rsidRPr="00456A75" w:rsidRDefault="00E5739C" w:rsidP="00BA59A2">
            <w:pPr>
              <w:pStyle w:val="Guidingtext"/>
            </w:pPr>
            <w:r>
              <w:t xml:space="preserve">The unit is also suitable for </w:t>
            </w:r>
            <w:r w:rsidRPr="0098397B">
              <w:t>person</w:t>
            </w:r>
            <w:r>
              <w:t>s preparing to work in a technology</w:t>
            </w:r>
            <w:r w:rsidRPr="0098397B">
              <w:t xml:space="preserve"> environment and is suitable for use in a secondary school program with an appropriate level </w:t>
            </w:r>
            <w:r>
              <w:t xml:space="preserve">of </w:t>
            </w:r>
            <w:r w:rsidRPr="0098397B">
              <w:t>supervision</w:t>
            </w:r>
            <w:r>
              <w:t xml:space="preserve"> and support</w:t>
            </w:r>
            <w:r w:rsidRPr="0098397B">
              <w:t>.</w:t>
            </w:r>
          </w:p>
          <w:p w14:paraId="0253C25E" w14:textId="444BF097" w:rsidR="00576F68" w:rsidRPr="00CC0614" w:rsidRDefault="00576F68" w:rsidP="00CC0614">
            <w:pPr>
              <w:shd w:val="clear" w:color="auto" w:fill="FFFFFF" w:themeFill="background1"/>
              <w:spacing w:before="120" w:after="120"/>
              <w:rPr>
                <w:rFonts w:ascii="Arial" w:hAnsi="Arial"/>
                <w:sz w:val="22"/>
                <w:szCs w:val="22"/>
                <w:lang w:eastAsia="en-US"/>
              </w:rPr>
            </w:pPr>
            <w:r w:rsidRPr="00E911CA">
              <w:rPr>
                <w:rFonts w:ascii="Arial" w:hAnsi="Arial"/>
                <w:sz w:val="22"/>
                <w:szCs w:val="22"/>
                <w:lang w:eastAsia="en-US"/>
              </w:rPr>
              <w:t xml:space="preserve">No </w:t>
            </w:r>
            <w:r w:rsidR="0007185D" w:rsidRPr="00E911CA">
              <w:rPr>
                <w:rFonts w:ascii="Arial" w:hAnsi="Arial"/>
                <w:sz w:val="22"/>
                <w:szCs w:val="22"/>
                <w:lang w:eastAsia="en-US"/>
              </w:rPr>
              <w:t>occupational</w:t>
            </w:r>
            <w:r w:rsidR="0007185D">
              <w:rPr>
                <w:rFonts w:ascii="Arial" w:hAnsi="Arial"/>
                <w:sz w:val="22"/>
                <w:szCs w:val="22"/>
                <w:lang w:eastAsia="en-US"/>
              </w:rPr>
              <w:t xml:space="preserve"> </w:t>
            </w:r>
            <w:r w:rsidRPr="00546F46">
              <w:rPr>
                <w:rFonts w:ascii="Arial" w:hAnsi="Arial"/>
                <w:sz w:val="22"/>
                <w:szCs w:val="22"/>
                <w:lang w:eastAsia="en-US"/>
              </w:rPr>
              <w:t>licensing, legislative, regulatory or certification requirements apply to this unit at the time of publication</w:t>
            </w:r>
            <w:r w:rsidRPr="00546F46">
              <w:rPr>
                <w:rFonts w:ascii="Arial" w:hAnsi="Arial"/>
                <w:i/>
                <w:sz w:val="22"/>
                <w:szCs w:val="22"/>
                <w:lang w:eastAsia="en-US"/>
              </w:rPr>
              <w:t>.</w:t>
            </w:r>
          </w:p>
        </w:tc>
      </w:tr>
      <w:tr w:rsidR="00576F68" w:rsidRPr="004F3C6E" w14:paraId="07903BEF" w14:textId="77777777" w:rsidTr="00546F46">
        <w:tc>
          <w:tcPr>
            <w:tcW w:w="2977" w:type="dxa"/>
            <w:gridSpan w:val="2"/>
          </w:tcPr>
          <w:p w14:paraId="771F024E" w14:textId="77777777" w:rsidR="00576F68" w:rsidRPr="004F3C6E" w:rsidRDefault="00576F68" w:rsidP="00576F68">
            <w:pPr>
              <w:spacing w:before="120" w:after="120"/>
              <w:rPr>
                <w:rFonts w:ascii="Arial" w:hAnsi="Arial"/>
                <w:bCs/>
                <w:iCs/>
                <w:sz w:val="22"/>
                <w:szCs w:val="20"/>
                <w:lang w:val="en-AU" w:eastAsia="en-US"/>
              </w:rPr>
            </w:pPr>
            <w:r w:rsidRPr="004F3C6E">
              <w:rPr>
                <w:rFonts w:ascii="Arial" w:hAnsi="Arial"/>
                <w:b/>
                <w:iCs/>
                <w:sz w:val="22"/>
                <w:szCs w:val="20"/>
                <w:lang w:val="en-AU" w:eastAsia="en-US"/>
              </w:rPr>
              <w:t>ELEMENTS</w:t>
            </w:r>
          </w:p>
        </w:tc>
        <w:tc>
          <w:tcPr>
            <w:tcW w:w="6095" w:type="dxa"/>
            <w:gridSpan w:val="2"/>
          </w:tcPr>
          <w:p w14:paraId="7BA86DFB" w14:textId="77777777" w:rsidR="00576F68" w:rsidRPr="004F3C6E" w:rsidRDefault="00576F68" w:rsidP="00576F68">
            <w:pPr>
              <w:spacing w:before="120" w:after="120"/>
              <w:rPr>
                <w:rFonts w:ascii="Arial" w:hAnsi="Arial"/>
                <w:bCs/>
                <w:iCs/>
                <w:sz w:val="22"/>
                <w:szCs w:val="20"/>
                <w:lang w:val="en-AU" w:eastAsia="en-US"/>
              </w:rPr>
            </w:pPr>
            <w:r w:rsidRPr="004F3C6E">
              <w:rPr>
                <w:rFonts w:ascii="Arial" w:hAnsi="Arial"/>
                <w:b/>
                <w:iCs/>
                <w:sz w:val="22"/>
                <w:szCs w:val="20"/>
                <w:lang w:val="en-AU" w:eastAsia="en-US"/>
              </w:rPr>
              <w:t>PERFORMANCE</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CRITERIA</w:t>
            </w:r>
          </w:p>
        </w:tc>
      </w:tr>
      <w:tr w:rsidR="00576F68" w:rsidRPr="004F3C6E" w14:paraId="069D1C09" w14:textId="77777777" w:rsidTr="00546F46">
        <w:tc>
          <w:tcPr>
            <w:tcW w:w="2977" w:type="dxa"/>
            <w:gridSpan w:val="2"/>
          </w:tcPr>
          <w:p w14:paraId="4357FC24" w14:textId="77777777" w:rsidR="00576F68" w:rsidRPr="00E5739C" w:rsidRDefault="00576F68" w:rsidP="00E5739C">
            <w:pPr>
              <w:widowControl w:val="0"/>
              <w:autoSpaceDE w:val="0"/>
              <w:autoSpaceDN w:val="0"/>
              <w:adjustRightInd w:val="0"/>
              <w:spacing w:before="120" w:after="120"/>
              <w:ind w:right="220"/>
              <w:contextualSpacing/>
              <w:rPr>
                <w:rFonts w:ascii="Arial" w:hAnsi="Arial" w:cs="Arial"/>
                <w:sz w:val="18"/>
                <w:szCs w:val="18"/>
                <w:lang w:val="en-AU" w:eastAsia="en-US"/>
              </w:rPr>
            </w:pPr>
            <w:r w:rsidRPr="00E5739C">
              <w:rPr>
                <w:rFonts w:ascii="Arial" w:hAnsi="Arial" w:cs="Arial"/>
                <w:sz w:val="18"/>
                <w:szCs w:val="18"/>
                <w:lang w:val="en-AU" w:eastAsia="en-US"/>
              </w:rPr>
              <w:t>Elements describe the essential outcomes of a unit of competency.</w:t>
            </w:r>
          </w:p>
        </w:tc>
        <w:tc>
          <w:tcPr>
            <w:tcW w:w="6095" w:type="dxa"/>
            <w:gridSpan w:val="2"/>
          </w:tcPr>
          <w:p w14:paraId="2170D363" w14:textId="77777777" w:rsidR="00576F68" w:rsidRPr="00E5739C" w:rsidRDefault="00576F68" w:rsidP="00E5739C">
            <w:pPr>
              <w:widowControl w:val="0"/>
              <w:autoSpaceDE w:val="0"/>
              <w:autoSpaceDN w:val="0"/>
              <w:adjustRightInd w:val="0"/>
              <w:spacing w:before="120" w:after="120"/>
              <w:ind w:right="220"/>
              <w:contextualSpacing/>
              <w:rPr>
                <w:rFonts w:ascii="Arial" w:hAnsi="Arial" w:cs="Arial"/>
                <w:sz w:val="18"/>
                <w:szCs w:val="18"/>
                <w:lang w:val="en-AU" w:eastAsia="en-US"/>
              </w:rPr>
            </w:pPr>
            <w:r w:rsidRPr="00E5739C">
              <w:rPr>
                <w:rFonts w:ascii="Arial" w:hAnsi="Arial" w:cs="Arial"/>
                <w:sz w:val="18"/>
                <w:szCs w:val="18"/>
                <w:lang w:val="en-AU" w:eastAsia="en-US"/>
              </w:rPr>
              <w:t>Performance criteria describe the required performance needed to demonstrate achievement of the element.</w:t>
            </w:r>
          </w:p>
          <w:p w14:paraId="006A3C6F" w14:textId="77777777" w:rsidR="00576F68" w:rsidRPr="00E5739C" w:rsidRDefault="00576F68" w:rsidP="00E5739C">
            <w:pPr>
              <w:widowControl w:val="0"/>
              <w:autoSpaceDE w:val="0"/>
              <w:autoSpaceDN w:val="0"/>
              <w:adjustRightInd w:val="0"/>
              <w:spacing w:before="120" w:after="120"/>
              <w:ind w:right="220"/>
              <w:contextualSpacing/>
              <w:rPr>
                <w:rFonts w:ascii="Arial" w:hAnsi="Arial" w:cs="Arial"/>
                <w:sz w:val="18"/>
                <w:szCs w:val="18"/>
                <w:lang w:val="en-AU" w:eastAsia="en-US"/>
              </w:rPr>
            </w:pPr>
            <w:r w:rsidRPr="00E5739C">
              <w:rPr>
                <w:rFonts w:ascii="Arial" w:hAnsi="Arial" w:cs="Arial"/>
                <w:sz w:val="18"/>
                <w:szCs w:val="18"/>
                <w:lang w:val="en-AU" w:eastAsia="en-US"/>
              </w:rPr>
              <w:t>Assessment of performance is to be consistent with the evidence guide.</w:t>
            </w:r>
          </w:p>
        </w:tc>
      </w:tr>
      <w:tr w:rsidR="002C3704" w:rsidRPr="004F3C6E" w14:paraId="75A04907" w14:textId="77777777" w:rsidTr="00546F46">
        <w:tc>
          <w:tcPr>
            <w:tcW w:w="460" w:type="dxa"/>
          </w:tcPr>
          <w:p w14:paraId="5449311A" w14:textId="2AC17737" w:rsidR="002C3704" w:rsidRPr="00D64DDD" w:rsidRDefault="002C3704" w:rsidP="00A77F11">
            <w:pPr>
              <w:spacing w:before="120" w:after="120"/>
              <w:rPr>
                <w:rFonts w:ascii="Arial" w:hAnsi="Arial"/>
                <w:iCs/>
                <w:sz w:val="22"/>
                <w:lang w:val="en-AU" w:eastAsia="en-US"/>
              </w:rPr>
            </w:pPr>
            <w:r w:rsidRPr="00D64DDD">
              <w:rPr>
                <w:rFonts w:ascii="Arial" w:hAnsi="Arial"/>
                <w:iCs/>
                <w:sz w:val="22"/>
                <w:lang w:val="en-AU" w:eastAsia="en-US"/>
              </w:rPr>
              <w:t>1</w:t>
            </w:r>
          </w:p>
        </w:tc>
        <w:tc>
          <w:tcPr>
            <w:tcW w:w="2517" w:type="dxa"/>
            <w:vMerge w:val="restart"/>
          </w:tcPr>
          <w:p w14:paraId="314A9835" w14:textId="1720F6EC" w:rsidR="002C3704" w:rsidRPr="00B6799A" w:rsidRDefault="002C3704" w:rsidP="00546F46">
            <w:pPr>
              <w:shd w:val="clear" w:color="auto" w:fill="FFFFFF" w:themeFill="background1"/>
              <w:spacing w:before="120" w:after="120"/>
              <w:rPr>
                <w:rFonts w:ascii="Arial" w:hAnsi="Arial" w:cs="Arial"/>
                <w:iCs/>
                <w:sz w:val="22"/>
                <w:szCs w:val="22"/>
                <w:lang w:val="en-AU" w:eastAsia="en-US"/>
              </w:rPr>
            </w:pPr>
            <w:r w:rsidRPr="00B6799A">
              <w:rPr>
                <w:rFonts w:ascii="Arial" w:eastAsia="Calibri" w:hAnsi="Arial"/>
                <w:sz w:val="22"/>
                <w:szCs w:val="22"/>
                <w:lang w:val="en-AU" w:eastAsia="en-US"/>
              </w:rPr>
              <w:t>Plan for computer system and network maintenance and upgrades</w:t>
            </w:r>
          </w:p>
        </w:tc>
        <w:tc>
          <w:tcPr>
            <w:tcW w:w="567" w:type="dxa"/>
          </w:tcPr>
          <w:p w14:paraId="15BDFF33" w14:textId="0029BF40" w:rsidR="002C3704" w:rsidRPr="00B6799A" w:rsidRDefault="002C3704" w:rsidP="00A77F11">
            <w:pPr>
              <w:spacing w:before="120" w:after="120"/>
              <w:rPr>
                <w:rFonts w:ascii="Arial" w:hAnsi="Arial"/>
                <w:iCs/>
                <w:sz w:val="22"/>
                <w:szCs w:val="22"/>
                <w:lang w:val="en-AU" w:eastAsia="en-US"/>
              </w:rPr>
            </w:pPr>
            <w:r w:rsidRPr="00B6799A">
              <w:rPr>
                <w:rFonts w:ascii="Arial" w:hAnsi="Arial"/>
                <w:iCs/>
                <w:sz w:val="22"/>
                <w:szCs w:val="22"/>
                <w:lang w:val="en-AU" w:eastAsia="en-US"/>
              </w:rPr>
              <w:t>1.1</w:t>
            </w:r>
          </w:p>
        </w:tc>
        <w:tc>
          <w:tcPr>
            <w:tcW w:w="5528" w:type="dxa"/>
          </w:tcPr>
          <w:p w14:paraId="6A4BB65F" w14:textId="1E0CEA29" w:rsidR="002C3704" w:rsidRPr="00B6799A" w:rsidRDefault="002C3704" w:rsidP="00546F46">
            <w:pPr>
              <w:shd w:val="clear" w:color="auto" w:fill="FFFFFF" w:themeFill="background1"/>
              <w:spacing w:before="120" w:after="120"/>
              <w:rPr>
                <w:rFonts w:ascii="Arial" w:hAnsi="Arial" w:cs="Arial"/>
                <w:sz w:val="22"/>
                <w:szCs w:val="22"/>
                <w:lang w:val="en-AU" w:eastAsia="en-US"/>
              </w:rPr>
            </w:pPr>
            <w:bookmarkStart w:id="81" w:name="_Toc10111070"/>
            <w:bookmarkStart w:id="82" w:name="_Toc10716739"/>
            <w:bookmarkStart w:id="83" w:name="_Toc11309152"/>
            <w:bookmarkStart w:id="84" w:name="_Toc14782169"/>
            <w:bookmarkStart w:id="85" w:name="_Toc16163971"/>
            <w:bookmarkStart w:id="86" w:name="_Toc72934701"/>
            <w:r w:rsidRPr="00B6799A">
              <w:rPr>
                <w:rFonts w:ascii="Arial" w:hAnsi="Arial" w:cs="Arial"/>
                <w:bCs/>
                <w:noProof/>
                <w:sz w:val="22"/>
                <w:szCs w:val="22"/>
                <w:lang w:eastAsia="en-US"/>
              </w:rPr>
              <w:t xml:space="preserve">Established </w:t>
            </w:r>
            <w:r>
              <w:rPr>
                <w:rFonts w:ascii="Arial" w:hAnsi="Arial" w:cs="Arial"/>
                <w:bCs/>
                <w:noProof/>
                <w:sz w:val="22"/>
                <w:szCs w:val="22"/>
                <w:lang w:eastAsia="en-US"/>
              </w:rPr>
              <w:t xml:space="preserve">work, health and safety (WHS) </w:t>
            </w:r>
            <w:r w:rsidRPr="00B6799A">
              <w:rPr>
                <w:rFonts w:ascii="Arial" w:hAnsi="Arial" w:cs="Arial"/>
                <w:bCs/>
                <w:iCs/>
                <w:noProof/>
                <w:sz w:val="22"/>
                <w:szCs w:val="22"/>
                <w:lang w:eastAsia="en-US"/>
              </w:rPr>
              <w:t>requirements</w:t>
            </w:r>
            <w:r w:rsidRPr="00B6799A">
              <w:rPr>
                <w:rFonts w:ascii="Arial" w:hAnsi="Arial" w:cs="Arial"/>
                <w:bCs/>
                <w:noProof/>
                <w:sz w:val="22"/>
                <w:szCs w:val="22"/>
                <w:lang w:eastAsia="en-US"/>
              </w:rPr>
              <w:t xml:space="preserve"> and risk control measures and procedures are </w:t>
            </w:r>
            <w:r>
              <w:rPr>
                <w:rFonts w:ascii="Arial" w:hAnsi="Arial" w:cs="Arial"/>
                <w:bCs/>
                <w:noProof/>
                <w:sz w:val="22"/>
                <w:szCs w:val="22"/>
                <w:lang w:eastAsia="en-US"/>
              </w:rPr>
              <w:t xml:space="preserve">followed in </w:t>
            </w:r>
            <w:r w:rsidRPr="00B6799A">
              <w:rPr>
                <w:rFonts w:ascii="Arial" w:hAnsi="Arial" w:cs="Arial"/>
                <w:bCs/>
                <w:noProof/>
                <w:sz w:val="22"/>
                <w:szCs w:val="22"/>
                <w:lang w:eastAsia="en-US"/>
              </w:rPr>
              <w:t>the work</w:t>
            </w:r>
            <w:bookmarkEnd w:id="81"/>
            <w:bookmarkEnd w:id="82"/>
            <w:bookmarkEnd w:id="83"/>
            <w:bookmarkEnd w:id="84"/>
            <w:bookmarkEnd w:id="85"/>
            <w:bookmarkEnd w:id="86"/>
            <w:r>
              <w:rPr>
                <w:rFonts w:ascii="Arial" w:hAnsi="Arial" w:cs="Arial"/>
                <w:bCs/>
                <w:noProof/>
                <w:sz w:val="22"/>
                <w:szCs w:val="22"/>
                <w:lang w:eastAsia="en-US"/>
              </w:rPr>
              <w:t>place</w:t>
            </w:r>
          </w:p>
        </w:tc>
      </w:tr>
      <w:tr w:rsidR="002C3704" w:rsidRPr="004F3C6E" w14:paraId="6795C17B" w14:textId="77777777" w:rsidTr="00546F46">
        <w:tc>
          <w:tcPr>
            <w:tcW w:w="460" w:type="dxa"/>
          </w:tcPr>
          <w:p w14:paraId="211E8EAD" w14:textId="1EC6EDBA" w:rsidR="002C3704" w:rsidRPr="00D64DDD" w:rsidRDefault="002C3704" w:rsidP="00A77F11">
            <w:pPr>
              <w:spacing w:before="120" w:after="120"/>
              <w:rPr>
                <w:rFonts w:ascii="Arial" w:hAnsi="Arial"/>
                <w:iCs/>
                <w:sz w:val="22"/>
                <w:lang w:val="en-AU" w:eastAsia="en-US"/>
              </w:rPr>
            </w:pPr>
          </w:p>
        </w:tc>
        <w:tc>
          <w:tcPr>
            <w:tcW w:w="2517" w:type="dxa"/>
            <w:vMerge/>
          </w:tcPr>
          <w:p w14:paraId="37AEC910" w14:textId="6AC56014" w:rsidR="002C3704" w:rsidRPr="00B6799A" w:rsidRDefault="002C3704" w:rsidP="00A77F11">
            <w:pPr>
              <w:shd w:val="clear" w:color="auto" w:fill="FFFFFF" w:themeFill="background1"/>
              <w:spacing w:before="120"/>
              <w:rPr>
                <w:rFonts w:ascii="Arial" w:hAnsi="Arial" w:cs="Arial"/>
                <w:sz w:val="22"/>
                <w:szCs w:val="22"/>
                <w:lang w:val="en-AU" w:eastAsia="en-US"/>
              </w:rPr>
            </w:pPr>
          </w:p>
        </w:tc>
        <w:tc>
          <w:tcPr>
            <w:tcW w:w="567" w:type="dxa"/>
          </w:tcPr>
          <w:p w14:paraId="476447CC" w14:textId="71B9409B" w:rsidR="002C3704" w:rsidRPr="00B6799A" w:rsidRDefault="002C3704" w:rsidP="00A77F11">
            <w:pPr>
              <w:spacing w:before="120" w:after="120"/>
              <w:rPr>
                <w:rFonts w:ascii="Arial" w:hAnsi="Arial"/>
                <w:iCs/>
                <w:sz w:val="22"/>
                <w:szCs w:val="22"/>
                <w:lang w:val="en-AU" w:eastAsia="en-US"/>
              </w:rPr>
            </w:pPr>
            <w:r w:rsidRPr="00B6799A">
              <w:rPr>
                <w:rFonts w:ascii="Arial" w:hAnsi="Arial"/>
                <w:iCs/>
                <w:sz w:val="22"/>
                <w:szCs w:val="22"/>
                <w:lang w:val="en-AU" w:eastAsia="en-US"/>
              </w:rPr>
              <w:t>1.2</w:t>
            </w:r>
          </w:p>
        </w:tc>
        <w:tc>
          <w:tcPr>
            <w:tcW w:w="5528" w:type="dxa"/>
          </w:tcPr>
          <w:p w14:paraId="04EF3375" w14:textId="47B1DA27" w:rsidR="002C3704" w:rsidRPr="00B6799A" w:rsidRDefault="002C3704" w:rsidP="00757767">
            <w:pPr>
              <w:shd w:val="clear" w:color="auto" w:fill="FFFFFF" w:themeFill="background1"/>
              <w:spacing w:before="120" w:after="120"/>
              <w:rPr>
                <w:rFonts w:ascii="Arial" w:hAnsi="Arial" w:cs="Arial"/>
                <w:sz w:val="22"/>
                <w:szCs w:val="22"/>
                <w:lang w:val="en-AU" w:eastAsia="en-US"/>
              </w:rPr>
            </w:pPr>
            <w:bookmarkStart w:id="87" w:name="_Toc10111071"/>
            <w:bookmarkStart w:id="88" w:name="_Toc10716740"/>
            <w:bookmarkStart w:id="89" w:name="_Toc11309153"/>
            <w:bookmarkStart w:id="90" w:name="_Toc14782170"/>
            <w:bookmarkStart w:id="91" w:name="_Toc16163972"/>
            <w:bookmarkStart w:id="92" w:name="_Toc72934702"/>
            <w:r w:rsidRPr="00B6799A">
              <w:rPr>
                <w:rFonts w:ascii="Arial" w:hAnsi="Arial" w:cs="Arial"/>
                <w:noProof/>
                <w:sz w:val="22"/>
                <w:szCs w:val="22"/>
                <w:lang w:eastAsia="en-US"/>
              </w:rPr>
              <w:t>Preventative</w:t>
            </w:r>
            <w:r w:rsidRPr="00B6799A">
              <w:rPr>
                <w:rFonts w:ascii="Arial" w:hAnsi="Arial" w:cs="Arial"/>
                <w:bCs/>
                <w:iCs/>
                <w:noProof/>
                <w:sz w:val="22"/>
                <w:szCs w:val="22"/>
                <w:lang w:eastAsia="en-US"/>
              </w:rPr>
              <w:t xml:space="preserve"> maintenance</w:t>
            </w:r>
            <w:r w:rsidRPr="00B6799A">
              <w:rPr>
                <w:rFonts w:ascii="Arial" w:hAnsi="Arial" w:cs="Arial"/>
                <w:bCs/>
                <w:noProof/>
                <w:sz w:val="22"/>
                <w:szCs w:val="22"/>
                <w:lang w:eastAsia="en-US"/>
              </w:rPr>
              <w:t xml:space="preserve"> </w:t>
            </w:r>
            <w:r w:rsidRPr="00B6799A">
              <w:rPr>
                <w:rFonts w:ascii="Arial" w:hAnsi="Arial" w:cs="Arial"/>
                <w:noProof/>
                <w:sz w:val="22"/>
                <w:szCs w:val="22"/>
                <w:lang w:eastAsia="en-US"/>
              </w:rPr>
              <w:t>task</w:t>
            </w:r>
            <w:r>
              <w:rPr>
                <w:rFonts w:ascii="Arial" w:hAnsi="Arial" w:cs="Arial"/>
                <w:noProof/>
                <w:sz w:val="22"/>
                <w:szCs w:val="22"/>
                <w:lang w:eastAsia="en-US"/>
              </w:rPr>
              <w:t>s and upgrades</w:t>
            </w:r>
            <w:r w:rsidRPr="00B6799A">
              <w:rPr>
                <w:rFonts w:ascii="Arial" w:hAnsi="Arial" w:cs="Arial"/>
                <w:bCs/>
                <w:noProof/>
                <w:sz w:val="22"/>
                <w:szCs w:val="22"/>
                <w:lang w:eastAsia="en-US"/>
              </w:rPr>
              <w:t xml:space="preserve"> for </w:t>
            </w:r>
            <w:r w:rsidRPr="00B6799A">
              <w:rPr>
                <w:rFonts w:ascii="Arial" w:hAnsi="Arial" w:cs="Arial"/>
                <w:iCs/>
                <w:noProof/>
                <w:sz w:val="22"/>
                <w:szCs w:val="22"/>
                <w:lang w:eastAsia="en-US"/>
              </w:rPr>
              <w:t>computer system and network</w:t>
            </w:r>
            <w:r w:rsidRPr="00B6799A">
              <w:rPr>
                <w:rFonts w:ascii="Arial" w:hAnsi="Arial" w:cs="Arial"/>
                <w:bCs/>
                <w:noProof/>
                <w:sz w:val="22"/>
                <w:szCs w:val="22"/>
                <w:lang w:eastAsia="en-US"/>
              </w:rPr>
              <w:t xml:space="preserve"> </w:t>
            </w:r>
            <w:r>
              <w:rPr>
                <w:rFonts w:ascii="Arial" w:hAnsi="Arial" w:cs="Arial"/>
                <w:bCs/>
                <w:noProof/>
                <w:sz w:val="22"/>
                <w:szCs w:val="22"/>
                <w:lang w:eastAsia="en-US"/>
              </w:rPr>
              <w:t>are determined</w:t>
            </w:r>
            <w:r w:rsidRPr="00B6799A">
              <w:rPr>
                <w:rFonts w:ascii="Arial" w:hAnsi="Arial" w:cs="Arial"/>
                <w:bCs/>
                <w:noProof/>
                <w:sz w:val="22"/>
                <w:szCs w:val="22"/>
                <w:lang w:eastAsia="en-US"/>
              </w:rPr>
              <w:t xml:space="preserve"> in </w:t>
            </w:r>
            <w:bookmarkEnd w:id="87"/>
            <w:bookmarkEnd w:id="88"/>
            <w:bookmarkEnd w:id="89"/>
            <w:bookmarkEnd w:id="90"/>
            <w:bookmarkEnd w:id="91"/>
            <w:bookmarkEnd w:id="92"/>
            <w:r>
              <w:rPr>
                <w:rFonts w:ascii="Arial" w:hAnsi="Arial" w:cs="Arial"/>
                <w:bCs/>
                <w:noProof/>
                <w:sz w:val="22"/>
                <w:szCs w:val="22"/>
                <w:lang w:eastAsia="en-US"/>
              </w:rPr>
              <w:t xml:space="preserve">consultation </w:t>
            </w:r>
            <w:r w:rsidRPr="00E911CA">
              <w:rPr>
                <w:rFonts w:ascii="Arial" w:hAnsi="Arial" w:cs="Arial"/>
                <w:bCs/>
                <w:noProof/>
                <w:sz w:val="22"/>
                <w:szCs w:val="22"/>
                <w:lang w:eastAsia="en-US"/>
              </w:rPr>
              <w:t>with</w:t>
            </w:r>
            <w:r w:rsidRPr="00E911CA">
              <w:rPr>
                <w:rFonts w:ascii="Arial" w:hAnsi="Arial" w:cs="Arial"/>
                <w:bCs/>
                <w:strike/>
                <w:noProof/>
                <w:sz w:val="22"/>
                <w:szCs w:val="22"/>
                <w:lang w:eastAsia="en-US"/>
              </w:rPr>
              <w:t xml:space="preserve"> </w:t>
            </w:r>
            <w:r w:rsidRPr="00E911CA">
              <w:rPr>
                <w:rFonts w:ascii="Arial" w:hAnsi="Arial" w:cs="Arial"/>
                <w:bCs/>
                <w:noProof/>
                <w:sz w:val="22"/>
                <w:szCs w:val="22"/>
                <w:lang w:eastAsia="en-US"/>
              </w:rPr>
              <w:t>client and/or supervisor and documented in accordance with enterprise procedure</w:t>
            </w:r>
          </w:p>
        </w:tc>
      </w:tr>
      <w:tr w:rsidR="002C3704" w:rsidRPr="004F3C6E" w14:paraId="2126EC43" w14:textId="77777777" w:rsidTr="00546F46">
        <w:tc>
          <w:tcPr>
            <w:tcW w:w="460" w:type="dxa"/>
          </w:tcPr>
          <w:p w14:paraId="6D98461A" w14:textId="77777777" w:rsidR="002C3704" w:rsidRPr="00D64DDD" w:rsidRDefault="002C3704" w:rsidP="00A77F11">
            <w:pPr>
              <w:spacing w:before="120" w:after="120"/>
              <w:rPr>
                <w:rFonts w:ascii="Arial" w:hAnsi="Arial"/>
                <w:iCs/>
                <w:sz w:val="22"/>
                <w:lang w:val="en-AU" w:eastAsia="en-US"/>
              </w:rPr>
            </w:pPr>
          </w:p>
        </w:tc>
        <w:tc>
          <w:tcPr>
            <w:tcW w:w="2517" w:type="dxa"/>
            <w:vMerge/>
          </w:tcPr>
          <w:p w14:paraId="05C6529A" w14:textId="77777777" w:rsidR="002C3704" w:rsidRPr="00B6799A" w:rsidRDefault="002C3704" w:rsidP="00A77F11">
            <w:pPr>
              <w:spacing w:before="120" w:after="120"/>
              <w:rPr>
                <w:rFonts w:ascii="Arial" w:hAnsi="Arial"/>
                <w:iCs/>
                <w:sz w:val="22"/>
                <w:szCs w:val="22"/>
                <w:lang w:val="en-AU" w:eastAsia="en-US"/>
              </w:rPr>
            </w:pPr>
          </w:p>
        </w:tc>
        <w:tc>
          <w:tcPr>
            <w:tcW w:w="567" w:type="dxa"/>
          </w:tcPr>
          <w:p w14:paraId="245B9ADD" w14:textId="5C36BEEE" w:rsidR="002C3704" w:rsidRPr="00B6799A" w:rsidRDefault="002C3704" w:rsidP="00A77F11">
            <w:pPr>
              <w:spacing w:before="120" w:after="120"/>
              <w:rPr>
                <w:rFonts w:ascii="Arial" w:hAnsi="Arial"/>
                <w:iCs/>
                <w:sz w:val="22"/>
                <w:szCs w:val="22"/>
                <w:lang w:val="en-AU" w:eastAsia="en-US"/>
              </w:rPr>
            </w:pPr>
            <w:r w:rsidRPr="00B6799A">
              <w:rPr>
                <w:rFonts w:ascii="Arial" w:hAnsi="Arial"/>
                <w:iCs/>
                <w:sz w:val="22"/>
                <w:szCs w:val="22"/>
                <w:lang w:val="en-AU" w:eastAsia="en-US"/>
              </w:rPr>
              <w:t>1.</w:t>
            </w:r>
            <w:r>
              <w:rPr>
                <w:rFonts w:ascii="Arial" w:hAnsi="Arial"/>
                <w:iCs/>
                <w:sz w:val="22"/>
                <w:szCs w:val="22"/>
                <w:lang w:val="en-AU" w:eastAsia="en-US"/>
              </w:rPr>
              <w:t>3</w:t>
            </w:r>
          </w:p>
        </w:tc>
        <w:tc>
          <w:tcPr>
            <w:tcW w:w="5528" w:type="dxa"/>
          </w:tcPr>
          <w:p w14:paraId="5E5294E5" w14:textId="1FFD07B9" w:rsidR="002C3704" w:rsidRPr="00B6799A" w:rsidRDefault="002C3704" w:rsidP="00546F46">
            <w:pPr>
              <w:shd w:val="clear" w:color="auto" w:fill="FFFFFF" w:themeFill="background1"/>
              <w:spacing w:before="120" w:after="120"/>
              <w:rPr>
                <w:rFonts w:ascii="Arial" w:hAnsi="Arial" w:cs="Arial"/>
                <w:sz w:val="22"/>
                <w:szCs w:val="22"/>
                <w:lang w:val="en-AU" w:eastAsia="en-US"/>
              </w:rPr>
            </w:pPr>
            <w:bookmarkStart w:id="93" w:name="_Toc10111073"/>
            <w:bookmarkStart w:id="94" w:name="_Toc10716742"/>
            <w:bookmarkStart w:id="95" w:name="_Toc11309155"/>
            <w:bookmarkStart w:id="96" w:name="_Toc14782172"/>
            <w:bookmarkStart w:id="97" w:name="_Toc16163974"/>
            <w:bookmarkStart w:id="98" w:name="_Toc72934704"/>
            <w:r w:rsidRPr="00B6799A">
              <w:rPr>
                <w:rFonts w:ascii="Arial" w:hAnsi="Arial" w:cs="Arial"/>
                <w:iCs/>
                <w:noProof/>
                <w:sz w:val="22"/>
                <w:szCs w:val="22"/>
                <w:lang w:eastAsia="en-US"/>
              </w:rPr>
              <w:t>Computer system and network</w:t>
            </w:r>
            <w:r w:rsidRPr="00B6799A">
              <w:rPr>
                <w:rFonts w:ascii="Arial" w:hAnsi="Arial" w:cs="Arial"/>
                <w:bCs/>
                <w:noProof/>
                <w:sz w:val="22"/>
                <w:szCs w:val="22"/>
                <w:lang w:eastAsia="en-US"/>
              </w:rPr>
              <w:t xml:space="preserve"> components requiring upgrading are identified and appropriate </w:t>
            </w:r>
            <w:r w:rsidRPr="00B6799A">
              <w:rPr>
                <w:rFonts w:ascii="Arial" w:hAnsi="Arial" w:cs="Arial"/>
                <w:iCs/>
                <w:noProof/>
                <w:sz w:val="22"/>
                <w:szCs w:val="22"/>
                <w:lang w:eastAsia="en-US"/>
              </w:rPr>
              <w:t>upgrade</w:t>
            </w:r>
            <w:r>
              <w:rPr>
                <w:rFonts w:ascii="Arial" w:hAnsi="Arial" w:cs="Arial"/>
                <w:bCs/>
                <w:noProof/>
                <w:sz w:val="22"/>
                <w:szCs w:val="22"/>
                <w:lang w:eastAsia="en-US"/>
              </w:rPr>
              <w:t xml:space="preserve"> components are </w:t>
            </w:r>
            <w:r w:rsidRPr="00B6799A">
              <w:rPr>
                <w:rFonts w:ascii="Arial" w:hAnsi="Arial" w:cs="Arial"/>
                <w:bCs/>
                <w:noProof/>
                <w:sz w:val="22"/>
                <w:szCs w:val="22"/>
                <w:lang w:eastAsia="en-US"/>
              </w:rPr>
              <w:t xml:space="preserve">accessed </w:t>
            </w:r>
            <w:r>
              <w:rPr>
                <w:rFonts w:ascii="Arial" w:hAnsi="Arial" w:cs="Arial"/>
                <w:bCs/>
                <w:noProof/>
                <w:sz w:val="22"/>
                <w:szCs w:val="22"/>
                <w:lang w:eastAsia="en-US"/>
              </w:rPr>
              <w:t xml:space="preserve">in accordance with </w:t>
            </w:r>
            <w:r w:rsidRPr="00B6799A">
              <w:rPr>
                <w:rFonts w:ascii="Arial" w:hAnsi="Arial" w:cs="Arial"/>
                <w:bCs/>
                <w:iCs/>
                <w:noProof/>
                <w:sz w:val="22"/>
                <w:szCs w:val="22"/>
                <w:lang w:eastAsia="en-US"/>
              </w:rPr>
              <w:t>enterprise procedures</w:t>
            </w:r>
            <w:bookmarkEnd w:id="93"/>
            <w:bookmarkEnd w:id="94"/>
            <w:bookmarkEnd w:id="95"/>
            <w:bookmarkEnd w:id="96"/>
            <w:bookmarkEnd w:id="97"/>
            <w:bookmarkEnd w:id="98"/>
          </w:p>
        </w:tc>
      </w:tr>
      <w:tr w:rsidR="002C3704" w:rsidRPr="004F3C6E" w14:paraId="4FFF1A50" w14:textId="77777777" w:rsidTr="00546F46">
        <w:tc>
          <w:tcPr>
            <w:tcW w:w="460" w:type="dxa"/>
          </w:tcPr>
          <w:p w14:paraId="6D427C5C" w14:textId="77777777" w:rsidR="002C3704" w:rsidRPr="00D64DDD" w:rsidRDefault="002C3704" w:rsidP="00A77F11">
            <w:pPr>
              <w:spacing w:before="120" w:after="120"/>
              <w:rPr>
                <w:rFonts w:ascii="Arial" w:hAnsi="Arial"/>
                <w:iCs/>
                <w:sz w:val="22"/>
                <w:lang w:val="en-AU" w:eastAsia="en-US"/>
              </w:rPr>
            </w:pPr>
          </w:p>
        </w:tc>
        <w:tc>
          <w:tcPr>
            <w:tcW w:w="2517" w:type="dxa"/>
            <w:vMerge/>
          </w:tcPr>
          <w:p w14:paraId="2AA9D434" w14:textId="77777777" w:rsidR="002C3704" w:rsidRPr="00B6799A" w:rsidRDefault="002C3704" w:rsidP="00A77F11">
            <w:pPr>
              <w:spacing w:before="120" w:after="120"/>
              <w:rPr>
                <w:rFonts w:ascii="Arial" w:hAnsi="Arial"/>
                <w:iCs/>
                <w:sz w:val="22"/>
                <w:szCs w:val="22"/>
                <w:lang w:val="en-AU" w:eastAsia="en-US"/>
              </w:rPr>
            </w:pPr>
          </w:p>
        </w:tc>
        <w:tc>
          <w:tcPr>
            <w:tcW w:w="567" w:type="dxa"/>
          </w:tcPr>
          <w:p w14:paraId="503E8F41" w14:textId="2B1C3563" w:rsidR="002C3704" w:rsidRPr="00B6799A" w:rsidRDefault="002C3704" w:rsidP="00A77F11">
            <w:pPr>
              <w:spacing w:before="120" w:after="120"/>
              <w:rPr>
                <w:rFonts w:ascii="Arial" w:hAnsi="Arial"/>
                <w:iCs/>
                <w:sz w:val="22"/>
                <w:szCs w:val="22"/>
                <w:lang w:val="en-AU" w:eastAsia="en-US"/>
              </w:rPr>
            </w:pPr>
            <w:r w:rsidRPr="00B6799A">
              <w:rPr>
                <w:rFonts w:ascii="Arial" w:hAnsi="Arial"/>
                <w:iCs/>
                <w:sz w:val="22"/>
                <w:szCs w:val="22"/>
                <w:lang w:val="en-AU" w:eastAsia="en-US"/>
              </w:rPr>
              <w:t>1.</w:t>
            </w:r>
            <w:r>
              <w:rPr>
                <w:rFonts w:ascii="Arial" w:hAnsi="Arial"/>
                <w:iCs/>
                <w:sz w:val="22"/>
                <w:szCs w:val="22"/>
                <w:lang w:val="en-AU" w:eastAsia="en-US"/>
              </w:rPr>
              <w:t>4</w:t>
            </w:r>
          </w:p>
        </w:tc>
        <w:tc>
          <w:tcPr>
            <w:tcW w:w="5528" w:type="dxa"/>
          </w:tcPr>
          <w:p w14:paraId="2E9973E0" w14:textId="2A0A7908" w:rsidR="002C3704" w:rsidRPr="00B6799A" w:rsidRDefault="002C3704" w:rsidP="00E911CA">
            <w:pPr>
              <w:shd w:val="clear" w:color="auto" w:fill="FFFFFF" w:themeFill="background1"/>
              <w:spacing w:before="120" w:after="120"/>
              <w:rPr>
                <w:rFonts w:ascii="Arial" w:hAnsi="Arial" w:cs="Arial"/>
                <w:sz w:val="22"/>
                <w:szCs w:val="22"/>
                <w:lang w:val="en-AU" w:eastAsia="en-US"/>
              </w:rPr>
            </w:pPr>
            <w:r w:rsidRPr="00E911CA">
              <w:rPr>
                <w:rFonts w:ascii="Arial" w:eastAsia="Calibri" w:hAnsi="Arial" w:cs="Arial"/>
                <w:sz w:val="22"/>
                <w:szCs w:val="22"/>
                <w:lang w:eastAsia="en-US"/>
              </w:rPr>
              <w:t xml:space="preserve">Other </w:t>
            </w:r>
            <w:r w:rsidRPr="00D93CC8">
              <w:rPr>
                <w:rFonts w:ascii="Arial" w:eastAsia="Calibri" w:hAnsi="Arial" w:cs="Arial"/>
                <w:sz w:val="22"/>
                <w:szCs w:val="22"/>
                <w:lang w:eastAsia="en-US"/>
              </w:rPr>
              <w:t>personnel</w:t>
            </w:r>
            <w:r w:rsidRPr="00E911CA">
              <w:rPr>
                <w:rFonts w:ascii="Arial" w:eastAsia="Calibri" w:hAnsi="Arial" w:cs="Arial"/>
                <w:sz w:val="22"/>
                <w:szCs w:val="22"/>
                <w:lang w:eastAsia="en-US"/>
              </w:rPr>
              <w:t xml:space="preserve"> in the work areas are informed of the planned work tasks to ensure the work is coordinated effectively with others </w:t>
            </w:r>
          </w:p>
        </w:tc>
      </w:tr>
      <w:tr w:rsidR="002C3704" w:rsidRPr="004F3C6E" w14:paraId="72F39196" w14:textId="77777777" w:rsidTr="00546F46">
        <w:tc>
          <w:tcPr>
            <w:tcW w:w="460" w:type="dxa"/>
          </w:tcPr>
          <w:p w14:paraId="761FE62B" w14:textId="77777777" w:rsidR="002C3704" w:rsidRPr="00D64DDD" w:rsidRDefault="002C3704" w:rsidP="00A77F11">
            <w:pPr>
              <w:spacing w:before="120" w:after="120"/>
              <w:rPr>
                <w:rFonts w:ascii="Arial" w:hAnsi="Arial"/>
                <w:iCs/>
                <w:sz w:val="22"/>
                <w:lang w:val="en-AU" w:eastAsia="en-US"/>
              </w:rPr>
            </w:pPr>
          </w:p>
        </w:tc>
        <w:tc>
          <w:tcPr>
            <w:tcW w:w="2517" w:type="dxa"/>
            <w:vMerge/>
          </w:tcPr>
          <w:p w14:paraId="40CDE41A" w14:textId="77777777" w:rsidR="002C3704" w:rsidRPr="00B6799A" w:rsidRDefault="002C3704" w:rsidP="00A77F11">
            <w:pPr>
              <w:spacing w:before="120" w:after="120"/>
              <w:rPr>
                <w:rFonts w:ascii="Arial" w:hAnsi="Arial"/>
                <w:iCs/>
                <w:sz w:val="22"/>
                <w:szCs w:val="22"/>
                <w:lang w:val="en-AU" w:eastAsia="en-US"/>
              </w:rPr>
            </w:pPr>
          </w:p>
        </w:tc>
        <w:tc>
          <w:tcPr>
            <w:tcW w:w="567" w:type="dxa"/>
          </w:tcPr>
          <w:p w14:paraId="35B48340" w14:textId="56A84920" w:rsidR="002C3704" w:rsidRPr="00B6799A" w:rsidRDefault="002C3704" w:rsidP="00A77F11">
            <w:pPr>
              <w:spacing w:before="120" w:after="120"/>
              <w:rPr>
                <w:rFonts w:ascii="Arial" w:hAnsi="Arial"/>
                <w:iCs/>
                <w:sz w:val="22"/>
                <w:szCs w:val="22"/>
                <w:lang w:val="en-AU" w:eastAsia="en-US"/>
              </w:rPr>
            </w:pPr>
            <w:r w:rsidRPr="00B6799A">
              <w:rPr>
                <w:rFonts w:ascii="Arial" w:hAnsi="Arial"/>
                <w:iCs/>
                <w:sz w:val="22"/>
                <w:szCs w:val="22"/>
                <w:lang w:val="en-AU" w:eastAsia="en-US"/>
              </w:rPr>
              <w:t>1.</w:t>
            </w:r>
            <w:r>
              <w:rPr>
                <w:rFonts w:ascii="Arial" w:hAnsi="Arial"/>
                <w:iCs/>
                <w:sz w:val="22"/>
                <w:szCs w:val="22"/>
                <w:lang w:val="en-AU" w:eastAsia="en-US"/>
              </w:rPr>
              <w:t>5</w:t>
            </w:r>
          </w:p>
        </w:tc>
        <w:tc>
          <w:tcPr>
            <w:tcW w:w="5528" w:type="dxa"/>
          </w:tcPr>
          <w:p w14:paraId="691C04DD" w14:textId="0046048A" w:rsidR="002C3704" w:rsidRPr="00B6799A" w:rsidRDefault="002C3704" w:rsidP="00546F46">
            <w:pPr>
              <w:shd w:val="clear" w:color="auto" w:fill="FFFFFF" w:themeFill="background1"/>
              <w:spacing w:before="120" w:after="120"/>
              <w:rPr>
                <w:rFonts w:ascii="Arial" w:eastAsia="Calibri" w:hAnsi="Arial" w:cs="Arial"/>
                <w:b/>
                <w:bCs/>
                <w:iCs/>
                <w:sz w:val="22"/>
                <w:szCs w:val="22"/>
                <w:lang w:eastAsia="en-US"/>
              </w:rPr>
            </w:pPr>
            <w:r w:rsidRPr="006650C8">
              <w:rPr>
                <w:rFonts w:ascii="Arial" w:eastAsia="Calibri" w:hAnsi="Arial" w:cs="Arial"/>
                <w:bCs/>
                <w:sz w:val="22"/>
                <w:szCs w:val="22"/>
                <w:lang w:val="en-AU" w:eastAsia="en-US"/>
              </w:rPr>
              <w:t>Resources</w:t>
            </w:r>
            <w:r>
              <w:rPr>
                <w:rFonts w:ascii="Arial" w:eastAsia="Calibri" w:hAnsi="Arial" w:cs="Arial"/>
                <w:bCs/>
                <w:sz w:val="22"/>
                <w:szCs w:val="22"/>
                <w:lang w:val="en-AU" w:eastAsia="en-US"/>
              </w:rPr>
              <w:t xml:space="preserve">, </w:t>
            </w:r>
            <w:proofErr w:type="gramStart"/>
            <w:r>
              <w:rPr>
                <w:rFonts w:ascii="Arial" w:eastAsia="Calibri" w:hAnsi="Arial" w:cs="Arial"/>
                <w:bCs/>
                <w:sz w:val="22"/>
                <w:szCs w:val="22"/>
                <w:lang w:val="en-AU" w:eastAsia="en-US"/>
              </w:rPr>
              <w:t>tools</w:t>
            </w:r>
            <w:proofErr w:type="gramEnd"/>
            <w:r w:rsidRPr="006650C8">
              <w:rPr>
                <w:rFonts w:ascii="Arial" w:eastAsia="Calibri" w:hAnsi="Arial" w:cs="Arial"/>
                <w:bCs/>
                <w:sz w:val="22"/>
                <w:szCs w:val="22"/>
                <w:lang w:val="en-AU" w:eastAsia="en-US"/>
              </w:rPr>
              <w:t xml:space="preserve"> and equipment</w:t>
            </w:r>
            <w:r w:rsidRPr="00B6799A">
              <w:rPr>
                <w:rFonts w:ascii="Arial" w:eastAsia="Calibri" w:hAnsi="Arial" w:cs="Arial"/>
                <w:sz w:val="22"/>
                <w:szCs w:val="22"/>
                <w:lang w:val="en-AU" w:eastAsia="en-US"/>
              </w:rPr>
              <w:t xml:space="preserve"> needed for the tasks are obtained in accordance with </w:t>
            </w:r>
            <w:r w:rsidRPr="00B6799A">
              <w:rPr>
                <w:rFonts w:ascii="Arial" w:eastAsia="Calibri" w:hAnsi="Arial" w:cs="Arial"/>
                <w:bCs/>
                <w:sz w:val="22"/>
                <w:szCs w:val="22"/>
                <w:lang w:val="en-AU" w:eastAsia="en-US"/>
              </w:rPr>
              <w:t>enterprise procedures</w:t>
            </w:r>
            <w:r w:rsidRPr="00B6799A">
              <w:rPr>
                <w:rFonts w:ascii="Arial" w:eastAsia="Calibri" w:hAnsi="Arial" w:cs="Arial"/>
                <w:sz w:val="22"/>
                <w:szCs w:val="22"/>
                <w:lang w:val="en-AU" w:eastAsia="en-US"/>
              </w:rPr>
              <w:t xml:space="preserve"> and checked as fit for purpose</w:t>
            </w:r>
          </w:p>
        </w:tc>
      </w:tr>
      <w:tr w:rsidR="00B6799A" w:rsidRPr="004F3C6E" w14:paraId="367276C5" w14:textId="77777777" w:rsidTr="00546F46">
        <w:tc>
          <w:tcPr>
            <w:tcW w:w="460" w:type="dxa"/>
          </w:tcPr>
          <w:p w14:paraId="08A142E9" w14:textId="77777777" w:rsidR="00B6799A" w:rsidRPr="00D64DDD" w:rsidRDefault="00B6799A" w:rsidP="00B6799A">
            <w:pPr>
              <w:spacing w:before="120" w:after="120"/>
              <w:rPr>
                <w:rFonts w:ascii="Arial" w:hAnsi="Arial"/>
                <w:iCs/>
                <w:sz w:val="22"/>
                <w:lang w:val="en-AU" w:eastAsia="en-US"/>
              </w:rPr>
            </w:pPr>
            <w:r w:rsidRPr="00D64DDD">
              <w:rPr>
                <w:rFonts w:ascii="Arial" w:hAnsi="Arial"/>
                <w:iCs/>
                <w:sz w:val="22"/>
                <w:lang w:val="en-AU" w:eastAsia="en-US"/>
              </w:rPr>
              <w:t>2</w:t>
            </w:r>
          </w:p>
        </w:tc>
        <w:tc>
          <w:tcPr>
            <w:tcW w:w="2517" w:type="dxa"/>
          </w:tcPr>
          <w:p w14:paraId="2D90A1F0" w14:textId="0022EE3E" w:rsidR="00B6799A" w:rsidRPr="00546F46" w:rsidRDefault="00B6799A" w:rsidP="00DB4DF8">
            <w:pPr>
              <w:spacing w:before="120" w:after="120"/>
              <w:rPr>
                <w:rFonts w:ascii="Arial" w:hAnsi="Arial"/>
                <w:iCs/>
                <w:sz w:val="22"/>
                <w:szCs w:val="22"/>
                <w:lang w:val="en-AU" w:eastAsia="en-US"/>
              </w:rPr>
            </w:pPr>
            <w:r w:rsidRPr="00546F46">
              <w:rPr>
                <w:rFonts w:ascii="Arial" w:hAnsi="Arial"/>
                <w:sz w:val="22"/>
                <w:szCs w:val="22"/>
                <w:lang w:eastAsia="en-US"/>
              </w:rPr>
              <w:t>Perform maintenance on computer system and network</w:t>
            </w:r>
          </w:p>
        </w:tc>
        <w:tc>
          <w:tcPr>
            <w:tcW w:w="567" w:type="dxa"/>
          </w:tcPr>
          <w:p w14:paraId="20A13DFE" w14:textId="77777777" w:rsidR="00B6799A" w:rsidRPr="00546F46" w:rsidRDefault="00B6799A" w:rsidP="00B6799A">
            <w:pPr>
              <w:spacing w:before="120" w:after="120"/>
              <w:rPr>
                <w:rFonts w:ascii="Arial" w:hAnsi="Arial"/>
                <w:iCs/>
                <w:sz w:val="22"/>
                <w:szCs w:val="22"/>
                <w:lang w:val="en-AU" w:eastAsia="en-US"/>
              </w:rPr>
            </w:pPr>
            <w:r w:rsidRPr="00546F46">
              <w:rPr>
                <w:rFonts w:ascii="Arial" w:hAnsi="Arial"/>
                <w:iCs/>
                <w:sz w:val="22"/>
                <w:szCs w:val="22"/>
                <w:lang w:val="en-AU" w:eastAsia="en-US"/>
              </w:rPr>
              <w:t>2.1</w:t>
            </w:r>
          </w:p>
        </w:tc>
        <w:tc>
          <w:tcPr>
            <w:tcW w:w="5528" w:type="dxa"/>
          </w:tcPr>
          <w:p w14:paraId="64D40FE3" w14:textId="2132523F" w:rsidR="00B6799A" w:rsidRPr="00546F46" w:rsidRDefault="00B6799A" w:rsidP="00546F46">
            <w:pPr>
              <w:spacing w:before="120" w:after="120"/>
              <w:rPr>
                <w:rFonts w:ascii="Arial" w:hAnsi="Arial"/>
                <w:iCs/>
                <w:sz w:val="22"/>
                <w:szCs w:val="22"/>
                <w:lang w:val="en-AU" w:eastAsia="en-US"/>
              </w:rPr>
            </w:pPr>
            <w:bookmarkStart w:id="99" w:name="_Toc10111074"/>
            <w:bookmarkStart w:id="100" w:name="_Toc10716743"/>
            <w:bookmarkStart w:id="101" w:name="_Toc11309156"/>
            <w:bookmarkStart w:id="102" w:name="_Toc14782173"/>
            <w:bookmarkStart w:id="103" w:name="_Toc16163975"/>
            <w:r w:rsidRPr="00546F46">
              <w:rPr>
                <w:rFonts w:ascii="Arial" w:hAnsi="Arial" w:cs="Arial"/>
                <w:bCs/>
                <w:noProof/>
                <w:sz w:val="22"/>
                <w:szCs w:val="22"/>
                <w:lang w:eastAsia="en-US"/>
              </w:rPr>
              <w:t xml:space="preserve">Preventative and corrective </w:t>
            </w:r>
            <w:r w:rsidRPr="00546F46">
              <w:rPr>
                <w:rFonts w:ascii="Arial" w:hAnsi="Arial" w:cs="Arial"/>
                <w:iCs/>
                <w:noProof/>
                <w:sz w:val="22"/>
                <w:szCs w:val="22"/>
                <w:lang w:eastAsia="en-US"/>
              </w:rPr>
              <w:t>maintenance</w:t>
            </w:r>
            <w:r w:rsidRPr="00546F46">
              <w:rPr>
                <w:rFonts w:ascii="Arial" w:hAnsi="Arial" w:cs="Arial"/>
                <w:bCs/>
                <w:noProof/>
                <w:sz w:val="22"/>
                <w:szCs w:val="22"/>
                <w:lang w:eastAsia="en-US"/>
              </w:rPr>
              <w:t xml:space="preserve"> on </w:t>
            </w:r>
            <w:r w:rsidRPr="00546F46">
              <w:rPr>
                <w:rFonts w:ascii="Arial" w:hAnsi="Arial" w:cs="Arial"/>
                <w:bCs/>
                <w:iCs/>
                <w:noProof/>
                <w:sz w:val="22"/>
                <w:szCs w:val="22"/>
                <w:lang w:eastAsia="en-US"/>
              </w:rPr>
              <w:t>computer system and network</w:t>
            </w:r>
            <w:r w:rsidRPr="00546F46">
              <w:rPr>
                <w:rFonts w:ascii="Arial" w:hAnsi="Arial" w:cs="Arial"/>
                <w:b/>
                <w:bCs/>
                <w:noProof/>
                <w:sz w:val="22"/>
                <w:szCs w:val="22"/>
                <w:lang w:eastAsia="en-US"/>
              </w:rPr>
              <w:t xml:space="preserve"> </w:t>
            </w:r>
            <w:r w:rsidRPr="00546F46">
              <w:rPr>
                <w:rFonts w:ascii="Arial" w:hAnsi="Arial" w:cs="Arial"/>
                <w:noProof/>
                <w:sz w:val="22"/>
                <w:szCs w:val="22"/>
                <w:lang w:eastAsia="en-US"/>
              </w:rPr>
              <w:t>is carried out in accordance with</w:t>
            </w:r>
            <w:r w:rsidRPr="00546F46">
              <w:rPr>
                <w:rFonts w:ascii="Arial" w:hAnsi="Arial" w:cs="Arial"/>
                <w:bCs/>
                <w:noProof/>
                <w:sz w:val="22"/>
                <w:szCs w:val="22"/>
                <w:lang w:eastAsia="en-US"/>
              </w:rPr>
              <w:t xml:space="preserve"> </w:t>
            </w:r>
            <w:r w:rsidRPr="00546F46">
              <w:rPr>
                <w:rFonts w:ascii="Arial" w:hAnsi="Arial" w:cs="Arial"/>
                <w:bCs/>
                <w:iCs/>
                <w:noProof/>
                <w:sz w:val="22"/>
                <w:szCs w:val="22"/>
                <w:lang w:eastAsia="en-US"/>
              </w:rPr>
              <w:t>enterprise procedures</w:t>
            </w:r>
            <w:bookmarkEnd w:id="99"/>
            <w:bookmarkEnd w:id="100"/>
            <w:bookmarkEnd w:id="101"/>
            <w:bookmarkEnd w:id="102"/>
            <w:bookmarkEnd w:id="103"/>
          </w:p>
        </w:tc>
      </w:tr>
      <w:tr w:rsidR="00B6799A" w:rsidRPr="004F3C6E" w14:paraId="31A52F70" w14:textId="77777777" w:rsidTr="00546F46">
        <w:tc>
          <w:tcPr>
            <w:tcW w:w="460" w:type="dxa"/>
          </w:tcPr>
          <w:p w14:paraId="60432E58" w14:textId="77777777" w:rsidR="00B6799A" w:rsidRPr="00D64DDD" w:rsidRDefault="00B6799A" w:rsidP="00B6799A">
            <w:pPr>
              <w:spacing w:before="120" w:after="120"/>
              <w:rPr>
                <w:rFonts w:ascii="Arial" w:hAnsi="Arial"/>
                <w:iCs/>
                <w:sz w:val="22"/>
                <w:lang w:val="en-AU" w:eastAsia="en-US"/>
              </w:rPr>
            </w:pPr>
          </w:p>
        </w:tc>
        <w:tc>
          <w:tcPr>
            <w:tcW w:w="2517" w:type="dxa"/>
          </w:tcPr>
          <w:p w14:paraId="0C55CA73" w14:textId="77777777" w:rsidR="00B6799A" w:rsidRPr="00D64DDD" w:rsidRDefault="00B6799A" w:rsidP="00B6799A">
            <w:pPr>
              <w:spacing w:before="120" w:after="120"/>
              <w:rPr>
                <w:rFonts w:ascii="Arial" w:hAnsi="Arial"/>
                <w:iCs/>
                <w:sz w:val="22"/>
                <w:lang w:val="en-AU" w:eastAsia="en-US"/>
              </w:rPr>
            </w:pPr>
          </w:p>
        </w:tc>
        <w:tc>
          <w:tcPr>
            <w:tcW w:w="567" w:type="dxa"/>
          </w:tcPr>
          <w:p w14:paraId="52446782" w14:textId="77777777" w:rsidR="00B6799A" w:rsidRPr="00D64DDD" w:rsidRDefault="00B6799A" w:rsidP="00B6799A">
            <w:pPr>
              <w:spacing w:before="120" w:after="120"/>
              <w:rPr>
                <w:rFonts w:ascii="Arial" w:hAnsi="Arial"/>
                <w:iCs/>
                <w:sz w:val="22"/>
                <w:lang w:val="en-AU" w:eastAsia="en-US"/>
              </w:rPr>
            </w:pPr>
            <w:r w:rsidRPr="00D64DDD">
              <w:rPr>
                <w:rFonts w:ascii="Arial" w:hAnsi="Arial"/>
                <w:iCs/>
                <w:sz w:val="22"/>
                <w:lang w:val="en-AU" w:eastAsia="en-US"/>
              </w:rPr>
              <w:t>2.2</w:t>
            </w:r>
          </w:p>
        </w:tc>
        <w:tc>
          <w:tcPr>
            <w:tcW w:w="5528" w:type="dxa"/>
          </w:tcPr>
          <w:p w14:paraId="2543B5E1" w14:textId="40680B7C" w:rsidR="00B6799A" w:rsidRPr="00546F46" w:rsidRDefault="00B6799A" w:rsidP="00B6799A">
            <w:pPr>
              <w:spacing w:before="120" w:after="120"/>
              <w:rPr>
                <w:rFonts w:ascii="Arial" w:hAnsi="Arial"/>
                <w:iCs/>
                <w:sz w:val="22"/>
                <w:szCs w:val="22"/>
                <w:lang w:val="en-AU" w:eastAsia="en-US"/>
              </w:rPr>
            </w:pPr>
            <w:bookmarkStart w:id="104" w:name="_Toc10111075"/>
            <w:bookmarkStart w:id="105" w:name="_Toc10716744"/>
            <w:bookmarkStart w:id="106" w:name="_Toc11309157"/>
            <w:bookmarkStart w:id="107" w:name="_Toc14782174"/>
            <w:bookmarkStart w:id="108" w:name="_Toc16163976"/>
            <w:r w:rsidRPr="00546F46">
              <w:rPr>
                <w:rFonts w:ascii="Arial" w:hAnsi="Arial" w:cs="Arial"/>
                <w:noProof/>
                <w:sz w:val="22"/>
                <w:szCs w:val="22"/>
                <w:lang w:eastAsia="en-US"/>
              </w:rPr>
              <w:t>Faults in</w:t>
            </w:r>
            <w:r w:rsidRPr="00546F46">
              <w:rPr>
                <w:rFonts w:ascii="Arial" w:hAnsi="Arial" w:cs="Arial"/>
                <w:bCs/>
                <w:noProof/>
                <w:sz w:val="22"/>
                <w:szCs w:val="22"/>
                <w:lang w:eastAsia="en-US"/>
              </w:rPr>
              <w:t xml:space="preserve"> </w:t>
            </w:r>
            <w:r w:rsidRPr="00546F46">
              <w:rPr>
                <w:rFonts w:ascii="Arial" w:hAnsi="Arial" w:cs="Arial"/>
                <w:bCs/>
                <w:iCs/>
                <w:noProof/>
                <w:sz w:val="22"/>
                <w:szCs w:val="22"/>
                <w:lang w:eastAsia="en-US"/>
              </w:rPr>
              <w:t>computer system and network</w:t>
            </w:r>
            <w:r w:rsidRPr="00546F46">
              <w:rPr>
                <w:rFonts w:ascii="Arial" w:hAnsi="Arial" w:cs="Arial"/>
                <w:bCs/>
                <w:noProof/>
                <w:sz w:val="22"/>
                <w:szCs w:val="22"/>
                <w:lang w:eastAsia="en-US"/>
              </w:rPr>
              <w:t xml:space="preserve"> are identified and rectified</w:t>
            </w:r>
            <w:bookmarkEnd w:id="104"/>
            <w:bookmarkEnd w:id="105"/>
            <w:bookmarkEnd w:id="106"/>
            <w:bookmarkEnd w:id="107"/>
            <w:bookmarkEnd w:id="108"/>
            <w:r w:rsidR="00D74E45" w:rsidRPr="00546F46">
              <w:rPr>
                <w:rFonts w:ascii="Arial" w:hAnsi="Arial" w:cs="Arial"/>
                <w:noProof/>
                <w:sz w:val="22"/>
                <w:szCs w:val="22"/>
                <w:lang w:eastAsia="en-US"/>
              </w:rPr>
              <w:t xml:space="preserve"> in accordance with</w:t>
            </w:r>
            <w:r w:rsidR="00D74E45" w:rsidRPr="00546F46">
              <w:rPr>
                <w:rFonts w:ascii="Arial" w:hAnsi="Arial" w:cs="Arial"/>
                <w:bCs/>
                <w:noProof/>
                <w:sz w:val="22"/>
                <w:szCs w:val="22"/>
                <w:lang w:eastAsia="en-US"/>
              </w:rPr>
              <w:t xml:space="preserve"> </w:t>
            </w:r>
            <w:r w:rsidR="00D74E45" w:rsidRPr="00546F46">
              <w:rPr>
                <w:rFonts w:ascii="Arial" w:hAnsi="Arial" w:cs="Arial"/>
                <w:bCs/>
                <w:iCs/>
                <w:noProof/>
                <w:sz w:val="22"/>
                <w:szCs w:val="22"/>
                <w:lang w:eastAsia="en-US"/>
              </w:rPr>
              <w:t>enterprise procedures</w:t>
            </w:r>
          </w:p>
        </w:tc>
      </w:tr>
      <w:tr w:rsidR="00B6799A" w:rsidRPr="004F3C6E" w14:paraId="4D4D850D" w14:textId="77777777" w:rsidTr="00546F46">
        <w:tc>
          <w:tcPr>
            <w:tcW w:w="460" w:type="dxa"/>
          </w:tcPr>
          <w:p w14:paraId="2919A618" w14:textId="77777777" w:rsidR="00B6799A" w:rsidRPr="00D64DDD" w:rsidRDefault="00B6799A" w:rsidP="00B6799A">
            <w:pPr>
              <w:spacing w:before="120" w:after="120"/>
              <w:rPr>
                <w:rFonts w:ascii="Arial" w:hAnsi="Arial"/>
                <w:iCs/>
                <w:sz w:val="22"/>
                <w:lang w:val="en-AU" w:eastAsia="en-US"/>
              </w:rPr>
            </w:pPr>
          </w:p>
        </w:tc>
        <w:tc>
          <w:tcPr>
            <w:tcW w:w="2517" w:type="dxa"/>
          </w:tcPr>
          <w:p w14:paraId="5805A85B" w14:textId="77777777" w:rsidR="00B6799A" w:rsidRPr="00D64DDD" w:rsidRDefault="00B6799A" w:rsidP="00B6799A">
            <w:pPr>
              <w:spacing w:before="120" w:after="120"/>
              <w:rPr>
                <w:rFonts w:ascii="Arial" w:hAnsi="Arial"/>
                <w:iCs/>
                <w:sz w:val="22"/>
                <w:lang w:val="en-AU" w:eastAsia="en-US"/>
              </w:rPr>
            </w:pPr>
          </w:p>
        </w:tc>
        <w:tc>
          <w:tcPr>
            <w:tcW w:w="567" w:type="dxa"/>
          </w:tcPr>
          <w:p w14:paraId="6C188964" w14:textId="77777777" w:rsidR="00B6799A" w:rsidRPr="00D64DDD" w:rsidRDefault="00B6799A" w:rsidP="00B6799A">
            <w:pPr>
              <w:spacing w:before="120" w:after="120"/>
              <w:rPr>
                <w:rFonts w:ascii="Arial" w:hAnsi="Arial"/>
                <w:iCs/>
                <w:sz w:val="22"/>
                <w:lang w:val="en-AU" w:eastAsia="en-US"/>
              </w:rPr>
            </w:pPr>
            <w:r w:rsidRPr="00D64DDD">
              <w:rPr>
                <w:rFonts w:ascii="Arial" w:hAnsi="Arial"/>
                <w:iCs/>
                <w:sz w:val="22"/>
                <w:lang w:val="en-AU" w:eastAsia="en-US"/>
              </w:rPr>
              <w:t>2.3</w:t>
            </w:r>
          </w:p>
        </w:tc>
        <w:tc>
          <w:tcPr>
            <w:tcW w:w="5528" w:type="dxa"/>
          </w:tcPr>
          <w:p w14:paraId="045BB579" w14:textId="59600082" w:rsidR="00B6799A" w:rsidRPr="00546F46" w:rsidRDefault="00B6799A" w:rsidP="00B6799A">
            <w:pPr>
              <w:spacing w:before="120" w:after="120"/>
              <w:rPr>
                <w:rFonts w:ascii="Arial" w:hAnsi="Arial"/>
                <w:iCs/>
                <w:sz w:val="22"/>
                <w:szCs w:val="22"/>
                <w:lang w:val="en-AU" w:eastAsia="en-US"/>
              </w:rPr>
            </w:pPr>
            <w:bookmarkStart w:id="109" w:name="_Toc10111076"/>
            <w:bookmarkStart w:id="110" w:name="_Toc10716745"/>
            <w:bookmarkStart w:id="111" w:name="_Toc11309158"/>
            <w:bookmarkStart w:id="112" w:name="_Toc14782175"/>
            <w:bookmarkStart w:id="113" w:name="_Toc16163977"/>
            <w:r w:rsidRPr="00546F46">
              <w:rPr>
                <w:rFonts w:ascii="Arial" w:hAnsi="Arial" w:cs="Arial"/>
                <w:bCs/>
                <w:noProof/>
                <w:sz w:val="22"/>
                <w:szCs w:val="22"/>
                <w:lang w:eastAsia="en-US"/>
              </w:rPr>
              <w:t xml:space="preserve">Decisions for dealing with unexpected situations are made from discussions with </w:t>
            </w:r>
            <w:r w:rsidRPr="00546F46">
              <w:rPr>
                <w:rFonts w:ascii="Arial" w:hAnsi="Arial" w:cs="Arial"/>
                <w:iCs/>
                <w:noProof/>
                <w:sz w:val="22"/>
                <w:szCs w:val="22"/>
                <w:lang w:eastAsia="en-US"/>
              </w:rPr>
              <w:t>appropriate personnel</w:t>
            </w:r>
            <w:r w:rsidR="003F4B24">
              <w:rPr>
                <w:rFonts w:ascii="Arial" w:hAnsi="Arial" w:cs="Arial"/>
                <w:bCs/>
                <w:noProof/>
                <w:sz w:val="22"/>
                <w:szCs w:val="22"/>
                <w:lang w:eastAsia="en-US"/>
              </w:rPr>
              <w:t>, job requirements</w:t>
            </w:r>
            <w:r w:rsidRPr="00546F46">
              <w:rPr>
                <w:rFonts w:ascii="Arial" w:hAnsi="Arial" w:cs="Arial"/>
                <w:bCs/>
                <w:noProof/>
                <w:sz w:val="22"/>
                <w:szCs w:val="22"/>
                <w:lang w:eastAsia="en-US"/>
              </w:rPr>
              <w:t xml:space="preserve"> and </w:t>
            </w:r>
            <w:r w:rsidRPr="00546F46">
              <w:rPr>
                <w:rFonts w:ascii="Arial" w:hAnsi="Arial" w:cs="Arial"/>
                <w:iCs/>
                <w:noProof/>
                <w:sz w:val="22"/>
                <w:szCs w:val="22"/>
                <w:lang w:eastAsia="en-US"/>
              </w:rPr>
              <w:t>enterprise procedures</w:t>
            </w:r>
            <w:bookmarkEnd w:id="109"/>
            <w:bookmarkEnd w:id="110"/>
            <w:bookmarkEnd w:id="111"/>
            <w:bookmarkEnd w:id="112"/>
            <w:bookmarkEnd w:id="113"/>
          </w:p>
        </w:tc>
      </w:tr>
      <w:tr w:rsidR="00B6799A" w:rsidRPr="004F3C6E" w14:paraId="5BA0B1F0" w14:textId="77777777" w:rsidTr="00546F46">
        <w:tc>
          <w:tcPr>
            <w:tcW w:w="460" w:type="dxa"/>
          </w:tcPr>
          <w:p w14:paraId="537DC540" w14:textId="6E81B249" w:rsidR="00B6799A" w:rsidRPr="00D64DDD" w:rsidRDefault="00B6799A" w:rsidP="00B6799A">
            <w:pPr>
              <w:spacing w:before="120" w:after="120"/>
              <w:rPr>
                <w:rFonts w:ascii="Arial" w:hAnsi="Arial"/>
                <w:iCs/>
                <w:sz w:val="22"/>
                <w:lang w:val="en-AU" w:eastAsia="en-US"/>
              </w:rPr>
            </w:pPr>
            <w:r w:rsidRPr="00D64DDD">
              <w:rPr>
                <w:rFonts w:ascii="Arial" w:hAnsi="Arial"/>
                <w:iCs/>
                <w:sz w:val="22"/>
                <w:lang w:val="en-AU" w:eastAsia="en-US"/>
              </w:rPr>
              <w:t>3</w:t>
            </w:r>
          </w:p>
        </w:tc>
        <w:tc>
          <w:tcPr>
            <w:tcW w:w="2517" w:type="dxa"/>
          </w:tcPr>
          <w:p w14:paraId="1B050F5B" w14:textId="3F91DB9D" w:rsidR="00B6799A" w:rsidRPr="00D64DDD" w:rsidRDefault="00B6799A" w:rsidP="00B6799A">
            <w:pPr>
              <w:spacing w:before="120" w:after="120"/>
              <w:rPr>
                <w:rFonts w:ascii="Arial" w:hAnsi="Arial"/>
                <w:iCs/>
                <w:sz w:val="22"/>
                <w:lang w:val="en-AU" w:eastAsia="en-US"/>
              </w:rPr>
            </w:pPr>
            <w:r w:rsidRPr="00B6799A">
              <w:rPr>
                <w:rFonts w:ascii="Arial" w:hAnsi="Arial"/>
                <w:sz w:val="22"/>
                <w:szCs w:val="20"/>
                <w:lang w:val="en-AU" w:eastAsia="en-US"/>
              </w:rPr>
              <w:t>Perform computer system and network upgrades</w:t>
            </w:r>
          </w:p>
        </w:tc>
        <w:tc>
          <w:tcPr>
            <w:tcW w:w="567" w:type="dxa"/>
          </w:tcPr>
          <w:p w14:paraId="2C2AC723" w14:textId="79975DA5" w:rsidR="00B6799A" w:rsidRPr="00D64DDD" w:rsidRDefault="00B6799A" w:rsidP="00B6799A">
            <w:pPr>
              <w:spacing w:before="120" w:after="120"/>
              <w:rPr>
                <w:rFonts w:ascii="Arial" w:hAnsi="Arial"/>
                <w:iCs/>
                <w:sz w:val="22"/>
                <w:lang w:val="en-AU" w:eastAsia="en-US"/>
              </w:rPr>
            </w:pPr>
            <w:r>
              <w:rPr>
                <w:rFonts w:ascii="Arial" w:hAnsi="Arial"/>
                <w:iCs/>
                <w:sz w:val="22"/>
                <w:lang w:val="en-AU" w:eastAsia="en-US"/>
              </w:rPr>
              <w:t>3.1</w:t>
            </w:r>
          </w:p>
        </w:tc>
        <w:tc>
          <w:tcPr>
            <w:tcW w:w="5528" w:type="dxa"/>
          </w:tcPr>
          <w:p w14:paraId="00266296" w14:textId="39C8EB49" w:rsidR="00B6799A" w:rsidRPr="00546F46" w:rsidRDefault="00B6799A" w:rsidP="00B6799A">
            <w:pPr>
              <w:spacing w:before="120" w:after="120"/>
              <w:rPr>
                <w:rFonts w:ascii="Arial" w:hAnsi="Arial"/>
                <w:iCs/>
                <w:sz w:val="22"/>
                <w:szCs w:val="22"/>
                <w:lang w:val="en-AU" w:eastAsia="en-US"/>
              </w:rPr>
            </w:pPr>
            <w:r w:rsidRPr="00546F46">
              <w:rPr>
                <w:rFonts w:ascii="Arial" w:eastAsia="Calibri" w:hAnsi="Arial"/>
                <w:sz w:val="22"/>
                <w:szCs w:val="22"/>
                <w:lang w:eastAsia="en-US"/>
              </w:rPr>
              <w:t xml:space="preserve">Upgrades to computer system and network </w:t>
            </w:r>
            <w:r w:rsidR="003F4B24">
              <w:rPr>
                <w:rFonts w:ascii="Arial" w:eastAsia="Calibri" w:hAnsi="Arial"/>
                <w:sz w:val="22"/>
                <w:szCs w:val="22"/>
                <w:lang w:eastAsia="en-US"/>
              </w:rPr>
              <w:t>are</w:t>
            </w:r>
            <w:r w:rsidRPr="00546F46">
              <w:rPr>
                <w:rFonts w:ascii="Arial" w:eastAsia="Calibri" w:hAnsi="Arial"/>
                <w:sz w:val="22"/>
                <w:szCs w:val="22"/>
                <w:lang w:eastAsia="en-US"/>
              </w:rPr>
              <w:t xml:space="preserve"> install</w:t>
            </w:r>
            <w:r w:rsidR="003F4B24">
              <w:rPr>
                <w:rFonts w:ascii="Arial" w:eastAsia="Calibri" w:hAnsi="Arial"/>
                <w:sz w:val="22"/>
                <w:szCs w:val="22"/>
                <w:lang w:eastAsia="en-US"/>
              </w:rPr>
              <w:t>ed</w:t>
            </w:r>
            <w:r w:rsidRPr="00546F46">
              <w:rPr>
                <w:rFonts w:ascii="Arial" w:eastAsia="Calibri" w:hAnsi="Arial"/>
                <w:sz w:val="22"/>
                <w:szCs w:val="22"/>
                <w:lang w:eastAsia="en-US"/>
              </w:rPr>
              <w:t xml:space="preserve"> and configure</w:t>
            </w:r>
            <w:r w:rsidR="003F4B24">
              <w:rPr>
                <w:rFonts w:ascii="Arial" w:eastAsia="Calibri" w:hAnsi="Arial"/>
                <w:sz w:val="22"/>
                <w:szCs w:val="22"/>
                <w:lang w:eastAsia="en-US"/>
              </w:rPr>
              <w:t>d</w:t>
            </w:r>
            <w:r w:rsidRPr="00546F46">
              <w:rPr>
                <w:rFonts w:ascii="Arial" w:eastAsia="Calibri" w:hAnsi="Arial"/>
                <w:sz w:val="22"/>
                <w:szCs w:val="22"/>
                <w:lang w:eastAsia="en-US"/>
              </w:rPr>
              <w:t xml:space="preserve"> in accordance </w:t>
            </w:r>
            <w:r w:rsidR="003F4B24">
              <w:rPr>
                <w:rFonts w:ascii="Arial" w:eastAsia="Calibri" w:hAnsi="Arial"/>
                <w:sz w:val="22"/>
                <w:szCs w:val="22"/>
                <w:lang w:eastAsia="en-US"/>
              </w:rPr>
              <w:t xml:space="preserve">with </w:t>
            </w:r>
            <w:r w:rsidR="0058607D" w:rsidRPr="00D93CC8">
              <w:rPr>
                <w:rFonts w:ascii="Arial" w:eastAsia="Calibri" w:hAnsi="Arial"/>
                <w:sz w:val="22"/>
                <w:szCs w:val="22"/>
                <w:lang w:eastAsia="en-US"/>
              </w:rPr>
              <w:t>manufacturer’s</w:t>
            </w:r>
            <w:r w:rsidR="003F4B24">
              <w:rPr>
                <w:rFonts w:ascii="Arial" w:eastAsia="Calibri" w:hAnsi="Arial"/>
                <w:sz w:val="22"/>
                <w:szCs w:val="22"/>
                <w:lang w:eastAsia="en-US"/>
              </w:rPr>
              <w:t xml:space="preserve"> instructions</w:t>
            </w:r>
          </w:p>
        </w:tc>
      </w:tr>
      <w:tr w:rsidR="00B6799A" w:rsidRPr="004F3C6E" w14:paraId="63A4E8E6" w14:textId="77777777" w:rsidTr="00546F46">
        <w:tc>
          <w:tcPr>
            <w:tcW w:w="460" w:type="dxa"/>
          </w:tcPr>
          <w:p w14:paraId="3ED72CCA" w14:textId="77777777" w:rsidR="00B6799A" w:rsidRPr="00D64DDD" w:rsidRDefault="00B6799A" w:rsidP="00B6799A">
            <w:pPr>
              <w:spacing w:before="120" w:after="120"/>
              <w:rPr>
                <w:rFonts w:ascii="Arial" w:hAnsi="Arial"/>
                <w:iCs/>
                <w:sz w:val="22"/>
                <w:lang w:val="en-AU" w:eastAsia="en-US"/>
              </w:rPr>
            </w:pPr>
          </w:p>
        </w:tc>
        <w:tc>
          <w:tcPr>
            <w:tcW w:w="2517" w:type="dxa"/>
          </w:tcPr>
          <w:p w14:paraId="6676AEFF" w14:textId="40BD483C" w:rsidR="00B6799A" w:rsidRPr="00D64DDD" w:rsidRDefault="00B6799A" w:rsidP="00B6799A">
            <w:pPr>
              <w:shd w:val="clear" w:color="auto" w:fill="FFFFFF" w:themeFill="background1"/>
              <w:spacing w:before="120"/>
              <w:rPr>
                <w:rFonts w:ascii="Arial" w:hAnsi="Arial" w:cs="Arial"/>
                <w:sz w:val="22"/>
                <w:szCs w:val="19"/>
                <w:lang w:val="en-AU" w:eastAsia="en-US"/>
              </w:rPr>
            </w:pPr>
          </w:p>
        </w:tc>
        <w:tc>
          <w:tcPr>
            <w:tcW w:w="567" w:type="dxa"/>
          </w:tcPr>
          <w:p w14:paraId="72246CB0" w14:textId="35F9FA60" w:rsidR="00B6799A" w:rsidRPr="00D64DDD" w:rsidRDefault="00B6799A" w:rsidP="00B6799A">
            <w:pPr>
              <w:spacing w:before="120" w:after="120"/>
              <w:rPr>
                <w:rFonts w:ascii="Arial" w:hAnsi="Arial"/>
                <w:iCs/>
                <w:sz w:val="22"/>
                <w:lang w:val="en-AU" w:eastAsia="en-US"/>
              </w:rPr>
            </w:pPr>
            <w:r>
              <w:rPr>
                <w:rFonts w:ascii="Arial" w:hAnsi="Arial"/>
                <w:iCs/>
                <w:sz w:val="22"/>
                <w:lang w:val="en-AU" w:eastAsia="en-US"/>
              </w:rPr>
              <w:t>3.2</w:t>
            </w:r>
          </w:p>
        </w:tc>
        <w:tc>
          <w:tcPr>
            <w:tcW w:w="5528" w:type="dxa"/>
          </w:tcPr>
          <w:p w14:paraId="7A6A8608" w14:textId="7A9F9EDC" w:rsidR="00B6799A" w:rsidRPr="00546F46" w:rsidRDefault="00B6799A" w:rsidP="00B6799A">
            <w:pPr>
              <w:spacing w:before="120" w:after="120"/>
              <w:rPr>
                <w:rFonts w:ascii="Arial" w:hAnsi="Arial"/>
                <w:iCs/>
                <w:sz w:val="22"/>
                <w:szCs w:val="22"/>
                <w:lang w:val="en-AU" w:eastAsia="en-US"/>
              </w:rPr>
            </w:pPr>
            <w:r w:rsidRPr="00546F46">
              <w:rPr>
                <w:rFonts w:ascii="Arial" w:eastAsia="Calibri" w:hAnsi="Arial"/>
                <w:sz w:val="22"/>
                <w:szCs w:val="22"/>
                <w:lang w:eastAsia="en-US"/>
              </w:rPr>
              <w:t xml:space="preserve">Upgraded </w:t>
            </w:r>
            <w:r w:rsidRPr="00546F46">
              <w:rPr>
                <w:rFonts w:ascii="Arial" w:eastAsia="Calibri" w:hAnsi="Arial"/>
                <w:bCs/>
                <w:sz w:val="22"/>
                <w:szCs w:val="22"/>
                <w:lang w:eastAsia="en-US"/>
              </w:rPr>
              <w:t>computer system and network</w:t>
            </w:r>
            <w:r w:rsidRPr="00546F46">
              <w:rPr>
                <w:rFonts w:ascii="Arial" w:eastAsia="Calibri" w:hAnsi="Arial"/>
                <w:sz w:val="22"/>
                <w:szCs w:val="22"/>
                <w:lang w:eastAsia="en-US"/>
              </w:rPr>
              <w:t xml:space="preserve"> is tested and all functions are verified in accordance with manufacturers’ specifications and </w:t>
            </w:r>
            <w:r w:rsidRPr="00546F46">
              <w:rPr>
                <w:rFonts w:ascii="Arial" w:eastAsia="Calibri" w:hAnsi="Arial"/>
                <w:bCs/>
                <w:sz w:val="22"/>
                <w:szCs w:val="22"/>
                <w:lang w:eastAsia="en-US"/>
              </w:rPr>
              <w:t>enterprise procedures</w:t>
            </w:r>
          </w:p>
        </w:tc>
      </w:tr>
      <w:tr w:rsidR="00B6799A" w:rsidRPr="004F3C6E" w14:paraId="4B37CDBF" w14:textId="77777777" w:rsidTr="00546F46">
        <w:tc>
          <w:tcPr>
            <w:tcW w:w="460" w:type="dxa"/>
          </w:tcPr>
          <w:p w14:paraId="357FB6C6" w14:textId="77777777" w:rsidR="00B6799A" w:rsidRPr="00D64DDD" w:rsidRDefault="00B6799A" w:rsidP="00B6799A">
            <w:pPr>
              <w:spacing w:before="120" w:after="120"/>
              <w:rPr>
                <w:rFonts w:ascii="Arial" w:hAnsi="Arial"/>
                <w:iCs/>
                <w:sz w:val="22"/>
                <w:lang w:val="en-AU" w:eastAsia="en-US"/>
              </w:rPr>
            </w:pPr>
          </w:p>
        </w:tc>
        <w:tc>
          <w:tcPr>
            <w:tcW w:w="2517" w:type="dxa"/>
          </w:tcPr>
          <w:p w14:paraId="7F938EDC" w14:textId="77777777" w:rsidR="00B6799A" w:rsidRPr="00D64DDD" w:rsidRDefault="00B6799A" w:rsidP="00B6799A">
            <w:pPr>
              <w:shd w:val="clear" w:color="auto" w:fill="FFFFFF" w:themeFill="background1"/>
              <w:spacing w:before="120"/>
              <w:rPr>
                <w:rFonts w:ascii="Arial" w:hAnsi="Arial" w:cs="Arial"/>
                <w:sz w:val="22"/>
                <w:szCs w:val="19"/>
                <w:lang w:val="en-AU" w:eastAsia="en-US"/>
              </w:rPr>
            </w:pPr>
          </w:p>
        </w:tc>
        <w:tc>
          <w:tcPr>
            <w:tcW w:w="567" w:type="dxa"/>
          </w:tcPr>
          <w:p w14:paraId="5ADC9252" w14:textId="0D9DB09F" w:rsidR="00B6799A" w:rsidRPr="00D64DDD" w:rsidRDefault="00B6799A" w:rsidP="00B6799A">
            <w:pPr>
              <w:spacing w:before="120" w:after="120"/>
              <w:rPr>
                <w:rFonts w:ascii="Arial" w:hAnsi="Arial"/>
                <w:iCs/>
                <w:sz w:val="22"/>
                <w:lang w:val="en-AU" w:eastAsia="en-US"/>
              </w:rPr>
            </w:pPr>
            <w:r w:rsidRPr="00D64DDD">
              <w:rPr>
                <w:rFonts w:ascii="Arial" w:hAnsi="Arial"/>
                <w:iCs/>
                <w:sz w:val="22"/>
                <w:lang w:val="en-AU" w:eastAsia="en-US"/>
              </w:rPr>
              <w:t>3.</w:t>
            </w:r>
            <w:r>
              <w:rPr>
                <w:rFonts w:ascii="Arial" w:hAnsi="Arial"/>
                <w:iCs/>
                <w:sz w:val="22"/>
                <w:lang w:val="en-AU" w:eastAsia="en-US"/>
              </w:rPr>
              <w:t>3</w:t>
            </w:r>
          </w:p>
        </w:tc>
        <w:tc>
          <w:tcPr>
            <w:tcW w:w="5528" w:type="dxa"/>
          </w:tcPr>
          <w:p w14:paraId="5AE62C21" w14:textId="13F5259F" w:rsidR="00B6799A" w:rsidRPr="00546F46" w:rsidRDefault="00210C5B" w:rsidP="00B6799A">
            <w:pPr>
              <w:spacing w:before="120" w:after="120"/>
              <w:rPr>
                <w:rFonts w:ascii="Arial" w:hAnsi="Arial"/>
                <w:iCs/>
                <w:sz w:val="22"/>
                <w:szCs w:val="22"/>
                <w:lang w:val="en-AU" w:eastAsia="en-US"/>
              </w:rPr>
            </w:pPr>
            <w:r>
              <w:rPr>
                <w:rFonts w:ascii="Arial" w:eastAsia="Calibri" w:hAnsi="Arial"/>
                <w:sz w:val="22"/>
                <w:szCs w:val="22"/>
                <w:lang w:eastAsia="en-US"/>
              </w:rPr>
              <w:t>Any malfunctions with computer system and/or</w:t>
            </w:r>
            <w:r w:rsidR="0087609E">
              <w:rPr>
                <w:rFonts w:ascii="Arial" w:eastAsia="Calibri" w:hAnsi="Arial"/>
                <w:sz w:val="22"/>
                <w:szCs w:val="22"/>
                <w:lang w:eastAsia="en-US"/>
              </w:rPr>
              <w:t xml:space="preserve"> network </w:t>
            </w:r>
            <w:r w:rsidR="00B6799A" w:rsidRPr="00546F46">
              <w:rPr>
                <w:rFonts w:ascii="Arial" w:eastAsia="Calibri" w:hAnsi="Arial"/>
                <w:sz w:val="22"/>
                <w:szCs w:val="22"/>
                <w:lang w:eastAsia="en-US"/>
              </w:rPr>
              <w:t>are identified and rectified</w:t>
            </w:r>
            <w:r w:rsidR="00813174" w:rsidRPr="00546F46">
              <w:rPr>
                <w:rFonts w:ascii="Arial" w:eastAsia="Calibri" w:hAnsi="Arial"/>
                <w:sz w:val="22"/>
                <w:szCs w:val="22"/>
                <w:lang w:eastAsia="en-US"/>
              </w:rPr>
              <w:t xml:space="preserve"> </w:t>
            </w:r>
            <w:r w:rsidR="00DB4DF8">
              <w:rPr>
                <w:rFonts w:ascii="Arial" w:eastAsia="Calibri" w:hAnsi="Arial"/>
                <w:sz w:val="22"/>
                <w:szCs w:val="22"/>
                <w:lang w:eastAsia="en-US"/>
              </w:rPr>
              <w:t xml:space="preserve">in accordance with </w:t>
            </w:r>
            <w:r w:rsidR="0058607D" w:rsidRPr="00D93CC8">
              <w:rPr>
                <w:rFonts w:ascii="Arial" w:eastAsia="Calibri" w:hAnsi="Arial"/>
                <w:sz w:val="22"/>
                <w:szCs w:val="22"/>
                <w:lang w:eastAsia="en-US"/>
              </w:rPr>
              <w:t>manufacturer’s</w:t>
            </w:r>
            <w:r w:rsidR="00813174" w:rsidRPr="00DB4DF8">
              <w:rPr>
                <w:rFonts w:ascii="Arial" w:eastAsia="Calibri" w:hAnsi="Arial"/>
                <w:sz w:val="22"/>
                <w:szCs w:val="22"/>
                <w:lang w:eastAsia="en-US"/>
              </w:rPr>
              <w:t xml:space="preserve"> instructions</w:t>
            </w:r>
          </w:p>
        </w:tc>
      </w:tr>
      <w:tr w:rsidR="00B6799A" w:rsidRPr="004F3C6E" w14:paraId="78D66FE5" w14:textId="77777777" w:rsidTr="00546F46">
        <w:tc>
          <w:tcPr>
            <w:tcW w:w="460" w:type="dxa"/>
          </w:tcPr>
          <w:p w14:paraId="4D6D7161" w14:textId="77777777" w:rsidR="00B6799A" w:rsidRPr="00D64DDD" w:rsidRDefault="00B6799A" w:rsidP="00B6799A">
            <w:pPr>
              <w:spacing w:before="120" w:after="120"/>
              <w:rPr>
                <w:rFonts w:ascii="Arial" w:hAnsi="Arial"/>
                <w:iCs/>
                <w:sz w:val="22"/>
                <w:lang w:val="en-AU" w:eastAsia="en-US"/>
              </w:rPr>
            </w:pPr>
          </w:p>
        </w:tc>
        <w:tc>
          <w:tcPr>
            <w:tcW w:w="2517" w:type="dxa"/>
          </w:tcPr>
          <w:p w14:paraId="7AA36BA7" w14:textId="77777777" w:rsidR="00B6799A" w:rsidRPr="00D64DDD" w:rsidRDefault="00B6799A" w:rsidP="00B6799A">
            <w:pPr>
              <w:shd w:val="clear" w:color="auto" w:fill="FFFFFF" w:themeFill="background1"/>
              <w:spacing w:before="120"/>
              <w:rPr>
                <w:rFonts w:ascii="Arial" w:hAnsi="Arial" w:cs="Arial"/>
                <w:sz w:val="22"/>
                <w:szCs w:val="19"/>
                <w:lang w:val="en-AU" w:eastAsia="en-US"/>
              </w:rPr>
            </w:pPr>
          </w:p>
        </w:tc>
        <w:tc>
          <w:tcPr>
            <w:tcW w:w="567" w:type="dxa"/>
          </w:tcPr>
          <w:p w14:paraId="6A65E891" w14:textId="28415F16" w:rsidR="00B6799A" w:rsidRPr="00D64DDD" w:rsidRDefault="00B6799A" w:rsidP="00B6799A">
            <w:pPr>
              <w:spacing w:before="120" w:after="120"/>
              <w:rPr>
                <w:rFonts w:ascii="Arial" w:hAnsi="Arial"/>
                <w:iCs/>
                <w:sz w:val="22"/>
                <w:lang w:val="en-AU" w:eastAsia="en-US"/>
              </w:rPr>
            </w:pPr>
            <w:r>
              <w:rPr>
                <w:rFonts w:ascii="Arial" w:hAnsi="Arial"/>
                <w:iCs/>
                <w:sz w:val="22"/>
                <w:lang w:val="en-AU" w:eastAsia="en-US"/>
              </w:rPr>
              <w:t>3.4</w:t>
            </w:r>
          </w:p>
        </w:tc>
        <w:tc>
          <w:tcPr>
            <w:tcW w:w="5528" w:type="dxa"/>
          </w:tcPr>
          <w:p w14:paraId="6297E91A" w14:textId="1AA63EAD" w:rsidR="00B6799A" w:rsidRPr="00546F46" w:rsidRDefault="00B6799A" w:rsidP="00210C5B">
            <w:pPr>
              <w:spacing w:before="120" w:after="120"/>
              <w:rPr>
                <w:rFonts w:ascii="Arial" w:hAnsi="Arial"/>
                <w:iCs/>
                <w:sz w:val="22"/>
                <w:szCs w:val="22"/>
                <w:lang w:val="en-AU" w:eastAsia="en-US"/>
              </w:rPr>
            </w:pPr>
            <w:r w:rsidRPr="00546F46">
              <w:rPr>
                <w:rFonts w:ascii="Arial" w:eastAsia="Calibri" w:hAnsi="Arial"/>
                <w:sz w:val="22"/>
                <w:szCs w:val="22"/>
                <w:lang w:eastAsia="en-US"/>
              </w:rPr>
              <w:t xml:space="preserve">Decisions for dealing with unexpected situations are made from discussions with </w:t>
            </w:r>
            <w:r w:rsidRPr="00546F46">
              <w:rPr>
                <w:rFonts w:ascii="Arial" w:eastAsia="Calibri" w:hAnsi="Arial"/>
                <w:bCs/>
                <w:sz w:val="22"/>
                <w:szCs w:val="22"/>
                <w:lang w:eastAsia="en-US"/>
              </w:rPr>
              <w:t xml:space="preserve">appropriate </w:t>
            </w:r>
            <w:r w:rsidR="007B56A6" w:rsidRPr="00546F46">
              <w:rPr>
                <w:rFonts w:ascii="Arial" w:eastAsia="Calibri" w:hAnsi="Arial"/>
                <w:bCs/>
                <w:sz w:val="22"/>
                <w:szCs w:val="22"/>
                <w:lang w:eastAsia="en-US"/>
              </w:rPr>
              <w:t>perso</w:t>
            </w:r>
            <w:r w:rsidR="007B56A6">
              <w:rPr>
                <w:rFonts w:ascii="Arial" w:eastAsia="Calibri" w:hAnsi="Arial"/>
                <w:bCs/>
                <w:sz w:val="22"/>
                <w:szCs w:val="22"/>
                <w:lang w:eastAsia="en-US"/>
              </w:rPr>
              <w:t>nnel</w:t>
            </w:r>
            <w:r w:rsidR="00813174">
              <w:rPr>
                <w:rFonts w:ascii="Arial" w:eastAsia="Calibri" w:hAnsi="Arial"/>
                <w:bCs/>
                <w:sz w:val="22"/>
                <w:szCs w:val="22"/>
                <w:lang w:eastAsia="en-US"/>
              </w:rPr>
              <w:t xml:space="preserve"> </w:t>
            </w:r>
            <w:r w:rsidR="00813174" w:rsidRPr="00DB4DF8">
              <w:rPr>
                <w:rFonts w:ascii="Arial" w:hAnsi="Arial" w:cs="Arial"/>
                <w:bCs/>
                <w:noProof/>
                <w:sz w:val="22"/>
                <w:szCs w:val="22"/>
                <w:lang w:eastAsia="en-US"/>
              </w:rPr>
              <w:t xml:space="preserve">job requirements and </w:t>
            </w:r>
            <w:r w:rsidR="00813174" w:rsidRPr="00DB4DF8">
              <w:rPr>
                <w:rFonts w:ascii="Arial" w:hAnsi="Arial" w:cs="Arial"/>
                <w:iCs/>
                <w:noProof/>
                <w:sz w:val="22"/>
                <w:szCs w:val="22"/>
                <w:lang w:eastAsia="en-US"/>
              </w:rPr>
              <w:t>enterprise procedures</w:t>
            </w:r>
          </w:p>
        </w:tc>
      </w:tr>
      <w:tr w:rsidR="00546F46" w:rsidRPr="004F3C6E" w14:paraId="4BE63207" w14:textId="77777777" w:rsidTr="00546F46">
        <w:tc>
          <w:tcPr>
            <w:tcW w:w="460" w:type="dxa"/>
          </w:tcPr>
          <w:p w14:paraId="628F527F" w14:textId="77AAAFEF" w:rsidR="00546F46" w:rsidRPr="00D64DDD" w:rsidRDefault="00546F46" w:rsidP="00546F46">
            <w:pPr>
              <w:spacing w:before="120" w:after="120"/>
              <w:rPr>
                <w:rFonts w:ascii="Arial" w:hAnsi="Arial"/>
                <w:iCs/>
                <w:sz w:val="22"/>
                <w:lang w:val="en-AU" w:eastAsia="en-US"/>
              </w:rPr>
            </w:pPr>
            <w:r w:rsidRPr="00D64DDD">
              <w:rPr>
                <w:rFonts w:ascii="Arial" w:hAnsi="Arial"/>
                <w:iCs/>
                <w:sz w:val="22"/>
                <w:lang w:val="en-AU" w:eastAsia="en-US"/>
              </w:rPr>
              <w:t>4</w:t>
            </w:r>
          </w:p>
        </w:tc>
        <w:tc>
          <w:tcPr>
            <w:tcW w:w="2517" w:type="dxa"/>
          </w:tcPr>
          <w:p w14:paraId="2F5CAFE0" w14:textId="337E37E9" w:rsidR="0017315C" w:rsidRPr="0017315C" w:rsidRDefault="008922F3" w:rsidP="0027630B">
            <w:pPr>
              <w:shd w:val="clear" w:color="auto" w:fill="FFFFFF" w:themeFill="background1"/>
              <w:spacing w:before="120" w:after="120"/>
              <w:rPr>
                <w:rFonts w:ascii="Arial" w:hAnsi="Arial"/>
                <w:strike/>
                <w:sz w:val="22"/>
                <w:szCs w:val="20"/>
                <w:lang w:val="en-AU" w:eastAsia="en-US"/>
              </w:rPr>
            </w:pPr>
            <w:r w:rsidRPr="00E911CA">
              <w:rPr>
                <w:rFonts w:ascii="Arial" w:hAnsi="Arial" w:cs="Arial"/>
                <w:sz w:val="22"/>
                <w:szCs w:val="19"/>
                <w:lang w:val="en-AU" w:eastAsia="en-US"/>
              </w:rPr>
              <w:t xml:space="preserve">Document work activities and </w:t>
            </w:r>
            <w:r w:rsidRPr="00D93CC8">
              <w:rPr>
                <w:rFonts w:ascii="Arial" w:hAnsi="Arial" w:cs="Arial"/>
                <w:sz w:val="22"/>
                <w:szCs w:val="19"/>
                <w:lang w:val="en-AU" w:eastAsia="en-US"/>
              </w:rPr>
              <w:t>clean</w:t>
            </w:r>
            <w:r w:rsidRPr="00E911CA">
              <w:rPr>
                <w:rFonts w:ascii="Arial" w:hAnsi="Arial" w:cs="Arial"/>
                <w:sz w:val="22"/>
                <w:szCs w:val="19"/>
                <w:lang w:val="en-AU" w:eastAsia="en-US"/>
              </w:rPr>
              <w:t>-up work area</w:t>
            </w:r>
          </w:p>
        </w:tc>
        <w:tc>
          <w:tcPr>
            <w:tcW w:w="567" w:type="dxa"/>
          </w:tcPr>
          <w:p w14:paraId="11D3E0C5" w14:textId="23FF040E" w:rsidR="00546F46" w:rsidRPr="00D64DDD" w:rsidRDefault="00546F46" w:rsidP="00546F46">
            <w:pPr>
              <w:spacing w:before="120" w:after="120"/>
              <w:rPr>
                <w:rFonts w:ascii="Arial" w:hAnsi="Arial"/>
                <w:iCs/>
                <w:sz w:val="22"/>
                <w:lang w:val="en-AU" w:eastAsia="en-US"/>
              </w:rPr>
            </w:pPr>
            <w:r w:rsidRPr="00D64DDD">
              <w:rPr>
                <w:rFonts w:ascii="Arial" w:hAnsi="Arial"/>
                <w:iCs/>
                <w:sz w:val="22"/>
                <w:lang w:val="en-AU" w:eastAsia="en-US"/>
              </w:rPr>
              <w:t>4.1</w:t>
            </w:r>
          </w:p>
        </w:tc>
        <w:tc>
          <w:tcPr>
            <w:tcW w:w="5528" w:type="dxa"/>
          </w:tcPr>
          <w:p w14:paraId="0862A87B" w14:textId="148B42D0" w:rsidR="00546F46" w:rsidRPr="00546F46" w:rsidRDefault="00210C5B" w:rsidP="00546F46">
            <w:pPr>
              <w:spacing w:before="120" w:after="120"/>
              <w:rPr>
                <w:rFonts w:ascii="Arial" w:hAnsi="Arial"/>
                <w:iCs/>
                <w:sz w:val="22"/>
                <w:szCs w:val="22"/>
                <w:lang w:val="en-AU" w:eastAsia="en-US"/>
              </w:rPr>
            </w:pPr>
            <w:bookmarkStart w:id="114" w:name="_Toc10111077"/>
            <w:bookmarkStart w:id="115" w:name="_Toc10716746"/>
            <w:bookmarkStart w:id="116" w:name="_Toc11309159"/>
            <w:bookmarkStart w:id="117" w:name="_Toc14782176"/>
            <w:bookmarkStart w:id="118" w:name="_Toc16163978"/>
            <w:bookmarkStart w:id="119" w:name="_Toc72934705"/>
            <w:r>
              <w:rPr>
                <w:rFonts w:ascii="Arial" w:hAnsi="Arial" w:cs="Arial"/>
                <w:bCs/>
                <w:noProof/>
                <w:sz w:val="22"/>
                <w:szCs w:val="22"/>
                <w:lang w:eastAsia="en-US"/>
              </w:rPr>
              <w:t>R</w:t>
            </w:r>
            <w:r w:rsidR="00546F46" w:rsidRPr="00546F46">
              <w:rPr>
                <w:rFonts w:ascii="Arial" w:hAnsi="Arial" w:cs="Arial"/>
                <w:iCs/>
                <w:noProof/>
                <w:sz w:val="22"/>
                <w:szCs w:val="22"/>
                <w:lang w:eastAsia="en-US"/>
              </w:rPr>
              <w:t>esources</w:t>
            </w:r>
            <w:r>
              <w:rPr>
                <w:rFonts w:ascii="Arial" w:hAnsi="Arial" w:cs="Arial"/>
                <w:iCs/>
                <w:noProof/>
                <w:sz w:val="22"/>
                <w:szCs w:val="22"/>
                <w:lang w:eastAsia="en-US"/>
              </w:rPr>
              <w:t>,</w:t>
            </w:r>
            <w:r w:rsidR="00546F46" w:rsidRPr="00546F46">
              <w:rPr>
                <w:rFonts w:ascii="Arial" w:hAnsi="Arial" w:cs="Arial"/>
                <w:iCs/>
                <w:noProof/>
                <w:sz w:val="22"/>
                <w:szCs w:val="22"/>
                <w:lang w:eastAsia="en-US"/>
              </w:rPr>
              <w:t xml:space="preserve"> </w:t>
            </w:r>
            <w:r>
              <w:rPr>
                <w:rFonts w:ascii="Arial" w:hAnsi="Arial" w:cs="Arial"/>
                <w:iCs/>
                <w:noProof/>
                <w:sz w:val="22"/>
                <w:szCs w:val="22"/>
                <w:lang w:eastAsia="en-US"/>
              </w:rPr>
              <w:t xml:space="preserve">tools </w:t>
            </w:r>
            <w:r w:rsidR="00546F46" w:rsidRPr="00546F46">
              <w:rPr>
                <w:rFonts w:ascii="Arial" w:hAnsi="Arial" w:cs="Arial"/>
                <w:iCs/>
                <w:noProof/>
                <w:sz w:val="22"/>
                <w:szCs w:val="22"/>
                <w:lang w:eastAsia="en-US"/>
              </w:rPr>
              <w:t>and equipment</w:t>
            </w:r>
            <w:r w:rsidR="00546F46" w:rsidRPr="00546F46">
              <w:rPr>
                <w:rFonts w:ascii="Arial" w:hAnsi="Arial" w:cs="Arial"/>
                <w:bCs/>
                <w:noProof/>
                <w:sz w:val="22"/>
                <w:szCs w:val="22"/>
                <w:lang w:eastAsia="en-US"/>
              </w:rPr>
              <w:t xml:space="preserve"> are </w:t>
            </w:r>
            <w:r>
              <w:rPr>
                <w:rFonts w:ascii="Arial" w:hAnsi="Arial" w:cs="Arial"/>
                <w:bCs/>
                <w:noProof/>
                <w:sz w:val="22"/>
                <w:szCs w:val="22"/>
                <w:lang w:eastAsia="en-US"/>
              </w:rPr>
              <w:t xml:space="preserve">checked, </w:t>
            </w:r>
            <w:r w:rsidR="00546F46" w:rsidRPr="00546F46">
              <w:rPr>
                <w:rFonts w:ascii="Arial" w:hAnsi="Arial" w:cs="Arial"/>
                <w:bCs/>
                <w:noProof/>
                <w:sz w:val="22"/>
                <w:szCs w:val="22"/>
                <w:lang w:eastAsia="en-US"/>
              </w:rPr>
              <w:t xml:space="preserve">maintained </w:t>
            </w:r>
            <w:r>
              <w:rPr>
                <w:rFonts w:ascii="Arial" w:hAnsi="Arial" w:cs="Arial"/>
                <w:bCs/>
                <w:noProof/>
                <w:sz w:val="22"/>
                <w:szCs w:val="22"/>
                <w:lang w:eastAsia="en-US"/>
              </w:rPr>
              <w:t xml:space="preserve">if required </w:t>
            </w:r>
            <w:r w:rsidR="00546F46" w:rsidRPr="00546F46">
              <w:rPr>
                <w:rFonts w:ascii="Arial" w:hAnsi="Arial" w:cs="Arial"/>
                <w:bCs/>
                <w:noProof/>
                <w:sz w:val="22"/>
                <w:szCs w:val="22"/>
                <w:lang w:eastAsia="en-US"/>
              </w:rPr>
              <w:t>and stored in accordance with enterprise procedures</w:t>
            </w:r>
            <w:bookmarkEnd w:id="114"/>
            <w:bookmarkEnd w:id="115"/>
            <w:bookmarkEnd w:id="116"/>
            <w:bookmarkEnd w:id="117"/>
            <w:bookmarkEnd w:id="118"/>
            <w:bookmarkEnd w:id="119"/>
          </w:p>
        </w:tc>
      </w:tr>
      <w:tr w:rsidR="00546F46" w:rsidRPr="004F3C6E" w14:paraId="2A741C5F" w14:textId="77777777" w:rsidTr="00546F46">
        <w:tc>
          <w:tcPr>
            <w:tcW w:w="460" w:type="dxa"/>
          </w:tcPr>
          <w:p w14:paraId="16923940" w14:textId="78C821AB" w:rsidR="00546F46" w:rsidRPr="00D64DDD" w:rsidRDefault="00546F46" w:rsidP="00546F46">
            <w:pPr>
              <w:spacing w:before="120" w:after="120"/>
              <w:rPr>
                <w:rFonts w:ascii="Arial" w:hAnsi="Arial"/>
                <w:iCs/>
                <w:sz w:val="22"/>
                <w:lang w:val="en-AU" w:eastAsia="en-US"/>
              </w:rPr>
            </w:pPr>
          </w:p>
        </w:tc>
        <w:tc>
          <w:tcPr>
            <w:tcW w:w="2517" w:type="dxa"/>
          </w:tcPr>
          <w:p w14:paraId="02AAFDEE" w14:textId="3905E2CE" w:rsidR="00546F46" w:rsidRPr="00D64DDD" w:rsidRDefault="00546F46" w:rsidP="00546F46">
            <w:pPr>
              <w:shd w:val="clear" w:color="auto" w:fill="FFFFFF" w:themeFill="background1"/>
              <w:spacing w:before="120"/>
              <w:rPr>
                <w:rFonts w:ascii="Arial" w:hAnsi="Arial" w:cs="Arial"/>
                <w:sz w:val="22"/>
                <w:szCs w:val="19"/>
                <w:lang w:val="en-AU" w:eastAsia="en-US"/>
              </w:rPr>
            </w:pPr>
          </w:p>
        </w:tc>
        <w:tc>
          <w:tcPr>
            <w:tcW w:w="567" w:type="dxa"/>
          </w:tcPr>
          <w:p w14:paraId="74DC5758" w14:textId="5958C872" w:rsidR="00546F46" w:rsidRPr="00D64DDD" w:rsidRDefault="00546F46" w:rsidP="00546F46">
            <w:pPr>
              <w:spacing w:before="120" w:after="120"/>
              <w:rPr>
                <w:rFonts w:ascii="Arial" w:hAnsi="Arial"/>
                <w:iCs/>
                <w:sz w:val="22"/>
                <w:lang w:val="en-AU" w:eastAsia="en-US"/>
              </w:rPr>
            </w:pPr>
            <w:r w:rsidRPr="00D64DDD">
              <w:rPr>
                <w:rFonts w:ascii="Arial" w:hAnsi="Arial"/>
                <w:iCs/>
                <w:sz w:val="22"/>
                <w:lang w:val="en-AU" w:eastAsia="en-US"/>
              </w:rPr>
              <w:t>4.2</w:t>
            </w:r>
          </w:p>
        </w:tc>
        <w:tc>
          <w:tcPr>
            <w:tcW w:w="5528" w:type="dxa"/>
          </w:tcPr>
          <w:p w14:paraId="440FBA8A" w14:textId="516C23E8" w:rsidR="00546F46" w:rsidRPr="00546F46" w:rsidRDefault="00546F46" w:rsidP="00546F46">
            <w:pPr>
              <w:spacing w:before="120" w:after="120"/>
              <w:rPr>
                <w:rFonts w:ascii="Arial" w:hAnsi="Arial"/>
                <w:iCs/>
                <w:sz w:val="22"/>
                <w:szCs w:val="22"/>
                <w:lang w:val="en-AU" w:eastAsia="en-US"/>
              </w:rPr>
            </w:pPr>
            <w:bookmarkStart w:id="120" w:name="_Toc10111078"/>
            <w:bookmarkStart w:id="121" w:name="_Toc10716747"/>
            <w:bookmarkStart w:id="122" w:name="_Toc11309160"/>
            <w:bookmarkStart w:id="123" w:name="_Toc14782177"/>
            <w:bookmarkStart w:id="124" w:name="_Toc16163979"/>
            <w:bookmarkStart w:id="125" w:name="_Toc72934706"/>
            <w:r w:rsidRPr="00546F46">
              <w:rPr>
                <w:rFonts w:ascii="Arial" w:hAnsi="Arial" w:cs="Arial"/>
                <w:bCs/>
                <w:noProof/>
                <w:sz w:val="22"/>
                <w:szCs w:val="22"/>
                <w:lang w:eastAsia="en-US"/>
              </w:rPr>
              <w:t>Work area is cleared and made</w:t>
            </w:r>
            <w:r w:rsidR="00210C5B">
              <w:rPr>
                <w:rFonts w:ascii="Arial" w:hAnsi="Arial" w:cs="Arial"/>
                <w:bCs/>
                <w:noProof/>
                <w:sz w:val="22"/>
                <w:szCs w:val="22"/>
                <w:lang w:eastAsia="en-US"/>
              </w:rPr>
              <w:t xml:space="preserve"> safe in accordance with WHS </w:t>
            </w:r>
            <w:r w:rsidRPr="00546F46">
              <w:rPr>
                <w:rFonts w:ascii="Arial" w:hAnsi="Arial" w:cs="Arial"/>
                <w:iCs/>
                <w:noProof/>
                <w:sz w:val="22"/>
                <w:szCs w:val="22"/>
                <w:lang w:eastAsia="en-US"/>
              </w:rPr>
              <w:t>requirements</w:t>
            </w:r>
            <w:r w:rsidRPr="00546F46">
              <w:rPr>
                <w:rFonts w:ascii="Arial" w:hAnsi="Arial" w:cs="Arial"/>
                <w:i/>
                <w:iCs/>
                <w:noProof/>
                <w:sz w:val="22"/>
                <w:szCs w:val="22"/>
                <w:lang w:eastAsia="en-US"/>
              </w:rPr>
              <w:t xml:space="preserve"> </w:t>
            </w:r>
            <w:r w:rsidRPr="00546F46">
              <w:rPr>
                <w:rFonts w:ascii="Arial" w:hAnsi="Arial" w:cs="Arial"/>
                <w:bCs/>
                <w:noProof/>
                <w:sz w:val="22"/>
                <w:szCs w:val="22"/>
                <w:lang w:eastAsia="en-US"/>
              </w:rPr>
              <w:t xml:space="preserve">and </w:t>
            </w:r>
            <w:r w:rsidRPr="00546F46">
              <w:rPr>
                <w:rFonts w:ascii="Arial" w:hAnsi="Arial" w:cs="Arial"/>
                <w:iCs/>
                <w:noProof/>
                <w:sz w:val="22"/>
                <w:szCs w:val="22"/>
                <w:lang w:eastAsia="en-US"/>
              </w:rPr>
              <w:t>enterprise procedures</w:t>
            </w:r>
            <w:bookmarkEnd w:id="120"/>
            <w:bookmarkEnd w:id="121"/>
            <w:bookmarkEnd w:id="122"/>
            <w:bookmarkEnd w:id="123"/>
            <w:bookmarkEnd w:id="124"/>
            <w:bookmarkEnd w:id="125"/>
          </w:p>
        </w:tc>
      </w:tr>
      <w:tr w:rsidR="00546F46" w:rsidRPr="004F3C6E" w14:paraId="67FED2A6" w14:textId="77777777" w:rsidTr="00546F46">
        <w:tc>
          <w:tcPr>
            <w:tcW w:w="460" w:type="dxa"/>
          </w:tcPr>
          <w:p w14:paraId="0CEFB9C8" w14:textId="77777777" w:rsidR="00546F46" w:rsidRPr="00D64DDD" w:rsidRDefault="00546F46" w:rsidP="00546F46">
            <w:pPr>
              <w:spacing w:before="120" w:after="120"/>
              <w:rPr>
                <w:rFonts w:ascii="Arial" w:hAnsi="Arial"/>
                <w:iCs/>
                <w:sz w:val="22"/>
                <w:lang w:val="en-AU" w:eastAsia="en-US"/>
              </w:rPr>
            </w:pPr>
          </w:p>
        </w:tc>
        <w:tc>
          <w:tcPr>
            <w:tcW w:w="2517" w:type="dxa"/>
          </w:tcPr>
          <w:p w14:paraId="63B6E780" w14:textId="77777777" w:rsidR="00546F46" w:rsidRPr="00D64DDD" w:rsidRDefault="00546F46" w:rsidP="00546F46">
            <w:pPr>
              <w:shd w:val="clear" w:color="auto" w:fill="FFFFFF" w:themeFill="background1"/>
              <w:spacing w:before="120"/>
              <w:rPr>
                <w:rFonts w:ascii="Arial" w:hAnsi="Arial" w:cs="Arial"/>
                <w:sz w:val="22"/>
                <w:szCs w:val="19"/>
                <w:lang w:val="en-AU" w:eastAsia="en-US"/>
              </w:rPr>
            </w:pPr>
          </w:p>
        </w:tc>
        <w:tc>
          <w:tcPr>
            <w:tcW w:w="567" w:type="dxa"/>
          </w:tcPr>
          <w:p w14:paraId="7ADBFC07" w14:textId="623FC09E" w:rsidR="00546F46" w:rsidRPr="00D64DDD" w:rsidRDefault="00546F46" w:rsidP="00546F46">
            <w:pPr>
              <w:spacing w:before="120" w:after="120"/>
              <w:rPr>
                <w:rFonts w:ascii="Arial" w:hAnsi="Arial"/>
                <w:iCs/>
                <w:sz w:val="22"/>
                <w:lang w:val="en-AU" w:eastAsia="en-US"/>
              </w:rPr>
            </w:pPr>
            <w:r w:rsidRPr="00D64DDD">
              <w:rPr>
                <w:rFonts w:ascii="Arial" w:hAnsi="Arial"/>
                <w:iCs/>
                <w:sz w:val="22"/>
                <w:lang w:val="en-AU" w:eastAsia="en-US"/>
              </w:rPr>
              <w:t>4.3</w:t>
            </w:r>
          </w:p>
        </w:tc>
        <w:tc>
          <w:tcPr>
            <w:tcW w:w="5528" w:type="dxa"/>
          </w:tcPr>
          <w:p w14:paraId="64609346" w14:textId="4D1E13C7" w:rsidR="00546F46" w:rsidRPr="00546F46" w:rsidRDefault="00546F46" w:rsidP="00546F46">
            <w:pPr>
              <w:spacing w:before="120" w:after="120"/>
              <w:rPr>
                <w:rFonts w:ascii="Arial" w:hAnsi="Arial"/>
                <w:iCs/>
                <w:sz w:val="22"/>
                <w:szCs w:val="22"/>
                <w:lang w:val="en-AU" w:eastAsia="en-US"/>
              </w:rPr>
            </w:pPr>
            <w:r w:rsidRPr="00546F46">
              <w:rPr>
                <w:rFonts w:ascii="Arial" w:eastAsia="Calibri" w:hAnsi="Arial"/>
                <w:sz w:val="22"/>
                <w:szCs w:val="22"/>
                <w:lang w:eastAsia="en-US"/>
              </w:rPr>
              <w:t>Specifications of upgraded computer system and network are documented in accordance with enterprise procedures</w:t>
            </w:r>
          </w:p>
        </w:tc>
      </w:tr>
    </w:tbl>
    <w:p w14:paraId="4887B378" w14:textId="77777777" w:rsidR="00D2338C" w:rsidRPr="004F3C6E" w:rsidRDefault="00D2338C" w:rsidP="00D2338C"/>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D2338C" w:rsidRPr="004F3C6E" w14:paraId="3386E1D5" w14:textId="77777777" w:rsidTr="00E7773F">
        <w:tc>
          <w:tcPr>
            <w:tcW w:w="9101" w:type="dxa"/>
            <w:gridSpan w:val="2"/>
            <w:shd w:val="clear" w:color="auto" w:fill="auto"/>
          </w:tcPr>
          <w:p w14:paraId="0E34FEEF" w14:textId="77777777" w:rsidR="00D2338C" w:rsidRPr="004F3C6E" w:rsidRDefault="00D2338C" w:rsidP="00E7773F">
            <w:pPr>
              <w:spacing w:before="120" w:after="120"/>
              <w:rPr>
                <w:rFonts w:ascii="Arial" w:hAnsi="Arial"/>
                <w:bCs/>
                <w:iCs/>
                <w:sz w:val="22"/>
                <w:szCs w:val="20"/>
                <w:lang w:val="en-AU" w:eastAsia="en-US"/>
              </w:rPr>
            </w:pPr>
            <w:r w:rsidRPr="004F3C6E">
              <w:rPr>
                <w:rFonts w:ascii="Arial" w:hAnsi="Arial"/>
                <w:b/>
                <w:iCs/>
                <w:sz w:val="22"/>
                <w:szCs w:val="20"/>
                <w:lang w:val="en-AU" w:eastAsia="en-US"/>
              </w:rPr>
              <w:t>FOUNDATION</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SKILLS</w:t>
            </w:r>
          </w:p>
          <w:p w14:paraId="6062FD75" w14:textId="77777777" w:rsidR="002725BA" w:rsidRPr="004F3C6E" w:rsidRDefault="002725BA" w:rsidP="002725BA">
            <w:pPr>
              <w:spacing w:before="120" w:after="120"/>
              <w:rPr>
                <w:rFonts w:ascii="Arial" w:hAnsi="Arial"/>
                <w:sz w:val="22"/>
                <w:lang w:val="en-AU" w:eastAsia="en-US"/>
              </w:rPr>
            </w:pPr>
            <w:r w:rsidRPr="004F3C6E">
              <w:rPr>
                <w:rFonts w:ascii="Arial" w:hAnsi="Arial"/>
                <w:sz w:val="22"/>
                <w:lang w:val="en-AU" w:eastAsia="en-US"/>
              </w:rPr>
              <w:t xml:space="preserve">Foundation skills essential to performance </w:t>
            </w:r>
            <w:r>
              <w:rPr>
                <w:rFonts w:ascii="Arial" w:hAnsi="Arial"/>
                <w:sz w:val="22"/>
                <w:lang w:val="en-AU" w:eastAsia="en-US"/>
              </w:rPr>
              <w:t xml:space="preserve">in this unit, but not </w:t>
            </w:r>
            <w:r w:rsidRPr="004F3C6E">
              <w:rPr>
                <w:rFonts w:ascii="Arial" w:hAnsi="Arial"/>
                <w:sz w:val="22"/>
                <w:lang w:val="en-AU" w:eastAsia="en-US"/>
              </w:rPr>
              <w:t>explicit in the performance cri</w:t>
            </w:r>
            <w:r>
              <w:rPr>
                <w:rFonts w:ascii="Arial" w:hAnsi="Arial"/>
                <w:sz w:val="22"/>
                <w:lang w:val="en-AU" w:eastAsia="en-US"/>
              </w:rPr>
              <w:t>teria are listed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D2338C" w:rsidRPr="004F3C6E" w14:paraId="7D8D7099" w14:textId="77777777" w:rsidTr="00E7773F">
              <w:tc>
                <w:tcPr>
                  <w:tcW w:w="3573" w:type="dxa"/>
                  <w:shd w:val="clear" w:color="auto" w:fill="auto"/>
                </w:tcPr>
                <w:p w14:paraId="3861C34D" w14:textId="75E5DDE8" w:rsidR="00D2338C" w:rsidRPr="0093606C" w:rsidRDefault="00D2338C" w:rsidP="00E7773F">
                  <w:pPr>
                    <w:autoSpaceDE w:val="0"/>
                    <w:autoSpaceDN w:val="0"/>
                    <w:adjustRightInd w:val="0"/>
                    <w:spacing w:before="120" w:after="120"/>
                    <w:rPr>
                      <w:rFonts w:ascii="Arial" w:hAnsi="Arial" w:cs="Arial"/>
                      <w:b/>
                      <w:sz w:val="22"/>
                      <w:szCs w:val="22"/>
                    </w:rPr>
                  </w:pPr>
                  <w:r w:rsidRPr="004F3C6E">
                    <w:rPr>
                      <w:rFonts w:ascii="Arial" w:hAnsi="Arial" w:cs="Arial"/>
                      <w:b/>
                      <w:sz w:val="22"/>
                      <w:szCs w:val="22"/>
                    </w:rPr>
                    <w:t>Skill</w:t>
                  </w:r>
                </w:p>
              </w:tc>
              <w:tc>
                <w:tcPr>
                  <w:tcW w:w="5276" w:type="dxa"/>
                </w:tcPr>
                <w:p w14:paraId="198E277C" w14:textId="77777777" w:rsidR="00D2338C" w:rsidRPr="004F3C6E" w:rsidRDefault="00D2338C" w:rsidP="00E7773F">
                  <w:pPr>
                    <w:autoSpaceDE w:val="0"/>
                    <w:autoSpaceDN w:val="0"/>
                    <w:adjustRightInd w:val="0"/>
                    <w:spacing w:before="120" w:after="120"/>
                    <w:rPr>
                      <w:rFonts w:ascii="Arial" w:hAnsi="Arial" w:cs="Arial"/>
                      <w:b/>
                      <w:sz w:val="22"/>
                      <w:szCs w:val="22"/>
                      <w:highlight w:val="yellow"/>
                    </w:rPr>
                  </w:pPr>
                  <w:r w:rsidRPr="004F3C6E">
                    <w:rPr>
                      <w:rFonts w:ascii="Arial" w:hAnsi="Arial" w:cs="Arial"/>
                      <w:b/>
                      <w:sz w:val="22"/>
                      <w:szCs w:val="22"/>
                    </w:rPr>
                    <w:t>Description</w:t>
                  </w:r>
                </w:p>
              </w:tc>
            </w:tr>
            <w:tr w:rsidR="00D2338C" w:rsidRPr="004F3C6E" w14:paraId="4B05D52E" w14:textId="77777777" w:rsidTr="00E7773F">
              <w:tc>
                <w:tcPr>
                  <w:tcW w:w="3573" w:type="dxa"/>
                  <w:shd w:val="clear" w:color="auto" w:fill="auto"/>
                </w:tcPr>
                <w:p w14:paraId="36259265" w14:textId="77777777" w:rsidR="00D2338C" w:rsidRPr="004F3C6E" w:rsidRDefault="00D2338C" w:rsidP="00E7773F">
                  <w:pPr>
                    <w:autoSpaceDE w:val="0"/>
                    <w:autoSpaceDN w:val="0"/>
                    <w:adjustRightInd w:val="0"/>
                    <w:spacing w:before="120" w:after="120"/>
                    <w:rPr>
                      <w:rFonts w:ascii="Arial" w:hAnsi="Arial" w:cs="Arial"/>
                      <w:sz w:val="22"/>
                      <w:szCs w:val="22"/>
                    </w:rPr>
                  </w:pPr>
                  <w:r w:rsidRPr="004F3C6E">
                    <w:rPr>
                      <w:rFonts w:ascii="Arial" w:hAnsi="Arial" w:cs="Arial"/>
                      <w:sz w:val="22"/>
                      <w:szCs w:val="22"/>
                    </w:rPr>
                    <w:t>Reading skills to:</w:t>
                  </w:r>
                </w:p>
              </w:tc>
              <w:tc>
                <w:tcPr>
                  <w:tcW w:w="5276" w:type="dxa"/>
                </w:tcPr>
                <w:p w14:paraId="5A6E0D6C" w14:textId="2D2CA8AC" w:rsidR="00D2338C" w:rsidRPr="004F3C6E" w:rsidRDefault="00FC27FB" w:rsidP="00E7773F">
                  <w:pPr>
                    <w:autoSpaceDE w:val="0"/>
                    <w:autoSpaceDN w:val="0"/>
                    <w:adjustRightInd w:val="0"/>
                    <w:spacing w:before="120" w:after="120"/>
                    <w:rPr>
                      <w:rFonts w:ascii="Arial" w:hAnsi="Arial" w:cs="Arial"/>
                      <w:sz w:val="22"/>
                      <w:szCs w:val="22"/>
                      <w:highlight w:val="yellow"/>
                    </w:rPr>
                  </w:pPr>
                  <w:r>
                    <w:rPr>
                      <w:rFonts w:ascii="Arial" w:hAnsi="Arial" w:cs="Arial"/>
                      <w:sz w:val="22"/>
                      <w:szCs w:val="22"/>
                    </w:rPr>
                    <w:t>assess</w:t>
                  </w:r>
                  <w:r w:rsidR="0093606C" w:rsidRPr="0093606C">
                    <w:rPr>
                      <w:rFonts w:ascii="Arial" w:hAnsi="Arial" w:cs="Arial"/>
                      <w:sz w:val="22"/>
                      <w:szCs w:val="22"/>
                    </w:rPr>
                    <w:t xml:space="preserve"> the suitability of systems upgrade</w:t>
                  </w:r>
                  <w:r w:rsidR="004D78C3">
                    <w:rPr>
                      <w:rFonts w:ascii="Arial" w:hAnsi="Arial" w:cs="Arial"/>
                      <w:sz w:val="22"/>
                      <w:szCs w:val="22"/>
                    </w:rPr>
                    <w:t xml:space="preserve"> software and components</w:t>
                  </w:r>
                  <w:r w:rsidR="0093606C" w:rsidRPr="0093606C">
                    <w:rPr>
                      <w:rFonts w:ascii="Arial" w:hAnsi="Arial" w:cs="Arial"/>
                      <w:sz w:val="22"/>
                      <w:szCs w:val="22"/>
                    </w:rPr>
                    <w:t xml:space="preserve"> specifications</w:t>
                  </w:r>
                </w:p>
              </w:tc>
            </w:tr>
            <w:tr w:rsidR="00D2338C" w:rsidRPr="004F3C6E" w14:paraId="6F95C1AD" w14:textId="77777777" w:rsidTr="00E7773F">
              <w:tc>
                <w:tcPr>
                  <w:tcW w:w="3573" w:type="dxa"/>
                  <w:shd w:val="clear" w:color="auto" w:fill="auto"/>
                </w:tcPr>
                <w:p w14:paraId="39D02399" w14:textId="77777777" w:rsidR="00D2338C" w:rsidRPr="004F3C6E" w:rsidRDefault="00D2338C" w:rsidP="00E7773F">
                  <w:pPr>
                    <w:autoSpaceDE w:val="0"/>
                    <w:autoSpaceDN w:val="0"/>
                    <w:adjustRightInd w:val="0"/>
                    <w:spacing w:before="120" w:after="120"/>
                    <w:rPr>
                      <w:rFonts w:ascii="Arial" w:hAnsi="Arial" w:cs="Arial"/>
                      <w:sz w:val="22"/>
                      <w:szCs w:val="22"/>
                    </w:rPr>
                  </w:pPr>
                  <w:r w:rsidRPr="004F3C6E">
                    <w:rPr>
                      <w:rFonts w:ascii="Arial" w:hAnsi="Arial" w:cs="Arial"/>
                      <w:sz w:val="22"/>
                      <w:szCs w:val="22"/>
                    </w:rPr>
                    <w:t>Writing skills to:</w:t>
                  </w:r>
                </w:p>
              </w:tc>
              <w:tc>
                <w:tcPr>
                  <w:tcW w:w="5276" w:type="dxa"/>
                </w:tcPr>
                <w:p w14:paraId="00F26EEA" w14:textId="40B2F0A9" w:rsidR="00D2338C" w:rsidRPr="004F3C6E" w:rsidRDefault="00A31691" w:rsidP="00A31691">
                  <w:pPr>
                    <w:autoSpaceDE w:val="0"/>
                    <w:autoSpaceDN w:val="0"/>
                    <w:adjustRightInd w:val="0"/>
                    <w:spacing w:before="120" w:after="120"/>
                    <w:rPr>
                      <w:rFonts w:ascii="Arial" w:hAnsi="Arial" w:cs="Arial"/>
                      <w:sz w:val="22"/>
                      <w:szCs w:val="22"/>
                    </w:rPr>
                  </w:pPr>
                  <w:r>
                    <w:rPr>
                      <w:rFonts w:ascii="Arial" w:hAnsi="Arial" w:cs="Arial"/>
                      <w:sz w:val="22"/>
                      <w:szCs w:val="22"/>
                    </w:rPr>
                    <w:t>do</w:t>
                  </w:r>
                  <w:r w:rsidR="002C49C6">
                    <w:rPr>
                      <w:rFonts w:ascii="Arial" w:hAnsi="Arial" w:cs="Arial"/>
                      <w:sz w:val="22"/>
                      <w:szCs w:val="22"/>
                    </w:rPr>
                    <w:t>cument computer system maintenance records and upgrade</w:t>
                  </w:r>
                  <w:r w:rsidR="00FC27FB">
                    <w:rPr>
                      <w:rFonts w:ascii="Arial" w:hAnsi="Arial" w:cs="Arial"/>
                      <w:sz w:val="22"/>
                      <w:szCs w:val="22"/>
                    </w:rPr>
                    <w:t>s</w:t>
                  </w:r>
                  <w:r w:rsidR="002C49C6">
                    <w:rPr>
                      <w:rFonts w:ascii="Arial" w:hAnsi="Arial" w:cs="Arial"/>
                      <w:sz w:val="22"/>
                      <w:szCs w:val="22"/>
                    </w:rPr>
                    <w:t xml:space="preserve"> specifications</w:t>
                  </w:r>
                </w:p>
              </w:tc>
            </w:tr>
            <w:tr w:rsidR="00D2338C" w:rsidRPr="004F3C6E" w14:paraId="40577F92" w14:textId="77777777" w:rsidTr="00E7773F">
              <w:tc>
                <w:tcPr>
                  <w:tcW w:w="3573" w:type="dxa"/>
                  <w:shd w:val="clear" w:color="auto" w:fill="auto"/>
                </w:tcPr>
                <w:p w14:paraId="5F33EC4E" w14:textId="77777777" w:rsidR="00D2338C" w:rsidRPr="004F3C6E" w:rsidRDefault="00D2338C" w:rsidP="00E7773F">
                  <w:pPr>
                    <w:autoSpaceDE w:val="0"/>
                    <w:autoSpaceDN w:val="0"/>
                    <w:adjustRightInd w:val="0"/>
                    <w:spacing w:before="120" w:after="120"/>
                    <w:rPr>
                      <w:rFonts w:ascii="Arial" w:hAnsi="Arial" w:cs="Arial"/>
                      <w:sz w:val="22"/>
                      <w:szCs w:val="22"/>
                    </w:rPr>
                  </w:pPr>
                  <w:r w:rsidRPr="004F3C6E">
                    <w:rPr>
                      <w:rFonts w:ascii="Arial" w:hAnsi="Arial" w:cs="Arial"/>
                      <w:sz w:val="22"/>
                      <w:szCs w:val="22"/>
                    </w:rPr>
                    <w:t>Oral communication skills to:</w:t>
                  </w:r>
                </w:p>
              </w:tc>
              <w:tc>
                <w:tcPr>
                  <w:tcW w:w="5276" w:type="dxa"/>
                </w:tcPr>
                <w:p w14:paraId="65FD4546" w14:textId="1AA43E09" w:rsidR="00D2338C" w:rsidRPr="004F3C6E" w:rsidRDefault="0087609E" w:rsidP="00E7773F">
                  <w:pPr>
                    <w:autoSpaceDE w:val="0"/>
                    <w:autoSpaceDN w:val="0"/>
                    <w:adjustRightInd w:val="0"/>
                    <w:spacing w:before="120" w:after="120"/>
                    <w:rPr>
                      <w:rFonts w:ascii="Arial" w:hAnsi="Arial" w:cs="Arial"/>
                      <w:sz w:val="22"/>
                      <w:szCs w:val="22"/>
                    </w:rPr>
                  </w:pPr>
                  <w:r>
                    <w:rPr>
                      <w:rFonts w:ascii="Arial" w:hAnsi="Arial" w:cs="Arial"/>
                      <w:sz w:val="22"/>
                      <w:szCs w:val="22"/>
                    </w:rPr>
                    <w:t>discuss preventive maintenance requirements and upgrades with appropriate person (client)</w:t>
                  </w:r>
                </w:p>
              </w:tc>
            </w:tr>
            <w:tr w:rsidR="002C49C6" w:rsidRPr="004F3C6E" w14:paraId="019DE568" w14:textId="77777777" w:rsidTr="00E7773F">
              <w:tc>
                <w:tcPr>
                  <w:tcW w:w="3573" w:type="dxa"/>
                  <w:shd w:val="clear" w:color="auto" w:fill="auto"/>
                </w:tcPr>
                <w:p w14:paraId="036E5D32" w14:textId="77777777" w:rsidR="002C49C6" w:rsidRPr="004F3C6E" w:rsidRDefault="002C49C6" w:rsidP="002C49C6">
                  <w:pPr>
                    <w:autoSpaceDE w:val="0"/>
                    <w:autoSpaceDN w:val="0"/>
                    <w:adjustRightInd w:val="0"/>
                    <w:spacing w:before="120" w:after="120"/>
                    <w:rPr>
                      <w:rFonts w:ascii="Arial" w:hAnsi="Arial" w:cs="Arial"/>
                      <w:sz w:val="22"/>
                      <w:szCs w:val="22"/>
                    </w:rPr>
                  </w:pPr>
                  <w:r w:rsidRPr="004F3C6E">
                    <w:rPr>
                      <w:rFonts w:ascii="Arial" w:hAnsi="Arial" w:cs="Arial"/>
                      <w:sz w:val="22"/>
                      <w:szCs w:val="22"/>
                    </w:rPr>
                    <w:lastRenderedPageBreak/>
                    <w:t>Initiative and enterprise skills to:</w:t>
                  </w:r>
                </w:p>
              </w:tc>
              <w:tc>
                <w:tcPr>
                  <w:tcW w:w="5276" w:type="dxa"/>
                </w:tcPr>
                <w:p w14:paraId="3BFA04FB" w14:textId="7EB5B34E" w:rsidR="002C49C6" w:rsidRPr="004F3C6E" w:rsidRDefault="00A31691" w:rsidP="002C49C6">
                  <w:pPr>
                    <w:autoSpaceDE w:val="0"/>
                    <w:autoSpaceDN w:val="0"/>
                    <w:adjustRightInd w:val="0"/>
                    <w:spacing w:before="120" w:after="120"/>
                    <w:rPr>
                      <w:rFonts w:ascii="Arial" w:hAnsi="Arial" w:cs="Arial"/>
                      <w:sz w:val="22"/>
                      <w:szCs w:val="22"/>
                    </w:rPr>
                  </w:pPr>
                  <w:r>
                    <w:rPr>
                      <w:rFonts w:ascii="Arial" w:hAnsi="Arial" w:cs="Arial"/>
                      <w:sz w:val="22"/>
                      <w:szCs w:val="22"/>
                    </w:rPr>
                    <w:t>t</w:t>
                  </w:r>
                  <w:r w:rsidR="002C49C6">
                    <w:rPr>
                      <w:rFonts w:ascii="Arial" w:hAnsi="Arial" w:cs="Arial"/>
                      <w:sz w:val="22"/>
                      <w:szCs w:val="22"/>
                    </w:rPr>
                    <w:t xml:space="preserve">ake steps to resolve unexpected situations </w:t>
                  </w:r>
                  <w:r w:rsidR="0093606C">
                    <w:rPr>
                      <w:rFonts w:ascii="Arial" w:hAnsi="Arial" w:cs="Arial"/>
                      <w:sz w:val="22"/>
                      <w:szCs w:val="22"/>
                    </w:rPr>
                    <w:t xml:space="preserve">when carrying </w:t>
                  </w:r>
                  <w:r w:rsidR="00FC27FB">
                    <w:rPr>
                      <w:rFonts w:ascii="Arial" w:hAnsi="Arial" w:cs="Arial"/>
                      <w:sz w:val="22"/>
                      <w:szCs w:val="22"/>
                    </w:rPr>
                    <w:t xml:space="preserve">out </w:t>
                  </w:r>
                  <w:r w:rsidR="0093606C">
                    <w:rPr>
                      <w:rFonts w:ascii="Arial" w:hAnsi="Arial" w:cs="Arial"/>
                      <w:sz w:val="22"/>
                      <w:szCs w:val="22"/>
                    </w:rPr>
                    <w:t>preventive maintenance and upgrades to computers and/or network</w:t>
                  </w:r>
                </w:p>
              </w:tc>
            </w:tr>
            <w:tr w:rsidR="002C49C6" w:rsidRPr="004F3C6E" w14:paraId="4BF42121" w14:textId="77777777" w:rsidTr="00E7773F">
              <w:tc>
                <w:tcPr>
                  <w:tcW w:w="3573" w:type="dxa"/>
                  <w:shd w:val="clear" w:color="auto" w:fill="auto"/>
                </w:tcPr>
                <w:p w14:paraId="067EF753" w14:textId="77777777" w:rsidR="002C49C6" w:rsidRPr="004F3C6E" w:rsidRDefault="002C49C6" w:rsidP="002C49C6">
                  <w:pPr>
                    <w:autoSpaceDE w:val="0"/>
                    <w:autoSpaceDN w:val="0"/>
                    <w:adjustRightInd w:val="0"/>
                    <w:spacing w:before="120" w:after="120"/>
                    <w:rPr>
                      <w:rFonts w:ascii="Arial" w:hAnsi="Arial" w:cs="Arial"/>
                      <w:sz w:val="22"/>
                      <w:szCs w:val="22"/>
                    </w:rPr>
                  </w:pPr>
                  <w:r w:rsidRPr="004F3C6E">
                    <w:rPr>
                      <w:rFonts w:ascii="Arial" w:hAnsi="Arial" w:cs="Arial"/>
                      <w:sz w:val="22"/>
                      <w:szCs w:val="22"/>
                    </w:rPr>
                    <w:t>Technology skills to:</w:t>
                  </w:r>
                </w:p>
              </w:tc>
              <w:tc>
                <w:tcPr>
                  <w:tcW w:w="5276" w:type="dxa"/>
                </w:tcPr>
                <w:p w14:paraId="4FE2D437" w14:textId="62658B00" w:rsidR="002C49C6" w:rsidRPr="004F3C6E" w:rsidRDefault="00A31691" w:rsidP="002C49C6">
                  <w:pPr>
                    <w:autoSpaceDE w:val="0"/>
                    <w:autoSpaceDN w:val="0"/>
                    <w:adjustRightInd w:val="0"/>
                    <w:spacing w:before="120" w:after="120"/>
                    <w:rPr>
                      <w:rFonts w:ascii="Arial" w:hAnsi="Arial" w:cs="Arial"/>
                      <w:sz w:val="22"/>
                      <w:szCs w:val="22"/>
                    </w:rPr>
                  </w:pPr>
                  <w:r>
                    <w:rPr>
                      <w:rFonts w:ascii="Arial" w:hAnsi="Arial" w:cs="Arial"/>
                      <w:sz w:val="22"/>
                      <w:szCs w:val="22"/>
                    </w:rPr>
                    <w:t>s</w:t>
                  </w:r>
                  <w:r w:rsidR="002C49C6">
                    <w:rPr>
                      <w:rFonts w:ascii="Arial" w:hAnsi="Arial" w:cs="Arial"/>
                      <w:sz w:val="22"/>
                      <w:szCs w:val="22"/>
                    </w:rPr>
                    <w:t xml:space="preserve">afely use and maintain hand tools and </w:t>
                  </w:r>
                  <w:r w:rsidR="00FC27FB">
                    <w:rPr>
                      <w:rFonts w:ascii="Arial" w:hAnsi="Arial" w:cs="Arial"/>
                      <w:sz w:val="22"/>
                      <w:szCs w:val="22"/>
                    </w:rPr>
                    <w:t xml:space="preserve">test </w:t>
                  </w:r>
                  <w:r w:rsidR="002C49C6">
                    <w:rPr>
                      <w:rFonts w:ascii="Arial" w:hAnsi="Arial" w:cs="Arial"/>
                      <w:sz w:val="22"/>
                      <w:szCs w:val="22"/>
                    </w:rPr>
                    <w:t>equipment</w:t>
                  </w:r>
                </w:p>
              </w:tc>
            </w:tr>
          </w:tbl>
          <w:p w14:paraId="6F55395F" w14:textId="77777777" w:rsidR="00D2338C" w:rsidRPr="004F3C6E" w:rsidRDefault="00D2338C" w:rsidP="0093606C">
            <w:pPr>
              <w:shd w:val="clear" w:color="auto" w:fill="FFFFFF" w:themeFill="background1"/>
              <w:spacing w:before="120"/>
              <w:rPr>
                <w:rFonts w:ascii="Arial" w:hAnsi="Arial" w:cs="Arial"/>
                <w:color w:val="0070C0"/>
                <w:sz w:val="22"/>
                <w:szCs w:val="19"/>
                <w:lang w:val="en-AU" w:eastAsia="en-US"/>
              </w:rPr>
            </w:pPr>
          </w:p>
        </w:tc>
      </w:tr>
      <w:tr w:rsidR="00D2338C" w:rsidRPr="004F3C6E" w14:paraId="200C18D8" w14:textId="77777777" w:rsidTr="00E7773F">
        <w:tc>
          <w:tcPr>
            <w:tcW w:w="2013" w:type="dxa"/>
            <w:shd w:val="clear" w:color="auto" w:fill="auto"/>
          </w:tcPr>
          <w:p w14:paraId="589266A5" w14:textId="77777777" w:rsidR="00D2338C" w:rsidRPr="004F3C6E" w:rsidRDefault="00D2338C" w:rsidP="00E7773F">
            <w:pPr>
              <w:spacing w:before="120" w:after="120"/>
              <w:rPr>
                <w:rFonts w:ascii="Arial" w:hAnsi="Arial"/>
                <w:bCs/>
                <w:iCs/>
                <w:sz w:val="22"/>
                <w:szCs w:val="20"/>
                <w:lang w:val="en-AU" w:eastAsia="en-US"/>
              </w:rPr>
            </w:pPr>
            <w:r w:rsidRPr="004F3C6E">
              <w:rPr>
                <w:rFonts w:ascii="Arial" w:hAnsi="Arial"/>
                <w:b/>
                <w:iCs/>
                <w:sz w:val="22"/>
                <w:szCs w:val="20"/>
                <w:lang w:val="en-AU" w:eastAsia="en-US"/>
              </w:rPr>
              <w:lastRenderedPageBreak/>
              <w:t>UNIT</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MAPPING</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INFORMATION</w:t>
            </w:r>
          </w:p>
        </w:tc>
        <w:tc>
          <w:tcPr>
            <w:tcW w:w="7088" w:type="dxa"/>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D2338C" w:rsidRPr="004F3C6E" w14:paraId="01A1500B" w14:textId="77777777" w:rsidTr="00E7773F">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458FEB14" w14:textId="77777777" w:rsidR="00D2338C" w:rsidRPr="004F3C6E" w:rsidRDefault="00D2338C" w:rsidP="00E7773F">
                  <w:pPr>
                    <w:spacing w:before="120" w:after="120"/>
                    <w:rPr>
                      <w:rFonts w:ascii="Arial" w:hAnsi="Arial" w:cs="Arial"/>
                      <w:sz w:val="22"/>
                      <w:szCs w:val="22"/>
                    </w:rPr>
                  </w:pPr>
                  <w:r w:rsidRPr="004F3C6E">
                    <w:rPr>
                      <w:rFonts w:ascii="Arial" w:hAnsi="Arial" w:cs="Arial"/>
                      <w:sz w:val="22"/>
                      <w:szCs w:val="22"/>
                    </w:rPr>
                    <w:t>Code and Title</w:t>
                  </w:r>
                </w:p>
                <w:p w14:paraId="3D3A3C14" w14:textId="77777777" w:rsidR="00D2338C" w:rsidRPr="004F3C6E" w:rsidRDefault="00D2338C" w:rsidP="00E7773F">
                  <w:pPr>
                    <w:spacing w:before="120" w:after="120"/>
                    <w:rPr>
                      <w:rFonts w:ascii="Arial" w:hAnsi="Arial" w:cs="Arial"/>
                      <w:sz w:val="22"/>
                      <w:szCs w:val="22"/>
                    </w:rPr>
                  </w:pPr>
                  <w:r w:rsidRPr="004F3C6E">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E1F8E9F" w14:textId="77777777" w:rsidR="00D2338C" w:rsidRPr="004F3C6E" w:rsidRDefault="00D2338C" w:rsidP="00E7773F">
                  <w:pPr>
                    <w:spacing w:before="120" w:after="120"/>
                    <w:rPr>
                      <w:rFonts w:ascii="Arial" w:hAnsi="Arial" w:cs="Arial"/>
                      <w:sz w:val="22"/>
                      <w:szCs w:val="22"/>
                    </w:rPr>
                  </w:pPr>
                  <w:r w:rsidRPr="004F3C6E">
                    <w:rPr>
                      <w:rFonts w:ascii="Arial" w:hAnsi="Arial" w:cs="Arial"/>
                      <w:sz w:val="22"/>
                      <w:szCs w:val="22"/>
                    </w:rPr>
                    <w:t>Code and Title</w:t>
                  </w:r>
                </w:p>
                <w:p w14:paraId="1BAF7548" w14:textId="77777777" w:rsidR="00D2338C" w:rsidRPr="004F3C6E" w:rsidRDefault="00D2338C" w:rsidP="00E7773F">
                  <w:pPr>
                    <w:spacing w:before="120" w:after="120"/>
                    <w:rPr>
                      <w:rFonts w:ascii="Arial" w:hAnsi="Arial" w:cs="Arial"/>
                      <w:sz w:val="22"/>
                      <w:szCs w:val="22"/>
                    </w:rPr>
                  </w:pPr>
                  <w:r w:rsidRPr="004F3C6E">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5330706" w14:textId="77777777" w:rsidR="00D2338C" w:rsidRPr="004F3C6E" w:rsidRDefault="00D2338C" w:rsidP="002C49C6">
                  <w:pPr>
                    <w:spacing w:before="120" w:after="120"/>
                    <w:jc w:val="center"/>
                    <w:rPr>
                      <w:rFonts w:ascii="Arial" w:hAnsi="Arial" w:cs="Arial"/>
                      <w:sz w:val="22"/>
                      <w:szCs w:val="22"/>
                    </w:rPr>
                  </w:pPr>
                  <w:r w:rsidRPr="004F3C6E">
                    <w:rPr>
                      <w:rFonts w:ascii="Arial" w:hAnsi="Arial" w:cs="Arial"/>
                      <w:sz w:val="22"/>
                      <w:szCs w:val="22"/>
                    </w:rPr>
                    <w:t>Comments</w:t>
                  </w:r>
                </w:p>
              </w:tc>
            </w:tr>
            <w:tr w:rsidR="00D2338C" w:rsidRPr="004F3C6E" w14:paraId="73232AA6" w14:textId="77777777" w:rsidTr="00E7773F">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48867D3" w14:textId="63E6F6B6" w:rsidR="00D2338C" w:rsidRPr="0093606C" w:rsidRDefault="007B1ECA" w:rsidP="00E7773F">
                  <w:pPr>
                    <w:spacing w:before="120" w:after="120"/>
                    <w:rPr>
                      <w:rFonts w:ascii="Arial" w:hAnsi="Arial" w:cs="Arial"/>
                      <w:sz w:val="22"/>
                      <w:szCs w:val="22"/>
                    </w:rPr>
                  </w:pPr>
                  <w:r w:rsidRPr="007B1ECA">
                    <w:rPr>
                      <w:rFonts w:ascii="Arial" w:hAnsi="Arial" w:cs="Arial"/>
                      <w:sz w:val="22"/>
                      <w:szCs w:val="22"/>
                    </w:rPr>
                    <w:t>VU23115</w:t>
                  </w:r>
                  <w:r w:rsidR="0093606C" w:rsidRPr="0093606C">
                    <w:rPr>
                      <w:rFonts w:ascii="Arial" w:hAnsi="Arial" w:cs="Arial"/>
                      <w:sz w:val="22"/>
                      <w:szCs w:val="22"/>
                    </w:rPr>
                    <w:t xml:space="preserve"> Perform basic computer system and network maintenance</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003DB7A" w14:textId="356609B9" w:rsidR="00D2338C" w:rsidRPr="0093606C" w:rsidRDefault="0093606C" w:rsidP="00E7773F">
                  <w:pPr>
                    <w:spacing w:before="120" w:after="120"/>
                    <w:rPr>
                      <w:rFonts w:ascii="Arial" w:hAnsi="Arial" w:cs="Arial"/>
                      <w:sz w:val="22"/>
                      <w:szCs w:val="22"/>
                    </w:rPr>
                  </w:pPr>
                  <w:r w:rsidRPr="0093606C">
                    <w:rPr>
                      <w:rFonts w:ascii="Arial" w:hAnsi="Arial" w:cs="Arial"/>
                      <w:sz w:val="22"/>
                      <w:szCs w:val="22"/>
                    </w:rPr>
                    <w:t>VU22825 Perform basic computer system and network maintenance</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4F07A3C9" w14:textId="15C41B56" w:rsidR="00D2338C" w:rsidRPr="0093606C" w:rsidRDefault="002C49C6" w:rsidP="002C49C6">
                  <w:pPr>
                    <w:spacing w:before="120" w:after="120"/>
                    <w:jc w:val="center"/>
                    <w:rPr>
                      <w:rFonts w:ascii="Arial" w:hAnsi="Arial" w:cs="Arial"/>
                      <w:sz w:val="22"/>
                      <w:szCs w:val="22"/>
                    </w:rPr>
                  </w:pPr>
                  <w:r w:rsidRPr="0093606C">
                    <w:rPr>
                      <w:rFonts w:ascii="Arial" w:hAnsi="Arial" w:cs="Arial"/>
                      <w:sz w:val="22"/>
                      <w:szCs w:val="22"/>
                    </w:rPr>
                    <w:t>E</w:t>
                  </w:r>
                  <w:r w:rsidR="00D2338C" w:rsidRPr="0093606C">
                    <w:rPr>
                      <w:rFonts w:ascii="Arial" w:hAnsi="Arial" w:cs="Arial"/>
                      <w:sz w:val="22"/>
                      <w:szCs w:val="22"/>
                    </w:rPr>
                    <w:t>quivalent</w:t>
                  </w:r>
                </w:p>
              </w:tc>
            </w:tr>
          </w:tbl>
          <w:p w14:paraId="793FCF99" w14:textId="5D44AA16" w:rsidR="00D2338C" w:rsidRPr="004F3C6E" w:rsidRDefault="00D2338C" w:rsidP="00E7773F">
            <w:pPr>
              <w:spacing w:before="120" w:after="120"/>
              <w:rPr>
                <w:rFonts w:ascii="Arial" w:hAnsi="Arial"/>
                <w:sz w:val="22"/>
                <w:lang w:val="en-AU" w:eastAsia="en-US"/>
              </w:rPr>
            </w:pPr>
          </w:p>
        </w:tc>
      </w:tr>
    </w:tbl>
    <w:p w14:paraId="725F1BEC" w14:textId="77777777" w:rsidR="00D2338C" w:rsidRPr="004F3C6E" w:rsidRDefault="00D2338C" w:rsidP="00D2338C">
      <w:r w:rsidRPr="004F3C6E">
        <w:br w:type="page"/>
      </w:r>
    </w:p>
    <w:p w14:paraId="45BF14E2" w14:textId="77777777" w:rsidR="00D2338C" w:rsidRPr="00AE6FCD" w:rsidRDefault="00D2338C" w:rsidP="00D2338C">
      <w:pPr>
        <w:spacing w:after="160"/>
        <w:ind w:left="-567"/>
        <w:rPr>
          <w:rFonts w:ascii="Arial" w:hAnsi="Arial" w:cs="Arial"/>
          <w:b/>
          <w:color w:val="44546A" w:themeColor="text2"/>
          <w:sz w:val="28"/>
          <w:szCs w:val="28"/>
        </w:rPr>
      </w:pPr>
      <w:r w:rsidRPr="00AE6FCD">
        <w:rPr>
          <w:rFonts w:ascii="Arial" w:hAnsi="Arial" w:cs="Arial"/>
          <w:b/>
          <w:color w:val="44546A" w:themeColor="text2"/>
          <w:sz w:val="28"/>
          <w:szCs w:val="28"/>
        </w:rPr>
        <w:lastRenderedPageBreak/>
        <w:t>Assessment Requirements Template</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D2338C" w:rsidRPr="004F3C6E" w14:paraId="49672198" w14:textId="77777777" w:rsidTr="00E7773F">
        <w:tc>
          <w:tcPr>
            <w:tcW w:w="2127" w:type="dxa"/>
            <w:shd w:val="clear" w:color="auto" w:fill="auto"/>
          </w:tcPr>
          <w:p w14:paraId="2DE6FE27" w14:textId="65D8D274" w:rsidR="00D2338C" w:rsidRPr="00544C90" w:rsidRDefault="00D2338C" w:rsidP="00544C90">
            <w:pPr>
              <w:spacing w:before="120"/>
              <w:rPr>
                <w:rFonts w:ascii="Arial" w:hAnsi="Arial" w:cs="Arial"/>
                <w:b/>
                <w:sz w:val="22"/>
                <w:szCs w:val="22"/>
              </w:rPr>
            </w:pPr>
            <w:r w:rsidRPr="004F3C6E">
              <w:rPr>
                <w:rFonts w:ascii="Arial" w:hAnsi="Arial" w:cs="Arial"/>
                <w:b/>
                <w:sz w:val="22"/>
                <w:szCs w:val="22"/>
              </w:rPr>
              <w:t>TITLE</w:t>
            </w:r>
          </w:p>
        </w:tc>
        <w:tc>
          <w:tcPr>
            <w:tcW w:w="7371" w:type="dxa"/>
            <w:shd w:val="clear" w:color="auto" w:fill="auto"/>
          </w:tcPr>
          <w:p w14:paraId="11B0DEFC" w14:textId="2FDBA231" w:rsidR="00D2338C" w:rsidRPr="004F3C6E" w:rsidRDefault="006318FB" w:rsidP="00E7773F">
            <w:pPr>
              <w:spacing w:before="120" w:after="120"/>
              <w:rPr>
                <w:rFonts w:ascii="Arial" w:hAnsi="Arial" w:cs="Arial"/>
                <w:sz w:val="22"/>
                <w:szCs w:val="22"/>
              </w:rPr>
            </w:pPr>
            <w:r w:rsidRPr="00DA2EE5">
              <w:rPr>
                <w:rFonts w:ascii="Arial" w:hAnsi="Arial" w:cs="Arial"/>
                <w:sz w:val="22"/>
                <w:szCs w:val="22"/>
              </w:rPr>
              <w:t>Assessment Requirements for</w:t>
            </w:r>
            <w:r w:rsidRPr="003C5CCE">
              <w:rPr>
                <w:rFonts w:ascii="Arial" w:hAnsi="Arial" w:cs="Arial"/>
                <w:sz w:val="22"/>
                <w:szCs w:val="22"/>
              </w:rPr>
              <w:t>:</w:t>
            </w:r>
            <w:r w:rsidRPr="003C5CCE">
              <w:rPr>
                <w:rFonts w:ascii="Arial" w:hAnsi="Arial" w:cs="Arial"/>
                <w:b/>
                <w:sz w:val="22"/>
                <w:szCs w:val="22"/>
              </w:rPr>
              <w:t xml:space="preserve"> </w:t>
            </w:r>
            <w:r w:rsidR="003C1E26" w:rsidRPr="003C1E26">
              <w:rPr>
                <w:rFonts w:ascii="Arial" w:hAnsi="Arial" w:cs="Arial"/>
                <w:b/>
              </w:rPr>
              <w:t>VU23115</w:t>
            </w:r>
            <w:r w:rsidR="007A5003" w:rsidRPr="007A5003">
              <w:rPr>
                <w:rFonts w:ascii="Arial" w:hAnsi="Arial" w:cs="Arial"/>
                <w:b/>
              </w:rPr>
              <w:t xml:space="preserve"> Perform basic computer system and network maintenance</w:t>
            </w:r>
            <w:r w:rsidR="00E311D2">
              <w:rPr>
                <w:rFonts w:ascii="Arial" w:hAnsi="Arial" w:cs="Arial"/>
                <w:b/>
              </w:rPr>
              <w:t xml:space="preserve"> </w:t>
            </w:r>
            <w:r w:rsidR="00E311D2" w:rsidRPr="00DB4DF8">
              <w:rPr>
                <w:rFonts w:ascii="Arial" w:hAnsi="Arial" w:cs="Arial"/>
                <w:b/>
              </w:rPr>
              <w:t>and upgrades</w:t>
            </w:r>
          </w:p>
        </w:tc>
      </w:tr>
      <w:tr w:rsidR="00D2338C" w:rsidRPr="004F3C6E" w14:paraId="2D7F3EF2" w14:textId="77777777" w:rsidTr="00E7773F">
        <w:tc>
          <w:tcPr>
            <w:tcW w:w="2127" w:type="dxa"/>
            <w:shd w:val="clear" w:color="auto" w:fill="auto"/>
          </w:tcPr>
          <w:p w14:paraId="148098F7" w14:textId="77777777" w:rsidR="00D2338C" w:rsidRPr="004F3C6E" w:rsidRDefault="00D2338C" w:rsidP="00E7773F">
            <w:pPr>
              <w:spacing w:before="120"/>
              <w:rPr>
                <w:rFonts w:ascii="Arial" w:hAnsi="Arial" w:cs="Arial"/>
                <w:b/>
                <w:sz w:val="22"/>
                <w:szCs w:val="22"/>
              </w:rPr>
            </w:pPr>
            <w:r w:rsidRPr="004F3C6E">
              <w:rPr>
                <w:rFonts w:ascii="Arial" w:hAnsi="Arial" w:cs="Arial"/>
                <w:b/>
                <w:sz w:val="22"/>
                <w:szCs w:val="22"/>
              </w:rPr>
              <w:t>PERFORMANCE EVIDENCE</w:t>
            </w:r>
          </w:p>
          <w:p w14:paraId="2478FFEB" w14:textId="77777777" w:rsidR="00D2338C" w:rsidRPr="004F3C6E" w:rsidRDefault="00D2338C" w:rsidP="00E7773F">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039608A1" w14:textId="0062DC69" w:rsidR="00E070A8" w:rsidRPr="002917FD" w:rsidRDefault="00123874" w:rsidP="002917FD">
            <w:pPr>
              <w:tabs>
                <w:tab w:val="left" w:pos="1167"/>
              </w:tabs>
              <w:spacing w:before="120" w:after="120"/>
              <w:rPr>
                <w:rFonts w:ascii="Arial" w:hAnsi="Arial"/>
                <w:iCs/>
                <w:sz w:val="22"/>
                <w:szCs w:val="20"/>
                <w:lang w:val="en-AU" w:eastAsia="en-US"/>
              </w:rPr>
            </w:pPr>
            <w:r w:rsidRPr="00365433">
              <w:rPr>
                <w:rFonts w:ascii="Arial" w:hAnsi="Arial"/>
                <w:iCs/>
                <w:sz w:val="22"/>
                <w:szCs w:val="20"/>
                <w:lang w:val="en-AU" w:eastAsia="en-US"/>
              </w:rPr>
              <w:t>The candidate must demonstrate the ability to complete the tasks outlined in the elements, performance criteria and foundation skills of this unit including evidence of the ability to:</w:t>
            </w:r>
          </w:p>
          <w:p w14:paraId="2DD5BCB7" w14:textId="5C2E3B76" w:rsidR="00E070A8" w:rsidRPr="00E070A8" w:rsidRDefault="002917FD" w:rsidP="00544C90">
            <w:pPr>
              <w:pStyle w:val="ListBullet2"/>
              <w:rPr>
                <w:lang w:val="en-AU" w:eastAsia="en-US"/>
              </w:rPr>
            </w:pPr>
            <w:r>
              <w:rPr>
                <w:lang w:val="en-AU" w:eastAsia="en-US"/>
              </w:rPr>
              <w:t xml:space="preserve">Follow </w:t>
            </w:r>
            <w:r w:rsidR="00954E41">
              <w:rPr>
                <w:lang w:val="en-AU" w:eastAsia="en-US"/>
              </w:rPr>
              <w:t xml:space="preserve">workplace WHS </w:t>
            </w:r>
            <w:r w:rsidR="00E070A8" w:rsidRPr="00E070A8">
              <w:rPr>
                <w:lang w:val="en-AU" w:eastAsia="en-US"/>
              </w:rPr>
              <w:t>processes and procedures</w:t>
            </w:r>
          </w:p>
          <w:p w14:paraId="7BB5831B" w14:textId="2877D7DB" w:rsidR="00E070A8" w:rsidRDefault="00954E41" w:rsidP="00544C90">
            <w:pPr>
              <w:pStyle w:val="ListBullet2"/>
              <w:rPr>
                <w:lang w:val="en-AU" w:eastAsia="en-US"/>
              </w:rPr>
            </w:pPr>
            <w:r>
              <w:rPr>
                <w:lang w:val="en-AU" w:eastAsia="en-US"/>
              </w:rPr>
              <w:t>Read and interpret</w:t>
            </w:r>
            <w:r w:rsidR="00E070A8" w:rsidRPr="00E070A8">
              <w:rPr>
                <w:lang w:val="en-AU" w:eastAsia="en-US"/>
              </w:rPr>
              <w:t xml:space="preserve"> </w:t>
            </w:r>
            <w:r w:rsidR="002917FD">
              <w:rPr>
                <w:lang w:val="en-AU" w:eastAsia="en-US"/>
              </w:rPr>
              <w:t xml:space="preserve">job instructions, equipment specifications and </w:t>
            </w:r>
            <w:r w:rsidR="00E070A8" w:rsidRPr="00E070A8">
              <w:rPr>
                <w:lang w:val="en-AU" w:eastAsia="en-US"/>
              </w:rPr>
              <w:t>manuals</w:t>
            </w:r>
          </w:p>
          <w:p w14:paraId="18A0A249" w14:textId="4DDD8338" w:rsidR="002917FD" w:rsidRPr="00E070A8" w:rsidRDefault="002917FD" w:rsidP="00544C90">
            <w:pPr>
              <w:pStyle w:val="ListBullet2"/>
              <w:rPr>
                <w:lang w:val="en-AU" w:eastAsia="en-US"/>
              </w:rPr>
            </w:pPr>
            <w:r>
              <w:rPr>
                <w:lang w:val="en-AU" w:eastAsia="en-US"/>
              </w:rPr>
              <w:t>Safely use a range of</w:t>
            </w:r>
            <w:r w:rsidRPr="00E070A8">
              <w:rPr>
                <w:lang w:val="en-AU" w:eastAsia="en-US"/>
              </w:rPr>
              <w:t xml:space="preserve"> hand tools and test </w:t>
            </w:r>
            <w:r w:rsidR="002324C3" w:rsidRPr="00E070A8">
              <w:rPr>
                <w:lang w:val="en-AU" w:eastAsia="en-US"/>
              </w:rPr>
              <w:t>equipment</w:t>
            </w:r>
          </w:p>
          <w:p w14:paraId="7D739FB6" w14:textId="2D8B710B" w:rsidR="00E070A8" w:rsidRPr="00E070A8" w:rsidRDefault="002917FD" w:rsidP="00544C90">
            <w:pPr>
              <w:pStyle w:val="ListBullet2"/>
              <w:rPr>
                <w:lang w:val="en-AU" w:eastAsia="en-US"/>
              </w:rPr>
            </w:pPr>
            <w:r>
              <w:rPr>
                <w:lang w:val="en-AU" w:eastAsia="en-US"/>
              </w:rPr>
              <w:t>Undertake</w:t>
            </w:r>
            <w:r w:rsidR="00E070A8" w:rsidRPr="00E070A8">
              <w:rPr>
                <w:lang w:val="en-AU" w:eastAsia="en-US"/>
              </w:rPr>
              <w:t xml:space="preserve"> preventative maintenance </w:t>
            </w:r>
            <w:r>
              <w:rPr>
                <w:lang w:val="en-AU" w:eastAsia="en-US"/>
              </w:rPr>
              <w:t>and upgrades for computer system such as</w:t>
            </w:r>
            <w:r w:rsidR="00E070A8" w:rsidRPr="00E070A8">
              <w:rPr>
                <w:lang w:val="en-AU" w:eastAsia="en-US"/>
              </w:rPr>
              <w:t>:</w:t>
            </w:r>
          </w:p>
          <w:p w14:paraId="57C30187" w14:textId="77777777" w:rsidR="00E070A8" w:rsidRPr="00E070A8" w:rsidRDefault="00E070A8" w:rsidP="00BE7EF1">
            <w:pPr>
              <w:numPr>
                <w:ilvl w:val="0"/>
                <w:numId w:val="64"/>
              </w:numPr>
              <w:spacing w:before="60" w:after="60" w:line="276" w:lineRule="auto"/>
              <w:ind w:firstLine="189"/>
              <w:rPr>
                <w:rFonts w:ascii="Arial" w:hAnsi="Arial"/>
                <w:color w:val="000000"/>
                <w:sz w:val="22"/>
                <w:szCs w:val="19"/>
                <w:lang w:val="en-AU" w:eastAsia="en-US"/>
              </w:rPr>
            </w:pPr>
            <w:r w:rsidRPr="00E070A8">
              <w:rPr>
                <w:rFonts w:ascii="Arial" w:hAnsi="Arial"/>
                <w:color w:val="000000"/>
                <w:sz w:val="22"/>
                <w:szCs w:val="19"/>
                <w:lang w:val="en-AU" w:eastAsia="en-US"/>
              </w:rPr>
              <w:t>resizing a desktop window</w:t>
            </w:r>
          </w:p>
          <w:p w14:paraId="6F1E6DFC" w14:textId="77777777" w:rsidR="00E070A8" w:rsidRPr="00E070A8" w:rsidRDefault="00E070A8" w:rsidP="00BE7EF1">
            <w:pPr>
              <w:numPr>
                <w:ilvl w:val="0"/>
                <w:numId w:val="64"/>
              </w:numPr>
              <w:spacing w:before="60" w:after="60" w:line="276" w:lineRule="auto"/>
              <w:ind w:firstLine="189"/>
              <w:rPr>
                <w:rFonts w:ascii="Arial" w:hAnsi="Arial"/>
                <w:color w:val="000000"/>
                <w:sz w:val="22"/>
                <w:szCs w:val="19"/>
                <w:lang w:val="en-AU" w:eastAsia="en-US"/>
              </w:rPr>
            </w:pPr>
            <w:r w:rsidRPr="00E070A8">
              <w:rPr>
                <w:rFonts w:ascii="Arial" w:hAnsi="Arial"/>
                <w:color w:val="000000"/>
                <w:sz w:val="22"/>
                <w:szCs w:val="19"/>
                <w:lang w:val="en-AU" w:eastAsia="en-US"/>
              </w:rPr>
              <w:t>setting clock and date</w:t>
            </w:r>
          </w:p>
          <w:p w14:paraId="7D6E437F" w14:textId="77777777" w:rsidR="00E070A8" w:rsidRPr="00E070A8" w:rsidRDefault="00E070A8" w:rsidP="00BE7EF1">
            <w:pPr>
              <w:numPr>
                <w:ilvl w:val="0"/>
                <w:numId w:val="64"/>
              </w:numPr>
              <w:spacing w:before="60" w:after="60" w:line="276" w:lineRule="auto"/>
              <w:ind w:firstLine="189"/>
              <w:rPr>
                <w:rFonts w:ascii="Arial" w:hAnsi="Arial"/>
                <w:color w:val="000000"/>
                <w:sz w:val="22"/>
                <w:szCs w:val="19"/>
                <w:lang w:val="en-AU" w:eastAsia="en-US"/>
              </w:rPr>
            </w:pPr>
            <w:r w:rsidRPr="00E070A8">
              <w:rPr>
                <w:rFonts w:ascii="Arial" w:hAnsi="Arial"/>
                <w:color w:val="000000"/>
                <w:sz w:val="22"/>
                <w:szCs w:val="19"/>
                <w:lang w:val="en-AU" w:eastAsia="en-US"/>
              </w:rPr>
              <w:t>setting and altering desktop settings</w:t>
            </w:r>
          </w:p>
          <w:p w14:paraId="0A204F28" w14:textId="77777777" w:rsidR="00E070A8" w:rsidRPr="00E070A8" w:rsidRDefault="00E070A8" w:rsidP="00BE7EF1">
            <w:pPr>
              <w:numPr>
                <w:ilvl w:val="0"/>
                <w:numId w:val="64"/>
              </w:numPr>
              <w:spacing w:before="60" w:after="60" w:line="276" w:lineRule="auto"/>
              <w:ind w:firstLine="189"/>
              <w:rPr>
                <w:rFonts w:ascii="Arial" w:hAnsi="Arial"/>
                <w:color w:val="000000"/>
                <w:sz w:val="22"/>
                <w:szCs w:val="19"/>
                <w:lang w:val="en-AU" w:eastAsia="en-US"/>
              </w:rPr>
            </w:pPr>
            <w:r w:rsidRPr="00E070A8">
              <w:rPr>
                <w:rFonts w:ascii="Arial" w:hAnsi="Arial"/>
                <w:color w:val="000000"/>
                <w:sz w:val="22"/>
                <w:szCs w:val="19"/>
                <w:lang w:val="en-AU" w:eastAsia="en-US"/>
              </w:rPr>
              <w:t>characterise computer displays</w:t>
            </w:r>
          </w:p>
          <w:p w14:paraId="14897A4A" w14:textId="77777777" w:rsidR="00E070A8" w:rsidRPr="00E070A8" w:rsidRDefault="00E070A8" w:rsidP="00BE7EF1">
            <w:pPr>
              <w:numPr>
                <w:ilvl w:val="0"/>
                <w:numId w:val="64"/>
              </w:numPr>
              <w:spacing w:before="60" w:after="60" w:line="276" w:lineRule="auto"/>
              <w:ind w:firstLine="189"/>
              <w:rPr>
                <w:rFonts w:ascii="Arial" w:hAnsi="Arial"/>
                <w:color w:val="000000"/>
                <w:sz w:val="22"/>
                <w:szCs w:val="19"/>
                <w:lang w:val="en-AU" w:eastAsia="en-US"/>
              </w:rPr>
            </w:pPr>
            <w:r w:rsidRPr="00E070A8">
              <w:rPr>
                <w:rFonts w:ascii="Arial" w:hAnsi="Arial"/>
                <w:color w:val="000000"/>
                <w:sz w:val="22"/>
                <w:szCs w:val="19"/>
                <w:lang w:val="en-AU" w:eastAsia="en-US"/>
              </w:rPr>
              <w:t>upgrading video with a video acceleration board</w:t>
            </w:r>
          </w:p>
          <w:p w14:paraId="79252AAB" w14:textId="7F32C17C" w:rsidR="00E070A8" w:rsidRDefault="00E070A8" w:rsidP="00BE7EF1">
            <w:pPr>
              <w:numPr>
                <w:ilvl w:val="0"/>
                <w:numId w:val="64"/>
              </w:numPr>
              <w:spacing w:before="60" w:after="60" w:line="276" w:lineRule="auto"/>
              <w:ind w:firstLine="189"/>
              <w:rPr>
                <w:rFonts w:ascii="Arial" w:hAnsi="Arial"/>
                <w:color w:val="000000"/>
                <w:sz w:val="22"/>
                <w:szCs w:val="19"/>
                <w:lang w:val="en-AU" w:eastAsia="en-US"/>
              </w:rPr>
            </w:pPr>
            <w:r w:rsidRPr="00E070A8">
              <w:rPr>
                <w:rFonts w:ascii="Arial" w:hAnsi="Arial"/>
                <w:color w:val="000000"/>
                <w:sz w:val="22"/>
                <w:szCs w:val="19"/>
                <w:lang w:val="en-AU" w:eastAsia="en-US"/>
              </w:rPr>
              <w:t>adding audio capabilities with a sound card</w:t>
            </w:r>
          </w:p>
          <w:p w14:paraId="5935A24A" w14:textId="53D89949" w:rsidR="00824832" w:rsidRPr="00E070A8" w:rsidRDefault="00824832" w:rsidP="00BE7EF1">
            <w:pPr>
              <w:numPr>
                <w:ilvl w:val="0"/>
                <w:numId w:val="64"/>
              </w:numPr>
              <w:spacing w:before="60" w:after="60" w:line="276" w:lineRule="auto"/>
              <w:ind w:firstLine="189"/>
              <w:rPr>
                <w:rFonts w:ascii="Arial" w:hAnsi="Arial"/>
                <w:color w:val="000000"/>
                <w:sz w:val="22"/>
                <w:szCs w:val="19"/>
                <w:lang w:val="en-AU" w:eastAsia="en-US"/>
              </w:rPr>
            </w:pPr>
            <w:r>
              <w:rPr>
                <w:rFonts w:ascii="Arial" w:hAnsi="Arial"/>
                <w:color w:val="000000"/>
                <w:sz w:val="22"/>
                <w:szCs w:val="19"/>
                <w:lang w:val="en-AU" w:eastAsia="en-US"/>
              </w:rPr>
              <w:t>increase memory</w:t>
            </w:r>
          </w:p>
          <w:p w14:paraId="21E2CE65" w14:textId="6683AE2A" w:rsidR="00E070A8" w:rsidRPr="00E070A8" w:rsidRDefault="002917FD" w:rsidP="00544C90">
            <w:pPr>
              <w:pStyle w:val="ListBullet2"/>
              <w:rPr>
                <w:lang w:val="en-AU" w:eastAsia="en-US"/>
              </w:rPr>
            </w:pPr>
            <w:r>
              <w:rPr>
                <w:lang w:val="en-AU" w:eastAsia="en-US"/>
              </w:rPr>
              <w:t>Undertake</w:t>
            </w:r>
            <w:r w:rsidR="00E070A8" w:rsidRPr="00E070A8">
              <w:rPr>
                <w:lang w:val="en-AU" w:eastAsia="en-US"/>
              </w:rPr>
              <w:t xml:space="preserve"> preventative maintenance </w:t>
            </w:r>
            <w:r>
              <w:rPr>
                <w:lang w:val="en-AU" w:eastAsia="en-US"/>
              </w:rPr>
              <w:t>and upgrades for</w:t>
            </w:r>
            <w:r w:rsidR="00E070A8" w:rsidRPr="00E070A8">
              <w:rPr>
                <w:lang w:val="en-AU" w:eastAsia="en-US"/>
              </w:rPr>
              <w:t xml:space="preserve"> a computer network such as:</w:t>
            </w:r>
          </w:p>
          <w:p w14:paraId="1514BE4E" w14:textId="77777777" w:rsidR="00E070A8" w:rsidRPr="00E070A8" w:rsidRDefault="00E070A8" w:rsidP="00BE7EF1">
            <w:pPr>
              <w:numPr>
                <w:ilvl w:val="0"/>
                <w:numId w:val="64"/>
              </w:numPr>
              <w:spacing w:before="60" w:after="60" w:line="276" w:lineRule="auto"/>
              <w:ind w:left="1476" w:hanging="567"/>
              <w:rPr>
                <w:rFonts w:ascii="Arial" w:hAnsi="Arial"/>
                <w:color w:val="000000"/>
                <w:sz w:val="22"/>
                <w:szCs w:val="19"/>
                <w:lang w:val="en-AU" w:eastAsia="en-US"/>
              </w:rPr>
            </w:pPr>
            <w:r w:rsidRPr="00E070A8">
              <w:rPr>
                <w:rFonts w:ascii="Arial" w:hAnsi="Arial"/>
                <w:color w:val="000000"/>
                <w:sz w:val="22"/>
                <w:szCs w:val="19"/>
                <w:lang w:val="en-AU" w:eastAsia="en-US"/>
              </w:rPr>
              <w:t>configuring external peripherals</w:t>
            </w:r>
          </w:p>
          <w:p w14:paraId="57D55FFF" w14:textId="77777777" w:rsidR="00E070A8" w:rsidRPr="00E070A8" w:rsidRDefault="00E070A8" w:rsidP="00BE7EF1">
            <w:pPr>
              <w:numPr>
                <w:ilvl w:val="0"/>
                <w:numId w:val="64"/>
              </w:numPr>
              <w:spacing w:before="60" w:after="60" w:line="276" w:lineRule="auto"/>
              <w:ind w:left="1476" w:hanging="567"/>
              <w:rPr>
                <w:rFonts w:ascii="Arial" w:hAnsi="Arial"/>
                <w:color w:val="000000"/>
                <w:sz w:val="22"/>
                <w:szCs w:val="19"/>
                <w:lang w:val="en-AU" w:eastAsia="en-US"/>
              </w:rPr>
            </w:pPr>
            <w:r w:rsidRPr="00E070A8">
              <w:rPr>
                <w:rFonts w:ascii="Arial" w:hAnsi="Arial"/>
                <w:color w:val="000000"/>
                <w:sz w:val="22"/>
                <w:szCs w:val="19"/>
                <w:lang w:val="en-AU" w:eastAsia="en-US"/>
              </w:rPr>
              <w:t>adding hardware to a server</w:t>
            </w:r>
          </w:p>
          <w:p w14:paraId="2FD0932D" w14:textId="6E761EA4" w:rsidR="00E070A8" w:rsidRDefault="00E070A8" w:rsidP="00BE7EF1">
            <w:pPr>
              <w:numPr>
                <w:ilvl w:val="0"/>
                <w:numId w:val="64"/>
              </w:numPr>
              <w:spacing w:before="60" w:after="60" w:line="276" w:lineRule="auto"/>
              <w:ind w:left="1476" w:hanging="567"/>
              <w:rPr>
                <w:rFonts w:ascii="Arial" w:hAnsi="Arial"/>
                <w:color w:val="000000"/>
                <w:sz w:val="22"/>
                <w:szCs w:val="19"/>
                <w:lang w:val="en-AU" w:eastAsia="en-US"/>
              </w:rPr>
            </w:pPr>
            <w:r w:rsidRPr="00E070A8">
              <w:rPr>
                <w:rFonts w:ascii="Arial" w:hAnsi="Arial"/>
                <w:color w:val="000000"/>
                <w:sz w:val="22"/>
                <w:szCs w:val="19"/>
                <w:lang w:val="en-AU" w:eastAsia="en-US"/>
              </w:rPr>
              <w:t>upgrading server components</w:t>
            </w:r>
          </w:p>
          <w:p w14:paraId="3E8181E7" w14:textId="19305F5F" w:rsidR="00E070A8" w:rsidRDefault="00E070A8" w:rsidP="00BE7EF1">
            <w:pPr>
              <w:numPr>
                <w:ilvl w:val="0"/>
                <w:numId w:val="64"/>
              </w:numPr>
              <w:spacing w:before="60" w:after="60" w:line="276" w:lineRule="auto"/>
              <w:ind w:left="1476" w:hanging="567"/>
              <w:rPr>
                <w:rFonts w:ascii="Arial" w:hAnsi="Arial"/>
                <w:color w:val="000000"/>
                <w:sz w:val="22"/>
                <w:szCs w:val="19"/>
                <w:lang w:val="en-AU" w:eastAsia="en-US"/>
              </w:rPr>
            </w:pPr>
            <w:r w:rsidRPr="00E070A8">
              <w:rPr>
                <w:rFonts w:ascii="Arial" w:hAnsi="Arial"/>
                <w:color w:val="000000"/>
                <w:sz w:val="22"/>
                <w:szCs w:val="19"/>
                <w:lang w:val="en-AU" w:eastAsia="en-US"/>
              </w:rPr>
              <w:t>adding a network interface card (NIC) and set the IP address</w:t>
            </w:r>
          </w:p>
          <w:p w14:paraId="6FC791B5" w14:textId="2F9EA165" w:rsidR="00F54CF2" w:rsidRPr="00E070A8" w:rsidRDefault="00F54CF2" w:rsidP="00BE7EF1">
            <w:pPr>
              <w:numPr>
                <w:ilvl w:val="0"/>
                <w:numId w:val="64"/>
              </w:numPr>
              <w:spacing w:before="60" w:after="60" w:line="276" w:lineRule="auto"/>
              <w:ind w:left="1476" w:hanging="567"/>
              <w:rPr>
                <w:rFonts w:ascii="Arial" w:hAnsi="Arial"/>
                <w:color w:val="000000"/>
                <w:sz w:val="22"/>
                <w:szCs w:val="19"/>
                <w:lang w:val="en-AU" w:eastAsia="en-US"/>
              </w:rPr>
            </w:pPr>
            <w:r>
              <w:rPr>
                <w:rFonts w:ascii="Arial" w:hAnsi="Arial"/>
                <w:color w:val="000000"/>
                <w:sz w:val="22"/>
                <w:szCs w:val="19"/>
                <w:lang w:val="en-AU" w:eastAsia="en-US"/>
              </w:rPr>
              <w:t>replacing routers and switches</w:t>
            </w:r>
          </w:p>
          <w:p w14:paraId="09615429" w14:textId="77777777" w:rsidR="00E070A8" w:rsidRPr="00E070A8" w:rsidRDefault="00E070A8" w:rsidP="00BE7EF1">
            <w:pPr>
              <w:numPr>
                <w:ilvl w:val="0"/>
                <w:numId w:val="64"/>
              </w:numPr>
              <w:spacing w:before="60" w:after="60" w:line="276" w:lineRule="auto"/>
              <w:ind w:left="1476" w:hanging="567"/>
              <w:rPr>
                <w:rFonts w:ascii="Arial" w:hAnsi="Arial"/>
                <w:color w:val="000000"/>
                <w:sz w:val="22"/>
                <w:szCs w:val="19"/>
                <w:lang w:val="en-AU" w:eastAsia="en-US"/>
              </w:rPr>
            </w:pPr>
            <w:r w:rsidRPr="00E070A8">
              <w:rPr>
                <w:rFonts w:ascii="Arial" w:hAnsi="Arial"/>
                <w:color w:val="000000"/>
                <w:sz w:val="22"/>
                <w:szCs w:val="19"/>
                <w:lang w:val="en-AU" w:eastAsia="en-US"/>
              </w:rPr>
              <w:t>adding and connecting a network printer</w:t>
            </w:r>
          </w:p>
          <w:p w14:paraId="03B0B793" w14:textId="5B0E7F42" w:rsidR="00D2338C" w:rsidRPr="004B5B37" w:rsidRDefault="002917FD" w:rsidP="00544C90">
            <w:pPr>
              <w:pStyle w:val="ListBullet2"/>
              <w:rPr>
                <w:lang w:val="en-AU" w:eastAsia="en-US"/>
              </w:rPr>
            </w:pPr>
            <w:r>
              <w:rPr>
                <w:lang w:val="en-AU" w:eastAsia="en-US"/>
              </w:rPr>
              <w:t>Troubleshoot</w:t>
            </w:r>
            <w:r w:rsidR="00E070A8" w:rsidRPr="00E070A8">
              <w:rPr>
                <w:lang w:val="en-AU" w:eastAsia="en-US"/>
              </w:rPr>
              <w:t xml:space="preserve"> common computer, computer network and peripheral device problems</w:t>
            </w:r>
            <w:r>
              <w:rPr>
                <w:lang w:val="en-AU" w:eastAsia="en-US"/>
              </w:rPr>
              <w:t>.</w:t>
            </w:r>
          </w:p>
        </w:tc>
      </w:tr>
      <w:tr w:rsidR="00D2338C" w:rsidRPr="004F3C6E" w14:paraId="66FBC648" w14:textId="77777777" w:rsidTr="00E7773F">
        <w:tc>
          <w:tcPr>
            <w:tcW w:w="2127" w:type="dxa"/>
            <w:shd w:val="clear" w:color="auto" w:fill="auto"/>
          </w:tcPr>
          <w:p w14:paraId="059E9AC4" w14:textId="77777777" w:rsidR="00D2338C" w:rsidRPr="004F3C6E" w:rsidRDefault="00D2338C" w:rsidP="00E7773F">
            <w:pPr>
              <w:spacing w:before="120"/>
              <w:rPr>
                <w:rFonts w:ascii="Arial" w:hAnsi="Arial" w:cs="Arial"/>
                <w:b/>
                <w:sz w:val="22"/>
                <w:szCs w:val="22"/>
              </w:rPr>
            </w:pPr>
            <w:r w:rsidRPr="004F3C6E">
              <w:rPr>
                <w:rFonts w:ascii="Arial" w:hAnsi="Arial" w:cs="Arial"/>
                <w:b/>
                <w:sz w:val="22"/>
                <w:szCs w:val="22"/>
              </w:rPr>
              <w:t>KNOWLEDGE EVIDENCE</w:t>
            </w:r>
          </w:p>
          <w:p w14:paraId="30A4044E" w14:textId="77777777" w:rsidR="00D2338C" w:rsidRPr="004F3C6E" w:rsidRDefault="00D2338C" w:rsidP="00E7773F">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6137A0EC" w14:textId="77777777" w:rsidR="00123874" w:rsidRPr="00E311D2" w:rsidRDefault="00123874" w:rsidP="00123874">
            <w:pPr>
              <w:tabs>
                <w:tab w:val="left" w:pos="1167"/>
              </w:tabs>
              <w:spacing w:before="120" w:after="120"/>
              <w:rPr>
                <w:rFonts w:ascii="Arial" w:hAnsi="Arial"/>
                <w:iCs/>
                <w:sz w:val="22"/>
                <w:szCs w:val="22"/>
                <w:lang w:val="en-AU" w:eastAsia="en-US"/>
              </w:rPr>
            </w:pPr>
            <w:r w:rsidRPr="00E311D2">
              <w:rPr>
                <w:rFonts w:ascii="Arial" w:hAnsi="Arial"/>
                <w:iCs/>
                <w:sz w:val="22"/>
                <w:szCs w:val="22"/>
                <w:lang w:val="en-AU" w:eastAsia="en-US"/>
              </w:rPr>
              <w:t>The candidate must be able to demonstrate essential knowledge to achieve the tasks outlined in the elements, performance criteria and foundation skills of this unit. This includes:</w:t>
            </w:r>
          </w:p>
          <w:p w14:paraId="249F7861" w14:textId="35673317" w:rsidR="00954E41" w:rsidRPr="00E311D2" w:rsidRDefault="00824832" w:rsidP="00632F64">
            <w:pPr>
              <w:pStyle w:val="ListBullet2"/>
              <w:rPr>
                <w:lang w:val="en-AU" w:eastAsia="en-AU"/>
              </w:rPr>
            </w:pPr>
            <w:r w:rsidRPr="00E311D2">
              <w:rPr>
                <w:lang w:val="en-AU" w:eastAsia="en-AU"/>
              </w:rPr>
              <w:t>IT fundamentals such as</w:t>
            </w:r>
            <w:r w:rsidR="00954E41" w:rsidRPr="00E311D2">
              <w:rPr>
                <w:lang w:val="en-AU" w:eastAsia="en-AU"/>
              </w:rPr>
              <w:t>: computer systems and programs, computer types, connecting computer systems</w:t>
            </w:r>
          </w:p>
          <w:p w14:paraId="14D9F443" w14:textId="77777777" w:rsidR="00954E41" w:rsidRPr="00E311D2" w:rsidRDefault="00954E41" w:rsidP="00632F64">
            <w:pPr>
              <w:pStyle w:val="ListBullet2"/>
              <w:rPr>
                <w:lang w:val="en-AU" w:eastAsia="en-AU"/>
              </w:rPr>
            </w:pPr>
            <w:r w:rsidRPr="00E311D2">
              <w:rPr>
                <w:lang w:val="en-AU" w:eastAsia="en-AU"/>
              </w:rPr>
              <w:t>Basic features of graphical user interface (GUI) environment</w:t>
            </w:r>
          </w:p>
          <w:p w14:paraId="087C6BB6" w14:textId="77777777" w:rsidR="00954E41" w:rsidRPr="00E311D2" w:rsidRDefault="00954E41" w:rsidP="00632F64">
            <w:pPr>
              <w:pStyle w:val="ListBullet2"/>
              <w:rPr>
                <w:lang w:val="en-AU" w:eastAsia="en-AU"/>
              </w:rPr>
            </w:pPr>
            <w:r w:rsidRPr="00E311D2">
              <w:rPr>
                <w:lang w:val="en-AU" w:eastAsia="en-AU"/>
              </w:rPr>
              <w:t xml:space="preserve">Laboratory safety and tools </w:t>
            </w:r>
            <w:proofErr w:type="gramStart"/>
            <w:r w:rsidRPr="00E311D2">
              <w:rPr>
                <w:lang w:val="en-AU" w:eastAsia="en-AU"/>
              </w:rPr>
              <w:t>including:</w:t>
            </w:r>
            <w:proofErr w:type="gramEnd"/>
            <w:r w:rsidRPr="00E311D2">
              <w:rPr>
                <w:lang w:val="en-AU" w:eastAsia="en-AU"/>
              </w:rPr>
              <w:t xml:space="preserve"> electrostatic discharge (ESD); basic safety principles, practices to reduce ESD; tools, cleaning supplies, testing equipment; safety agreement</w:t>
            </w:r>
          </w:p>
          <w:p w14:paraId="283CCF87" w14:textId="77777777" w:rsidR="00954E41" w:rsidRPr="00E311D2" w:rsidRDefault="00954E41" w:rsidP="00632F64">
            <w:pPr>
              <w:pStyle w:val="ListBullet2"/>
              <w:rPr>
                <w:lang w:val="en-AU" w:eastAsia="en-AU"/>
              </w:rPr>
            </w:pPr>
            <w:r w:rsidRPr="00E311D2">
              <w:rPr>
                <w:lang w:val="en-AU" w:eastAsia="en-AU"/>
              </w:rPr>
              <w:lastRenderedPageBreak/>
              <w:t xml:space="preserve">Computer system overview </w:t>
            </w:r>
            <w:proofErr w:type="gramStart"/>
            <w:r w:rsidRPr="00E311D2">
              <w:rPr>
                <w:lang w:val="en-AU" w:eastAsia="en-AU"/>
              </w:rPr>
              <w:t>including:</w:t>
            </w:r>
            <w:proofErr w:type="gramEnd"/>
            <w:r w:rsidRPr="00E311D2">
              <w:rPr>
                <w:lang w:val="en-AU" w:eastAsia="en-AU"/>
              </w:rPr>
              <w:t xml:space="preserve"> boot process; hardware components; memory components; display components; connector components, storage components; network components; network interface card (NIC); system resources; portable devices</w:t>
            </w:r>
          </w:p>
          <w:p w14:paraId="3FF2408A" w14:textId="34AE6C66" w:rsidR="00954E41" w:rsidRPr="00E311D2" w:rsidRDefault="00B37BD5" w:rsidP="00632F64">
            <w:pPr>
              <w:pStyle w:val="ListBullet2"/>
              <w:rPr>
                <w:lang w:val="en-AU" w:eastAsia="en-AU"/>
              </w:rPr>
            </w:pPr>
            <w:r>
              <w:rPr>
                <w:lang w:val="en-AU" w:eastAsia="en-AU"/>
              </w:rPr>
              <w:t>H</w:t>
            </w:r>
            <w:r w:rsidR="00954E41" w:rsidRPr="00E311D2">
              <w:rPr>
                <w:lang w:val="en-AU" w:eastAsia="en-AU"/>
              </w:rPr>
              <w:t xml:space="preserve">ardware for multimedia upgrades </w:t>
            </w:r>
            <w:proofErr w:type="gramStart"/>
            <w:r w:rsidR="00954E41" w:rsidRPr="00E311D2">
              <w:rPr>
                <w:lang w:val="en-AU" w:eastAsia="en-AU"/>
              </w:rPr>
              <w:t>including:</w:t>
            </w:r>
            <w:proofErr w:type="gramEnd"/>
            <w:r w:rsidR="00954E41" w:rsidRPr="00E311D2">
              <w:rPr>
                <w:lang w:val="en-AU" w:eastAsia="en-AU"/>
              </w:rPr>
              <w:t xml:space="preserve"> video adapter; sound cards and speaker systems, common media file formats us</w:t>
            </w:r>
            <w:r w:rsidR="00394548" w:rsidRPr="00E311D2">
              <w:rPr>
                <w:lang w:val="en-AU" w:eastAsia="en-AU"/>
              </w:rPr>
              <w:t>ed in multimedia applications; m-peg</w:t>
            </w:r>
            <w:r w:rsidR="00954E41" w:rsidRPr="00E311D2">
              <w:rPr>
                <w:lang w:val="en-AU" w:eastAsia="en-AU"/>
              </w:rPr>
              <w:t xml:space="preserve"> hardware versus software, optical drives</w:t>
            </w:r>
          </w:p>
          <w:p w14:paraId="3940DC52" w14:textId="50009013" w:rsidR="00954E41" w:rsidRPr="00E311D2" w:rsidRDefault="00954E41" w:rsidP="00632F64">
            <w:pPr>
              <w:pStyle w:val="ListBullet2"/>
            </w:pPr>
            <w:r w:rsidRPr="00E311D2">
              <w:t xml:space="preserve">Network server overview including hardware </w:t>
            </w:r>
            <w:r w:rsidR="00394548" w:rsidRPr="00E311D2">
              <w:t>Redundant Array of Independent Disks (</w:t>
            </w:r>
            <w:r w:rsidRPr="00E311D2">
              <w:t>RAID</w:t>
            </w:r>
            <w:r w:rsidR="00394548" w:rsidRPr="00E311D2">
              <w:t>)</w:t>
            </w:r>
            <w:r w:rsidRPr="00E311D2">
              <w:t xml:space="preserve"> versus software RAID; </w:t>
            </w:r>
            <w:proofErr w:type="gramStart"/>
            <w:r w:rsidRPr="00E311D2">
              <w:t>hardware based</w:t>
            </w:r>
            <w:proofErr w:type="gramEnd"/>
            <w:r w:rsidRPr="00E311D2">
              <w:t xml:space="preserve"> RAID configuration</w:t>
            </w:r>
          </w:p>
          <w:p w14:paraId="0851054B" w14:textId="77777777" w:rsidR="00954E41" w:rsidRPr="00E311D2" w:rsidRDefault="00954E41" w:rsidP="00632F64">
            <w:pPr>
              <w:pStyle w:val="ListBullet2"/>
            </w:pPr>
            <w:r w:rsidRPr="00E311D2">
              <w:t xml:space="preserve">Networking fundamentals </w:t>
            </w:r>
            <w:proofErr w:type="gramStart"/>
            <w:r w:rsidRPr="00E311D2">
              <w:t>including:</w:t>
            </w:r>
            <w:proofErr w:type="gramEnd"/>
            <w:r w:rsidRPr="00E311D2">
              <w:t xml:space="preserve"> file, print and application services; mail services; directory and name services; internet</w:t>
            </w:r>
          </w:p>
          <w:p w14:paraId="7A8815C2" w14:textId="77777777" w:rsidR="00954E41" w:rsidRPr="00E311D2" w:rsidRDefault="00954E41" w:rsidP="00632F64">
            <w:pPr>
              <w:pStyle w:val="ListBullet2"/>
            </w:pPr>
            <w:r w:rsidRPr="00E311D2">
              <w:t>Types of networks</w:t>
            </w:r>
          </w:p>
          <w:p w14:paraId="51B7BF38" w14:textId="77777777" w:rsidR="00954E41" w:rsidRPr="00E311D2" w:rsidRDefault="00954E41" w:rsidP="00632F64">
            <w:pPr>
              <w:pStyle w:val="ListBullet2"/>
            </w:pPr>
            <w:r w:rsidRPr="00E311D2">
              <w:t>Dynamic Host Configuration Protocol (DHCP) servers</w:t>
            </w:r>
          </w:p>
          <w:p w14:paraId="63DBE1C4" w14:textId="77777777" w:rsidR="00954E41" w:rsidRPr="00E311D2" w:rsidRDefault="00954E41" w:rsidP="00632F64">
            <w:pPr>
              <w:pStyle w:val="ListBullet2"/>
            </w:pPr>
            <w:r w:rsidRPr="00E311D2">
              <w:t xml:space="preserve">Network components </w:t>
            </w:r>
            <w:proofErr w:type="gramStart"/>
            <w:r w:rsidRPr="00E311D2">
              <w:t>including:</w:t>
            </w:r>
            <w:proofErr w:type="gramEnd"/>
            <w:r w:rsidRPr="00E311D2">
              <w:t xml:space="preserve"> network topologies, physical versus logical topology; networking media; common devices; server components</w:t>
            </w:r>
          </w:p>
          <w:p w14:paraId="057118BD" w14:textId="77777777" w:rsidR="00954E41" w:rsidRPr="00E311D2" w:rsidRDefault="00954E41" w:rsidP="00632F64">
            <w:pPr>
              <w:pStyle w:val="ListBullet2"/>
            </w:pPr>
            <w:r w:rsidRPr="00E311D2">
              <w:t>LAN architectures including networking protocols, OSI model; TCP/IP utilities</w:t>
            </w:r>
          </w:p>
          <w:p w14:paraId="5ECEB9CA" w14:textId="77777777" w:rsidR="00954E41" w:rsidRPr="00E311D2" w:rsidRDefault="00954E41" w:rsidP="00632F64">
            <w:pPr>
              <w:pStyle w:val="ListBullet2"/>
            </w:pPr>
            <w:r w:rsidRPr="00E311D2">
              <w:t>Printers and printing</w:t>
            </w:r>
          </w:p>
          <w:p w14:paraId="3BBA5DE3" w14:textId="77777777" w:rsidR="00954E41" w:rsidRPr="00E311D2" w:rsidRDefault="00954E41" w:rsidP="00632F64">
            <w:pPr>
              <w:pStyle w:val="ListBullet2"/>
            </w:pPr>
            <w:r w:rsidRPr="00E311D2">
              <w:t xml:space="preserve">Elements of a preventative maintenance program </w:t>
            </w:r>
            <w:proofErr w:type="gramStart"/>
            <w:r w:rsidRPr="00E311D2">
              <w:t>including:</w:t>
            </w:r>
            <w:proofErr w:type="gramEnd"/>
            <w:r w:rsidRPr="00E311D2">
              <w:t xml:space="preserve"> tools and equipment; environmental guidelines; electrostatic discharge</w:t>
            </w:r>
          </w:p>
          <w:p w14:paraId="7D48A556" w14:textId="60ACE1BB" w:rsidR="00D2338C" w:rsidRPr="004B5B37" w:rsidRDefault="00300A67" w:rsidP="00632F64">
            <w:pPr>
              <w:pStyle w:val="ListBullet2"/>
            </w:pPr>
            <w:r w:rsidRPr="00E311D2">
              <w:t>Basic trouble</w:t>
            </w:r>
            <w:r w:rsidR="00954E41" w:rsidRPr="00E311D2">
              <w:t xml:space="preserve">shooting techniques </w:t>
            </w:r>
            <w:r w:rsidRPr="00E311D2">
              <w:t>for computer and network systems</w:t>
            </w:r>
          </w:p>
        </w:tc>
      </w:tr>
      <w:tr w:rsidR="00D2338C" w:rsidRPr="004F3C6E" w14:paraId="278DE9A8" w14:textId="77777777" w:rsidTr="00E7773F">
        <w:tc>
          <w:tcPr>
            <w:tcW w:w="2127" w:type="dxa"/>
            <w:shd w:val="clear" w:color="auto" w:fill="auto"/>
          </w:tcPr>
          <w:p w14:paraId="63F2B1EA" w14:textId="77777777" w:rsidR="00D2338C" w:rsidRPr="004F3C6E" w:rsidRDefault="00D2338C" w:rsidP="00E7773F">
            <w:pPr>
              <w:spacing w:before="120"/>
              <w:rPr>
                <w:rFonts w:ascii="Arial" w:hAnsi="Arial" w:cs="Arial"/>
                <w:b/>
                <w:sz w:val="22"/>
                <w:szCs w:val="22"/>
              </w:rPr>
            </w:pPr>
            <w:r w:rsidRPr="004F3C6E">
              <w:rPr>
                <w:rFonts w:ascii="Arial" w:hAnsi="Arial" w:cs="Arial"/>
                <w:b/>
                <w:sz w:val="22"/>
                <w:szCs w:val="22"/>
              </w:rPr>
              <w:lastRenderedPageBreak/>
              <w:t>ASSESSMENT CONDITIONS</w:t>
            </w:r>
          </w:p>
          <w:p w14:paraId="70A03E37" w14:textId="77777777" w:rsidR="00D2338C" w:rsidRPr="004F3C6E" w:rsidRDefault="00D2338C" w:rsidP="00E7773F">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72743B29" w14:textId="390254CC" w:rsidR="00123874" w:rsidRPr="00B66C6B" w:rsidRDefault="00123874" w:rsidP="00123874">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 xml:space="preserve">Both practical skills and knowledge can be assessed in a </w:t>
            </w:r>
            <w:r w:rsidR="00300A67">
              <w:rPr>
                <w:rFonts w:ascii="Arial" w:hAnsi="Arial"/>
                <w:iCs/>
                <w:color w:val="000000" w:themeColor="text1"/>
                <w:sz w:val="22"/>
                <w:lang w:val="en-AU" w:eastAsia="en-US"/>
              </w:rPr>
              <w:t>workplace or a simulated workplace</w:t>
            </w:r>
            <w:r w:rsidRPr="00B66C6B">
              <w:rPr>
                <w:rFonts w:ascii="Arial" w:hAnsi="Arial"/>
                <w:iCs/>
                <w:color w:val="000000" w:themeColor="text1"/>
                <w:sz w:val="22"/>
                <w:lang w:val="en-AU" w:eastAsia="en-US"/>
              </w:rPr>
              <w:t xml:space="preserve"> environment. </w:t>
            </w:r>
            <w:r w:rsidR="00300A67">
              <w:rPr>
                <w:rFonts w:ascii="Arial" w:hAnsi="Arial"/>
                <w:iCs/>
                <w:color w:val="000000" w:themeColor="text1"/>
                <w:sz w:val="22"/>
                <w:lang w:val="en-AU" w:eastAsia="en-US"/>
              </w:rPr>
              <w:t xml:space="preserve">If a simulated environment it </w:t>
            </w:r>
            <w:r w:rsidRPr="00B66C6B">
              <w:rPr>
                <w:rFonts w:ascii="Arial" w:hAnsi="Arial"/>
                <w:iCs/>
                <w:color w:val="000000" w:themeColor="text1"/>
                <w:sz w:val="22"/>
                <w:lang w:val="en-AU" w:eastAsia="en-US"/>
              </w:rPr>
              <w:t xml:space="preserve">should reflects real workplace conditions with suitable facilities, </w:t>
            </w:r>
            <w:r w:rsidR="001A24B4">
              <w:rPr>
                <w:rFonts w:ascii="Arial" w:hAnsi="Arial"/>
                <w:iCs/>
                <w:color w:val="000000" w:themeColor="text1"/>
                <w:sz w:val="22"/>
                <w:lang w:val="en-AU" w:eastAsia="en-US"/>
              </w:rPr>
              <w:t xml:space="preserve">hand </w:t>
            </w:r>
            <w:r w:rsidRPr="00B66C6B">
              <w:rPr>
                <w:rFonts w:ascii="Arial" w:hAnsi="Arial"/>
                <w:iCs/>
                <w:color w:val="000000" w:themeColor="text1"/>
                <w:sz w:val="22"/>
                <w:lang w:val="en-AU" w:eastAsia="en-US"/>
              </w:rPr>
              <w:t xml:space="preserve">tools and </w:t>
            </w:r>
            <w:r w:rsidR="001A24B4">
              <w:rPr>
                <w:rFonts w:ascii="Arial" w:hAnsi="Arial"/>
                <w:iCs/>
                <w:color w:val="000000" w:themeColor="text1"/>
                <w:sz w:val="22"/>
                <w:lang w:val="en-AU" w:eastAsia="en-US"/>
              </w:rPr>
              <w:t xml:space="preserve">test </w:t>
            </w:r>
            <w:r w:rsidRPr="00B66C6B">
              <w:rPr>
                <w:rFonts w:ascii="Arial" w:hAnsi="Arial"/>
                <w:iCs/>
                <w:color w:val="000000" w:themeColor="text1"/>
                <w:sz w:val="22"/>
                <w:lang w:val="en-AU" w:eastAsia="en-US"/>
              </w:rPr>
              <w:t>equipment. Assessment must ensure access to:</w:t>
            </w:r>
          </w:p>
          <w:p w14:paraId="700E7A78" w14:textId="7AD0EDA9" w:rsidR="00123874" w:rsidRDefault="00123874" w:rsidP="00632F64">
            <w:pPr>
              <w:pStyle w:val="ListBullet2"/>
              <w:rPr>
                <w:lang w:val="en-AU" w:eastAsia="en-US"/>
              </w:rPr>
            </w:pPr>
            <w:r w:rsidRPr="00B66C6B">
              <w:rPr>
                <w:lang w:val="en-AU" w:eastAsia="en-US"/>
              </w:rPr>
              <w:t>work, health safety (WHS) regulations and procedures relevant to an el</w:t>
            </w:r>
            <w:r>
              <w:rPr>
                <w:lang w:val="en-AU" w:eastAsia="en-US"/>
              </w:rPr>
              <w:t>e</w:t>
            </w:r>
            <w:r w:rsidRPr="00B66C6B">
              <w:rPr>
                <w:lang w:val="en-AU" w:eastAsia="en-US"/>
              </w:rPr>
              <w:t>ctrotechnology environment</w:t>
            </w:r>
          </w:p>
          <w:p w14:paraId="3C3A5E70" w14:textId="12EC952D" w:rsidR="001A24B4" w:rsidRDefault="001A24B4" w:rsidP="00632F64">
            <w:pPr>
              <w:pStyle w:val="ListBullet2"/>
              <w:rPr>
                <w:lang w:val="en-AU" w:eastAsia="en-US"/>
              </w:rPr>
            </w:pPr>
            <w:r>
              <w:rPr>
                <w:lang w:val="en-AU" w:eastAsia="en-US"/>
              </w:rPr>
              <w:t>relevant hardware and software requirements</w:t>
            </w:r>
          </w:p>
          <w:p w14:paraId="1923A2B6" w14:textId="305248EF" w:rsidR="001A24B4" w:rsidRPr="00B66C6B" w:rsidRDefault="001A24B4" w:rsidP="00632F64">
            <w:pPr>
              <w:pStyle w:val="ListBullet2"/>
              <w:rPr>
                <w:lang w:val="en-AU" w:eastAsia="en-US"/>
              </w:rPr>
            </w:pPr>
            <w:r>
              <w:rPr>
                <w:lang w:val="en-AU" w:eastAsia="en-US"/>
              </w:rPr>
              <w:t>access to a small computer network and devices</w:t>
            </w:r>
          </w:p>
          <w:p w14:paraId="3E35B2D8" w14:textId="77777777" w:rsidR="00123874" w:rsidRPr="00B66C6B" w:rsidRDefault="00123874" w:rsidP="00632F64">
            <w:pPr>
              <w:pStyle w:val="ListBullet2"/>
              <w:rPr>
                <w:lang w:val="en-AU" w:eastAsia="en-US"/>
              </w:rPr>
            </w:pPr>
            <w:r w:rsidRPr="00B66C6B">
              <w:rPr>
                <w:lang w:val="en-AU" w:eastAsia="en-US"/>
              </w:rPr>
              <w:t>relevant componentry specifications and references</w:t>
            </w:r>
          </w:p>
          <w:p w14:paraId="2D1ACC94" w14:textId="77777777" w:rsidR="00123874" w:rsidRPr="00B66C6B" w:rsidRDefault="00123874" w:rsidP="00123874">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 xml:space="preserve">Recommended assessment methods to assess skills and knowledge should include: </w:t>
            </w:r>
          </w:p>
          <w:p w14:paraId="782727DF" w14:textId="2BEE2F1F" w:rsidR="00123874" w:rsidRPr="00B66C6B" w:rsidRDefault="001A24B4" w:rsidP="002123B0">
            <w:pPr>
              <w:pStyle w:val="ListBullet2"/>
              <w:rPr>
                <w:lang w:val="en-AU" w:eastAsia="en-US"/>
              </w:rPr>
            </w:pPr>
            <w:r>
              <w:rPr>
                <w:lang w:val="en-AU" w:eastAsia="en-US"/>
              </w:rPr>
              <w:t>direct observation of practical tasks</w:t>
            </w:r>
          </w:p>
          <w:p w14:paraId="11319B9D" w14:textId="0B483E56" w:rsidR="00123874" w:rsidRDefault="00123874" w:rsidP="002123B0">
            <w:pPr>
              <w:pStyle w:val="ListBullet2"/>
              <w:rPr>
                <w:lang w:val="en-AU" w:eastAsia="en-US"/>
              </w:rPr>
            </w:pPr>
            <w:r w:rsidRPr="00B66C6B">
              <w:rPr>
                <w:lang w:val="en-AU" w:eastAsia="en-US"/>
              </w:rPr>
              <w:t>examination of the fina</w:t>
            </w:r>
            <w:r w:rsidR="001A24B4">
              <w:rPr>
                <w:lang w:val="en-AU" w:eastAsia="en-US"/>
              </w:rPr>
              <w:t>l outcomes</w:t>
            </w:r>
          </w:p>
          <w:p w14:paraId="6D8C0E8E" w14:textId="02851C32" w:rsidR="001A24B4" w:rsidRPr="00B66C6B" w:rsidRDefault="001A24B4" w:rsidP="002123B0">
            <w:pPr>
              <w:pStyle w:val="ListBullet2"/>
              <w:rPr>
                <w:lang w:val="en-AU" w:eastAsia="en-US"/>
              </w:rPr>
            </w:pPr>
            <w:r>
              <w:rPr>
                <w:lang w:val="en-AU" w:eastAsia="en-US"/>
              </w:rPr>
              <w:t>third party reports/feedback</w:t>
            </w:r>
          </w:p>
          <w:p w14:paraId="049D57A9" w14:textId="26587CA6" w:rsidR="007A5003" w:rsidRPr="002324C3" w:rsidRDefault="00123874" w:rsidP="002123B0">
            <w:pPr>
              <w:pStyle w:val="ListBullet2"/>
              <w:rPr>
                <w:lang w:val="en-AU" w:eastAsia="en-US"/>
              </w:rPr>
            </w:pPr>
            <w:r w:rsidRPr="00B66C6B">
              <w:rPr>
                <w:lang w:val="en-AU" w:eastAsia="en-US"/>
              </w:rPr>
              <w:t xml:space="preserve">written and oral questioning </w:t>
            </w:r>
          </w:p>
          <w:p w14:paraId="6FC244FA" w14:textId="159EB548" w:rsidR="00D2338C" w:rsidRPr="004F3C6E" w:rsidRDefault="00D2338C" w:rsidP="00E7773F">
            <w:pPr>
              <w:spacing w:before="120" w:after="120"/>
              <w:rPr>
                <w:rFonts w:ascii="Arial" w:hAnsi="Arial"/>
                <w:b/>
                <w:iCs/>
                <w:color w:val="0070C0"/>
                <w:sz w:val="22"/>
                <w:szCs w:val="20"/>
                <w:lang w:val="en-AU" w:eastAsia="en-US"/>
              </w:rPr>
            </w:pPr>
            <w:r w:rsidRPr="007A5003">
              <w:rPr>
                <w:rFonts w:ascii="Arial" w:hAnsi="Arial"/>
                <w:b/>
                <w:iCs/>
                <w:sz w:val="22"/>
                <w:szCs w:val="20"/>
                <w:lang w:val="en-AU" w:eastAsia="en-US"/>
              </w:rPr>
              <w:t>Assessor requirements</w:t>
            </w:r>
          </w:p>
          <w:p w14:paraId="618E34D6" w14:textId="77777777" w:rsidR="00D2338C" w:rsidRPr="004F3C6E" w:rsidRDefault="00D2338C" w:rsidP="00E7773F">
            <w:pPr>
              <w:spacing w:before="120" w:after="120"/>
              <w:rPr>
                <w:rFonts w:ascii="Arial" w:hAnsi="Arial"/>
                <w:sz w:val="22"/>
                <w:lang w:val="en-AU" w:eastAsia="en-US"/>
              </w:rPr>
            </w:pPr>
            <w:r w:rsidRPr="004F3C6E">
              <w:rPr>
                <w:rFonts w:ascii="Arial" w:hAnsi="Arial"/>
                <w:sz w:val="22"/>
                <w:lang w:val="en-AU" w:eastAsia="en-US"/>
              </w:rPr>
              <w:lastRenderedPageBreak/>
              <w:t>No specialist vocational competency requirements for assessors apply to this unit.</w:t>
            </w:r>
          </w:p>
        </w:tc>
      </w:tr>
    </w:tbl>
    <w:p w14:paraId="47507BD0" w14:textId="77777777" w:rsidR="00D2338C" w:rsidRPr="004F3C6E" w:rsidRDefault="00D2338C" w:rsidP="00D2338C"/>
    <w:p w14:paraId="75AAB812" w14:textId="77777777" w:rsidR="00D2338C" w:rsidRDefault="00D2338C" w:rsidP="00D2338C">
      <w:pPr>
        <w:sectPr w:rsidR="00D2338C" w:rsidSect="00CC4B32">
          <w:headerReference w:type="even" r:id="rId52"/>
          <w:headerReference w:type="default" r:id="rId53"/>
          <w:headerReference w:type="first" r:id="rId54"/>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D2338C" w:rsidRPr="004F3C6E" w14:paraId="105F487E" w14:textId="77777777" w:rsidTr="00F778E2">
        <w:trPr>
          <w:trHeight w:val="557"/>
        </w:trPr>
        <w:tc>
          <w:tcPr>
            <w:tcW w:w="2977" w:type="dxa"/>
            <w:gridSpan w:val="2"/>
          </w:tcPr>
          <w:p w14:paraId="78783631" w14:textId="77777777" w:rsidR="00D2338C" w:rsidRPr="004F3C6E" w:rsidRDefault="00D2338C" w:rsidP="00E7773F">
            <w:pPr>
              <w:spacing w:before="120" w:after="120"/>
              <w:rPr>
                <w:rFonts w:ascii="Arial" w:hAnsi="Arial"/>
                <w:b/>
                <w:iCs/>
                <w:sz w:val="22"/>
                <w:szCs w:val="20"/>
                <w:lang w:val="en-AU" w:eastAsia="en-US"/>
              </w:rPr>
            </w:pPr>
            <w:r w:rsidRPr="004F3C6E">
              <w:rPr>
                <w:rFonts w:ascii="Arial" w:hAnsi="Arial"/>
                <w:b/>
                <w:iCs/>
                <w:sz w:val="22"/>
                <w:szCs w:val="20"/>
                <w:lang w:val="en-AU" w:eastAsia="en-US"/>
              </w:rPr>
              <w:lastRenderedPageBreak/>
              <w:t>UNIT CODE</w:t>
            </w:r>
          </w:p>
        </w:tc>
        <w:tc>
          <w:tcPr>
            <w:tcW w:w="6095" w:type="dxa"/>
            <w:gridSpan w:val="2"/>
          </w:tcPr>
          <w:p w14:paraId="23ABC989" w14:textId="552CB341" w:rsidR="00D2338C" w:rsidRPr="00F778E2" w:rsidRDefault="003C1E26" w:rsidP="00F778E2">
            <w:pPr>
              <w:spacing w:before="120" w:after="120"/>
              <w:rPr>
                <w:rFonts w:ascii="Arial" w:hAnsi="Arial"/>
                <w:b/>
                <w:bCs/>
                <w:iCs/>
                <w:lang w:val="en-AU" w:eastAsia="en-US"/>
              </w:rPr>
            </w:pPr>
            <w:r w:rsidRPr="003C1E26">
              <w:rPr>
                <w:rFonts w:ascii="Arial" w:hAnsi="Arial"/>
                <w:b/>
                <w:bCs/>
                <w:iCs/>
                <w:lang w:val="en-AU" w:eastAsia="en-US"/>
              </w:rPr>
              <w:t>VU23116</w:t>
            </w:r>
          </w:p>
        </w:tc>
      </w:tr>
      <w:tr w:rsidR="00D2338C" w:rsidRPr="004F3C6E" w14:paraId="0428B05B" w14:textId="77777777" w:rsidTr="00F778E2">
        <w:trPr>
          <w:trHeight w:val="551"/>
        </w:trPr>
        <w:tc>
          <w:tcPr>
            <w:tcW w:w="2977" w:type="dxa"/>
            <w:gridSpan w:val="2"/>
          </w:tcPr>
          <w:p w14:paraId="326CB455" w14:textId="77777777" w:rsidR="00D2338C" w:rsidRPr="004F3C6E" w:rsidRDefault="00D2338C" w:rsidP="00E7773F">
            <w:pPr>
              <w:spacing w:before="120" w:after="120"/>
              <w:rPr>
                <w:rFonts w:ascii="Arial" w:hAnsi="Arial"/>
                <w:bCs/>
                <w:iCs/>
                <w:sz w:val="22"/>
                <w:szCs w:val="20"/>
                <w:lang w:val="en-AU" w:eastAsia="en-US"/>
              </w:rPr>
            </w:pPr>
            <w:r w:rsidRPr="004F3C6E">
              <w:rPr>
                <w:rFonts w:ascii="Arial" w:hAnsi="Arial"/>
                <w:b/>
                <w:iCs/>
                <w:sz w:val="22"/>
                <w:szCs w:val="20"/>
                <w:lang w:val="en-AU" w:eastAsia="en-US"/>
              </w:rPr>
              <w:t>UNIT TITLE</w:t>
            </w:r>
          </w:p>
        </w:tc>
        <w:tc>
          <w:tcPr>
            <w:tcW w:w="6095" w:type="dxa"/>
            <w:gridSpan w:val="2"/>
          </w:tcPr>
          <w:p w14:paraId="1C2CF7BC" w14:textId="22A977B4" w:rsidR="00D2338C" w:rsidRPr="00F778E2" w:rsidRDefault="00075912" w:rsidP="00F778E2">
            <w:pPr>
              <w:shd w:val="clear" w:color="auto" w:fill="FFFFFF" w:themeFill="background1"/>
              <w:spacing w:before="120" w:after="120"/>
              <w:rPr>
                <w:rFonts w:ascii="Arial" w:hAnsi="Arial" w:cs="Arial"/>
                <w:b/>
                <w:lang w:val="en-AU" w:eastAsia="en-US"/>
              </w:rPr>
            </w:pPr>
            <w:r>
              <w:rPr>
                <w:rFonts w:ascii="Arial" w:hAnsi="Arial" w:cs="Arial"/>
                <w:b/>
                <w:lang w:val="en-AU" w:eastAsia="en-US"/>
              </w:rPr>
              <w:t>Install and configure</w:t>
            </w:r>
            <w:r w:rsidR="00F778E2" w:rsidRPr="00F778E2">
              <w:rPr>
                <w:rFonts w:ascii="Arial" w:hAnsi="Arial" w:cs="Arial"/>
                <w:b/>
                <w:lang w:val="en-AU" w:eastAsia="en-US"/>
              </w:rPr>
              <w:t xml:space="preserve"> a home entertainment system</w:t>
            </w:r>
          </w:p>
        </w:tc>
      </w:tr>
      <w:tr w:rsidR="00D2338C" w:rsidRPr="004F3C6E" w14:paraId="42701E75" w14:textId="77777777" w:rsidTr="00E7773F">
        <w:tc>
          <w:tcPr>
            <w:tcW w:w="2977" w:type="dxa"/>
            <w:gridSpan w:val="2"/>
          </w:tcPr>
          <w:p w14:paraId="28024A5C" w14:textId="77777777" w:rsidR="00D2338C" w:rsidRPr="004F3C6E" w:rsidRDefault="00D2338C" w:rsidP="00E7773F">
            <w:pPr>
              <w:spacing w:before="120" w:after="120"/>
              <w:rPr>
                <w:rFonts w:ascii="Arial" w:hAnsi="Arial"/>
                <w:bCs/>
                <w:iCs/>
                <w:sz w:val="22"/>
                <w:szCs w:val="20"/>
                <w:lang w:val="en-AU" w:eastAsia="en-US"/>
              </w:rPr>
            </w:pPr>
            <w:r w:rsidRPr="004F3C6E">
              <w:rPr>
                <w:rFonts w:ascii="Arial" w:hAnsi="Arial"/>
                <w:b/>
                <w:iCs/>
                <w:sz w:val="22"/>
                <w:szCs w:val="20"/>
                <w:lang w:val="en-AU" w:eastAsia="en-US"/>
              </w:rPr>
              <w:t>APPLICATION</w:t>
            </w:r>
          </w:p>
        </w:tc>
        <w:tc>
          <w:tcPr>
            <w:tcW w:w="6095" w:type="dxa"/>
            <w:gridSpan w:val="2"/>
          </w:tcPr>
          <w:p w14:paraId="79CA0A6B" w14:textId="05A3F8B9" w:rsidR="00927804" w:rsidRDefault="00927804" w:rsidP="00927804">
            <w:pPr>
              <w:spacing w:before="120" w:after="120"/>
              <w:rPr>
                <w:rFonts w:ascii="Arial" w:hAnsi="Arial"/>
                <w:color w:val="000000"/>
                <w:sz w:val="22"/>
                <w:szCs w:val="19"/>
                <w:lang w:val="en-AU" w:eastAsia="en-US"/>
              </w:rPr>
            </w:pPr>
            <w:r w:rsidRPr="00927804">
              <w:rPr>
                <w:rFonts w:ascii="Arial" w:hAnsi="Arial"/>
                <w:sz w:val="22"/>
                <w:szCs w:val="19"/>
                <w:lang w:val="en-AU" w:eastAsia="en-US"/>
              </w:rPr>
              <w:t>This unit describes the performance outcomes, skills and knowledge required to</w:t>
            </w:r>
            <w:r w:rsidRPr="00927804">
              <w:rPr>
                <w:rFonts w:ascii="Arial" w:hAnsi="Arial"/>
                <w:color w:val="000000"/>
                <w:sz w:val="22"/>
                <w:szCs w:val="19"/>
                <w:lang w:val="en-AU" w:eastAsia="en-US"/>
              </w:rPr>
              <w:t xml:space="preserve"> </w:t>
            </w:r>
            <w:r w:rsidR="00075912">
              <w:rPr>
                <w:rFonts w:ascii="Arial" w:hAnsi="Arial"/>
                <w:color w:val="000000"/>
                <w:sz w:val="22"/>
                <w:szCs w:val="19"/>
                <w:lang w:val="en-AU" w:eastAsia="en-US"/>
              </w:rPr>
              <w:t xml:space="preserve">plan, </w:t>
            </w:r>
            <w:proofErr w:type="gramStart"/>
            <w:r w:rsidR="00075912">
              <w:rPr>
                <w:rFonts w:ascii="Arial" w:hAnsi="Arial"/>
                <w:color w:val="000000"/>
                <w:sz w:val="22"/>
                <w:szCs w:val="19"/>
                <w:lang w:val="en-AU" w:eastAsia="en-US"/>
              </w:rPr>
              <w:t>install</w:t>
            </w:r>
            <w:proofErr w:type="gramEnd"/>
            <w:r w:rsidR="00075912">
              <w:rPr>
                <w:rFonts w:ascii="Arial" w:hAnsi="Arial"/>
                <w:color w:val="000000"/>
                <w:sz w:val="22"/>
                <w:szCs w:val="19"/>
                <w:lang w:val="en-AU" w:eastAsia="en-US"/>
              </w:rPr>
              <w:t xml:space="preserve"> and configure</w:t>
            </w:r>
            <w:r w:rsidRPr="00927804">
              <w:rPr>
                <w:rFonts w:ascii="Arial" w:hAnsi="Arial"/>
                <w:color w:val="000000"/>
                <w:sz w:val="22"/>
                <w:szCs w:val="19"/>
                <w:lang w:val="en-AU" w:eastAsia="en-US"/>
              </w:rPr>
              <w:t xml:space="preserve"> a home entertainment system. This includes interconnecting domestic video, </w:t>
            </w:r>
            <w:proofErr w:type="gramStart"/>
            <w:r w:rsidRPr="00927804">
              <w:rPr>
                <w:rFonts w:ascii="Arial" w:hAnsi="Arial"/>
                <w:color w:val="000000"/>
                <w:sz w:val="22"/>
                <w:szCs w:val="19"/>
                <w:lang w:val="en-AU" w:eastAsia="en-US"/>
              </w:rPr>
              <w:t>audio</w:t>
            </w:r>
            <w:proofErr w:type="gramEnd"/>
            <w:r w:rsidRPr="00927804">
              <w:rPr>
                <w:rFonts w:ascii="Arial" w:hAnsi="Arial"/>
                <w:color w:val="000000"/>
                <w:sz w:val="22"/>
                <w:szCs w:val="19"/>
                <w:lang w:val="en-AU" w:eastAsia="en-US"/>
              </w:rPr>
              <w:t xml:space="preserve"> and control equipment to create an integrated home entertainment system.</w:t>
            </w:r>
          </w:p>
          <w:p w14:paraId="24FBCAB4" w14:textId="640C3122" w:rsidR="00927804" w:rsidRDefault="00927804" w:rsidP="00927804">
            <w:pPr>
              <w:spacing w:before="120" w:after="120"/>
              <w:rPr>
                <w:rFonts w:ascii="Arial" w:hAnsi="Arial" w:cs="Arial"/>
                <w:iCs/>
                <w:color w:val="000000"/>
                <w:sz w:val="22"/>
                <w:szCs w:val="22"/>
                <w:lang w:val="en-AU" w:eastAsia="en-AU"/>
              </w:rPr>
            </w:pPr>
            <w:r w:rsidRPr="00927804">
              <w:rPr>
                <w:rFonts w:ascii="Arial" w:hAnsi="Arial" w:cs="Arial"/>
                <w:iCs/>
                <w:color w:val="000000"/>
                <w:sz w:val="22"/>
                <w:szCs w:val="22"/>
                <w:lang w:val="en-AU" w:eastAsia="en-AU"/>
              </w:rPr>
              <w:t>This unit of competency applies to person working as a freelance technician or for an enterprise providing entertainment systems installation and maintenance services to customers/clients.</w:t>
            </w:r>
          </w:p>
          <w:p w14:paraId="1669E7C8" w14:textId="77777777" w:rsidR="00A137D4" w:rsidRPr="00456A75" w:rsidRDefault="00A137D4" w:rsidP="00BA59A2">
            <w:pPr>
              <w:pStyle w:val="Guidingtext"/>
            </w:pPr>
            <w:r>
              <w:t xml:space="preserve">The unit is also suitable for </w:t>
            </w:r>
            <w:r w:rsidRPr="0098397B">
              <w:t>person</w:t>
            </w:r>
            <w:r>
              <w:t>s preparing to work in a technology</w:t>
            </w:r>
            <w:r w:rsidRPr="0098397B">
              <w:t xml:space="preserve"> environment and is suitable for use in a secondary school program with an appropriate level </w:t>
            </w:r>
            <w:r>
              <w:t xml:space="preserve">of </w:t>
            </w:r>
            <w:r w:rsidRPr="0098397B">
              <w:t>supervision</w:t>
            </w:r>
            <w:r>
              <w:t xml:space="preserve"> and support</w:t>
            </w:r>
            <w:r w:rsidRPr="0098397B">
              <w:t>.</w:t>
            </w:r>
          </w:p>
          <w:p w14:paraId="4FA32FDD" w14:textId="141AD735" w:rsidR="0055373F" w:rsidRPr="004B5B37" w:rsidRDefault="00927804" w:rsidP="004B5B37">
            <w:pPr>
              <w:shd w:val="clear" w:color="auto" w:fill="FFFFFF" w:themeFill="background1"/>
              <w:spacing w:before="120" w:after="120"/>
              <w:rPr>
                <w:rFonts w:ascii="Arial" w:hAnsi="Arial"/>
                <w:color w:val="000000"/>
                <w:sz w:val="22"/>
                <w:szCs w:val="19"/>
                <w:lang w:val="en-AU" w:eastAsia="en-US"/>
              </w:rPr>
            </w:pPr>
            <w:r w:rsidRPr="00927804">
              <w:rPr>
                <w:rFonts w:ascii="Arial" w:hAnsi="Arial"/>
                <w:color w:val="000000"/>
                <w:sz w:val="22"/>
                <w:szCs w:val="19"/>
                <w:lang w:val="en-AU" w:eastAsia="en-US"/>
              </w:rPr>
              <w:t xml:space="preserve">No </w:t>
            </w:r>
            <w:r w:rsidR="00B37BD5" w:rsidRPr="008E186F">
              <w:rPr>
                <w:rFonts w:ascii="Arial" w:hAnsi="Arial"/>
                <w:color w:val="000000"/>
                <w:sz w:val="22"/>
                <w:szCs w:val="19"/>
                <w:lang w:val="en-AU" w:eastAsia="en-US"/>
              </w:rPr>
              <w:t>occupational</w:t>
            </w:r>
            <w:r w:rsidR="00B37BD5">
              <w:rPr>
                <w:rFonts w:ascii="Arial" w:hAnsi="Arial"/>
                <w:color w:val="000000"/>
                <w:sz w:val="22"/>
                <w:szCs w:val="19"/>
                <w:lang w:val="en-AU" w:eastAsia="en-US"/>
              </w:rPr>
              <w:t xml:space="preserve"> </w:t>
            </w:r>
            <w:r w:rsidRPr="00927804">
              <w:rPr>
                <w:rFonts w:ascii="Arial" w:hAnsi="Arial"/>
                <w:color w:val="000000"/>
                <w:sz w:val="22"/>
                <w:szCs w:val="19"/>
                <w:lang w:val="en-AU" w:eastAsia="en-US"/>
              </w:rPr>
              <w:t>licensing, legislative, regulatory or certification requirements apply to this unit at the time of publicatio</w:t>
            </w:r>
            <w:r w:rsidR="0055373F">
              <w:rPr>
                <w:rFonts w:ascii="Arial" w:hAnsi="Arial"/>
                <w:color w:val="000000"/>
                <w:sz w:val="22"/>
                <w:szCs w:val="19"/>
                <w:lang w:val="en-AU" w:eastAsia="en-US"/>
              </w:rPr>
              <w:t>n</w:t>
            </w:r>
          </w:p>
        </w:tc>
      </w:tr>
      <w:tr w:rsidR="00D2338C" w:rsidRPr="004F3C6E" w14:paraId="08AC09F8" w14:textId="77777777" w:rsidTr="00E7773F">
        <w:tc>
          <w:tcPr>
            <w:tcW w:w="2977" w:type="dxa"/>
            <w:gridSpan w:val="2"/>
          </w:tcPr>
          <w:p w14:paraId="16E3B43B" w14:textId="77777777" w:rsidR="00D2338C" w:rsidRPr="004F3C6E" w:rsidRDefault="00D2338C" w:rsidP="00E7773F">
            <w:pPr>
              <w:spacing w:before="120" w:after="120"/>
              <w:rPr>
                <w:rFonts w:ascii="Arial" w:hAnsi="Arial"/>
                <w:bCs/>
                <w:iCs/>
                <w:sz w:val="22"/>
                <w:szCs w:val="20"/>
                <w:lang w:val="en-AU" w:eastAsia="en-US"/>
              </w:rPr>
            </w:pPr>
            <w:r w:rsidRPr="004F3C6E">
              <w:rPr>
                <w:rFonts w:ascii="Arial" w:hAnsi="Arial"/>
                <w:b/>
                <w:iCs/>
                <w:sz w:val="22"/>
                <w:szCs w:val="20"/>
                <w:lang w:val="en-AU" w:eastAsia="en-US"/>
              </w:rPr>
              <w:t>ELEMENTS</w:t>
            </w:r>
          </w:p>
        </w:tc>
        <w:tc>
          <w:tcPr>
            <w:tcW w:w="6095" w:type="dxa"/>
            <w:gridSpan w:val="2"/>
          </w:tcPr>
          <w:p w14:paraId="3886064A" w14:textId="77777777" w:rsidR="00D2338C" w:rsidRPr="004F3C6E" w:rsidRDefault="00D2338C" w:rsidP="00E7773F">
            <w:pPr>
              <w:spacing w:before="120" w:after="120"/>
              <w:rPr>
                <w:rFonts w:ascii="Arial" w:hAnsi="Arial"/>
                <w:bCs/>
                <w:iCs/>
                <w:sz w:val="22"/>
                <w:szCs w:val="20"/>
                <w:lang w:val="en-AU" w:eastAsia="en-US"/>
              </w:rPr>
            </w:pPr>
            <w:r w:rsidRPr="004F3C6E">
              <w:rPr>
                <w:rFonts w:ascii="Arial" w:hAnsi="Arial"/>
                <w:b/>
                <w:iCs/>
                <w:sz w:val="22"/>
                <w:szCs w:val="20"/>
                <w:lang w:val="en-AU" w:eastAsia="en-US"/>
              </w:rPr>
              <w:t>PERFORMANCE</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CRITERIA</w:t>
            </w:r>
          </w:p>
        </w:tc>
      </w:tr>
      <w:tr w:rsidR="00D2338C" w:rsidRPr="004F3C6E" w14:paraId="54CCC998" w14:textId="77777777" w:rsidTr="00E7773F">
        <w:tc>
          <w:tcPr>
            <w:tcW w:w="2977" w:type="dxa"/>
            <w:gridSpan w:val="2"/>
          </w:tcPr>
          <w:p w14:paraId="4B0734B4" w14:textId="77777777" w:rsidR="00D2338C" w:rsidRPr="00F44315" w:rsidRDefault="00D2338C" w:rsidP="00E7773F">
            <w:pPr>
              <w:widowControl w:val="0"/>
              <w:autoSpaceDE w:val="0"/>
              <w:autoSpaceDN w:val="0"/>
              <w:adjustRightInd w:val="0"/>
              <w:spacing w:after="160"/>
              <w:ind w:right="220"/>
              <w:contextualSpacing/>
              <w:rPr>
                <w:rFonts w:ascii="Arial" w:hAnsi="Arial" w:cs="Arial"/>
                <w:sz w:val="18"/>
                <w:szCs w:val="18"/>
                <w:lang w:val="en-AU" w:eastAsia="en-US"/>
              </w:rPr>
            </w:pPr>
            <w:r w:rsidRPr="00F44315">
              <w:rPr>
                <w:rFonts w:ascii="Arial" w:hAnsi="Arial" w:cs="Arial"/>
                <w:sz w:val="18"/>
                <w:szCs w:val="18"/>
                <w:lang w:val="en-AU" w:eastAsia="en-US"/>
              </w:rPr>
              <w:t>Elements describe the essential outcomes of a unit of competency.</w:t>
            </w:r>
          </w:p>
        </w:tc>
        <w:tc>
          <w:tcPr>
            <w:tcW w:w="6095" w:type="dxa"/>
            <w:gridSpan w:val="2"/>
          </w:tcPr>
          <w:p w14:paraId="6E7DAD69" w14:textId="77777777" w:rsidR="00D2338C" w:rsidRPr="00F44315" w:rsidRDefault="00D2338C" w:rsidP="00E7773F">
            <w:pPr>
              <w:widowControl w:val="0"/>
              <w:autoSpaceDE w:val="0"/>
              <w:autoSpaceDN w:val="0"/>
              <w:adjustRightInd w:val="0"/>
              <w:spacing w:after="160"/>
              <w:ind w:right="220"/>
              <w:contextualSpacing/>
              <w:rPr>
                <w:rFonts w:ascii="Arial" w:hAnsi="Arial" w:cs="Arial"/>
                <w:sz w:val="18"/>
                <w:szCs w:val="18"/>
                <w:lang w:val="en-AU" w:eastAsia="en-US"/>
              </w:rPr>
            </w:pPr>
            <w:r w:rsidRPr="00F44315">
              <w:rPr>
                <w:rFonts w:ascii="Arial" w:hAnsi="Arial" w:cs="Arial"/>
                <w:sz w:val="18"/>
                <w:szCs w:val="18"/>
                <w:lang w:val="en-AU" w:eastAsia="en-US"/>
              </w:rPr>
              <w:t>Performance criteria describe the required performance needed to demonstrate achievement of the element.</w:t>
            </w:r>
          </w:p>
          <w:p w14:paraId="6672950C" w14:textId="77777777" w:rsidR="00D2338C" w:rsidRPr="00F44315" w:rsidRDefault="00D2338C" w:rsidP="00E7773F">
            <w:pPr>
              <w:widowControl w:val="0"/>
              <w:autoSpaceDE w:val="0"/>
              <w:autoSpaceDN w:val="0"/>
              <w:adjustRightInd w:val="0"/>
              <w:spacing w:after="160"/>
              <w:ind w:right="220"/>
              <w:contextualSpacing/>
              <w:rPr>
                <w:rFonts w:ascii="Arial" w:hAnsi="Arial" w:cs="Arial"/>
                <w:sz w:val="18"/>
                <w:szCs w:val="18"/>
                <w:lang w:val="en-AU" w:eastAsia="en-US"/>
              </w:rPr>
            </w:pPr>
            <w:r w:rsidRPr="00F44315">
              <w:rPr>
                <w:rFonts w:ascii="Arial" w:hAnsi="Arial" w:cs="Arial"/>
                <w:sz w:val="18"/>
                <w:szCs w:val="18"/>
                <w:lang w:val="en-AU" w:eastAsia="en-US"/>
              </w:rPr>
              <w:t>Assessment of performance is to be consistent with the evidence guide.</w:t>
            </w:r>
          </w:p>
        </w:tc>
      </w:tr>
      <w:tr w:rsidR="00927804" w:rsidRPr="004F3C6E" w14:paraId="33F75EA5" w14:textId="77777777" w:rsidTr="00E7773F">
        <w:tc>
          <w:tcPr>
            <w:tcW w:w="460" w:type="dxa"/>
          </w:tcPr>
          <w:p w14:paraId="4F5EBD0F" w14:textId="1410DA06" w:rsidR="00927804" w:rsidRPr="006756FE" w:rsidRDefault="00927804" w:rsidP="00927804">
            <w:pPr>
              <w:spacing w:before="120" w:after="120"/>
              <w:rPr>
                <w:rFonts w:ascii="Arial" w:hAnsi="Arial"/>
                <w:iCs/>
                <w:sz w:val="22"/>
                <w:lang w:val="en-AU" w:eastAsia="en-US"/>
              </w:rPr>
            </w:pPr>
            <w:r w:rsidRPr="006756FE">
              <w:rPr>
                <w:rFonts w:ascii="Arial" w:hAnsi="Arial"/>
                <w:iCs/>
                <w:sz w:val="22"/>
                <w:lang w:val="en-AU" w:eastAsia="en-US"/>
              </w:rPr>
              <w:t>1</w:t>
            </w:r>
          </w:p>
        </w:tc>
        <w:tc>
          <w:tcPr>
            <w:tcW w:w="2517" w:type="dxa"/>
          </w:tcPr>
          <w:p w14:paraId="5BA36024" w14:textId="1FD3A918" w:rsidR="00927804" w:rsidRPr="006756FE" w:rsidRDefault="00927804" w:rsidP="00927804">
            <w:pPr>
              <w:shd w:val="clear" w:color="auto" w:fill="FFFFFF" w:themeFill="background1"/>
              <w:spacing w:before="120"/>
              <w:rPr>
                <w:rFonts w:ascii="Arial" w:hAnsi="Arial" w:cs="Arial"/>
                <w:iCs/>
                <w:sz w:val="20"/>
                <w:szCs w:val="19"/>
                <w:lang w:val="en-AU" w:eastAsia="en-US"/>
              </w:rPr>
            </w:pPr>
            <w:r w:rsidRPr="00927804">
              <w:rPr>
                <w:rFonts w:ascii="Arial" w:eastAsia="Calibri" w:hAnsi="Arial"/>
                <w:bCs/>
                <w:sz w:val="22"/>
                <w:szCs w:val="22"/>
                <w:lang w:val="en-AU" w:eastAsia="en-US"/>
              </w:rPr>
              <w:t>Plan to install a home entertainment system</w:t>
            </w:r>
          </w:p>
        </w:tc>
        <w:tc>
          <w:tcPr>
            <w:tcW w:w="567" w:type="dxa"/>
          </w:tcPr>
          <w:p w14:paraId="25AC3BD7" w14:textId="0F0E21C6" w:rsidR="00927804" w:rsidRPr="006756FE" w:rsidRDefault="00927804" w:rsidP="00927804">
            <w:pPr>
              <w:spacing w:before="120" w:after="120"/>
              <w:rPr>
                <w:rFonts w:ascii="Arial" w:hAnsi="Arial"/>
                <w:iCs/>
                <w:sz w:val="22"/>
                <w:lang w:val="en-AU" w:eastAsia="en-US"/>
              </w:rPr>
            </w:pPr>
            <w:r w:rsidRPr="006756FE">
              <w:rPr>
                <w:rFonts w:ascii="Arial" w:hAnsi="Arial"/>
                <w:iCs/>
                <w:sz w:val="22"/>
                <w:lang w:val="en-AU" w:eastAsia="en-US"/>
              </w:rPr>
              <w:t>1.1</w:t>
            </w:r>
          </w:p>
        </w:tc>
        <w:tc>
          <w:tcPr>
            <w:tcW w:w="5528" w:type="dxa"/>
          </w:tcPr>
          <w:p w14:paraId="5B5A5839" w14:textId="6E2B58FD" w:rsidR="00927804" w:rsidRPr="0055373F" w:rsidRDefault="00927804" w:rsidP="0055373F">
            <w:pPr>
              <w:shd w:val="clear" w:color="auto" w:fill="FFFFFF" w:themeFill="background1"/>
              <w:spacing w:before="120" w:after="120"/>
              <w:rPr>
                <w:rFonts w:ascii="Arial" w:hAnsi="Arial" w:cs="Arial"/>
                <w:sz w:val="22"/>
                <w:szCs w:val="22"/>
                <w:lang w:val="en-AU" w:eastAsia="en-US"/>
              </w:rPr>
            </w:pPr>
            <w:bookmarkStart w:id="126" w:name="_Toc10111080"/>
            <w:bookmarkStart w:id="127" w:name="_Toc10716749"/>
            <w:bookmarkStart w:id="128" w:name="_Toc11309162"/>
            <w:bookmarkStart w:id="129" w:name="_Toc14782179"/>
            <w:bookmarkStart w:id="130" w:name="_Toc16163981"/>
            <w:bookmarkStart w:id="131" w:name="_Toc72934708"/>
            <w:r w:rsidRPr="0055373F">
              <w:rPr>
                <w:rFonts w:ascii="Arial" w:hAnsi="Arial" w:cs="Arial"/>
                <w:bCs/>
                <w:noProof/>
                <w:sz w:val="22"/>
                <w:szCs w:val="22"/>
                <w:lang w:eastAsia="en-US"/>
              </w:rPr>
              <w:t xml:space="preserve">Established </w:t>
            </w:r>
            <w:r w:rsidR="007B56A6">
              <w:rPr>
                <w:rFonts w:ascii="Arial" w:hAnsi="Arial" w:cs="Arial"/>
                <w:bCs/>
                <w:noProof/>
                <w:sz w:val="22"/>
                <w:szCs w:val="22"/>
                <w:lang w:eastAsia="en-US"/>
              </w:rPr>
              <w:t>work, health and safety (</w:t>
            </w:r>
            <w:r w:rsidR="000943DD">
              <w:rPr>
                <w:rFonts w:ascii="Arial" w:hAnsi="Arial" w:cs="Arial"/>
                <w:bCs/>
                <w:noProof/>
                <w:sz w:val="22"/>
                <w:szCs w:val="22"/>
                <w:lang w:eastAsia="en-US"/>
              </w:rPr>
              <w:t>WHS</w:t>
            </w:r>
            <w:r w:rsidR="007B56A6">
              <w:rPr>
                <w:rFonts w:ascii="Arial" w:hAnsi="Arial" w:cs="Arial"/>
                <w:bCs/>
                <w:noProof/>
                <w:sz w:val="22"/>
                <w:szCs w:val="22"/>
                <w:lang w:eastAsia="en-US"/>
              </w:rPr>
              <w:t>)</w:t>
            </w:r>
            <w:r w:rsidR="00B52E0E">
              <w:rPr>
                <w:rFonts w:ascii="Arial" w:hAnsi="Arial" w:cs="Arial"/>
                <w:bCs/>
                <w:noProof/>
                <w:sz w:val="22"/>
                <w:szCs w:val="22"/>
                <w:lang w:eastAsia="en-US"/>
              </w:rPr>
              <w:t xml:space="preserve"> </w:t>
            </w:r>
            <w:r w:rsidRPr="0055373F">
              <w:rPr>
                <w:rFonts w:ascii="Arial" w:hAnsi="Arial" w:cs="Arial"/>
                <w:iCs/>
                <w:noProof/>
                <w:sz w:val="22"/>
                <w:szCs w:val="22"/>
                <w:lang w:eastAsia="en-US"/>
              </w:rPr>
              <w:t>requirements</w:t>
            </w:r>
            <w:r w:rsidRPr="0055373F">
              <w:rPr>
                <w:rFonts w:ascii="Arial" w:hAnsi="Arial" w:cs="Arial"/>
                <w:bCs/>
                <w:noProof/>
                <w:sz w:val="22"/>
                <w:szCs w:val="22"/>
                <w:lang w:eastAsia="en-US"/>
              </w:rPr>
              <w:t xml:space="preserve"> and risk control measures and procedures are followed in the work area</w:t>
            </w:r>
            <w:bookmarkEnd w:id="126"/>
            <w:bookmarkEnd w:id="127"/>
            <w:bookmarkEnd w:id="128"/>
            <w:bookmarkEnd w:id="129"/>
            <w:bookmarkEnd w:id="130"/>
            <w:bookmarkEnd w:id="131"/>
          </w:p>
        </w:tc>
      </w:tr>
      <w:tr w:rsidR="00927804" w:rsidRPr="004F3C6E" w14:paraId="1D8A1AAF" w14:textId="77777777" w:rsidTr="00E7773F">
        <w:tc>
          <w:tcPr>
            <w:tcW w:w="460" w:type="dxa"/>
          </w:tcPr>
          <w:p w14:paraId="33F6B4E9" w14:textId="208E8C4C" w:rsidR="00927804" w:rsidRPr="006756FE" w:rsidRDefault="00927804" w:rsidP="00927804">
            <w:pPr>
              <w:spacing w:before="120" w:after="120"/>
              <w:rPr>
                <w:rFonts w:ascii="Arial" w:hAnsi="Arial"/>
                <w:iCs/>
                <w:sz w:val="22"/>
                <w:lang w:val="en-AU" w:eastAsia="en-US"/>
              </w:rPr>
            </w:pPr>
          </w:p>
        </w:tc>
        <w:tc>
          <w:tcPr>
            <w:tcW w:w="2517" w:type="dxa"/>
          </w:tcPr>
          <w:p w14:paraId="4E0C3003" w14:textId="5A1A6B8C" w:rsidR="00927804" w:rsidRPr="006756FE" w:rsidRDefault="00927804" w:rsidP="00927804">
            <w:pPr>
              <w:shd w:val="clear" w:color="auto" w:fill="FFFFFF" w:themeFill="background1"/>
              <w:spacing w:before="120"/>
              <w:rPr>
                <w:rFonts w:ascii="Arial" w:hAnsi="Arial" w:cs="Arial"/>
                <w:sz w:val="22"/>
                <w:szCs w:val="19"/>
                <w:lang w:val="en-AU" w:eastAsia="en-US"/>
              </w:rPr>
            </w:pPr>
          </w:p>
        </w:tc>
        <w:tc>
          <w:tcPr>
            <w:tcW w:w="567" w:type="dxa"/>
          </w:tcPr>
          <w:p w14:paraId="449ABF54" w14:textId="60D013E9" w:rsidR="00927804" w:rsidRPr="006756FE" w:rsidRDefault="00927804" w:rsidP="00927804">
            <w:pPr>
              <w:spacing w:before="120" w:after="120"/>
              <w:rPr>
                <w:rFonts w:ascii="Arial" w:hAnsi="Arial"/>
                <w:iCs/>
                <w:sz w:val="22"/>
                <w:lang w:val="en-AU" w:eastAsia="en-US"/>
              </w:rPr>
            </w:pPr>
            <w:r w:rsidRPr="006756FE">
              <w:rPr>
                <w:rFonts w:ascii="Arial" w:hAnsi="Arial"/>
                <w:iCs/>
                <w:sz w:val="22"/>
                <w:lang w:val="en-AU" w:eastAsia="en-US"/>
              </w:rPr>
              <w:t>1.2</w:t>
            </w:r>
          </w:p>
        </w:tc>
        <w:tc>
          <w:tcPr>
            <w:tcW w:w="5528" w:type="dxa"/>
          </w:tcPr>
          <w:p w14:paraId="5A80E2D0" w14:textId="23A106E6" w:rsidR="00927804" w:rsidRPr="008E186F" w:rsidRDefault="00927804" w:rsidP="008E186F">
            <w:pPr>
              <w:shd w:val="clear" w:color="auto" w:fill="FFFFFF" w:themeFill="background1"/>
              <w:spacing w:before="120" w:after="120"/>
              <w:rPr>
                <w:rFonts w:ascii="Arial" w:hAnsi="Arial" w:cs="Arial"/>
                <w:sz w:val="22"/>
                <w:szCs w:val="22"/>
                <w:lang w:val="en-AU" w:eastAsia="en-US"/>
              </w:rPr>
            </w:pPr>
            <w:bookmarkStart w:id="132" w:name="_Toc10111081"/>
            <w:bookmarkStart w:id="133" w:name="_Toc10716750"/>
            <w:bookmarkStart w:id="134" w:name="_Toc11309163"/>
            <w:bookmarkStart w:id="135" w:name="_Toc14782180"/>
            <w:bookmarkStart w:id="136" w:name="_Toc16163982"/>
            <w:bookmarkStart w:id="137" w:name="_Toc72934709"/>
            <w:r w:rsidRPr="008E186F">
              <w:rPr>
                <w:rFonts w:ascii="Arial" w:hAnsi="Arial" w:cs="Arial"/>
                <w:iCs/>
                <w:noProof/>
                <w:sz w:val="22"/>
                <w:szCs w:val="22"/>
                <w:lang w:eastAsia="en-US"/>
              </w:rPr>
              <w:t>Home entertainment equipment</w:t>
            </w:r>
            <w:r w:rsidRPr="008E186F">
              <w:rPr>
                <w:rFonts w:ascii="Arial" w:hAnsi="Arial" w:cs="Arial"/>
                <w:bCs/>
                <w:noProof/>
                <w:sz w:val="22"/>
                <w:szCs w:val="22"/>
                <w:lang w:eastAsia="en-US"/>
              </w:rPr>
              <w:t xml:space="preserve"> installation requirements are determine</w:t>
            </w:r>
            <w:r w:rsidR="000943DD" w:rsidRPr="008E186F">
              <w:rPr>
                <w:rFonts w:ascii="Arial" w:hAnsi="Arial" w:cs="Arial"/>
                <w:bCs/>
                <w:noProof/>
                <w:sz w:val="22"/>
                <w:szCs w:val="22"/>
                <w:lang w:eastAsia="en-US"/>
              </w:rPr>
              <w:t>d from documentation, job sheet</w:t>
            </w:r>
            <w:r w:rsidRPr="008E186F">
              <w:rPr>
                <w:rFonts w:ascii="Arial" w:hAnsi="Arial" w:cs="Arial"/>
                <w:bCs/>
                <w:noProof/>
                <w:sz w:val="22"/>
                <w:szCs w:val="22"/>
                <w:lang w:eastAsia="en-US"/>
              </w:rPr>
              <w:t xml:space="preserve"> or discussions with </w:t>
            </w:r>
            <w:bookmarkEnd w:id="132"/>
            <w:bookmarkEnd w:id="133"/>
            <w:bookmarkEnd w:id="134"/>
            <w:bookmarkEnd w:id="135"/>
            <w:bookmarkEnd w:id="136"/>
            <w:bookmarkEnd w:id="137"/>
            <w:r w:rsidR="00B37BD5" w:rsidRPr="008E186F">
              <w:rPr>
                <w:rFonts w:ascii="Arial" w:hAnsi="Arial" w:cs="Arial"/>
                <w:iCs/>
                <w:noProof/>
                <w:sz w:val="22"/>
                <w:szCs w:val="22"/>
                <w:lang w:eastAsia="en-US"/>
              </w:rPr>
              <w:t>client and/or supervisor</w:t>
            </w:r>
          </w:p>
        </w:tc>
      </w:tr>
      <w:tr w:rsidR="00927804" w:rsidRPr="004F3C6E" w14:paraId="623B7FA6" w14:textId="77777777" w:rsidTr="00E7773F">
        <w:tc>
          <w:tcPr>
            <w:tcW w:w="460" w:type="dxa"/>
          </w:tcPr>
          <w:p w14:paraId="562E6C3C" w14:textId="77777777" w:rsidR="00927804" w:rsidRPr="006756FE" w:rsidRDefault="00927804" w:rsidP="00927804">
            <w:pPr>
              <w:spacing w:before="120" w:after="120"/>
              <w:rPr>
                <w:rFonts w:ascii="Arial" w:hAnsi="Arial"/>
                <w:iCs/>
                <w:sz w:val="22"/>
                <w:lang w:val="en-AU" w:eastAsia="en-US"/>
              </w:rPr>
            </w:pPr>
          </w:p>
        </w:tc>
        <w:tc>
          <w:tcPr>
            <w:tcW w:w="2517" w:type="dxa"/>
          </w:tcPr>
          <w:p w14:paraId="4DFB30A2" w14:textId="77777777" w:rsidR="00927804" w:rsidRPr="006756FE" w:rsidRDefault="00927804" w:rsidP="00927804">
            <w:pPr>
              <w:spacing w:before="120" w:after="120"/>
              <w:rPr>
                <w:rFonts w:ascii="Arial" w:hAnsi="Arial"/>
                <w:iCs/>
                <w:sz w:val="22"/>
                <w:lang w:val="en-AU" w:eastAsia="en-US"/>
              </w:rPr>
            </w:pPr>
          </w:p>
        </w:tc>
        <w:tc>
          <w:tcPr>
            <w:tcW w:w="567" w:type="dxa"/>
          </w:tcPr>
          <w:p w14:paraId="388593D7" w14:textId="6B6A99BB" w:rsidR="00927804" w:rsidRPr="006756FE" w:rsidRDefault="00927804" w:rsidP="00927804">
            <w:pPr>
              <w:spacing w:before="120" w:after="120"/>
              <w:rPr>
                <w:rFonts w:ascii="Arial" w:hAnsi="Arial"/>
                <w:iCs/>
                <w:sz w:val="22"/>
                <w:lang w:val="en-AU" w:eastAsia="en-US"/>
              </w:rPr>
            </w:pPr>
            <w:r w:rsidRPr="006756FE">
              <w:rPr>
                <w:rFonts w:ascii="Arial" w:hAnsi="Arial"/>
                <w:iCs/>
                <w:sz w:val="22"/>
                <w:lang w:val="en-AU" w:eastAsia="en-US"/>
              </w:rPr>
              <w:t>1.3</w:t>
            </w:r>
          </w:p>
        </w:tc>
        <w:tc>
          <w:tcPr>
            <w:tcW w:w="5528" w:type="dxa"/>
          </w:tcPr>
          <w:p w14:paraId="53223441" w14:textId="129911F2" w:rsidR="00927804" w:rsidRPr="008E186F" w:rsidRDefault="00927804" w:rsidP="008E186F">
            <w:pPr>
              <w:shd w:val="clear" w:color="auto" w:fill="FFFFFF" w:themeFill="background1"/>
              <w:spacing w:before="120" w:after="120"/>
              <w:rPr>
                <w:rFonts w:ascii="Arial" w:hAnsi="Arial" w:cs="Arial"/>
                <w:sz w:val="22"/>
                <w:szCs w:val="22"/>
                <w:lang w:val="en-AU" w:eastAsia="en-US"/>
              </w:rPr>
            </w:pPr>
            <w:bookmarkStart w:id="138" w:name="_Toc10111082"/>
            <w:bookmarkStart w:id="139" w:name="_Toc10716751"/>
            <w:bookmarkStart w:id="140" w:name="_Toc11309164"/>
            <w:bookmarkStart w:id="141" w:name="_Toc14782181"/>
            <w:bookmarkStart w:id="142" w:name="_Toc16163983"/>
            <w:bookmarkStart w:id="143" w:name="_Toc72934710"/>
            <w:r w:rsidRPr="008E186F">
              <w:rPr>
                <w:rFonts w:ascii="Arial" w:hAnsi="Arial" w:cs="Arial"/>
                <w:bCs/>
                <w:noProof/>
                <w:sz w:val="22"/>
                <w:szCs w:val="22"/>
                <w:lang w:eastAsia="en-US"/>
              </w:rPr>
              <w:t xml:space="preserve">Suitability of the installation site is assessed and the installation task is planned in consultation with </w:t>
            </w:r>
            <w:bookmarkEnd w:id="138"/>
            <w:bookmarkEnd w:id="139"/>
            <w:bookmarkEnd w:id="140"/>
            <w:bookmarkEnd w:id="141"/>
            <w:bookmarkEnd w:id="142"/>
            <w:bookmarkEnd w:id="143"/>
            <w:r w:rsidR="00B37BD5" w:rsidRPr="008E186F">
              <w:rPr>
                <w:rFonts w:ascii="Arial" w:hAnsi="Arial" w:cs="Arial"/>
                <w:iCs/>
                <w:noProof/>
                <w:sz w:val="22"/>
                <w:szCs w:val="22"/>
                <w:lang w:eastAsia="en-US"/>
              </w:rPr>
              <w:t>client and/or supervisor</w:t>
            </w:r>
          </w:p>
        </w:tc>
      </w:tr>
      <w:tr w:rsidR="00927804" w:rsidRPr="004F3C6E" w14:paraId="17BE5F3A" w14:textId="77777777" w:rsidTr="00E7773F">
        <w:tc>
          <w:tcPr>
            <w:tcW w:w="460" w:type="dxa"/>
          </w:tcPr>
          <w:p w14:paraId="1F9CDB93" w14:textId="77777777" w:rsidR="00927804" w:rsidRPr="006756FE" w:rsidRDefault="00927804" w:rsidP="00927804">
            <w:pPr>
              <w:spacing w:before="120" w:after="120"/>
              <w:rPr>
                <w:rFonts w:ascii="Arial" w:hAnsi="Arial"/>
                <w:iCs/>
                <w:sz w:val="22"/>
                <w:lang w:val="en-AU" w:eastAsia="en-US"/>
              </w:rPr>
            </w:pPr>
          </w:p>
        </w:tc>
        <w:tc>
          <w:tcPr>
            <w:tcW w:w="2517" w:type="dxa"/>
          </w:tcPr>
          <w:p w14:paraId="5FA048D4" w14:textId="77777777" w:rsidR="00927804" w:rsidRPr="006756FE" w:rsidRDefault="00927804" w:rsidP="00927804">
            <w:pPr>
              <w:spacing w:before="120" w:after="120"/>
              <w:rPr>
                <w:rFonts w:ascii="Arial" w:hAnsi="Arial"/>
                <w:iCs/>
                <w:sz w:val="22"/>
                <w:lang w:val="en-AU" w:eastAsia="en-US"/>
              </w:rPr>
            </w:pPr>
          </w:p>
        </w:tc>
        <w:tc>
          <w:tcPr>
            <w:tcW w:w="567" w:type="dxa"/>
          </w:tcPr>
          <w:p w14:paraId="2316D039" w14:textId="1F2A842E" w:rsidR="00927804" w:rsidRPr="006756FE" w:rsidRDefault="00927804" w:rsidP="00927804">
            <w:pPr>
              <w:spacing w:before="120" w:after="120"/>
              <w:rPr>
                <w:rFonts w:ascii="Arial" w:hAnsi="Arial"/>
                <w:iCs/>
                <w:sz w:val="22"/>
                <w:lang w:val="en-AU" w:eastAsia="en-US"/>
              </w:rPr>
            </w:pPr>
            <w:r w:rsidRPr="006756FE">
              <w:rPr>
                <w:rFonts w:ascii="Arial" w:hAnsi="Arial"/>
                <w:iCs/>
                <w:sz w:val="22"/>
                <w:lang w:val="en-AU" w:eastAsia="en-US"/>
              </w:rPr>
              <w:t>1.4</w:t>
            </w:r>
          </w:p>
        </w:tc>
        <w:tc>
          <w:tcPr>
            <w:tcW w:w="5528" w:type="dxa"/>
          </w:tcPr>
          <w:p w14:paraId="304D1228" w14:textId="5021C1CD" w:rsidR="00927804" w:rsidRPr="0055373F" w:rsidRDefault="00927804" w:rsidP="0055373F">
            <w:pPr>
              <w:shd w:val="clear" w:color="auto" w:fill="FFFFFF" w:themeFill="background1"/>
              <w:spacing w:before="120" w:after="120"/>
              <w:rPr>
                <w:rFonts w:ascii="Arial" w:hAnsi="Arial" w:cs="Arial"/>
                <w:sz w:val="22"/>
                <w:szCs w:val="22"/>
                <w:lang w:val="en-AU" w:eastAsia="en-US"/>
              </w:rPr>
            </w:pPr>
            <w:r w:rsidRPr="00B37BD5">
              <w:rPr>
                <w:rFonts w:ascii="Arial" w:hAnsi="Arial" w:cs="Arial"/>
                <w:bCs/>
                <w:color w:val="000000"/>
                <w:sz w:val="22"/>
                <w:szCs w:val="22"/>
              </w:rPr>
              <w:t>Resources and equipment</w:t>
            </w:r>
            <w:r w:rsidRPr="0055373F">
              <w:rPr>
                <w:rFonts w:ascii="Arial" w:hAnsi="Arial" w:cs="Arial"/>
                <w:iCs/>
                <w:color w:val="000000"/>
                <w:sz w:val="22"/>
                <w:szCs w:val="22"/>
              </w:rPr>
              <w:t xml:space="preserve"> needed for the task are obtained in accordance with </w:t>
            </w:r>
            <w:r w:rsidRPr="0055373F">
              <w:rPr>
                <w:rFonts w:ascii="Arial" w:hAnsi="Arial" w:cs="Arial"/>
                <w:bCs/>
                <w:color w:val="000000"/>
                <w:sz w:val="22"/>
                <w:szCs w:val="22"/>
              </w:rPr>
              <w:t>enterprise procedures</w:t>
            </w:r>
            <w:r w:rsidRPr="0055373F">
              <w:rPr>
                <w:rFonts w:ascii="Arial" w:hAnsi="Arial" w:cs="Arial"/>
                <w:iCs/>
                <w:color w:val="000000"/>
                <w:sz w:val="22"/>
                <w:szCs w:val="22"/>
              </w:rPr>
              <w:t xml:space="preserve"> and checked as being fit for the purpose</w:t>
            </w:r>
          </w:p>
        </w:tc>
      </w:tr>
      <w:tr w:rsidR="00927804" w:rsidRPr="004F3C6E" w14:paraId="453A166D" w14:textId="77777777" w:rsidTr="00E7773F">
        <w:tc>
          <w:tcPr>
            <w:tcW w:w="460" w:type="dxa"/>
          </w:tcPr>
          <w:p w14:paraId="297808CD" w14:textId="77777777" w:rsidR="00927804" w:rsidRPr="006756FE" w:rsidRDefault="00927804" w:rsidP="00927804">
            <w:pPr>
              <w:spacing w:before="120" w:after="120"/>
              <w:rPr>
                <w:rFonts w:ascii="Arial" w:hAnsi="Arial"/>
                <w:iCs/>
                <w:sz w:val="22"/>
                <w:lang w:val="en-AU" w:eastAsia="en-US"/>
              </w:rPr>
            </w:pPr>
            <w:r w:rsidRPr="006756FE">
              <w:rPr>
                <w:rFonts w:ascii="Arial" w:hAnsi="Arial"/>
                <w:iCs/>
                <w:sz w:val="22"/>
                <w:lang w:val="en-AU" w:eastAsia="en-US"/>
              </w:rPr>
              <w:t>2</w:t>
            </w:r>
          </w:p>
        </w:tc>
        <w:tc>
          <w:tcPr>
            <w:tcW w:w="2517" w:type="dxa"/>
          </w:tcPr>
          <w:p w14:paraId="7CF65991" w14:textId="6D22D223" w:rsidR="00927804" w:rsidRPr="006756FE" w:rsidRDefault="00927804" w:rsidP="00927804">
            <w:pPr>
              <w:spacing w:before="120" w:after="120"/>
              <w:rPr>
                <w:rFonts w:ascii="Arial" w:hAnsi="Arial"/>
                <w:iCs/>
                <w:sz w:val="22"/>
                <w:lang w:val="en-AU" w:eastAsia="en-US"/>
              </w:rPr>
            </w:pPr>
            <w:r w:rsidRPr="00927804">
              <w:rPr>
                <w:rFonts w:ascii="Arial" w:eastAsia="Calibri" w:hAnsi="Arial"/>
                <w:sz w:val="22"/>
                <w:szCs w:val="22"/>
                <w:lang w:val="en-AU" w:eastAsia="en-US"/>
              </w:rPr>
              <w:t xml:space="preserve">Install and test </w:t>
            </w:r>
            <w:r w:rsidRPr="00927804">
              <w:rPr>
                <w:rFonts w:ascii="Arial" w:eastAsia="Calibri" w:hAnsi="Arial"/>
                <w:bCs/>
                <w:sz w:val="22"/>
                <w:szCs w:val="22"/>
                <w:lang w:val="en-AU" w:eastAsia="en-US"/>
              </w:rPr>
              <w:t>a home entertainment system</w:t>
            </w:r>
          </w:p>
        </w:tc>
        <w:tc>
          <w:tcPr>
            <w:tcW w:w="567" w:type="dxa"/>
          </w:tcPr>
          <w:p w14:paraId="11D6F941" w14:textId="77777777" w:rsidR="00927804" w:rsidRPr="006756FE" w:rsidRDefault="00927804" w:rsidP="00927804">
            <w:pPr>
              <w:spacing w:before="120" w:after="120"/>
              <w:rPr>
                <w:rFonts w:ascii="Arial" w:hAnsi="Arial"/>
                <w:iCs/>
                <w:sz w:val="22"/>
                <w:lang w:val="en-AU" w:eastAsia="en-US"/>
              </w:rPr>
            </w:pPr>
            <w:r w:rsidRPr="006756FE">
              <w:rPr>
                <w:rFonts w:ascii="Arial" w:hAnsi="Arial"/>
                <w:iCs/>
                <w:sz w:val="22"/>
                <w:lang w:val="en-AU" w:eastAsia="en-US"/>
              </w:rPr>
              <w:t>2.1</w:t>
            </w:r>
          </w:p>
        </w:tc>
        <w:tc>
          <w:tcPr>
            <w:tcW w:w="5528" w:type="dxa"/>
          </w:tcPr>
          <w:p w14:paraId="7F24E38A" w14:textId="7497D688" w:rsidR="00927804" w:rsidRPr="0055373F" w:rsidRDefault="00927804" w:rsidP="008E186F">
            <w:pPr>
              <w:spacing w:before="120" w:after="120"/>
              <w:rPr>
                <w:rFonts w:ascii="Arial" w:hAnsi="Arial"/>
                <w:iCs/>
                <w:sz w:val="22"/>
                <w:szCs w:val="22"/>
                <w:lang w:val="en-AU" w:eastAsia="en-US"/>
              </w:rPr>
            </w:pPr>
            <w:r w:rsidRPr="0055373F">
              <w:rPr>
                <w:rFonts w:ascii="Arial" w:hAnsi="Arial" w:cs="Arial"/>
                <w:iCs/>
                <w:color w:val="000000"/>
                <w:sz w:val="22"/>
                <w:szCs w:val="22"/>
              </w:rPr>
              <w:t>Any existing equipment is checked as being isolated, where necessary</w:t>
            </w:r>
            <w:r w:rsidR="007B56A6">
              <w:rPr>
                <w:rFonts w:ascii="Arial" w:hAnsi="Arial" w:cs="Arial"/>
                <w:iCs/>
                <w:color w:val="000000"/>
                <w:sz w:val="22"/>
                <w:szCs w:val="22"/>
              </w:rPr>
              <w:t>, in</w:t>
            </w:r>
            <w:r w:rsidR="007B56A6" w:rsidRPr="006C5F22">
              <w:rPr>
                <w:rFonts w:ascii="Arial" w:hAnsi="Arial" w:cs="Arial"/>
                <w:iCs/>
                <w:strike/>
                <w:color w:val="000000"/>
                <w:sz w:val="22"/>
                <w:szCs w:val="22"/>
              </w:rPr>
              <w:t xml:space="preserve"> </w:t>
            </w:r>
            <w:r w:rsidR="007B56A6">
              <w:rPr>
                <w:rFonts w:ascii="Arial" w:hAnsi="Arial" w:cs="Arial"/>
                <w:iCs/>
                <w:color w:val="000000"/>
                <w:sz w:val="22"/>
                <w:szCs w:val="22"/>
              </w:rPr>
              <w:t xml:space="preserve">accordance with WHS </w:t>
            </w:r>
            <w:r w:rsidRPr="0055373F">
              <w:rPr>
                <w:rFonts w:ascii="Arial" w:hAnsi="Arial" w:cs="Arial"/>
                <w:bCs/>
                <w:color w:val="000000"/>
                <w:sz w:val="22"/>
                <w:szCs w:val="22"/>
              </w:rPr>
              <w:t>requirements</w:t>
            </w:r>
          </w:p>
        </w:tc>
      </w:tr>
      <w:tr w:rsidR="00927804" w:rsidRPr="004F3C6E" w14:paraId="16948B1D" w14:textId="77777777" w:rsidTr="00E7773F">
        <w:tc>
          <w:tcPr>
            <w:tcW w:w="460" w:type="dxa"/>
          </w:tcPr>
          <w:p w14:paraId="607B1FA6" w14:textId="77777777" w:rsidR="00927804" w:rsidRPr="006756FE" w:rsidRDefault="00927804" w:rsidP="00927804">
            <w:pPr>
              <w:spacing w:before="120" w:after="120"/>
              <w:rPr>
                <w:rFonts w:ascii="Arial" w:hAnsi="Arial"/>
                <w:iCs/>
                <w:sz w:val="22"/>
                <w:lang w:val="en-AU" w:eastAsia="en-US"/>
              </w:rPr>
            </w:pPr>
          </w:p>
        </w:tc>
        <w:tc>
          <w:tcPr>
            <w:tcW w:w="2517" w:type="dxa"/>
          </w:tcPr>
          <w:p w14:paraId="6E7A0B27" w14:textId="77777777" w:rsidR="00927804" w:rsidRPr="006756FE" w:rsidRDefault="00927804" w:rsidP="00927804">
            <w:pPr>
              <w:spacing w:before="120" w:after="120"/>
              <w:rPr>
                <w:rFonts w:ascii="Arial" w:hAnsi="Arial"/>
                <w:iCs/>
                <w:sz w:val="22"/>
                <w:lang w:val="en-AU" w:eastAsia="en-US"/>
              </w:rPr>
            </w:pPr>
          </w:p>
        </w:tc>
        <w:tc>
          <w:tcPr>
            <w:tcW w:w="567" w:type="dxa"/>
          </w:tcPr>
          <w:p w14:paraId="5B0ACDEE" w14:textId="77777777" w:rsidR="00927804" w:rsidRPr="006756FE" w:rsidRDefault="00927804" w:rsidP="00927804">
            <w:pPr>
              <w:spacing w:before="120" w:after="120"/>
              <w:rPr>
                <w:rFonts w:ascii="Arial" w:hAnsi="Arial"/>
                <w:iCs/>
                <w:sz w:val="22"/>
                <w:lang w:val="en-AU" w:eastAsia="en-US"/>
              </w:rPr>
            </w:pPr>
            <w:r w:rsidRPr="006756FE">
              <w:rPr>
                <w:rFonts w:ascii="Arial" w:hAnsi="Arial"/>
                <w:iCs/>
                <w:sz w:val="22"/>
                <w:lang w:val="en-AU" w:eastAsia="en-US"/>
              </w:rPr>
              <w:t>2.2</w:t>
            </w:r>
          </w:p>
        </w:tc>
        <w:tc>
          <w:tcPr>
            <w:tcW w:w="5528" w:type="dxa"/>
          </w:tcPr>
          <w:p w14:paraId="488AF98E" w14:textId="1F156C39" w:rsidR="00927804" w:rsidRPr="0055373F" w:rsidRDefault="00927804" w:rsidP="00927804">
            <w:pPr>
              <w:spacing w:before="120" w:after="120"/>
              <w:rPr>
                <w:rFonts w:ascii="Arial" w:hAnsi="Arial"/>
                <w:iCs/>
                <w:sz w:val="22"/>
                <w:szCs w:val="22"/>
                <w:lang w:val="en-AU" w:eastAsia="en-US"/>
              </w:rPr>
            </w:pPr>
            <w:r w:rsidRPr="0055373F">
              <w:rPr>
                <w:rFonts w:ascii="Arial" w:hAnsi="Arial" w:cs="Arial"/>
                <w:bCs/>
                <w:color w:val="000000"/>
                <w:sz w:val="22"/>
                <w:szCs w:val="22"/>
              </w:rPr>
              <w:t>Home entertainment equipment</w:t>
            </w:r>
            <w:r w:rsidRPr="0055373F">
              <w:rPr>
                <w:rFonts w:ascii="Arial" w:hAnsi="Arial" w:cs="Arial"/>
                <w:iCs/>
                <w:color w:val="000000"/>
                <w:sz w:val="22"/>
                <w:szCs w:val="22"/>
              </w:rPr>
              <w:t xml:space="preserve"> is unpacked and </w:t>
            </w:r>
            <w:r w:rsidRPr="008E186F">
              <w:rPr>
                <w:rFonts w:ascii="Arial" w:hAnsi="Arial" w:cs="Arial"/>
                <w:iCs/>
                <w:color w:val="000000"/>
                <w:sz w:val="22"/>
                <w:szCs w:val="22"/>
              </w:rPr>
              <w:t xml:space="preserve">checked for </w:t>
            </w:r>
            <w:r w:rsidR="006C5F22" w:rsidRPr="008E186F">
              <w:rPr>
                <w:rFonts w:ascii="Arial" w:hAnsi="Arial" w:cs="Arial"/>
                <w:iCs/>
                <w:color w:val="000000"/>
                <w:sz w:val="22"/>
                <w:szCs w:val="22"/>
              </w:rPr>
              <w:t xml:space="preserve">completeness and any form of </w:t>
            </w:r>
            <w:r w:rsidRPr="008E186F">
              <w:rPr>
                <w:rFonts w:ascii="Arial" w:hAnsi="Arial" w:cs="Arial"/>
                <w:iCs/>
                <w:color w:val="000000"/>
                <w:sz w:val="22"/>
                <w:szCs w:val="22"/>
              </w:rPr>
              <w:t>damage prior to installation</w:t>
            </w:r>
          </w:p>
        </w:tc>
      </w:tr>
      <w:tr w:rsidR="00927804" w:rsidRPr="004F3C6E" w14:paraId="1A27CD0C" w14:textId="77777777" w:rsidTr="00E7773F">
        <w:tc>
          <w:tcPr>
            <w:tcW w:w="460" w:type="dxa"/>
          </w:tcPr>
          <w:p w14:paraId="5BA998CC" w14:textId="77777777" w:rsidR="00927804" w:rsidRPr="006756FE" w:rsidRDefault="00927804" w:rsidP="00927804">
            <w:pPr>
              <w:spacing w:before="120" w:after="120"/>
              <w:rPr>
                <w:rFonts w:ascii="Arial" w:hAnsi="Arial"/>
                <w:iCs/>
                <w:sz w:val="22"/>
                <w:lang w:val="en-AU" w:eastAsia="en-US"/>
              </w:rPr>
            </w:pPr>
          </w:p>
        </w:tc>
        <w:tc>
          <w:tcPr>
            <w:tcW w:w="2517" w:type="dxa"/>
          </w:tcPr>
          <w:p w14:paraId="1457ABF8" w14:textId="77777777" w:rsidR="00927804" w:rsidRPr="006756FE" w:rsidRDefault="00927804" w:rsidP="00927804">
            <w:pPr>
              <w:spacing w:before="120" w:after="120"/>
              <w:rPr>
                <w:rFonts w:ascii="Arial" w:hAnsi="Arial"/>
                <w:iCs/>
                <w:sz w:val="22"/>
                <w:lang w:val="en-AU" w:eastAsia="en-US"/>
              </w:rPr>
            </w:pPr>
          </w:p>
        </w:tc>
        <w:tc>
          <w:tcPr>
            <w:tcW w:w="567" w:type="dxa"/>
          </w:tcPr>
          <w:p w14:paraId="026D051E" w14:textId="77777777" w:rsidR="00927804" w:rsidRPr="006756FE" w:rsidRDefault="00927804" w:rsidP="00927804">
            <w:pPr>
              <w:spacing w:before="120" w:after="120"/>
              <w:rPr>
                <w:rFonts w:ascii="Arial" w:hAnsi="Arial"/>
                <w:iCs/>
                <w:sz w:val="22"/>
                <w:lang w:val="en-AU" w:eastAsia="en-US"/>
              </w:rPr>
            </w:pPr>
            <w:r w:rsidRPr="006756FE">
              <w:rPr>
                <w:rFonts w:ascii="Arial" w:hAnsi="Arial"/>
                <w:iCs/>
                <w:sz w:val="22"/>
                <w:lang w:val="en-AU" w:eastAsia="en-US"/>
              </w:rPr>
              <w:t>2.3</w:t>
            </w:r>
          </w:p>
        </w:tc>
        <w:tc>
          <w:tcPr>
            <w:tcW w:w="5528" w:type="dxa"/>
          </w:tcPr>
          <w:p w14:paraId="2B69EFF8" w14:textId="32BBFC8E" w:rsidR="00927804" w:rsidRPr="0055373F" w:rsidRDefault="00927804" w:rsidP="00927804">
            <w:pPr>
              <w:spacing w:before="120" w:after="120"/>
              <w:rPr>
                <w:rFonts w:ascii="Arial" w:hAnsi="Arial"/>
                <w:iCs/>
                <w:sz w:val="22"/>
                <w:szCs w:val="22"/>
                <w:lang w:val="en-AU" w:eastAsia="en-US"/>
              </w:rPr>
            </w:pPr>
            <w:r w:rsidRPr="0055373F">
              <w:rPr>
                <w:rFonts w:ascii="Arial" w:hAnsi="Arial" w:cs="Arial"/>
                <w:bCs/>
                <w:color w:val="000000"/>
                <w:sz w:val="22"/>
                <w:szCs w:val="22"/>
              </w:rPr>
              <w:t>Home entertainment equipment</w:t>
            </w:r>
            <w:r w:rsidRPr="0055373F">
              <w:rPr>
                <w:rFonts w:ascii="Arial" w:hAnsi="Arial" w:cs="Arial"/>
                <w:b/>
                <w:bCs/>
                <w:color w:val="000000"/>
                <w:sz w:val="22"/>
                <w:szCs w:val="22"/>
              </w:rPr>
              <w:t xml:space="preserve"> </w:t>
            </w:r>
            <w:r w:rsidRPr="0055373F">
              <w:rPr>
                <w:rFonts w:ascii="Arial" w:hAnsi="Arial" w:cs="Arial"/>
                <w:iCs/>
                <w:color w:val="000000"/>
                <w:sz w:val="22"/>
                <w:szCs w:val="22"/>
              </w:rPr>
              <w:t xml:space="preserve">is installed, </w:t>
            </w:r>
            <w:proofErr w:type="gramStart"/>
            <w:r w:rsidRPr="0055373F">
              <w:rPr>
                <w:rFonts w:ascii="Arial" w:hAnsi="Arial" w:cs="Arial"/>
                <w:iCs/>
                <w:color w:val="000000"/>
                <w:sz w:val="22"/>
                <w:szCs w:val="22"/>
              </w:rPr>
              <w:t>connected</w:t>
            </w:r>
            <w:proofErr w:type="gramEnd"/>
            <w:r w:rsidRPr="0055373F">
              <w:rPr>
                <w:rFonts w:ascii="Arial" w:hAnsi="Arial" w:cs="Arial"/>
                <w:iCs/>
                <w:color w:val="000000"/>
                <w:sz w:val="22"/>
                <w:szCs w:val="22"/>
              </w:rPr>
              <w:t xml:space="preserve"> and configured according to the job requirements and manufacturers’ specifications/instructions</w:t>
            </w:r>
          </w:p>
        </w:tc>
      </w:tr>
      <w:tr w:rsidR="00927804" w:rsidRPr="004F3C6E" w14:paraId="39B21AC5" w14:textId="77777777" w:rsidTr="00E7773F">
        <w:tc>
          <w:tcPr>
            <w:tcW w:w="460" w:type="dxa"/>
          </w:tcPr>
          <w:p w14:paraId="03F20893" w14:textId="616E40C8" w:rsidR="00927804" w:rsidRPr="006756FE" w:rsidRDefault="00927804" w:rsidP="00927804">
            <w:pPr>
              <w:spacing w:before="120" w:after="120"/>
              <w:rPr>
                <w:rFonts w:ascii="Arial" w:hAnsi="Arial"/>
                <w:iCs/>
                <w:sz w:val="22"/>
                <w:lang w:val="en-AU" w:eastAsia="en-US"/>
              </w:rPr>
            </w:pPr>
          </w:p>
        </w:tc>
        <w:tc>
          <w:tcPr>
            <w:tcW w:w="2517" w:type="dxa"/>
          </w:tcPr>
          <w:p w14:paraId="773FA041" w14:textId="77777777" w:rsidR="00927804" w:rsidRPr="006756FE" w:rsidRDefault="00927804" w:rsidP="00927804">
            <w:pPr>
              <w:spacing w:before="120" w:after="120"/>
              <w:rPr>
                <w:rFonts w:ascii="Arial" w:hAnsi="Arial"/>
                <w:iCs/>
                <w:sz w:val="22"/>
                <w:lang w:val="en-AU" w:eastAsia="en-US"/>
              </w:rPr>
            </w:pPr>
          </w:p>
        </w:tc>
        <w:tc>
          <w:tcPr>
            <w:tcW w:w="567" w:type="dxa"/>
          </w:tcPr>
          <w:p w14:paraId="5EF3C7EF" w14:textId="294D3FDB" w:rsidR="00927804" w:rsidRPr="006756FE" w:rsidRDefault="00927804" w:rsidP="00927804">
            <w:pPr>
              <w:spacing w:before="120" w:after="120"/>
              <w:rPr>
                <w:rFonts w:ascii="Arial" w:hAnsi="Arial"/>
                <w:iCs/>
                <w:sz w:val="22"/>
                <w:lang w:val="en-AU" w:eastAsia="en-US"/>
              </w:rPr>
            </w:pPr>
            <w:r>
              <w:rPr>
                <w:rFonts w:ascii="Arial" w:hAnsi="Arial"/>
                <w:iCs/>
                <w:sz w:val="22"/>
                <w:lang w:val="en-AU" w:eastAsia="en-US"/>
              </w:rPr>
              <w:t>2.4</w:t>
            </w:r>
          </w:p>
        </w:tc>
        <w:tc>
          <w:tcPr>
            <w:tcW w:w="5528" w:type="dxa"/>
          </w:tcPr>
          <w:p w14:paraId="494A126F" w14:textId="2AB399DE" w:rsidR="00927804" w:rsidRPr="0055373F" w:rsidRDefault="00927804" w:rsidP="00927804">
            <w:pPr>
              <w:spacing w:before="120" w:after="120"/>
              <w:rPr>
                <w:rFonts w:ascii="Arial" w:hAnsi="Arial"/>
                <w:iCs/>
                <w:sz w:val="22"/>
                <w:szCs w:val="22"/>
                <w:lang w:val="en-AU" w:eastAsia="en-US"/>
              </w:rPr>
            </w:pPr>
            <w:r w:rsidRPr="0055373F">
              <w:rPr>
                <w:rFonts w:ascii="Arial" w:hAnsi="Arial" w:cs="Arial"/>
                <w:bCs/>
                <w:iCs/>
                <w:color w:val="000000"/>
                <w:sz w:val="22"/>
                <w:szCs w:val="22"/>
              </w:rPr>
              <w:t>Home entertainment system is tested for functionality and problems if any, are rectified</w:t>
            </w:r>
            <w:r w:rsidR="006C5F22">
              <w:rPr>
                <w:rFonts w:ascii="Arial" w:hAnsi="Arial" w:cs="Arial"/>
                <w:bCs/>
                <w:iCs/>
                <w:color w:val="000000"/>
                <w:sz w:val="22"/>
                <w:szCs w:val="22"/>
              </w:rPr>
              <w:t xml:space="preserve"> </w:t>
            </w:r>
            <w:r w:rsidR="006C5F22" w:rsidRPr="008E186F">
              <w:rPr>
                <w:rFonts w:ascii="Arial" w:hAnsi="Arial" w:cs="Arial"/>
                <w:bCs/>
                <w:noProof/>
                <w:sz w:val="22"/>
                <w:szCs w:val="22"/>
                <w:lang w:eastAsia="en-US"/>
              </w:rPr>
              <w:t>in accordance with enterprise procedures</w:t>
            </w:r>
          </w:p>
        </w:tc>
      </w:tr>
      <w:tr w:rsidR="00927804" w:rsidRPr="004F3C6E" w14:paraId="5871F742" w14:textId="77777777" w:rsidTr="00E7773F">
        <w:tc>
          <w:tcPr>
            <w:tcW w:w="460" w:type="dxa"/>
          </w:tcPr>
          <w:p w14:paraId="65810D66" w14:textId="77777777" w:rsidR="00927804" w:rsidRPr="006756FE" w:rsidRDefault="00927804" w:rsidP="00927804">
            <w:pPr>
              <w:spacing w:before="120" w:after="120"/>
              <w:rPr>
                <w:rFonts w:ascii="Arial" w:hAnsi="Arial"/>
                <w:iCs/>
                <w:sz w:val="22"/>
                <w:lang w:val="en-AU" w:eastAsia="en-US"/>
              </w:rPr>
            </w:pPr>
          </w:p>
        </w:tc>
        <w:tc>
          <w:tcPr>
            <w:tcW w:w="2517" w:type="dxa"/>
          </w:tcPr>
          <w:p w14:paraId="22EBF692" w14:textId="77777777" w:rsidR="00927804" w:rsidRPr="006756FE" w:rsidRDefault="00927804" w:rsidP="00927804">
            <w:pPr>
              <w:spacing w:before="120" w:after="120"/>
              <w:rPr>
                <w:rFonts w:ascii="Arial" w:hAnsi="Arial"/>
                <w:iCs/>
                <w:sz w:val="22"/>
                <w:lang w:val="en-AU" w:eastAsia="en-US"/>
              </w:rPr>
            </w:pPr>
          </w:p>
        </w:tc>
        <w:tc>
          <w:tcPr>
            <w:tcW w:w="567" w:type="dxa"/>
          </w:tcPr>
          <w:p w14:paraId="515F03D3" w14:textId="5A1A283C" w:rsidR="00927804" w:rsidRPr="006756FE" w:rsidRDefault="00927804" w:rsidP="00927804">
            <w:pPr>
              <w:spacing w:before="120" w:after="120"/>
              <w:rPr>
                <w:rFonts w:ascii="Arial" w:hAnsi="Arial"/>
                <w:iCs/>
                <w:sz w:val="22"/>
                <w:lang w:val="en-AU" w:eastAsia="en-US"/>
              </w:rPr>
            </w:pPr>
            <w:r>
              <w:rPr>
                <w:rFonts w:ascii="Arial" w:hAnsi="Arial"/>
                <w:iCs/>
                <w:sz w:val="22"/>
                <w:lang w:val="en-AU" w:eastAsia="en-US"/>
              </w:rPr>
              <w:t>2.5</w:t>
            </w:r>
          </w:p>
        </w:tc>
        <w:tc>
          <w:tcPr>
            <w:tcW w:w="5528" w:type="dxa"/>
          </w:tcPr>
          <w:p w14:paraId="452285C0" w14:textId="2106B4FB" w:rsidR="00927804" w:rsidRPr="0055373F" w:rsidRDefault="00927804" w:rsidP="00927804">
            <w:pPr>
              <w:spacing w:before="120" w:after="120"/>
              <w:rPr>
                <w:rFonts w:ascii="Arial" w:hAnsi="Arial"/>
                <w:iCs/>
                <w:sz w:val="22"/>
                <w:szCs w:val="22"/>
                <w:lang w:val="en-AU" w:eastAsia="en-US"/>
              </w:rPr>
            </w:pPr>
            <w:r w:rsidRPr="0055373F">
              <w:rPr>
                <w:rFonts w:ascii="Arial" w:hAnsi="Arial" w:cs="Arial"/>
                <w:iCs/>
                <w:color w:val="000000"/>
                <w:sz w:val="22"/>
                <w:szCs w:val="22"/>
              </w:rPr>
              <w:t xml:space="preserve">Decisions for dealing with unexpected situations are made based on discussions </w:t>
            </w:r>
            <w:r w:rsidRPr="008E186F">
              <w:rPr>
                <w:rFonts w:ascii="Arial" w:hAnsi="Arial" w:cs="Arial"/>
                <w:iCs/>
                <w:color w:val="000000"/>
                <w:sz w:val="22"/>
                <w:szCs w:val="22"/>
              </w:rPr>
              <w:t xml:space="preserve">with </w:t>
            </w:r>
            <w:r w:rsidR="003658C2" w:rsidRPr="008E186F">
              <w:rPr>
                <w:rFonts w:ascii="Arial" w:hAnsi="Arial" w:cs="Arial"/>
                <w:iCs/>
                <w:color w:val="000000"/>
                <w:sz w:val="22"/>
                <w:szCs w:val="22"/>
              </w:rPr>
              <w:t xml:space="preserve">client and/or supervisor </w:t>
            </w:r>
            <w:r w:rsidRPr="008E186F">
              <w:rPr>
                <w:rFonts w:ascii="Arial" w:hAnsi="Arial" w:cs="Arial"/>
                <w:iCs/>
                <w:color w:val="000000"/>
                <w:sz w:val="22"/>
                <w:szCs w:val="22"/>
              </w:rPr>
              <w:t>and job specifications</w:t>
            </w:r>
          </w:p>
        </w:tc>
      </w:tr>
      <w:tr w:rsidR="00927804" w:rsidRPr="004F3C6E" w14:paraId="028276B0" w14:textId="77777777" w:rsidTr="00E7773F">
        <w:tc>
          <w:tcPr>
            <w:tcW w:w="460" w:type="dxa"/>
          </w:tcPr>
          <w:p w14:paraId="7113105D" w14:textId="77777777" w:rsidR="00927804" w:rsidRPr="006756FE" w:rsidRDefault="00927804" w:rsidP="00927804">
            <w:pPr>
              <w:spacing w:before="120" w:after="120"/>
              <w:rPr>
                <w:rFonts w:ascii="Arial" w:hAnsi="Arial"/>
                <w:iCs/>
                <w:sz w:val="22"/>
                <w:lang w:val="en-AU" w:eastAsia="en-US"/>
              </w:rPr>
            </w:pPr>
          </w:p>
        </w:tc>
        <w:tc>
          <w:tcPr>
            <w:tcW w:w="2517" w:type="dxa"/>
          </w:tcPr>
          <w:p w14:paraId="0367ABC3" w14:textId="77777777" w:rsidR="00927804" w:rsidRPr="006756FE" w:rsidRDefault="00927804" w:rsidP="00927804">
            <w:pPr>
              <w:spacing w:before="120" w:after="120"/>
              <w:rPr>
                <w:rFonts w:ascii="Arial" w:hAnsi="Arial"/>
                <w:iCs/>
                <w:sz w:val="22"/>
                <w:lang w:val="en-AU" w:eastAsia="en-US"/>
              </w:rPr>
            </w:pPr>
          </w:p>
        </w:tc>
        <w:tc>
          <w:tcPr>
            <w:tcW w:w="567" w:type="dxa"/>
          </w:tcPr>
          <w:p w14:paraId="3B350193" w14:textId="79DB3BCA" w:rsidR="00927804" w:rsidRPr="006756FE" w:rsidRDefault="00927804" w:rsidP="00927804">
            <w:pPr>
              <w:spacing w:before="120" w:after="120"/>
              <w:rPr>
                <w:rFonts w:ascii="Arial" w:hAnsi="Arial"/>
                <w:iCs/>
                <w:sz w:val="22"/>
                <w:lang w:val="en-AU" w:eastAsia="en-US"/>
              </w:rPr>
            </w:pPr>
            <w:r>
              <w:rPr>
                <w:rFonts w:ascii="Arial" w:hAnsi="Arial"/>
                <w:iCs/>
                <w:sz w:val="22"/>
                <w:lang w:val="en-AU" w:eastAsia="en-US"/>
              </w:rPr>
              <w:t>2.6</w:t>
            </w:r>
          </w:p>
        </w:tc>
        <w:tc>
          <w:tcPr>
            <w:tcW w:w="5528" w:type="dxa"/>
          </w:tcPr>
          <w:p w14:paraId="7B8A44E8" w14:textId="3012D3F4" w:rsidR="00927804" w:rsidRPr="0055373F" w:rsidRDefault="003658C2" w:rsidP="00927804">
            <w:pPr>
              <w:spacing w:before="120" w:after="120"/>
              <w:rPr>
                <w:rFonts w:ascii="Arial" w:hAnsi="Arial"/>
                <w:iCs/>
                <w:sz w:val="22"/>
                <w:szCs w:val="22"/>
                <w:lang w:val="en-AU" w:eastAsia="en-US"/>
              </w:rPr>
            </w:pPr>
            <w:r>
              <w:rPr>
                <w:rFonts w:ascii="Arial" w:hAnsi="Arial" w:cs="Arial"/>
                <w:iCs/>
                <w:color w:val="000000"/>
                <w:sz w:val="22"/>
                <w:szCs w:val="22"/>
              </w:rPr>
              <w:t>C</w:t>
            </w:r>
            <w:r w:rsidR="00927804" w:rsidRPr="0055373F">
              <w:rPr>
                <w:rFonts w:ascii="Arial" w:hAnsi="Arial" w:cs="Arial"/>
                <w:iCs/>
                <w:color w:val="000000"/>
                <w:sz w:val="22"/>
                <w:szCs w:val="22"/>
              </w:rPr>
              <w:t>lient is instructed on operating the home entertainment system</w:t>
            </w:r>
          </w:p>
        </w:tc>
      </w:tr>
      <w:tr w:rsidR="00927804" w:rsidRPr="004F3C6E" w14:paraId="631CE40A" w14:textId="77777777" w:rsidTr="00E7773F">
        <w:tc>
          <w:tcPr>
            <w:tcW w:w="460" w:type="dxa"/>
          </w:tcPr>
          <w:p w14:paraId="046EC3CE" w14:textId="0AF017AD" w:rsidR="00927804" w:rsidRPr="006756FE" w:rsidRDefault="00927804" w:rsidP="00927804">
            <w:pPr>
              <w:spacing w:before="120" w:after="120"/>
              <w:rPr>
                <w:rFonts w:ascii="Arial" w:hAnsi="Arial"/>
                <w:iCs/>
                <w:sz w:val="22"/>
                <w:lang w:val="en-AU" w:eastAsia="en-US"/>
              </w:rPr>
            </w:pPr>
            <w:r>
              <w:rPr>
                <w:rFonts w:ascii="Arial" w:hAnsi="Arial"/>
                <w:iCs/>
                <w:sz w:val="22"/>
                <w:lang w:val="en-AU" w:eastAsia="en-US"/>
              </w:rPr>
              <w:t>3</w:t>
            </w:r>
          </w:p>
        </w:tc>
        <w:tc>
          <w:tcPr>
            <w:tcW w:w="2517" w:type="dxa"/>
          </w:tcPr>
          <w:p w14:paraId="285A5B3A" w14:textId="4E4A1351" w:rsidR="00927804" w:rsidRPr="001238AB" w:rsidRDefault="008E186F" w:rsidP="00927804">
            <w:pPr>
              <w:spacing w:before="120" w:after="120"/>
              <w:rPr>
                <w:rFonts w:ascii="Arial" w:hAnsi="Arial"/>
                <w:iCs/>
                <w:strike/>
                <w:sz w:val="22"/>
                <w:lang w:val="en-AU" w:eastAsia="en-US"/>
              </w:rPr>
            </w:pPr>
            <w:r w:rsidRPr="008E186F">
              <w:rPr>
                <w:rFonts w:ascii="Arial" w:hAnsi="Arial"/>
                <w:iCs/>
                <w:sz w:val="22"/>
                <w:lang w:val="en-AU" w:eastAsia="en-US"/>
              </w:rPr>
              <w:t>Clean up, store tools and document installation</w:t>
            </w:r>
          </w:p>
        </w:tc>
        <w:tc>
          <w:tcPr>
            <w:tcW w:w="567" w:type="dxa"/>
          </w:tcPr>
          <w:p w14:paraId="2D6A8C0D" w14:textId="2880FFE8" w:rsidR="00927804" w:rsidRPr="006756FE" w:rsidRDefault="00927804" w:rsidP="00927804">
            <w:pPr>
              <w:spacing w:before="120" w:after="120"/>
              <w:rPr>
                <w:rFonts w:ascii="Arial" w:hAnsi="Arial"/>
                <w:iCs/>
                <w:sz w:val="22"/>
                <w:lang w:val="en-AU" w:eastAsia="en-US"/>
              </w:rPr>
            </w:pPr>
            <w:r>
              <w:rPr>
                <w:rFonts w:ascii="Arial" w:hAnsi="Arial"/>
                <w:iCs/>
                <w:sz w:val="22"/>
                <w:lang w:val="en-AU" w:eastAsia="en-US"/>
              </w:rPr>
              <w:t>3.1</w:t>
            </w:r>
          </w:p>
        </w:tc>
        <w:tc>
          <w:tcPr>
            <w:tcW w:w="5528" w:type="dxa"/>
          </w:tcPr>
          <w:p w14:paraId="6B8B893D" w14:textId="0A9CAF27" w:rsidR="00927804" w:rsidRPr="0055373F" w:rsidRDefault="00927804" w:rsidP="00D93CC8">
            <w:pPr>
              <w:spacing w:before="120" w:after="120"/>
              <w:rPr>
                <w:rFonts w:ascii="Arial" w:hAnsi="Arial"/>
                <w:iCs/>
                <w:sz w:val="22"/>
                <w:szCs w:val="22"/>
                <w:lang w:val="en-AU" w:eastAsia="en-US"/>
              </w:rPr>
            </w:pPr>
            <w:bookmarkStart w:id="144" w:name="_Toc10111083"/>
            <w:bookmarkStart w:id="145" w:name="_Toc10716752"/>
            <w:bookmarkStart w:id="146" w:name="_Toc11309165"/>
            <w:bookmarkStart w:id="147" w:name="_Toc14782182"/>
            <w:bookmarkStart w:id="148" w:name="_Toc16163984"/>
            <w:bookmarkStart w:id="149" w:name="_Toc72934711"/>
            <w:r w:rsidRPr="0055373F">
              <w:rPr>
                <w:rFonts w:ascii="Arial" w:hAnsi="Arial" w:cs="Arial"/>
                <w:bCs/>
                <w:noProof/>
                <w:sz w:val="22"/>
                <w:szCs w:val="22"/>
                <w:lang w:eastAsia="en-US"/>
              </w:rPr>
              <w:t>Equipment and tools used for the installation task are collected</w:t>
            </w:r>
            <w:r w:rsidR="00B52E0E">
              <w:rPr>
                <w:rFonts w:ascii="Arial" w:hAnsi="Arial" w:cs="Arial"/>
                <w:bCs/>
                <w:noProof/>
                <w:sz w:val="22"/>
                <w:szCs w:val="22"/>
                <w:lang w:eastAsia="en-US"/>
              </w:rPr>
              <w:t>, checked</w:t>
            </w:r>
            <w:r w:rsidRPr="0055373F">
              <w:rPr>
                <w:rFonts w:ascii="Arial" w:hAnsi="Arial" w:cs="Arial"/>
                <w:bCs/>
                <w:noProof/>
                <w:sz w:val="22"/>
                <w:szCs w:val="22"/>
                <w:lang w:eastAsia="en-US"/>
              </w:rPr>
              <w:t xml:space="preserve"> and</w:t>
            </w:r>
            <w:r w:rsidR="008E186F">
              <w:rPr>
                <w:rFonts w:ascii="Arial" w:hAnsi="Arial" w:cs="Arial"/>
                <w:bCs/>
                <w:noProof/>
                <w:sz w:val="22"/>
                <w:szCs w:val="22"/>
                <w:lang w:eastAsia="en-US"/>
              </w:rPr>
              <w:t xml:space="preserve"> stored and the work area </w:t>
            </w:r>
            <w:r w:rsidR="008E186F" w:rsidRPr="00D93CC8">
              <w:rPr>
                <w:rFonts w:ascii="Arial" w:hAnsi="Arial" w:cs="Arial"/>
                <w:bCs/>
                <w:noProof/>
                <w:sz w:val="22"/>
                <w:szCs w:val="22"/>
                <w:lang w:eastAsia="en-US"/>
              </w:rPr>
              <w:t>cleaned</w:t>
            </w:r>
            <w:r w:rsidRPr="0055373F">
              <w:rPr>
                <w:rFonts w:ascii="Arial" w:hAnsi="Arial" w:cs="Arial"/>
                <w:bCs/>
                <w:noProof/>
                <w:sz w:val="22"/>
                <w:szCs w:val="22"/>
                <w:lang w:eastAsia="en-US"/>
              </w:rPr>
              <w:t xml:space="preserve"> up and made safe</w:t>
            </w:r>
            <w:bookmarkEnd w:id="144"/>
            <w:bookmarkEnd w:id="145"/>
            <w:bookmarkEnd w:id="146"/>
            <w:bookmarkEnd w:id="147"/>
            <w:bookmarkEnd w:id="148"/>
            <w:bookmarkEnd w:id="149"/>
          </w:p>
        </w:tc>
      </w:tr>
      <w:tr w:rsidR="00927804" w:rsidRPr="004F3C6E" w14:paraId="25D5ED1D" w14:textId="77777777" w:rsidTr="00E7773F">
        <w:tc>
          <w:tcPr>
            <w:tcW w:w="460" w:type="dxa"/>
          </w:tcPr>
          <w:p w14:paraId="00B9C75F" w14:textId="3FF495E7" w:rsidR="00927804" w:rsidRPr="006756FE" w:rsidRDefault="00927804" w:rsidP="00927804">
            <w:pPr>
              <w:spacing w:before="120" w:after="120"/>
              <w:rPr>
                <w:rFonts w:ascii="Arial" w:hAnsi="Arial"/>
                <w:iCs/>
                <w:sz w:val="22"/>
                <w:lang w:val="en-AU" w:eastAsia="en-US"/>
              </w:rPr>
            </w:pPr>
          </w:p>
        </w:tc>
        <w:tc>
          <w:tcPr>
            <w:tcW w:w="2517" w:type="dxa"/>
          </w:tcPr>
          <w:p w14:paraId="722225C8" w14:textId="165E393C" w:rsidR="00927804" w:rsidRPr="006756FE" w:rsidRDefault="00927804" w:rsidP="00927804">
            <w:pPr>
              <w:spacing w:before="120" w:after="120"/>
              <w:rPr>
                <w:rFonts w:ascii="Arial" w:hAnsi="Arial"/>
                <w:iCs/>
                <w:sz w:val="22"/>
                <w:lang w:val="en-AU" w:eastAsia="en-US"/>
              </w:rPr>
            </w:pPr>
          </w:p>
        </w:tc>
        <w:tc>
          <w:tcPr>
            <w:tcW w:w="567" w:type="dxa"/>
          </w:tcPr>
          <w:p w14:paraId="2310522F" w14:textId="77777777" w:rsidR="00927804" w:rsidRPr="006756FE" w:rsidRDefault="00927804" w:rsidP="00927804">
            <w:pPr>
              <w:spacing w:before="120" w:after="120"/>
              <w:rPr>
                <w:rFonts w:ascii="Arial" w:hAnsi="Arial"/>
                <w:iCs/>
                <w:sz w:val="22"/>
                <w:lang w:val="en-AU" w:eastAsia="en-US"/>
              </w:rPr>
            </w:pPr>
            <w:r w:rsidRPr="006756FE">
              <w:rPr>
                <w:rFonts w:ascii="Arial" w:hAnsi="Arial"/>
                <w:iCs/>
                <w:sz w:val="22"/>
                <w:lang w:val="en-AU" w:eastAsia="en-US"/>
              </w:rPr>
              <w:t>3.2</w:t>
            </w:r>
          </w:p>
        </w:tc>
        <w:tc>
          <w:tcPr>
            <w:tcW w:w="5528" w:type="dxa"/>
          </w:tcPr>
          <w:p w14:paraId="442DA313" w14:textId="236C0C36" w:rsidR="00927804" w:rsidRPr="0055373F" w:rsidRDefault="002639B5" w:rsidP="00927804">
            <w:pPr>
              <w:spacing w:before="120" w:after="120"/>
              <w:rPr>
                <w:rFonts w:ascii="Arial" w:hAnsi="Arial"/>
                <w:iCs/>
                <w:sz w:val="22"/>
                <w:szCs w:val="22"/>
                <w:lang w:val="en-AU" w:eastAsia="en-US"/>
              </w:rPr>
            </w:pPr>
            <w:bookmarkStart w:id="150" w:name="_Toc10111084"/>
            <w:bookmarkStart w:id="151" w:name="_Toc10716753"/>
            <w:bookmarkStart w:id="152" w:name="_Toc11309166"/>
            <w:bookmarkStart w:id="153" w:name="_Toc14782183"/>
            <w:bookmarkStart w:id="154" w:name="_Toc16163985"/>
            <w:bookmarkStart w:id="155" w:name="_Toc72934712"/>
            <w:r>
              <w:rPr>
                <w:rFonts w:ascii="Arial" w:hAnsi="Arial" w:cs="Arial"/>
                <w:bCs/>
                <w:noProof/>
                <w:sz w:val="22"/>
                <w:szCs w:val="22"/>
                <w:lang w:eastAsia="en-US"/>
              </w:rPr>
              <w:t xml:space="preserve">System installation </w:t>
            </w:r>
            <w:r w:rsidR="00927804" w:rsidRPr="0055373F">
              <w:rPr>
                <w:rFonts w:ascii="Arial" w:hAnsi="Arial" w:cs="Arial"/>
                <w:bCs/>
                <w:noProof/>
                <w:sz w:val="22"/>
                <w:szCs w:val="22"/>
                <w:lang w:eastAsia="en-US"/>
              </w:rPr>
              <w:t>documentation is completed in accordance with enterprise procedures</w:t>
            </w:r>
            <w:bookmarkEnd w:id="150"/>
            <w:bookmarkEnd w:id="151"/>
            <w:bookmarkEnd w:id="152"/>
            <w:bookmarkEnd w:id="153"/>
            <w:bookmarkEnd w:id="154"/>
            <w:bookmarkEnd w:id="155"/>
          </w:p>
        </w:tc>
      </w:tr>
    </w:tbl>
    <w:p w14:paraId="79ABB1BB" w14:textId="77777777" w:rsidR="00D2338C" w:rsidRPr="004F3C6E" w:rsidRDefault="00D2338C" w:rsidP="00D2338C"/>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D2338C" w:rsidRPr="004F3C6E" w14:paraId="5C9CE79C" w14:textId="77777777" w:rsidTr="00E7773F">
        <w:tc>
          <w:tcPr>
            <w:tcW w:w="9101" w:type="dxa"/>
            <w:gridSpan w:val="2"/>
            <w:shd w:val="clear" w:color="auto" w:fill="auto"/>
          </w:tcPr>
          <w:p w14:paraId="7AFF558D" w14:textId="77777777" w:rsidR="00D2338C" w:rsidRPr="004F3C6E" w:rsidRDefault="00D2338C" w:rsidP="00E7773F">
            <w:pPr>
              <w:spacing w:before="120" w:after="120"/>
              <w:rPr>
                <w:rFonts w:ascii="Arial" w:hAnsi="Arial"/>
                <w:bCs/>
                <w:iCs/>
                <w:sz w:val="22"/>
                <w:szCs w:val="20"/>
                <w:lang w:val="en-AU" w:eastAsia="en-US"/>
              </w:rPr>
            </w:pPr>
            <w:r w:rsidRPr="004F3C6E">
              <w:rPr>
                <w:rFonts w:ascii="Arial" w:hAnsi="Arial"/>
                <w:b/>
                <w:iCs/>
                <w:sz w:val="22"/>
                <w:szCs w:val="20"/>
                <w:lang w:val="en-AU" w:eastAsia="en-US"/>
              </w:rPr>
              <w:t>FOUNDATION</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SKILLS</w:t>
            </w:r>
          </w:p>
          <w:p w14:paraId="369B275F" w14:textId="4CE091D0" w:rsidR="00D2338C" w:rsidRPr="00E85FD5" w:rsidRDefault="00D2338C" w:rsidP="00E7773F">
            <w:pPr>
              <w:spacing w:before="120" w:after="120"/>
              <w:rPr>
                <w:rFonts w:ascii="Arial" w:hAnsi="Arial"/>
                <w:sz w:val="22"/>
                <w:lang w:val="en-AU" w:eastAsia="en-US"/>
              </w:rPr>
            </w:pPr>
            <w:r w:rsidRPr="004F3C6E">
              <w:rPr>
                <w:rFonts w:ascii="Arial" w:hAnsi="Arial"/>
                <w:sz w:val="22"/>
                <w:lang w:val="en-AU" w:eastAsia="en-US"/>
              </w:rPr>
              <w:t>Foundation skills essential to pe</w:t>
            </w:r>
            <w:r w:rsidR="00464F65">
              <w:rPr>
                <w:rFonts w:ascii="Arial" w:hAnsi="Arial"/>
                <w:sz w:val="22"/>
                <w:lang w:val="en-AU" w:eastAsia="en-US"/>
              </w:rPr>
              <w:t>rformance in this unit but</w:t>
            </w:r>
            <w:r w:rsidRPr="004F3C6E">
              <w:rPr>
                <w:rFonts w:ascii="Arial" w:hAnsi="Arial"/>
                <w:sz w:val="22"/>
                <w:lang w:val="en-AU" w:eastAsia="en-US"/>
              </w:rPr>
              <w:t xml:space="preserve"> </w:t>
            </w:r>
            <w:r w:rsidR="00F44315" w:rsidRPr="00F44315">
              <w:rPr>
                <w:rFonts w:ascii="Arial" w:hAnsi="Arial"/>
                <w:i/>
                <w:sz w:val="22"/>
                <w:lang w:val="en-AU" w:eastAsia="en-US"/>
              </w:rPr>
              <w:t xml:space="preserve">not </w:t>
            </w:r>
            <w:r w:rsidRPr="00F44315">
              <w:rPr>
                <w:rFonts w:ascii="Arial" w:hAnsi="Arial"/>
                <w:i/>
                <w:sz w:val="22"/>
                <w:lang w:val="en-AU" w:eastAsia="en-US"/>
              </w:rPr>
              <w:t>explicit</w:t>
            </w:r>
            <w:r w:rsidRPr="004F3C6E">
              <w:rPr>
                <w:rFonts w:ascii="Arial" w:hAnsi="Arial"/>
                <w:sz w:val="22"/>
                <w:lang w:val="en-AU" w:eastAsia="en-US"/>
              </w:rPr>
              <w:t xml:space="preserve"> in the performance cri</w:t>
            </w:r>
            <w:r w:rsidR="00464F65">
              <w:rPr>
                <w:rFonts w:ascii="Arial" w:hAnsi="Arial"/>
                <w:sz w:val="22"/>
                <w:lang w:val="en-AU" w:eastAsia="en-US"/>
              </w:rPr>
              <w:t>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D2338C" w:rsidRPr="004F3C6E" w14:paraId="5ACCDFE3" w14:textId="77777777" w:rsidTr="00E7773F">
              <w:tc>
                <w:tcPr>
                  <w:tcW w:w="3573" w:type="dxa"/>
                  <w:shd w:val="clear" w:color="auto" w:fill="auto"/>
                </w:tcPr>
                <w:p w14:paraId="7B090B70" w14:textId="1321E7D1" w:rsidR="00D2338C" w:rsidRPr="00F44315" w:rsidRDefault="00D2338C" w:rsidP="00E7773F">
                  <w:pPr>
                    <w:autoSpaceDE w:val="0"/>
                    <w:autoSpaceDN w:val="0"/>
                    <w:adjustRightInd w:val="0"/>
                    <w:spacing w:before="120" w:after="120"/>
                    <w:rPr>
                      <w:rFonts w:ascii="Arial" w:hAnsi="Arial" w:cs="Arial"/>
                      <w:b/>
                      <w:sz w:val="22"/>
                      <w:szCs w:val="22"/>
                    </w:rPr>
                  </w:pPr>
                  <w:r w:rsidRPr="004F3C6E">
                    <w:rPr>
                      <w:rFonts w:ascii="Arial" w:hAnsi="Arial" w:cs="Arial"/>
                      <w:b/>
                      <w:sz w:val="22"/>
                      <w:szCs w:val="22"/>
                    </w:rPr>
                    <w:t>Skill</w:t>
                  </w:r>
                </w:p>
              </w:tc>
              <w:tc>
                <w:tcPr>
                  <w:tcW w:w="5276" w:type="dxa"/>
                </w:tcPr>
                <w:p w14:paraId="2508B9CE" w14:textId="77777777" w:rsidR="00D2338C" w:rsidRPr="004F3C6E" w:rsidRDefault="00D2338C" w:rsidP="00E7773F">
                  <w:pPr>
                    <w:autoSpaceDE w:val="0"/>
                    <w:autoSpaceDN w:val="0"/>
                    <w:adjustRightInd w:val="0"/>
                    <w:spacing w:before="120" w:after="120"/>
                    <w:rPr>
                      <w:rFonts w:ascii="Arial" w:hAnsi="Arial" w:cs="Arial"/>
                      <w:b/>
                      <w:sz w:val="22"/>
                      <w:szCs w:val="22"/>
                      <w:highlight w:val="yellow"/>
                    </w:rPr>
                  </w:pPr>
                  <w:r w:rsidRPr="004F3C6E">
                    <w:rPr>
                      <w:rFonts w:ascii="Arial" w:hAnsi="Arial" w:cs="Arial"/>
                      <w:b/>
                      <w:sz w:val="22"/>
                      <w:szCs w:val="22"/>
                    </w:rPr>
                    <w:t>Description</w:t>
                  </w:r>
                </w:p>
              </w:tc>
            </w:tr>
            <w:tr w:rsidR="00D2338C" w:rsidRPr="004F3C6E" w14:paraId="589A62AC" w14:textId="77777777" w:rsidTr="00E7773F">
              <w:tc>
                <w:tcPr>
                  <w:tcW w:w="3573" w:type="dxa"/>
                  <w:shd w:val="clear" w:color="auto" w:fill="auto"/>
                </w:tcPr>
                <w:p w14:paraId="00B5EF52" w14:textId="77777777" w:rsidR="00D2338C" w:rsidRPr="004F3C6E" w:rsidRDefault="00D2338C" w:rsidP="00E7773F">
                  <w:pPr>
                    <w:autoSpaceDE w:val="0"/>
                    <w:autoSpaceDN w:val="0"/>
                    <w:adjustRightInd w:val="0"/>
                    <w:spacing w:before="120" w:after="120"/>
                    <w:rPr>
                      <w:rFonts w:ascii="Arial" w:hAnsi="Arial" w:cs="Arial"/>
                      <w:sz w:val="22"/>
                      <w:szCs w:val="22"/>
                    </w:rPr>
                  </w:pPr>
                  <w:r w:rsidRPr="004F3C6E">
                    <w:rPr>
                      <w:rFonts w:ascii="Arial" w:hAnsi="Arial" w:cs="Arial"/>
                      <w:sz w:val="22"/>
                      <w:szCs w:val="22"/>
                    </w:rPr>
                    <w:t>Reading skills to:</w:t>
                  </w:r>
                </w:p>
              </w:tc>
              <w:tc>
                <w:tcPr>
                  <w:tcW w:w="5276" w:type="dxa"/>
                </w:tcPr>
                <w:p w14:paraId="5B4E33C9" w14:textId="77777777" w:rsidR="00D2338C" w:rsidRDefault="007B56A6" w:rsidP="00E7773F">
                  <w:pPr>
                    <w:autoSpaceDE w:val="0"/>
                    <w:autoSpaceDN w:val="0"/>
                    <w:adjustRightInd w:val="0"/>
                    <w:spacing w:before="120" w:after="120"/>
                    <w:rPr>
                      <w:rFonts w:ascii="Arial" w:hAnsi="Arial" w:cs="Arial"/>
                      <w:sz w:val="22"/>
                      <w:szCs w:val="22"/>
                    </w:rPr>
                  </w:pPr>
                  <w:r>
                    <w:rPr>
                      <w:rFonts w:ascii="Arial" w:hAnsi="Arial" w:cs="Arial"/>
                      <w:sz w:val="22"/>
                      <w:szCs w:val="22"/>
                    </w:rPr>
                    <w:t>d</w:t>
                  </w:r>
                  <w:r w:rsidRPr="007B56A6">
                    <w:rPr>
                      <w:rFonts w:ascii="Arial" w:hAnsi="Arial" w:cs="Arial"/>
                      <w:sz w:val="22"/>
                      <w:szCs w:val="22"/>
                    </w:rPr>
                    <w:t>etermine the</w:t>
                  </w:r>
                  <w:r>
                    <w:rPr>
                      <w:rFonts w:ascii="Arial" w:hAnsi="Arial" w:cs="Arial"/>
                      <w:sz w:val="22"/>
                      <w:szCs w:val="22"/>
                    </w:rPr>
                    <w:t xml:space="preserve"> of suitability of components and parts of the entertainment system</w:t>
                  </w:r>
                </w:p>
                <w:p w14:paraId="5EAAC6D3" w14:textId="61D03EF8" w:rsidR="0073658C" w:rsidRPr="004F3C6E" w:rsidRDefault="0073658C" w:rsidP="00E7773F">
                  <w:pPr>
                    <w:autoSpaceDE w:val="0"/>
                    <w:autoSpaceDN w:val="0"/>
                    <w:adjustRightInd w:val="0"/>
                    <w:spacing w:before="120" w:after="120"/>
                    <w:rPr>
                      <w:rFonts w:ascii="Arial" w:hAnsi="Arial" w:cs="Arial"/>
                      <w:sz w:val="22"/>
                      <w:szCs w:val="22"/>
                      <w:highlight w:val="yellow"/>
                    </w:rPr>
                  </w:pPr>
                  <w:r>
                    <w:rPr>
                      <w:rFonts w:ascii="Arial" w:hAnsi="Arial" w:cs="Arial"/>
                      <w:sz w:val="22"/>
                      <w:szCs w:val="22"/>
                    </w:rPr>
                    <w:t>determine installation requirements</w:t>
                  </w:r>
                </w:p>
              </w:tc>
            </w:tr>
            <w:tr w:rsidR="00D2338C" w:rsidRPr="004F3C6E" w14:paraId="52FEFAFE" w14:textId="77777777" w:rsidTr="00E7773F">
              <w:tc>
                <w:tcPr>
                  <w:tcW w:w="3573" w:type="dxa"/>
                  <w:shd w:val="clear" w:color="auto" w:fill="auto"/>
                </w:tcPr>
                <w:p w14:paraId="35C83382" w14:textId="77777777" w:rsidR="00D2338C" w:rsidRPr="004F3C6E" w:rsidRDefault="00D2338C" w:rsidP="00E7773F">
                  <w:pPr>
                    <w:autoSpaceDE w:val="0"/>
                    <w:autoSpaceDN w:val="0"/>
                    <w:adjustRightInd w:val="0"/>
                    <w:spacing w:before="120" w:after="120"/>
                    <w:rPr>
                      <w:rFonts w:ascii="Arial" w:hAnsi="Arial" w:cs="Arial"/>
                      <w:sz w:val="22"/>
                      <w:szCs w:val="22"/>
                    </w:rPr>
                  </w:pPr>
                  <w:r w:rsidRPr="004F3C6E">
                    <w:rPr>
                      <w:rFonts w:ascii="Arial" w:hAnsi="Arial" w:cs="Arial"/>
                      <w:sz w:val="22"/>
                      <w:szCs w:val="22"/>
                    </w:rPr>
                    <w:t>Writing skills to:</w:t>
                  </w:r>
                </w:p>
              </w:tc>
              <w:tc>
                <w:tcPr>
                  <w:tcW w:w="5276" w:type="dxa"/>
                </w:tcPr>
                <w:p w14:paraId="5C6CBF97" w14:textId="71F8EADF" w:rsidR="00D2338C" w:rsidRPr="004F3C6E" w:rsidRDefault="007B56A6" w:rsidP="00E7773F">
                  <w:pPr>
                    <w:autoSpaceDE w:val="0"/>
                    <w:autoSpaceDN w:val="0"/>
                    <w:adjustRightInd w:val="0"/>
                    <w:spacing w:before="120" w:after="120"/>
                    <w:rPr>
                      <w:rFonts w:ascii="Arial" w:hAnsi="Arial" w:cs="Arial"/>
                      <w:sz w:val="22"/>
                      <w:szCs w:val="22"/>
                    </w:rPr>
                  </w:pPr>
                  <w:r>
                    <w:rPr>
                      <w:rFonts w:ascii="Arial" w:hAnsi="Arial" w:cs="Arial"/>
                      <w:sz w:val="22"/>
                      <w:szCs w:val="22"/>
                    </w:rPr>
                    <w:t xml:space="preserve">complete documentation </w:t>
                  </w:r>
                  <w:r w:rsidR="0073658C">
                    <w:rPr>
                      <w:rFonts w:ascii="Arial" w:hAnsi="Arial" w:cs="Arial"/>
                      <w:sz w:val="22"/>
                      <w:szCs w:val="22"/>
                    </w:rPr>
                    <w:t>after the completing the installation</w:t>
                  </w:r>
                  <w:r>
                    <w:rPr>
                      <w:rFonts w:ascii="Arial" w:hAnsi="Arial" w:cs="Arial"/>
                      <w:sz w:val="22"/>
                      <w:szCs w:val="22"/>
                    </w:rPr>
                    <w:t xml:space="preserve"> of the entertainment sys</w:t>
                  </w:r>
                  <w:r w:rsidR="0073658C">
                    <w:rPr>
                      <w:rFonts w:ascii="Arial" w:hAnsi="Arial" w:cs="Arial"/>
                      <w:sz w:val="22"/>
                      <w:szCs w:val="22"/>
                    </w:rPr>
                    <w:t>tem</w:t>
                  </w:r>
                </w:p>
              </w:tc>
            </w:tr>
            <w:tr w:rsidR="00D2338C" w:rsidRPr="004F3C6E" w14:paraId="2D9F1F5C" w14:textId="77777777" w:rsidTr="00E7773F">
              <w:tc>
                <w:tcPr>
                  <w:tcW w:w="3573" w:type="dxa"/>
                  <w:shd w:val="clear" w:color="auto" w:fill="auto"/>
                </w:tcPr>
                <w:p w14:paraId="1AEFB4C6" w14:textId="77777777" w:rsidR="00D2338C" w:rsidRPr="004F3C6E" w:rsidRDefault="00D2338C" w:rsidP="00E7773F">
                  <w:pPr>
                    <w:autoSpaceDE w:val="0"/>
                    <w:autoSpaceDN w:val="0"/>
                    <w:adjustRightInd w:val="0"/>
                    <w:spacing w:before="120" w:after="120"/>
                    <w:rPr>
                      <w:rFonts w:ascii="Arial" w:hAnsi="Arial" w:cs="Arial"/>
                      <w:sz w:val="22"/>
                      <w:szCs w:val="22"/>
                    </w:rPr>
                  </w:pPr>
                  <w:r w:rsidRPr="004F3C6E">
                    <w:rPr>
                      <w:rFonts w:ascii="Arial" w:hAnsi="Arial" w:cs="Arial"/>
                      <w:sz w:val="22"/>
                      <w:szCs w:val="22"/>
                    </w:rPr>
                    <w:t>Oral communication skills to:</w:t>
                  </w:r>
                </w:p>
              </w:tc>
              <w:tc>
                <w:tcPr>
                  <w:tcW w:w="5276" w:type="dxa"/>
                </w:tcPr>
                <w:p w14:paraId="277EC71B" w14:textId="7111F2E0" w:rsidR="00D2338C" w:rsidRDefault="0073658C" w:rsidP="00E7773F">
                  <w:pPr>
                    <w:autoSpaceDE w:val="0"/>
                    <w:autoSpaceDN w:val="0"/>
                    <w:adjustRightInd w:val="0"/>
                    <w:spacing w:before="120" w:after="120"/>
                    <w:rPr>
                      <w:rFonts w:ascii="Arial" w:hAnsi="Arial" w:cs="Arial"/>
                      <w:sz w:val="22"/>
                      <w:szCs w:val="22"/>
                    </w:rPr>
                  </w:pPr>
                  <w:r>
                    <w:rPr>
                      <w:rFonts w:ascii="Arial" w:hAnsi="Arial" w:cs="Arial"/>
                      <w:sz w:val="22"/>
                      <w:szCs w:val="22"/>
                    </w:rPr>
                    <w:t xml:space="preserve">inform customer/client how to operate the </w:t>
                  </w:r>
                  <w:r w:rsidR="00A60F81">
                    <w:rPr>
                      <w:rFonts w:ascii="Arial" w:hAnsi="Arial" w:cs="Arial"/>
                      <w:sz w:val="22"/>
                      <w:szCs w:val="22"/>
                    </w:rPr>
                    <w:t>entrainment</w:t>
                  </w:r>
                  <w:r>
                    <w:rPr>
                      <w:rFonts w:ascii="Arial" w:hAnsi="Arial" w:cs="Arial"/>
                      <w:sz w:val="22"/>
                      <w:szCs w:val="22"/>
                    </w:rPr>
                    <w:t xml:space="preserve"> system</w:t>
                  </w:r>
                </w:p>
                <w:p w14:paraId="78F6C2E1" w14:textId="71FF4580" w:rsidR="0073658C" w:rsidRPr="004F3C6E" w:rsidRDefault="0073658C" w:rsidP="00E7773F">
                  <w:pPr>
                    <w:autoSpaceDE w:val="0"/>
                    <w:autoSpaceDN w:val="0"/>
                    <w:adjustRightInd w:val="0"/>
                    <w:spacing w:before="120" w:after="120"/>
                    <w:rPr>
                      <w:rFonts w:ascii="Arial" w:hAnsi="Arial" w:cs="Arial"/>
                      <w:sz w:val="22"/>
                      <w:szCs w:val="22"/>
                    </w:rPr>
                  </w:pPr>
                  <w:r>
                    <w:rPr>
                      <w:rFonts w:ascii="Arial" w:hAnsi="Arial" w:cs="Arial"/>
                      <w:sz w:val="22"/>
                      <w:szCs w:val="22"/>
                    </w:rPr>
                    <w:t>explain unexpected situation/s with customer/client and supervisor</w:t>
                  </w:r>
                </w:p>
              </w:tc>
            </w:tr>
            <w:tr w:rsidR="00D2338C" w:rsidRPr="004F3C6E" w14:paraId="016FF629" w14:textId="77777777" w:rsidTr="00E7773F">
              <w:tc>
                <w:tcPr>
                  <w:tcW w:w="3573" w:type="dxa"/>
                  <w:shd w:val="clear" w:color="auto" w:fill="auto"/>
                </w:tcPr>
                <w:p w14:paraId="478C1CA3" w14:textId="77777777" w:rsidR="00D2338C" w:rsidRPr="004F3C6E" w:rsidRDefault="00D2338C" w:rsidP="00E7773F">
                  <w:pPr>
                    <w:autoSpaceDE w:val="0"/>
                    <w:autoSpaceDN w:val="0"/>
                    <w:adjustRightInd w:val="0"/>
                    <w:spacing w:before="120" w:after="120"/>
                    <w:rPr>
                      <w:rFonts w:ascii="Arial" w:hAnsi="Arial" w:cs="Arial"/>
                      <w:sz w:val="22"/>
                      <w:szCs w:val="22"/>
                    </w:rPr>
                  </w:pPr>
                  <w:r w:rsidRPr="004F3C6E">
                    <w:rPr>
                      <w:rFonts w:ascii="Arial" w:hAnsi="Arial" w:cs="Arial"/>
                      <w:sz w:val="22"/>
                      <w:szCs w:val="22"/>
                    </w:rPr>
                    <w:t>Initiative and enterprise skills to:</w:t>
                  </w:r>
                </w:p>
              </w:tc>
              <w:tc>
                <w:tcPr>
                  <w:tcW w:w="5276" w:type="dxa"/>
                </w:tcPr>
                <w:p w14:paraId="65337081" w14:textId="71A8D698" w:rsidR="00D2338C" w:rsidRPr="004F3C6E" w:rsidRDefault="0073658C" w:rsidP="00E7773F">
                  <w:pPr>
                    <w:autoSpaceDE w:val="0"/>
                    <w:autoSpaceDN w:val="0"/>
                    <w:adjustRightInd w:val="0"/>
                    <w:spacing w:before="120" w:after="120"/>
                    <w:rPr>
                      <w:rFonts w:ascii="Arial" w:hAnsi="Arial" w:cs="Arial"/>
                      <w:sz w:val="22"/>
                      <w:szCs w:val="22"/>
                    </w:rPr>
                  </w:pPr>
                  <w:r>
                    <w:rPr>
                      <w:rFonts w:ascii="Arial" w:hAnsi="Arial" w:cs="Arial"/>
                      <w:sz w:val="22"/>
                      <w:szCs w:val="22"/>
                    </w:rPr>
                    <w:t>deal with unexpected situation/s before and during the installations</w:t>
                  </w:r>
                </w:p>
              </w:tc>
            </w:tr>
            <w:tr w:rsidR="00D2338C" w:rsidRPr="004F3C6E" w14:paraId="46B75AA8" w14:textId="77777777" w:rsidTr="00E7773F">
              <w:tc>
                <w:tcPr>
                  <w:tcW w:w="3573" w:type="dxa"/>
                  <w:shd w:val="clear" w:color="auto" w:fill="auto"/>
                </w:tcPr>
                <w:p w14:paraId="54F0AAD2" w14:textId="77777777" w:rsidR="00D2338C" w:rsidRPr="004F3C6E" w:rsidRDefault="00D2338C" w:rsidP="00E7773F">
                  <w:pPr>
                    <w:autoSpaceDE w:val="0"/>
                    <w:autoSpaceDN w:val="0"/>
                    <w:adjustRightInd w:val="0"/>
                    <w:spacing w:before="120" w:after="120"/>
                    <w:rPr>
                      <w:rFonts w:ascii="Arial" w:hAnsi="Arial" w:cs="Arial"/>
                      <w:sz w:val="22"/>
                      <w:szCs w:val="22"/>
                    </w:rPr>
                  </w:pPr>
                  <w:r w:rsidRPr="004F3C6E">
                    <w:rPr>
                      <w:rFonts w:ascii="Arial" w:hAnsi="Arial" w:cs="Arial"/>
                      <w:sz w:val="22"/>
                      <w:szCs w:val="22"/>
                    </w:rPr>
                    <w:t>Technology skills to:</w:t>
                  </w:r>
                </w:p>
              </w:tc>
              <w:tc>
                <w:tcPr>
                  <w:tcW w:w="5276" w:type="dxa"/>
                </w:tcPr>
                <w:p w14:paraId="2FD62E34" w14:textId="16A112BF" w:rsidR="00D2338C" w:rsidRPr="004F3C6E" w:rsidRDefault="0073658C" w:rsidP="00E7773F">
                  <w:pPr>
                    <w:autoSpaceDE w:val="0"/>
                    <w:autoSpaceDN w:val="0"/>
                    <w:adjustRightInd w:val="0"/>
                    <w:spacing w:before="120" w:after="120"/>
                    <w:rPr>
                      <w:rFonts w:ascii="Arial" w:hAnsi="Arial" w:cs="Arial"/>
                      <w:sz w:val="22"/>
                      <w:szCs w:val="22"/>
                    </w:rPr>
                  </w:pPr>
                  <w:r>
                    <w:rPr>
                      <w:rFonts w:ascii="Arial" w:hAnsi="Arial" w:cs="Arial"/>
                      <w:sz w:val="22"/>
                      <w:szCs w:val="22"/>
                    </w:rPr>
                    <w:t>use hand tools and equipment correctly and safely during the installation</w:t>
                  </w:r>
                </w:p>
              </w:tc>
            </w:tr>
          </w:tbl>
          <w:p w14:paraId="734296B7" w14:textId="77777777" w:rsidR="00D2338C" w:rsidRPr="004F3C6E" w:rsidRDefault="00D2338C" w:rsidP="00F44315">
            <w:pPr>
              <w:shd w:val="clear" w:color="auto" w:fill="FFFFFF" w:themeFill="background1"/>
              <w:spacing w:before="120"/>
              <w:rPr>
                <w:rFonts w:ascii="Arial" w:hAnsi="Arial" w:cs="Arial"/>
                <w:color w:val="0070C0"/>
                <w:sz w:val="22"/>
                <w:szCs w:val="19"/>
                <w:lang w:val="en-AU" w:eastAsia="en-US"/>
              </w:rPr>
            </w:pPr>
          </w:p>
        </w:tc>
      </w:tr>
      <w:tr w:rsidR="00D2338C" w:rsidRPr="004F3C6E" w14:paraId="7A285C3D" w14:textId="77777777" w:rsidTr="00E7773F">
        <w:tc>
          <w:tcPr>
            <w:tcW w:w="2013" w:type="dxa"/>
            <w:shd w:val="clear" w:color="auto" w:fill="auto"/>
          </w:tcPr>
          <w:p w14:paraId="0A6E32B4" w14:textId="77777777" w:rsidR="00D2338C" w:rsidRPr="004F3C6E" w:rsidRDefault="00D2338C" w:rsidP="00E7773F">
            <w:pPr>
              <w:spacing w:before="120" w:after="120"/>
              <w:rPr>
                <w:rFonts w:ascii="Arial" w:hAnsi="Arial"/>
                <w:bCs/>
                <w:iCs/>
                <w:sz w:val="22"/>
                <w:szCs w:val="20"/>
                <w:lang w:val="en-AU" w:eastAsia="en-US"/>
              </w:rPr>
            </w:pPr>
            <w:r w:rsidRPr="004F3C6E">
              <w:rPr>
                <w:rFonts w:ascii="Arial" w:hAnsi="Arial"/>
                <w:b/>
                <w:iCs/>
                <w:sz w:val="22"/>
                <w:szCs w:val="20"/>
                <w:lang w:val="en-AU" w:eastAsia="en-US"/>
              </w:rPr>
              <w:t>UNIT</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MAPPING</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INFORMATION</w:t>
            </w:r>
          </w:p>
        </w:tc>
        <w:tc>
          <w:tcPr>
            <w:tcW w:w="7088" w:type="dxa"/>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D2338C" w:rsidRPr="004F3C6E" w14:paraId="7819FAA8" w14:textId="77777777" w:rsidTr="00E7773F">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427847D" w14:textId="77777777" w:rsidR="00D2338C" w:rsidRPr="004F3C6E" w:rsidRDefault="00D2338C" w:rsidP="00E7773F">
                  <w:pPr>
                    <w:spacing w:before="120" w:after="120"/>
                    <w:rPr>
                      <w:rFonts w:ascii="Arial" w:hAnsi="Arial" w:cs="Arial"/>
                      <w:sz w:val="22"/>
                      <w:szCs w:val="22"/>
                    </w:rPr>
                  </w:pPr>
                  <w:r w:rsidRPr="004F3C6E">
                    <w:rPr>
                      <w:rFonts w:ascii="Arial" w:hAnsi="Arial" w:cs="Arial"/>
                      <w:sz w:val="22"/>
                      <w:szCs w:val="22"/>
                    </w:rPr>
                    <w:t>Code and Title</w:t>
                  </w:r>
                </w:p>
                <w:p w14:paraId="6B1272D8" w14:textId="77777777" w:rsidR="00D2338C" w:rsidRPr="004F3C6E" w:rsidRDefault="00D2338C" w:rsidP="00E7773F">
                  <w:pPr>
                    <w:spacing w:before="120" w:after="120"/>
                    <w:rPr>
                      <w:rFonts w:ascii="Arial" w:hAnsi="Arial" w:cs="Arial"/>
                      <w:sz w:val="22"/>
                      <w:szCs w:val="22"/>
                    </w:rPr>
                  </w:pPr>
                  <w:r w:rsidRPr="004F3C6E">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DCCB497" w14:textId="77777777" w:rsidR="00D2338C" w:rsidRPr="004F3C6E" w:rsidRDefault="00D2338C" w:rsidP="00E7773F">
                  <w:pPr>
                    <w:spacing w:before="120" w:after="120"/>
                    <w:rPr>
                      <w:rFonts w:ascii="Arial" w:hAnsi="Arial" w:cs="Arial"/>
                      <w:sz w:val="22"/>
                      <w:szCs w:val="22"/>
                    </w:rPr>
                  </w:pPr>
                  <w:r w:rsidRPr="004F3C6E">
                    <w:rPr>
                      <w:rFonts w:ascii="Arial" w:hAnsi="Arial" w:cs="Arial"/>
                      <w:sz w:val="22"/>
                      <w:szCs w:val="22"/>
                    </w:rPr>
                    <w:t>Code and Title</w:t>
                  </w:r>
                </w:p>
                <w:p w14:paraId="7138E2E3" w14:textId="77777777" w:rsidR="00D2338C" w:rsidRPr="004F3C6E" w:rsidRDefault="00D2338C" w:rsidP="00E7773F">
                  <w:pPr>
                    <w:spacing w:before="120" w:after="120"/>
                    <w:rPr>
                      <w:rFonts w:ascii="Arial" w:hAnsi="Arial" w:cs="Arial"/>
                      <w:sz w:val="22"/>
                      <w:szCs w:val="22"/>
                    </w:rPr>
                  </w:pPr>
                  <w:r w:rsidRPr="004F3C6E">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E651D18" w14:textId="77777777" w:rsidR="00D2338C" w:rsidRPr="004F3C6E" w:rsidRDefault="00D2338C" w:rsidP="00F778E2">
                  <w:pPr>
                    <w:spacing w:before="120" w:after="120"/>
                    <w:jc w:val="center"/>
                    <w:rPr>
                      <w:rFonts w:ascii="Arial" w:hAnsi="Arial" w:cs="Arial"/>
                      <w:sz w:val="22"/>
                      <w:szCs w:val="22"/>
                    </w:rPr>
                  </w:pPr>
                  <w:r w:rsidRPr="004F3C6E">
                    <w:rPr>
                      <w:rFonts w:ascii="Arial" w:hAnsi="Arial" w:cs="Arial"/>
                      <w:sz w:val="22"/>
                      <w:szCs w:val="22"/>
                    </w:rPr>
                    <w:t>Comments</w:t>
                  </w:r>
                </w:p>
              </w:tc>
            </w:tr>
            <w:tr w:rsidR="00D2338C" w:rsidRPr="004F3C6E" w14:paraId="5023F2CC" w14:textId="77777777" w:rsidTr="00E7773F">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7B1F02D" w14:textId="68C2B63F" w:rsidR="00D2338C" w:rsidRPr="00F778E2" w:rsidRDefault="003C1E26" w:rsidP="00E7773F">
                  <w:pPr>
                    <w:spacing w:before="120" w:after="120"/>
                    <w:rPr>
                      <w:rFonts w:ascii="Arial" w:hAnsi="Arial" w:cs="Arial"/>
                      <w:sz w:val="22"/>
                      <w:szCs w:val="22"/>
                    </w:rPr>
                  </w:pPr>
                  <w:r w:rsidRPr="003C1E26">
                    <w:rPr>
                      <w:rFonts w:ascii="Arial" w:hAnsi="Arial" w:cs="Arial"/>
                      <w:sz w:val="22"/>
                      <w:szCs w:val="22"/>
                    </w:rPr>
                    <w:lastRenderedPageBreak/>
                    <w:t>VU23116</w:t>
                  </w:r>
                  <w:r w:rsidR="00F778E2" w:rsidRPr="00F778E2">
                    <w:rPr>
                      <w:rFonts w:ascii="Arial" w:hAnsi="Arial" w:cs="Arial"/>
                      <w:sz w:val="22"/>
                      <w:szCs w:val="22"/>
                    </w:rPr>
                    <w:t xml:space="preserve"> Insta</w:t>
                  </w:r>
                  <w:r w:rsidR="00075912">
                    <w:rPr>
                      <w:rFonts w:ascii="Arial" w:hAnsi="Arial" w:cs="Arial"/>
                      <w:sz w:val="22"/>
                      <w:szCs w:val="22"/>
                    </w:rPr>
                    <w:t>ll and configure</w:t>
                  </w:r>
                  <w:r w:rsidR="00F778E2" w:rsidRPr="00F778E2">
                    <w:rPr>
                      <w:rFonts w:ascii="Arial" w:hAnsi="Arial" w:cs="Arial"/>
                      <w:sz w:val="22"/>
                      <w:szCs w:val="22"/>
                    </w:rPr>
                    <w:t xml:space="preserve"> a home entertainment system</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057AC9E" w14:textId="2E502B5B" w:rsidR="00D2338C" w:rsidRPr="00F778E2" w:rsidRDefault="00F778E2" w:rsidP="00E7773F">
                  <w:pPr>
                    <w:spacing w:before="120" w:after="120"/>
                    <w:rPr>
                      <w:rFonts w:ascii="Arial" w:hAnsi="Arial" w:cs="Arial"/>
                      <w:sz w:val="22"/>
                      <w:szCs w:val="22"/>
                    </w:rPr>
                  </w:pPr>
                  <w:r w:rsidRPr="00F778E2">
                    <w:rPr>
                      <w:rFonts w:ascii="Arial" w:hAnsi="Arial" w:cs="Arial"/>
                      <w:sz w:val="22"/>
                      <w:szCs w:val="22"/>
                    </w:rPr>
                    <w:t>VU22826 Install and test a home entertainment system</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E85DAB3" w14:textId="2C5341F4" w:rsidR="00D2338C" w:rsidRPr="00F778E2" w:rsidRDefault="00F778E2" w:rsidP="00F778E2">
                  <w:pPr>
                    <w:spacing w:before="120" w:after="120"/>
                    <w:jc w:val="center"/>
                    <w:rPr>
                      <w:rFonts w:ascii="Arial" w:hAnsi="Arial" w:cs="Arial"/>
                      <w:sz w:val="22"/>
                      <w:szCs w:val="22"/>
                    </w:rPr>
                  </w:pPr>
                  <w:r w:rsidRPr="00F778E2">
                    <w:rPr>
                      <w:rFonts w:ascii="Arial" w:hAnsi="Arial" w:cs="Arial"/>
                      <w:sz w:val="22"/>
                      <w:szCs w:val="22"/>
                    </w:rPr>
                    <w:t>E</w:t>
                  </w:r>
                  <w:r w:rsidR="00D2338C" w:rsidRPr="00F778E2">
                    <w:rPr>
                      <w:rFonts w:ascii="Arial" w:hAnsi="Arial" w:cs="Arial"/>
                      <w:sz w:val="22"/>
                      <w:szCs w:val="22"/>
                    </w:rPr>
                    <w:t>quivalent</w:t>
                  </w:r>
                </w:p>
              </w:tc>
            </w:tr>
          </w:tbl>
          <w:p w14:paraId="73435BDF" w14:textId="322020D4" w:rsidR="00D2338C" w:rsidRPr="004F3C6E" w:rsidRDefault="00D2338C" w:rsidP="00E7773F">
            <w:pPr>
              <w:spacing w:before="120" w:after="120"/>
              <w:rPr>
                <w:rFonts w:ascii="Arial" w:hAnsi="Arial"/>
                <w:sz w:val="22"/>
                <w:lang w:val="en-AU" w:eastAsia="en-US"/>
              </w:rPr>
            </w:pPr>
          </w:p>
        </w:tc>
      </w:tr>
    </w:tbl>
    <w:p w14:paraId="6ED38F67" w14:textId="77777777" w:rsidR="00D2338C" w:rsidRPr="004F3C6E" w:rsidRDefault="00D2338C" w:rsidP="00D2338C">
      <w:r w:rsidRPr="004F3C6E">
        <w:lastRenderedPageBreak/>
        <w:br w:type="page"/>
      </w:r>
    </w:p>
    <w:p w14:paraId="45314CF7" w14:textId="77777777" w:rsidR="00D2338C" w:rsidRPr="00AE6FCD" w:rsidRDefault="00D2338C" w:rsidP="00D2338C">
      <w:pPr>
        <w:spacing w:after="160"/>
        <w:ind w:left="-567"/>
        <w:rPr>
          <w:rFonts w:ascii="Arial" w:hAnsi="Arial" w:cs="Arial"/>
          <w:b/>
          <w:color w:val="44546A" w:themeColor="text2"/>
          <w:sz w:val="28"/>
          <w:szCs w:val="28"/>
        </w:rPr>
      </w:pPr>
      <w:r w:rsidRPr="00AE6FCD">
        <w:rPr>
          <w:rFonts w:ascii="Arial" w:hAnsi="Arial" w:cs="Arial"/>
          <w:b/>
          <w:color w:val="44546A" w:themeColor="text2"/>
          <w:sz w:val="28"/>
          <w:szCs w:val="28"/>
        </w:rPr>
        <w:lastRenderedPageBreak/>
        <w:t>Assessment Requirements Template</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D2338C" w:rsidRPr="004F3C6E" w14:paraId="12B94A46" w14:textId="77777777" w:rsidTr="00E7773F">
        <w:tc>
          <w:tcPr>
            <w:tcW w:w="2127" w:type="dxa"/>
            <w:shd w:val="clear" w:color="auto" w:fill="auto"/>
          </w:tcPr>
          <w:p w14:paraId="5193940D" w14:textId="0FB16ECF" w:rsidR="00D2338C" w:rsidRPr="002123B0" w:rsidRDefault="00D2338C" w:rsidP="002123B0">
            <w:pPr>
              <w:spacing w:before="120"/>
              <w:rPr>
                <w:rFonts w:ascii="Arial" w:hAnsi="Arial" w:cs="Arial"/>
                <w:b/>
                <w:sz w:val="22"/>
                <w:szCs w:val="22"/>
              </w:rPr>
            </w:pPr>
            <w:r w:rsidRPr="004F3C6E">
              <w:rPr>
                <w:rFonts w:ascii="Arial" w:hAnsi="Arial" w:cs="Arial"/>
                <w:b/>
                <w:sz w:val="22"/>
                <w:szCs w:val="22"/>
              </w:rPr>
              <w:t>TITLE</w:t>
            </w:r>
          </w:p>
        </w:tc>
        <w:tc>
          <w:tcPr>
            <w:tcW w:w="7371" w:type="dxa"/>
            <w:shd w:val="clear" w:color="auto" w:fill="auto"/>
          </w:tcPr>
          <w:p w14:paraId="25A3A9E4" w14:textId="4A4CE29C" w:rsidR="00D2338C" w:rsidRPr="004F3C6E" w:rsidRDefault="006318FB" w:rsidP="00E7773F">
            <w:pPr>
              <w:spacing w:before="120" w:after="120"/>
              <w:rPr>
                <w:rFonts w:ascii="Arial" w:hAnsi="Arial" w:cs="Arial"/>
                <w:sz w:val="22"/>
                <w:szCs w:val="22"/>
              </w:rPr>
            </w:pPr>
            <w:r w:rsidRPr="00DA2EE5">
              <w:rPr>
                <w:rFonts w:ascii="Arial" w:hAnsi="Arial" w:cs="Arial"/>
                <w:sz w:val="22"/>
                <w:szCs w:val="22"/>
              </w:rPr>
              <w:t>Assessment Requirements for</w:t>
            </w:r>
            <w:r w:rsidRPr="003C5CCE">
              <w:rPr>
                <w:rFonts w:ascii="Arial" w:hAnsi="Arial" w:cs="Arial"/>
                <w:sz w:val="22"/>
                <w:szCs w:val="22"/>
              </w:rPr>
              <w:t>:</w:t>
            </w:r>
            <w:r w:rsidRPr="003C5CCE">
              <w:rPr>
                <w:rFonts w:ascii="Arial" w:hAnsi="Arial" w:cs="Arial"/>
                <w:b/>
                <w:sz w:val="22"/>
                <w:szCs w:val="22"/>
              </w:rPr>
              <w:t xml:space="preserve"> </w:t>
            </w:r>
            <w:r w:rsidR="003C1E26" w:rsidRPr="003C1E26">
              <w:rPr>
                <w:rFonts w:ascii="Arial" w:hAnsi="Arial" w:cs="Arial"/>
                <w:b/>
              </w:rPr>
              <w:t>V</w:t>
            </w:r>
            <w:r w:rsidR="003C1E26">
              <w:rPr>
                <w:rFonts w:ascii="Arial" w:hAnsi="Arial" w:cs="Arial"/>
                <w:b/>
              </w:rPr>
              <w:t>U23116</w:t>
            </w:r>
            <w:r w:rsidR="00075912">
              <w:rPr>
                <w:rFonts w:ascii="Arial" w:hAnsi="Arial" w:cs="Arial"/>
                <w:b/>
              </w:rPr>
              <w:t xml:space="preserve"> Install and configure</w:t>
            </w:r>
            <w:r w:rsidR="00F778E2" w:rsidRPr="00F778E2">
              <w:rPr>
                <w:rFonts w:ascii="Arial" w:hAnsi="Arial" w:cs="Arial"/>
                <w:b/>
              </w:rPr>
              <w:t xml:space="preserve"> a</w:t>
            </w:r>
            <w:r w:rsidR="00F778E2">
              <w:rPr>
                <w:rFonts w:ascii="Arial" w:hAnsi="Arial" w:cs="Arial"/>
                <w:b/>
              </w:rPr>
              <w:t xml:space="preserve"> </w:t>
            </w:r>
            <w:r w:rsidR="00F778E2" w:rsidRPr="00F778E2">
              <w:rPr>
                <w:rFonts w:ascii="Arial" w:hAnsi="Arial" w:cs="Arial"/>
                <w:b/>
              </w:rPr>
              <w:t>home entertainment system</w:t>
            </w:r>
          </w:p>
        </w:tc>
      </w:tr>
      <w:tr w:rsidR="00D2338C" w:rsidRPr="004F3C6E" w14:paraId="3686D14B" w14:textId="77777777" w:rsidTr="00E7773F">
        <w:tc>
          <w:tcPr>
            <w:tcW w:w="2127" w:type="dxa"/>
            <w:shd w:val="clear" w:color="auto" w:fill="auto"/>
          </w:tcPr>
          <w:p w14:paraId="69632CFA" w14:textId="77777777" w:rsidR="00D2338C" w:rsidRPr="004F3C6E" w:rsidRDefault="00D2338C" w:rsidP="00E7773F">
            <w:pPr>
              <w:spacing w:before="120"/>
              <w:rPr>
                <w:rFonts w:ascii="Arial" w:hAnsi="Arial" w:cs="Arial"/>
                <w:b/>
                <w:sz w:val="22"/>
                <w:szCs w:val="22"/>
              </w:rPr>
            </w:pPr>
            <w:r w:rsidRPr="004F3C6E">
              <w:rPr>
                <w:rFonts w:ascii="Arial" w:hAnsi="Arial" w:cs="Arial"/>
                <w:b/>
                <w:sz w:val="22"/>
                <w:szCs w:val="22"/>
              </w:rPr>
              <w:t>PERFORMANCE EVIDENCE</w:t>
            </w:r>
          </w:p>
          <w:p w14:paraId="1CC172F3" w14:textId="77777777" w:rsidR="00D2338C" w:rsidRPr="004F3C6E" w:rsidRDefault="00D2338C" w:rsidP="00E7773F">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15BC6DA4" w14:textId="6D37F0A3" w:rsidR="00B05556" w:rsidRPr="00773A51" w:rsidRDefault="00B05556" w:rsidP="00B05556">
            <w:pPr>
              <w:tabs>
                <w:tab w:val="left" w:pos="1167"/>
              </w:tabs>
              <w:spacing w:before="120" w:after="120"/>
              <w:rPr>
                <w:rFonts w:ascii="Arial" w:hAnsi="Arial"/>
                <w:iCs/>
                <w:sz w:val="22"/>
                <w:szCs w:val="20"/>
                <w:lang w:val="en-AU" w:eastAsia="en-US"/>
              </w:rPr>
            </w:pPr>
            <w:r w:rsidRPr="00773A51">
              <w:rPr>
                <w:rFonts w:ascii="Arial" w:hAnsi="Arial"/>
                <w:iCs/>
                <w:sz w:val="22"/>
                <w:szCs w:val="20"/>
                <w:lang w:val="en-AU" w:eastAsia="en-US"/>
              </w:rPr>
              <w:t>The candidate must be able to</w:t>
            </w:r>
            <w:r w:rsidR="005970C8">
              <w:rPr>
                <w:rFonts w:ascii="Arial" w:hAnsi="Arial"/>
                <w:iCs/>
                <w:sz w:val="22"/>
                <w:szCs w:val="20"/>
                <w:lang w:val="en-AU" w:eastAsia="en-US"/>
              </w:rPr>
              <w:t xml:space="preserve"> demonstrate the ability to complete</w:t>
            </w:r>
            <w:r w:rsidRPr="00773A51">
              <w:rPr>
                <w:rFonts w:ascii="Arial" w:hAnsi="Arial"/>
                <w:iCs/>
                <w:sz w:val="22"/>
                <w:szCs w:val="20"/>
                <w:lang w:val="en-AU" w:eastAsia="en-US"/>
              </w:rPr>
              <w:t xml:space="preserve"> the tasks outlined in the elements, performance criteria and foun</w:t>
            </w:r>
            <w:r w:rsidR="005970C8">
              <w:rPr>
                <w:rFonts w:ascii="Arial" w:hAnsi="Arial"/>
                <w:iCs/>
                <w:sz w:val="22"/>
                <w:szCs w:val="20"/>
                <w:lang w:val="en-AU" w:eastAsia="en-US"/>
              </w:rPr>
              <w:t>dation skills of this unit including evidence of the ability to:</w:t>
            </w:r>
          </w:p>
          <w:p w14:paraId="1B2EF394" w14:textId="0C272C6C" w:rsidR="005B0A0D" w:rsidRPr="002847E9" w:rsidRDefault="007F1163" w:rsidP="002123B0">
            <w:pPr>
              <w:pStyle w:val="ListBullet2"/>
              <w:rPr>
                <w:lang w:val="en-AU" w:eastAsia="en-AU"/>
              </w:rPr>
            </w:pPr>
            <w:r>
              <w:rPr>
                <w:lang w:val="en-AU" w:eastAsia="en-AU"/>
              </w:rPr>
              <w:t>F</w:t>
            </w:r>
            <w:r w:rsidR="005B0A0D" w:rsidRPr="002847E9">
              <w:rPr>
                <w:lang w:val="en-AU" w:eastAsia="en-AU"/>
              </w:rPr>
              <w:t>ollow WHS requirements and procedures f</w:t>
            </w:r>
            <w:r w:rsidR="002639B5" w:rsidRPr="002847E9">
              <w:rPr>
                <w:lang w:val="en-AU" w:eastAsia="en-AU"/>
              </w:rPr>
              <w:t>o</w:t>
            </w:r>
            <w:r w:rsidR="002847E9" w:rsidRPr="002847E9">
              <w:rPr>
                <w:lang w:val="en-AU" w:eastAsia="en-AU"/>
              </w:rPr>
              <w:t xml:space="preserve">r </w:t>
            </w:r>
            <w:proofErr w:type="gramStart"/>
            <w:r w:rsidR="002847E9" w:rsidRPr="002847E9">
              <w:rPr>
                <w:lang w:val="en-AU" w:eastAsia="en-AU"/>
              </w:rPr>
              <w:t>a</w:t>
            </w:r>
            <w:proofErr w:type="gramEnd"/>
            <w:r w:rsidR="002847E9" w:rsidRPr="002847E9">
              <w:rPr>
                <w:lang w:val="en-AU" w:eastAsia="en-AU"/>
              </w:rPr>
              <w:t xml:space="preserve"> electrotechnology work area</w:t>
            </w:r>
          </w:p>
          <w:p w14:paraId="54CDC0B5" w14:textId="2CE65EC8" w:rsidR="009E59C1" w:rsidRPr="009E59C1" w:rsidRDefault="007F1163" w:rsidP="002123B0">
            <w:pPr>
              <w:pStyle w:val="ListBullet2"/>
              <w:rPr>
                <w:lang w:val="en-AU" w:eastAsia="en-US"/>
              </w:rPr>
            </w:pPr>
            <w:r>
              <w:rPr>
                <w:lang w:val="en-AU" w:eastAsia="en-US"/>
              </w:rPr>
              <w:t>P</w:t>
            </w:r>
            <w:r w:rsidR="009E59C1" w:rsidRPr="009E59C1">
              <w:rPr>
                <w:lang w:val="en-AU" w:eastAsia="en-US"/>
              </w:rPr>
              <w:t>lan, install and configure a home entertainment system with at least four (4) different pieces of entertainment equipment</w:t>
            </w:r>
            <w:r w:rsidR="003074FF">
              <w:rPr>
                <w:lang w:val="en-AU" w:eastAsia="en-US"/>
              </w:rPr>
              <w:t xml:space="preserve"> including:</w:t>
            </w:r>
          </w:p>
          <w:p w14:paraId="2647A74C" w14:textId="064F784D" w:rsidR="009E59C1" w:rsidRPr="003074FF" w:rsidRDefault="007F1163" w:rsidP="002123B0">
            <w:pPr>
              <w:pStyle w:val="ListBullet2"/>
              <w:rPr>
                <w:color w:val="000000"/>
                <w:szCs w:val="22"/>
                <w:lang w:eastAsia="en-US"/>
              </w:rPr>
            </w:pPr>
            <w:r>
              <w:rPr>
                <w:color w:val="000000"/>
                <w:szCs w:val="22"/>
                <w:lang w:eastAsia="en-US"/>
              </w:rPr>
              <w:t>U</w:t>
            </w:r>
            <w:r w:rsidR="002639B5">
              <w:rPr>
                <w:color w:val="000000"/>
                <w:szCs w:val="22"/>
                <w:lang w:eastAsia="en-US"/>
              </w:rPr>
              <w:t>se</w:t>
            </w:r>
            <w:r w:rsidR="009E59C1" w:rsidRPr="003074FF">
              <w:rPr>
                <w:color w:val="000000"/>
                <w:szCs w:val="22"/>
                <w:lang w:eastAsia="en-US"/>
              </w:rPr>
              <w:t xml:space="preserve"> relevant hand and </w:t>
            </w:r>
            <w:proofErr w:type="gramStart"/>
            <w:r w:rsidR="009E59C1" w:rsidRPr="003074FF">
              <w:rPr>
                <w:color w:val="000000"/>
                <w:szCs w:val="22"/>
                <w:lang w:eastAsia="en-US"/>
              </w:rPr>
              <w:t>hand held</w:t>
            </w:r>
            <w:proofErr w:type="gramEnd"/>
            <w:r w:rsidR="009E59C1" w:rsidRPr="003074FF">
              <w:rPr>
                <w:color w:val="000000"/>
                <w:szCs w:val="22"/>
                <w:lang w:eastAsia="en-US"/>
              </w:rPr>
              <w:t xml:space="preserve"> power tools and test equipment correctly</w:t>
            </w:r>
          </w:p>
          <w:p w14:paraId="184B23AE" w14:textId="1C05E240" w:rsidR="009E59C1" w:rsidRPr="003074FF" w:rsidRDefault="007F1163" w:rsidP="002123B0">
            <w:pPr>
              <w:pStyle w:val="ListBullet2"/>
              <w:rPr>
                <w:color w:val="000000"/>
                <w:szCs w:val="22"/>
                <w:lang w:eastAsia="en-US"/>
              </w:rPr>
            </w:pPr>
            <w:r>
              <w:rPr>
                <w:color w:val="000000"/>
                <w:szCs w:val="22"/>
                <w:lang w:eastAsia="en-US"/>
              </w:rPr>
              <w:t>R</w:t>
            </w:r>
            <w:r w:rsidR="002639B5">
              <w:rPr>
                <w:color w:val="000000"/>
                <w:szCs w:val="22"/>
                <w:lang w:eastAsia="en-US"/>
              </w:rPr>
              <w:t>ead and interpret</w:t>
            </w:r>
            <w:r w:rsidR="009E59C1" w:rsidRPr="003074FF">
              <w:rPr>
                <w:color w:val="000000"/>
                <w:szCs w:val="22"/>
                <w:lang w:eastAsia="en-US"/>
              </w:rPr>
              <w:t xml:space="preserve"> equipment manuals and installation instructions</w:t>
            </w:r>
          </w:p>
          <w:p w14:paraId="6157278A" w14:textId="57DC2502" w:rsidR="009E59C1" w:rsidRPr="003074FF" w:rsidRDefault="007F1163" w:rsidP="002123B0">
            <w:pPr>
              <w:pStyle w:val="ListBullet2"/>
              <w:rPr>
                <w:color w:val="000000"/>
                <w:szCs w:val="22"/>
                <w:lang w:eastAsia="en-US"/>
              </w:rPr>
            </w:pPr>
            <w:r>
              <w:rPr>
                <w:color w:val="000000"/>
                <w:szCs w:val="22"/>
                <w:lang w:eastAsia="en-US"/>
              </w:rPr>
              <w:t>T</w:t>
            </w:r>
            <w:r w:rsidR="009E59C1" w:rsidRPr="003074FF">
              <w:rPr>
                <w:color w:val="000000"/>
                <w:szCs w:val="22"/>
                <w:lang w:eastAsia="en-US"/>
              </w:rPr>
              <w:t>e</w:t>
            </w:r>
            <w:r w:rsidR="002639B5">
              <w:rPr>
                <w:color w:val="000000"/>
                <w:szCs w:val="22"/>
                <w:lang w:eastAsia="en-US"/>
              </w:rPr>
              <w:t>st the</w:t>
            </w:r>
            <w:r w:rsidR="002847E9">
              <w:rPr>
                <w:color w:val="000000"/>
                <w:szCs w:val="22"/>
                <w:lang w:eastAsia="en-US"/>
              </w:rPr>
              <w:t xml:space="preserve"> installation</w:t>
            </w:r>
            <w:r w:rsidR="009E59C1" w:rsidRPr="003074FF">
              <w:rPr>
                <w:color w:val="000000"/>
                <w:szCs w:val="22"/>
                <w:lang w:eastAsia="en-US"/>
              </w:rPr>
              <w:t xml:space="preserve"> for correct </w:t>
            </w:r>
            <w:r w:rsidR="002847E9">
              <w:rPr>
                <w:color w:val="000000"/>
                <w:szCs w:val="22"/>
                <w:lang w:eastAsia="en-US"/>
              </w:rPr>
              <w:t xml:space="preserve">any </w:t>
            </w:r>
            <w:r w:rsidR="009E59C1" w:rsidRPr="003074FF">
              <w:rPr>
                <w:color w:val="000000"/>
                <w:szCs w:val="22"/>
                <w:lang w:eastAsia="en-US"/>
              </w:rPr>
              <w:t>functionality</w:t>
            </w:r>
            <w:r w:rsidR="002847E9">
              <w:rPr>
                <w:color w:val="000000"/>
                <w:szCs w:val="22"/>
                <w:lang w:eastAsia="en-US"/>
              </w:rPr>
              <w:t xml:space="preserve"> issues</w:t>
            </w:r>
          </w:p>
          <w:p w14:paraId="6794CEFE" w14:textId="65B0C1C0" w:rsidR="009E59C1" w:rsidRPr="003074FF" w:rsidRDefault="007F1163" w:rsidP="002123B0">
            <w:pPr>
              <w:pStyle w:val="ListBullet2"/>
              <w:rPr>
                <w:color w:val="000000"/>
                <w:szCs w:val="22"/>
                <w:lang w:eastAsia="en-US"/>
              </w:rPr>
            </w:pPr>
            <w:r>
              <w:rPr>
                <w:color w:val="000000"/>
                <w:szCs w:val="22"/>
                <w:lang w:eastAsia="en-US"/>
              </w:rPr>
              <w:t>T</w:t>
            </w:r>
            <w:r w:rsidR="002847E9">
              <w:rPr>
                <w:color w:val="000000"/>
                <w:szCs w:val="22"/>
                <w:lang w:eastAsia="en-US"/>
              </w:rPr>
              <w:t>roubleshoot</w:t>
            </w:r>
            <w:r w:rsidR="009E59C1" w:rsidRPr="003074FF">
              <w:rPr>
                <w:color w:val="000000"/>
                <w:szCs w:val="22"/>
                <w:lang w:eastAsia="en-US"/>
              </w:rPr>
              <w:t xml:space="preserve"> connections, </w:t>
            </w:r>
            <w:proofErr w:type="gramStart"/>
            <w:r w:rsidR="009E59C1" w:rsidRPr="003074FF">
              <w:rPr>
                <w:color w:val="000000"/>
                <w:szCs w:val="22"/>
                <w:lang w:eastAsia="en-US"/>
              </w:rPr>
              <w:t>picture</w:t>
            </w:r>
            <w:proofErr w:type="gramEnd"/>
            <w:r w:rsidR="009E59C1" w:rsidRPr="003074FF">
              <w:rPr>
                <w:color w:val="000000"/>
                <w:szCs w:val="22"/>
                <w:lang w:eastAsia="en-US"/>
              </w:rPr>
              <w:t xml:space="preserve"> and sound issues</w:t>
            </w:r>
          </w:p>
          <w:p w14:paraId="52D5DBC3" w14:textId="0EAA7512" w:rsidR="009E59C1" w:rsidRPr="00D93CC8" w:rsidRDefault="007F1163" w:rsidP="002123B0">
            <w:pPr>
              <w:pStyle w:val="ListBullet2"/>
              <w:rPr>
                <w:color w:val="000000"/>
                <w:szCs w:val="22"/>
                <w:lang w:eastAsia="en-US"/>
              </w:rPr>
            </w:pPr>
            <w:r>
              <w:rPr>
                <w:color w:val="000000"/>
                <w:szCs w:val="22"/>
                <w:lang w:eastAsia="en-US"/>
              </w:rPr>
              <w:t>D</w:t>
            </w:r>
            <w:r w:rsidR="002639B5" w:rsidRPr="00D93CC8">
              <w:rPr>
                <w:color w:val="000000"/>
                <w:szCs w:val="22"/>
                <w:lang w:eastAsia="en-US"/>
              </w:rPr>
              <w:t xml:space="preserve">emonstrate </w:t>
            </w:r>
            <w:r w:rsidR="009E59C1" w:rsidRPr="00D93CC8">
              <w:rPr>
                <w:color w:val="000000"/>
                <w:szCs w:val="22"/>
                <w:lang w:eastAsia="en-US"/>
              </w:rPr>
              <w:t>the operation of the system</w:t>
            </w:r>
          </w:p>
          <w:p w14:paraId="7CC54220" w14:textId="207A2387" w:rsidR="00D2338C" w:rsidRPr="004B5B37" w:rsidRDefault="007F1163" w:rsidP="002123B0">
            <w:pPr>
              <w:pStyle w:val="ListBullet2"/>
              <w:rPr>
                <w:color w:val="000000"/>
                <w:szCs w:val="22"/>
                <w:lang w:eastAsia="en-US"/>
              </w:rPr>
            </w:pPr>
            <w:r>
              <w:rPr>
                <w:color w:val="000000"/>
                <w:szCs w:val="22"/>
                <w:lang w:eastAsia="en-US"/>
              </w:rPr>
              <w:t>C</w:t>
            </w:r>
            <w:r w:rsidR="002639B5">
              <w:rPr>
                <w:color w:val="000000"/>
                <w:szCs w:val="22"/>
                <w:lang w:eastAsia="en-US"/>
              </w:rPr>
              <w:t>omplete</w:t>
            </w:r>
            <w:r w:rsidR="009E59C1" w:rsidRPr="003074FF">
              <w:rPr>
                <w:color w:val="000000"/>
                <w:szCs w:val="22"/>
                <w:lang w:eastAsia="en-US"/>
              </w:rPr>
              <w:t xml:space="preserve"> relevant workplace documentation</w:t>
            </w:r>
          </w:p>
        </w:tc>
      </w:tr>
      <w:tr w:rsidR="00D2338C" w:rsidRPr="004F3C6E" w14:paraId="25B51C11" w14:textId="77777777" w:rsidTr="00E7773F">
        <w:tc>
          <w:tcPr>
            <w:tcW w:w="2127" w:type="dxa"/>
            <w:shd w:val="clear" w:color="auto" w:fill="auto"/>
          </w:tcPr>
          <w:p w14:paraId="6D17F3E6" w14:textId="77777777" w:rsidR="00D2338C" w:rsidRPr="004F3C6E" w:rsidRDefault="00D2338C" w:rsidP="00E7773F">
            <w:pPr>
              <w:spacing w:before="120"/>
              <w:rPr>
                <w:rFonts w:ascii="Arial" w:hAnsi="Arial" w:cs="Arial"/>
                <w:b/>
                <w:sz w:val="22"/>
                <w:szCs w:val="22"/>
              </w:rPr>
            </w:pPr>
            <w:r w:rsidRPr="004F3C6E">
              <w:rPr>
                <w:rFonts w:ascii="Arial" w:hAnsi="Arial" w:cs="Arial"/>
                <w:b/>
                <w:sz w:val="22"/>
                <w:szCs w:val="22"/>
              </w:rPr>
              <w:t>KNOWLEDGE EVIDENCE</w:t>
            </w:r>
          </w:p>
          <w:p w14:paraId="4AF4AD99" w14:textId="77777777" w:rsidR="00D2338C" w:rsidRPr="004F3C6E" w:rsidRDefault="00D2338C" w:rsidP="00E7773F">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2788A120" w14:textId="77777777" w:rsidR="00D2338C" w:rsidRPr="00AE51BA" w:rsidRDefault="00D2338C" w:rsidP="00B05556">
            <w:pPr>
              <w:autoSpaceDE w:val="0"/>
              <w:autoSpaceDN w:val="0"/>
              <w:adjustRightInd w:val="0"/>
              <w:spacing w:before="120" w:after="120"/>
              <w:rPr>
                <w:rFonts w:ascii="Arial" w:hAnsi="Arial" w:cs="Arial"/>
                <w:sz w:val="22"/>
                <w:szCs w:val="22"/>
              </w:rPr>
            </w:pPr>
            <w:r w:rsidRPr="00AE51BA">
              <w:rPr>
                <w:rFonts w:ascii="Arial" w:hAnsi="Arial" w:cs="Arial"/>
                <w:sz w:val="22"/>
                <w:szCs w:val="22"/>
              </w:rPr>
              <w:t xml:space="preserve">The learner must be able to demonstrate essential knowledge required to effectively do the task outlined in elements and performance criteria of this unit, manage the </w:t>
            </w:r>
            <w:proofErr w:type="gramStart"/>
            <w:r w:rsidRPr="00AE51BA">
              <w:rPr>
                <w:rFonts w:ascii="Arial" w:hAnsi="Arial" w:cs="Arial"/>
                <w:sz w:val="22"/>
                <w:szCs w:val="22"/>
              </w:rPr>
              <w:t>task</w:t>
            </w:r>
            <w:proofErr w:type="gramEnd"/>
            <w:r w:rsidRPr="00AE51BA">
              <w:rPr>
                <w:rFonts w:ascii="Arial" w:hAnsi="Arial" w:cs="Arial"/>
                <w:sz w:val="22"/>
                <w:szCs w:val="22"/>
              </w:rPr>
              <w:t xml:space="preserve"> and manage contingencies in the context of the work role. This includes knowledge of:</w:t>
            </w:r>
          </w:p>
          <w:p w14:paraId="722CC1BB" w14:textId="03DBF918" w:rsidR="009E59C1" w:rsidRPr="009E59C1" w:rsidRDefault="009E59C1" w:rsidP="002123B0">
            <w:pPr>
              <w:pStyle w:val="ListBullet2"/>
              <w:rPr>
                <w:lang w:val="en-AU" w:eastAsia="en-AU"/>
              </w:rPr>
            </w:pPr>
            <w:r w:rsidRPr="009E59C1">
              <w:rPr>
                <w:lang w:val="en-AU" w:eastAsia="en-AU"/>
              </w:rPr>
              <w:t xml:space="preserve">Input devices </w:t>
            </w:r>
            <w:proofErr w:type="gramStart"/>
            <w:r w:rsidRPr="009E59C1">
              <w:rPr>
                <w:lang w:val="en-AU" w:eastAsia="en-AU"/>
              </w:rPr>
              <w:t>including:</w:t>
            </w:r>
            <w:proofErr w:type="gramEnd"/>
            <w:r w:rsidRPr="009E59C1">
              <w:rPr>
                <w:lang w:val="en-AU" w:eastAsia="en-AU"/>
              </w:rPr>
              <w:t xml:space="preserve"> wireless input devices; electronic game players; television receivers; computers; satellite dishes; </w:t>
            </w:r>
            <w:r w:rsidR="00993D6E" w:rsidRPr="00AE51BA">
              <w:rPr>
                <w:lang w:val="en-AU" w:eastAsia="en-AU"/>
              </w:rPr>
              <w:t>programmable remote</w:t>
            </w:r>
            <w:r w:rsidRPr="009E59C1">
              <w:rPr>
                <w:lang w:val="en-AU" w:eastAsia="en-AU"/>
              </w:rPr>
              <w:t>; CD players; turntables; surge protection devices</w:t>
            </w:r>
          </w:p>
          <w:p w14:paraId="3A11210A" w14:textId="77777777" w:rsidR="009E59C1" w:rsidRPr="009E59C1" w:rsidRDefault="009E59C1" w:rsidP="002123B0">
            <w:pPr>
              <w:pStyle w:val="ListBullet2"/>
              <w:rPr>
                <w:lang w:val="en-AU" w:eastAsia="en-AU"/>
              </w:rPr>
            </w:pPr>
            <w:r w:rsidRPr="009E59C1">
              <w:rPr>
                <w:lang w:val="en-AU" w:eastAsia="en-AU"/>
              </w:rPr>
              <w:t>Connectors including: SCART; AV; coaxial; S video; wireless links</w:t>
            </w:r>
          </w:p>
          <w:p w14:paraId="3E2D4B15" w14:textId="5FCB2ADD" w:rsidR="009E59C1" w:rsidRPr="009E59C1" w:rsidRDefault="009E59C1" w:rsidP="002123B0">
            <w:pPr>
              <w:pStyle w:val="ListBullet2"/>
              <w:rPr>
                <w:lang w:val="en-AU" w:eastAsia="en-AU"/>
              </w:rPr>
            </w:pPr>
            <w:r w:rsidRPr="009E59C1">
              <w:rPr>
                <w:lang w:val="en-AU" w:eastAsia="en-AU"/>
              </w:rPr>
              <w:t xml:space="preserve">Surround sound </w:t>
            </w:r>
            <w:proofErr w:type="gramStart"/>
            <w:r w:rsidRPr="009E59C1">
              <w:rPr>
                <w:lang w:val="en-AU" w:eastAsia="en-AU"/>
              </w:rPr>
              <w:t>including:</w:t>
            </w:r>
            <w:proofErr w:type="gramEnd"/>
            <w:r w:rsidRPr="009E59C1">
              <w:rPr>
                <w:lang w:val="en-AU" w:eastAsia="en-AU"/>
              </w:rPr>
              <w:t xml:space="preserve"> components (receivers, amplifiers, speakers); data decoding; </w:t>
            </w:r>
            <w:proofErr w:type="spellStart"/>
            <w:r w:rsidRPr="009E59C1">
              <w:rPr>
                <w:lang w:val="en-AU" w:eastAsia="en-AU"/>
              </w:rPr>
              <w:t>dolby</w:t>
            </w:r>
            <w:proofErr w:type="spellEnd"/>
            <w:r w:rsidRPr="009E59C1">
              <w:rPr>
                <w:lang w:val="en-AU" w:eastAsia="en-AU"/>
              </w:rPr>
              <w:t xml:space="preserve"> decoding;</w:t>
            </w:r>
            <w:r w:rsidR="00A60F81">
              <w:rPr>
                <w:lang w:val="en-AU" w:eastAsia="en-AU"/>
              </w:rPr>
              <w:t xml:space="preserve"> </w:t>
            </w:r>
            <w:proofErr w:type="spellStart"/>
            <w:r w:rsidR="00A60F81">
              <w:rPr>
                <w:lang w:val="en-AU" w:eastAsia="en-AU"/>
              </w:rPr>
              <w:t>dolby</w:t>
            </w:r>
            <w:proofErr w:type="spellEnd"/>
            <w:r w:rsidR="00A60F81">
              <w:rPr>
                <w:lang w:val="en-AU" w:eastAsia="en-AU"/>
              </w:rPr>
              <w:t xml:space="preserve"> surround sound;</w:t>
            </w:r>
            <w:r w:rsidRPr="009E59C1">
              <w:rPr>
                <w:lang w:val="en-AU" w:eastAsia="en-AU"/>
              </w:rPr>
              <w:t xml:space="preserve"> digital theatre systems; MPEG; MP3</w:t>
            </w:r>
          </w:p>
          <w:p w14:paraId="6AA64549" w14:textId="77777777" w:rsidR="009E59C1" w:rsidRPr="009E59C1" w:rsidRDefault="009E59C1" w:rsidP="002123B0">
            <w:pPr>
              <w:pStyle w:val="ListBullet2"/>
              <w:rPr>
                <w:lang w:val="en-AU" w:eastAsia="en-AU"/>
              </w:rPr>
            </w:pPr>
            <w:r w:rsidRPr="009E59C1">
              <w:rPr>
                <w:lang w:val="en-AU" w:eastAsia="en-AU"/>
              </w:rPr>
              <w:t xml:space="preserve">Output devices </w:t>
            </w:r>
            <w:proofErr w:type="gramStart"/>
            <w:r w:rsidRPr="009E59C1">
              <w:rPr>
                <w:lang w:val="en-AU" w:eastAsia="en-AU"/>
              </w:rPr>
              <w:t>including:</w:t>
            </w:r>
            <w:proofErr w:type="gramEnd"/>
            <w:r w:rsidRPr="009E59C1">
              <w:rPr>
                <w:lang w:val="en-AU" w:eastAsia="en-AU"/>
              </w:rPr>
              <w:t xml:space="preserve"> televisions (CRT, LCD, plasma, rear projection, digital, overhead projectors); speakers (wired, wireless; in wall speaker systems, sub woofers); surround sound formats (5.1, 7.1)</w:t>
            </w:r>
          </w:p>
          <w:p w14:paraId="07BCE780" w14:textId="77777777" w:rsidR="009E59C1" w:rsidRPr="009E59C1" w:rsidRDefault="009E59C1" w:rsidP="002123B0">
            <w:pPr>
              <w:pStyle w:val="ListBullet2"/>
              <w:rPr>
                <w:lang w:val="en-AU" w:eastAsia="en-AU"/>
              </w:rPr>
            </w:pPr>
            <w:r w:rsidRPr="009E59C1">
              <w:rPr>
                <w:lang w:val="en-AU" w:eastAsia="en-AU"/>
              </w:rPr>
              <w:t>Control devices including remote controls; universal remotes,</w:t>
            </w:r>
          </w:p>
          <w:p w14:paraId="7509D524" w14:textId="6C4E2730" w:rsidR="009E59C1" w:rsidRPr="009E59C1" w:rsidRDefault="009E59C1" w:rsidP="002123B0">
            <w:pPr>
              <w:pStyle w:val="ListBullet2"/>
              <w:rPr>
                <w:lang w:val="en-AU" w:eastAsia="en-AU"/>
              </w:rPr>
            </w:pPr>
            <w:r w:rsidRPr="009E59C1">
              <w:rPr>
                <w:lang w:val="en-AU" w:eastAsia="en-AU"/>
              </w:rPr>
              <w:t>Test procedures/</w:t>
            </w:r>
            <w:r w:rsidR="00A60F81" w:rsidRPr="009E59C1">
              <w:rPr>
                <w:lang w:val="en-AU" w:eastAsia="en-AU"/>
              </w:rPr>
              <w:t>troubleshooting</w:t>
            </w:r>
            <w:r w:rsidRPr="009E59C1">
              <w:rPr>
                <w:lang w:val="en-AU" w:eastAsia="en-AU"/>
              </w:rPr>
              <w:t xml:space="preserve"> methodology</w:t>
            </w:r>
          </w:p>
          <w:p w14:paraId="28A038F0" w14:textId="3F08EF72" w:rsidR="00AE51BA" w:rsidRPr="00C42757" w:rsidRDefault="009E59C1" w:rsidP="002123B0">
            <w:pPr>
              <w:pStyle w:val="ListBullet2"/>
            </w:pPr>
            <w:r w:rsidRPr="00AE51BA">
              <w:t>W</w:t>
            </w:r>
            <w:r w:rsidR="00AE51BA" w:rsidRPr="00AE51BA">
              <w:t xml:space="preserve">HS </w:t>
            </w:r>
            <w:r w:rsidRPr="00AE51BA">
              <w:t xml:space="preserve">requirements/safe work practices when working with </w:t>
            </w:r>
            <w:proofErr w:type="gramStart"/>
            <w:r w:rsidRPr="00AE51BA">
              <w:t>electrical</w:t>
            </w:r>
            <w:proofErr w:type="gramEnd"/>
            <w:r w:rsidRPr="00AE51BA">
              <w:t xml:space="preserve"> powered devices</w:t>
            </w:r>
            <w:r w:rsidR="001238AB">
              <w:t xml:space="preserve"> and equipment</w:t>
            </w:r>
          </w:p>
        </w:tc>
      </w:tr>
      <w:tr w:rsidR="00D2338C" w:rsidRPr="004F3C6E" w14:paraId="62F76FBA" w14:textId="77777777" w:rsidTr="00E7773F">
        <w:tc>
          <w:tcPr>
            <w:tcW w:w="2127" w:type="dxa"/>
            <w:shd w:val="clear" w:color="auto" w:fill="auto"/>
          </w:tcPr>
          <w:p w14:paraId="30027997" w14:textId="77777777" w:rsidR="00D2338C" w:rsidRPr="004F3C6E" w:rsidRDefault="00D2338C" w:rsidP="00E7773F">
            <w:pPr>
              <w:spacing w:before="120"/>
              <w:rPr>
                <w:rFonts w:ascii="Arial" w:hAnsi="Arial" w:cs="Arial"/>
                <w:b/>
                <w:sz w:val="22"/>
                <w:szCs w:val="22"/>
              </w:rPr>
            </w:pPr>
            <w:r w:rsidRPr="004F3C6E">
              <w:rPr>
                <w:rFonts w:ascii="Arial" w:hAnsi="Arial" w:cs="Arial"/>
                <w:b/>
                <w:sz w:val="22"/>
                <w:szCs w:val="22"/>
              </w:rPr>
              <w:t>ASSESSMENT CONDITIONS</w:t>
            </w:r>
          </w:p>
          <w:p w14:paraId="69FF5F48" w14:textId="77777777" w:rsidR="00D2338C" w:rsidRPr="004F3C6E" w:rsidRDefault="00D2338C" w:rsidP="00E7773F">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4F0B7CAE" w14:textId="77777777" w:rsidR="00B05556" w:rsidRPr="00B66C6B" w:rsidRDefault="00B05556" w:rsidP="00B05556">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 xml:space="preserve">Both practical skills and knowledge can be assessed in a </w:t>
            </w:r>
            <w:r>
              <w:rPr>
                <w:rFonts w:ascii="Arial" w:hAnsi="Arial"/>
                <w:iCs/>
                <w:color w:val="000000" w:themeColor="text1"/>
                <w:sz w:val="22"/>
                <w:lang w:val="en-AU" w:eastAsia="en-US"/>
              </w:rPr>
              <w:t>workplace or a simulated workplace</w:t>
            </w:r>
            <w:r w:rsidRPr="00B66C6B">
              <w:rPr>
                <w:rFonts w:ascii="Arial" w:hAnsi="Arial"/>
                <w:iCs/>
                <w:color w:val="000000" w:themeColor="text1"/>
                <w:sz w:val="22"/>
                <w:lang w:val="en-AU" w:eastAsia="en-US"/>
              </w:rPr>
              <w:t xml:space="preserve"> environment. </w:t>
            </w:r>
            <w:r>
              <w:rPr>
                <w:rFonts w:ascii="Arial" w:hAnsi="Arial"/>
                <w:iCs/>
                <w:color w:val="000000" w:themeColor="text1"/>
                <w:sz w:val="22"/>
                <w:lang w:val="en-AU" w:eastAsia="en-US"/>
              </w:rPr>
              <w:t xml:space="preserve">If a simulated environment it </w:t>
            </w:r>
            <w:r w:rsidRPr="00B66C6B">
              <w:rPr>
                <w:rFonts w:ascii="Arial" w:hAnsi="Arial"/>
                <w:iCs/>
                <w:color w:val="000000" w:themeColor="text1"/>
                <w:sz w:val="22"/>
                <w:lang w:val="en-AU" w:eastAsia="en-US"/>
              </w:rPr>
              <w:t xml:space="preserve">should reflects real workplace conditions with suitable facilities, </w:t>
            </w:r>
            <w:r>
              <w:rPr>
                <w:rFonts w:ascii="Arial" w:hAnsi="Arial"/>
                <w:iCs/>
                <w:color w:val="000000" w:themeColor="text1"/>
                <w:sz w:val="22"/>
                <w:lang w:val="en-AU" w:eastAsia="en-US"/>
              </w:rPr>
              <w:t xml:space="preserve">hand </w:t>
            </w:r>
            <w:r w:rsidRPr="00B66C6B">
              <w:rPr>
                <w:rFonts w:ascii="Arial" w:hAnsi="Arial"/>
                <w:iCs/>
                <w:color w:val="000000" w:themeColor="text1"/>
                <w:sz w:val="22"/>
                <w:lang w:val="en-AU" w:eastAsia="en-US"/>
              </w:rPr>
              <w:t xml:space="preserve">tools and </w:t>
            </w:r>
            <w:r>
              <w:rPr>
                <w:rFonts w:ascii="Arial" w:hAnsi="Arial"/>
                <w:iCs/>
                <w:color w:val="000000" w:themeColor="text1"/>
                <w:sz w:val="22"/>
                <w:lang w:val="en-AU" w:eastAsia="en-US"/>
              </w:rPr>
              <w:t xml:space="preserve">test </w:t>
            </w:r>
            <w:r w:rsidRPr="00B66C6B">
              <w:rPr>
                <w:rFonts w:ascii="Arial" w:hAnsi="Arial"/>
                <w:iCs/>
                <w:color w:val="000000" w:themeColor="text1"/>
                <w:sz w:val="22"/>
                <w:lang w:val="en-AU" w:eastAsia="en-US"/>
              </w:rPr>
              <w:t>equipment. Assessment must ensure access to:</w:t>
            </w:r>
          </w:p>
          <w:p w14:paraId="06BB05B7" w14:textId="77777777" w:rsidR="00B05556" w:rsidRDefault="00B05556" w:rsidP="002123B0">
            <w:pPr>
              <w:pStyle w:val="ListBullet2"/>
              <w:rPr>
                <w:lang w:val="en-AU" w:eastAsia="en-US"/>
              </w:rPr>
            </w:pPr>
            <w:r w:rsidRPr="00B66C6B">
              <w:rPr>
                <w:lang w:val="en-AU" w:eastAsia="en-US"/>
              </w:rPr>
              <w:lastRenderedPageBreak/>
              <w:t>work, health safety (WHS) regulations and procedures relevant to an el</w:t>
            </w:r>
            <w:r>
              <w:rPr>
                <w:lang w:val="en-AU" w:eastAsia="en-US"/>
              </w:rPr>
              <w:t>e</w:t>
            </w:r>
            <w:r w:rsidRPr="00B66C6B">
              <w:rPr>
                <w:lang w:val="en-AU" w:eastAsia="en-US"/>
              </w:rPr>
              <w:t>ctrotechnology environment</w:t>
            </w:r>
          </w:p>
          <w:p w14:paraId="4FD7038A" w14:textId="3BE03895" w:rsidR="00B05556" w:rsidRDefault="00AE51BA" w:rsidP="002123B0">
            <w:pPr>
              <w:pStyle w:val="ListBullet2"/>
              <w:rPr>
                <w:lang w:val="en-AU" w:eastAsia="en-US"/>
              </w:rPr>
            </w:pPr>
            <w:r>
              <w:rPr>
                <w:lang w:val="en-AU" w:eastAsia="en-US"/>
              </w:rPr>
              <w:t xml:space="preserve">job </w:t>
            </w:r>
            <w:r w:rsidR="00A60F81">
              <w:rPr>
                <w:lang w:val="en-AU" w:eastAsia="en-US"/>
              </w:rPr>
              <w:t>instructions</w:t>
            </w:r>
            <w:r>
              <w:rPr>
                <w:lang w:val="en-AU" w:eastAsia="en-US"/>
              </w:rPr>
              <w:t xml:space="preserve">, </w:t>
            </w:r>
            <w:r w:rsidRPr="00B66C6B">
              <w:rPr>
                <w:lang w:val="en-AU" w:eastAsia="en-US"/>
              </w:rPr>
              <w:t>component</w:t>
            </w:r>
            <w:r>
              <w:rPr>
                <w:lang w:val="en-AU" w:eastAsia="en-US"/>
              </w:rPr>
              <w:t>ry specifications and manuals</w:t>
            </w:r>
          </w:p>
          <w:p w14:paraId="197E3320" w14:textId="1015273C" w:rsidR="00B05556" w:rsidRPr="00AE51BA" w:rsidRDefault="00B05556" w:rsidP="002123B0">
            <w:pPr>
              <w:pStyle w:val="ListBullet2"/>
              <w:rPr>
                <w:lang w:val="en-AU" w:eastAsia="en-US"/>
              </w:rPr>
            </w:pPr>
            <w:r>
              <w:rPr>
                <w:lang w:val="en-AU" w:eastAsia="en-US"/>
              </w:rPr>
              <w:t>acc</w:t>
            </w:r>
            <w:r w:rsidR="00AE51BA">
              <w:rPr>
                <w:lang w:val="en-AU" w:eastAsia="en-US"/>
              </w:rPr>
              <w:t xml:space="preserve">ess to </w:t>
            </w:r>
            <w:r w:rsidR="00A60F81">
              <w:rPr>
                <w:lang w:val="en-AU" w:eastAsia="en-US"/>
              </w:rPr>
              <w:t>entrainment</w:t>
            </w:r>
            <w:r w:rsidR="00AE51BA">
              <w:rPr>
                <w:lang w:val="en-AU" w:eastAsia="en-US"/>
              </w:rPr>
              <w:t xml:space="preserve"> system </w:t>
            </w:r>
            <w:r w:rsidR="00A60F81">
              <w:rPr>
                <w:lang w:val="en-AU" w:eastAsia="en-US"/>
              </w:rPr>
              <w:t>componentry</w:t>
            </w:r>
            <w:r w:rsidR="00AE51BA">
              <w:rPr>
                <w:lang w:val="en-AU" w:eastAsia="en-US"/>
              </w:rPr>
              <w:t xml:space="preserve"> </w:t>
            </w:r>
            <w:r>
              <w:rPr>
                <w:lang w:val="en-AU" w:eastAsia="en-US"/>
              </w:rPr>
              <w:t>and devices</w:t>
            </w:r>
          </w:p>
          <w:p w14:paraId="197C0AAD" w14:textId="1D3964FE" w:rsidR="00B05556" w:rsidRPr="00B66C6B" w:rsidRDefault="00B05556" w:rsidP="00B05556">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Recommended assessment methods to as</w:t>
            </w:r>
            <w:r w:rsidR="00AE51BA">
              <w:rPr>
                <w:rFonts w:ascii="Arial" w:hAnsi="Arial"/>
                <w:iCs/>
                <w:color w:val="000000" w:themeColor="text1"/>
                <w:sz w:val="22"/>
                <w:lang w:val="en-AU" w:eastAsia="en-US"/>
              </w:rPr>
              <w:t>sess skills and knowledge may</w:t>
            </w:r>
            <w:r w:rsidRPr="00B66C6B">
              <w:rPr>
                <w:rFonts w:ascii="Arial" w:hAnsi="Arial"/>
                <w:iCs/>
                <w:color w:val="000000" w:themeColor="text1"/>
                <w:sz w:val="22"/>
                <w:lang w:val="en-AU" w:eastAsia="en-US"/>
              </w:rPr>
              <w:t xml:space="preserve"> include: </w:t>
            </w:r>
          </w:p>
          <w:p w14:paraId="46B23D3A" w14:textId="77777777" w:rsidR="00B05556" w:rsidRPr="00B66C6B" w:rsidRDefault="00B05556" w:rsidP="002123B0">
            <w:pPr>
              <w:pStyle w:val="ListBullet2"/>
              <w:rPr>
                <w:lang w:val="en-AU" w:eastAsia="en-US"/>
              </w:rPr>
            </w:pPr>
            <w:r>
              <w:rPr>
                <w:lang w:val="en-AU" w:eastAsia="en-US"/>
              </w:rPr>
              <w:t>direct observation of practical tasks</w:t>
            </w:r>
          </w:p>
          <w:p w14:paraId="3EE3C49E" w14:textId="77777777" w:rsidR="00B05556" w:rsidRDefault="00B05556" w:rsidP="002123B0">
            <w:pPr>
              <w:pStyle w:val="ListBullet2"/>
              <w:rPr>
                <w:lang w:val="en-AU" w:eastAsia="en-US"/>
              </w:rPr>
            </w:pPr>
            <w:r w:rsidRPr="00B66C6B">
              <w:rPr>
                <w:lang w:val="en-AU" w:eastAsia="en-US"/>
              </w:rPr>
              <w:t>examination of the fina</w:t>
            </w:r>
            <w:r>
              <w:rPr>
                <w:lang w:val="en-AU" w:eastAsia="en-US"/>
              </w:rPr>
              <w:t>l outcomes</w:t>
            </w:r>
          </w:p>
          <w:p w14:paraId="42FAC67A" w14:textId="77777777" w:rsidR="00B05556" w:rsidRPr="00B66C6B" w:rsidRDefault="00B05556" w:rsidP="002123B0">
            <w:pPr>
              <w:pStyle w:val="ListBullet2"/>
              <w:rPr>
                <w:lang w:val="en-AU" w:eastAsia="en-US"/>
              </w:rPr>
            </w:pPr>
            <w:r>
              <w:rPr>
                <w:lang w:val="en-AU" w:eastAsia="en-US"/>
              </w:rPr>
              <w:t>third party reports/feedback</w:t>
            </w:r>
          </w:p>
          <w:p w14:paraId="299D116F" w14:textId="77777777" w:rsidR="00B05556" w:rsidRPr="002324C3" w:rsidRDefault="00B05556" w:rsidP="002123B0">
            <w:pPr>
              <w:pStyle w:val="ListBullet2"/>
              <w:rPr>
                <w:lang w:val="en-AU" w:eastAsia="en-US"/>
              </w:rPr>
            </w:pPr>
            <w:r w:rsidRPr="00B66C6B">
              <w:rPr>
                <w:lang w:val="en-AU" w:eastAsia="en-US"/>
              </w:rPr>
              <w:t xml:space="preserve">written and oral questioning </w:t>
            </w:r>
          </w:p>
          <w:p w14:paraId="1432378A" w14:textId="5A4FE75D" w:rsidR="00D2338C" w:rsidRPr="00B05556" w:rsidRDefault="00D2338C" w:rsidP="00B05556">
            <w:pPr>
              <w:spacing w:before="120" w:after="120"/>
              <w:rPr>
                <w:rFonts w:ascii="Arial" w:hAnsi="Arial"/>
                <w:b/>
                <w:iCs/>
                <w:sz w:val="22"/>
                <w:szCs w:val="20"/>
                <w:lang w:val="en-AU" w:eastAsia="en-US"/>
              </w:rPr>
            </w:pPr>
            <w:r w:rsidRPr="00B05556">
              <w:rPr>
                <w:rFonts w:ascii="Arial" w:hAnsi="Arial"/>
                <w:b/>
                <w:iCs/>
                <w:sz w:val="22"/>
                <w:szCs w:val="20"/>
                <w:lang w:val="en-AU" w:eastAsia="en-US"/>
              </w:rPr>
              <w:t>Assessor requirements</w:t>
            </w:r>
            <w:r w:rsidR="00B05556" w:rsidRPr="00B05556">
              <w:rPr>
                <w:rFonts w:ascii="Arial" w:hAnsi="Arial"/>
                <w:b/>
                <w:iCs/>
                <w:sz w:val="22"/>
                <w:szCs w:val="20"/>
                <w:lang w:val="en-AU" w:eastAsia="en-US"/>
              </w:rPr>
              <w:t>:</w:t>
            </w:r>
          </w:p>
          <w:p w14:paraId="65896513" w14:textId="60FF9B7D" w:rsidR="00414277" w:rsidRPr="00B05556" w:rsidRDefault="00D2338C" w:rsidP="00E7773F">
            <w:pPr>
              <w:spacing w:before="120" w:after="120"/>
              <w:rPr>
                <w:rFonts w:ascii="Arial" w:hAnsi="Arial"/>
                <w:sz w:val="22"/>
                <w:lang w:val="en-AU" w:eastAsia="en-US"/>
              </w:rPr>
            </w:pPr>
            <w:r w:rsidRPr="00B05556">
              <w:rPr>
                <w:rFonts w:ascii="Arial" w:hAnsi="Arial"/>
                <w:sz w:val="22"/>
                <w:lang w:val="en-AU" w:eastAsia="en-US"/>
              </w:rPr>
              <w:t>No specialist vocational competency requirements for assessors apply to this unit.</w:t>
            </w:r>
          </w:p>
        </w:tc>
      </w:tr>
    </w:tbl>
    <w:p w14:paraId="3B79518F" w14:textId="77777777" w:rsidR="00D2338C" w:rsidRPr="004F3C6E" w:rsidRDefault="00D2338C" w:rsidP="00D2338C"/>
    <w:p w14:paraId="383ABEC1" w14:textId="77777777" w:rsidR="00D2338C" w:rsidRDefault="00D2338C" w:rsidP="00D2338C">
      <w:pPr>
        <w:sectPr w:rsidR="00D2338C" w:rsidSect="00CC4B32">
          <w:headerReference w:type="even" r:id="rId55"/>
          <w:headerReference w:type="default" r:id="rId56"/>
          <w:headerReference w:type="first" r:id="rId57"/>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D2338C" w:rsidRPr="004F3C6E" w14:paraId="4C348ACD" w14:textId="77777777" w:rsidTr="00DC7629">
        <w:trPr>
          <w:trHeight w:val="416"/>
        </w:trPr>
        <w:tc>
          <w:tcPr>
            <w:tcW w:w="2977" w:type="dxa"/>
            <w:gridSpan w:val="2"/>
          </w:tcPr>
          <w:p w14:paraId="66C9611F" w14:textId="77777777" w:rsidR="00D2338C" w:rsidRPr="004F3C6E" w:rsidRDefault="00D2338C" w:rsidP="00E7773F">
            <w:pPr>
              <w:spacing w:before="120" w:after="120"/>
              <w:rPr>
                <w:rFonts w:ascii="Arial" w:hAnsi="Arial"/>
                <w:b/>
                <w:iCs/>
                <w:sz w:val="22"/>
                <w:szCs w:val="20"/>
                <w:lang w:val="en-AU" w:eastAsia="en-US"/>
              </w:rPr>
            </w:pPr>
            <w:r w:rsidRPr="004F3C6E">
              <w:rPr>
                <w:rFonts w:ascii="Arial" w:hAnsi="Arial"/>
                <w:b/>
                <w:iCs/>
                <w:sz w:val="22"/>
                <w:szCs w:val="20"/>
                <w:lang w:val="en-AU" w:eastAsia="en-US"/>
              </w:rPr>
              <w:lastRenderedPageBreak/>
              <w:t>UNIT CODE</w:t>
            </w:r>
          </w:p>
        </w:tc>
        <w:tc>
          <w:tcPr>
            <w:tcW w:w="6095" w:type="dxa"/>
            <w:gridSpan w:val="2"/>
          </w:tcPr>
          <w:p w14:paraId="5147D7F4" w14:textId="3FD9670B" w:rsidR="00D2338C" w:rsidRPr="004C0A74" w:rsidRDefault="00DC7629" w:rsidP="004C0A74">
            <w:pPr>
              <w:spacing w:before="120" w:after="120"/>
              <w:rPr>
                <w:rFonts w:ascii="Arial" w:hAnsi="Arial"/>
                <w:b/>
                <w:bCs/>
                <w:iCs/>
                <w:lang w:val="en-AU" w:eastAsia="en-US"/>
              </w:rPr>
            </w:pPr>
            <w:r w:rsidRPr="003C1E26">
              <w:rPr>
                <w:rFonts w:ascii="Arial" w:hAnsi="Arial"/>
                <w:b/>
                <w:iCs/>
                <w:lang w:val="en-AU" w:eastAsia="en-US"/>
              </w:rPr>
              <w:t>VU</w:t>
            </w:r>
            <w:r w:rsidR="003C1E26" w:rsidRPr="003C1E26">
              <w:rPr>
                <w:rFonts w:ascii="Arial" w:hAnsi="Arial"/>
                <w:b/>
                <w:iCs/>
                <w:lang w:val="en-AU" w:eastAsia="en-US"/>
              </w:rPr>
              <w:t>23117</w:t>
            </w:r>
          </w:p>
        </w:tc>
      </w:tr>
      <w:tr w:rsidR="00D2338C" w:rsidRPr="004F3C6E" w14:paraId="06277ABA" w14:textId="77777777" w:rsidTr="004E1A25">
        <w:trPr>
          <w:trHeight w:val="480"/>
        </w:trPr>
        <w:tc>
          <w:tcPr>
            <w:tcW w:w="2977" w:type="dxa"/>
            <w:gridSpan w:val="2"/>
          </w:tcPr>
          <w:p w14:paraId="16BDA82D" w14:textId="77777777" w:rsidR="00D2338C" w:rsidRPr="004F3C6E" w:rsidRDefault="00D2338C" w:rsidP="00E7773F">
            <w:pPr>
              <w:spacing w:before="120" w:after="120"/>
              <w:rPr>
                <w:rFonts w:ascii="Arial" w:hAnsi="Arial"/>
                <w:bCs/>
                <w:iCs/>
                <w:sz w:val="22"/>
                <w:szCs w:val="20"/>
                <w:lang w:val="en-AU" w:eastAsia="en-US"/>
              </w:rPr>
            </w:pPr>
            <w:r w:rsidRPr="004F3C6E">
              <w:rPr>
                <w:rFonts w:ascii="Arial" w:hAnsi="Arial"/>
                <w:b/>
                <w:iCs/>
                <w:sz w:val="22"/>
                <w:szCs w:val="20"/>
                <w:lang w:val="en-AU" w:eastAsia="en-US"/>
              </w:rPr>
              <w:t>UNIT TITLE</w:t>
            </w:r>
          </w:p>
        </w:tc>
        <w:tc>
          <w:tcPr>
            <w:tcW w:w="6095" w:type="dxa"/>
            <w:gridSpan w:val="2"/>
          </w:tcPr>
          <w:p w14:paraId="40833F7D" w14:textId="0A917A00" w:rsidR="00D2338C" w:rsidRPr="00034673" w:rsidRDefault="004C0A74" w:rsidP="00A00B22">
            <w:pPr>
              <w:shd w:val="clear" w:color="auto" w:fill="FFFFFF" w:themeFill="background1"/>
              <w:spacing w:before="120" w:after="120"/>
              <w:rPr>
                <w:rFonts w:ascii="Arial" w:hAnsi="Arial" w:cs="Arial"/>
                <w:b/>
                <w:strike/>
                <w:lang w:val="en-AU" w:eastAsia="en-US"/>
              </w:rPr>
            </w:pPr>
            <w:r w:rsidRPr="004C0A74">
              <w:rPr>
                <w:rFonts w:ascii="Arial" w:hAnsi="Arial" w:cs="Arial"/>
                <w:b/>
                <w:lang w:val="en-AU" w:eastAsia="en-US"/>
              </w:rPr>
              <w:t>Implement a digital circuit using a programmable logic device</w:t>
            </w:r>
          </w:p>
        </w:tc>
      </w:tr>
      <w:tr w:rsidR="00D2338C" w:rsidRPr="004F3C6E" w14:paraId="11AFA214" w14:textId="77777777" w:rsidTr="00E7773F">
        <w:tc>
          <w:tcPr>
            <w:tcW w:w="2977" w:type="dxa"/>
            <w:gridSpan w:val="2"/>
          </w:tcPr>
          <w:p w14:paraId="339BDCA8" w14:textId="77777777" w:rsidR="00D2338C" w:rsidRPr="004F3C6E" w:rsidRDefault="00D2338C" w:rsidP="00E7773F">
            <w:pPr>
              <w:spacing w:before="120" w:after="120"/>
              <w:rPr>
                <w:rFonts w:ascii="Arial" w:hAnsi="Arial"/>
                <w:bCs/>
                <w:iCs/>
                <w:sz w:val="22"/>
                <w:szCs w:val="20"/>
                <w:lang w:val="en-AU" w:eastAsia="en-US"/>
              </w:rPr>
            </w:pPr>
            <w:r w:rsidRPr="004F3C6E">
              <w:rPr>
                <w:rFonts w:ascii="Arial" w:hAnsi="Arial"/>
                <w:b/>
                <w:iCs/>
                <w:sz w:val="22"/>
                <w:szCs w:val="20"/>
                <w:lang w:val="en-AU" w:eastAsia="en-US"/>
              </w:rPr>
              <w:t>APPLICATION</w:t>
            </w:r>
          </w:p>
        </w:tc>
        <w:tc>
          <w:tcPr>
            <w:tcW w:w="6095" w:type="dxa"/>
            <w:gridSpan w:val="2"/>
          </w:tcPr>
          <w:p w14:paraId="1A9D22E5" w14:textId="79D89E17" w:rsidR="00A449E9" w:rsidRPr="00A449E9" w:rsidRDefault="00D2338C" w:rsidP="00A449E9">
            <w:pPr>
              <w:pStyle w:val="BodyText"/>
              <w:shd w:val="clear" w:color="auto" w:fill="FFFFFF"/>
              <w:spacing w:before="80" w:after="80"/>
              <w:rPr>
                <w:rFonts w:ascii="Arial" w:hAnsi="Arial"/>
                <w:shd w:val="clear" w:color="auto" w:fill="FFFFFF"/>
              </w:rPr>
            </w:pPr>
            <w:r w:rsidRPr="002C360E">
              <w:rPr>
                <w:rFonts w:ascii="Arial" w:hAnsi="Arial" w:cs="Arial"/>
                <w:szCs w:val="19"/>
                <w:lang w:eastAsia="en-US"/>
              </w:rPr>
              <w:t>This unit describes the performance outcomes, skills and knowledge required t</w:t>
            </w:r>
            <w:r w:rsidR="002C360E">
              <w:rPr>
                <w:rFonts w:ascii="Arial" w:hAnsi="Arial" w:cs="Arial"/>
                <w:szCs w:val="19"/>
                <w:lang w:eastAsia="en-US"/>
              </w:rPr>
              <w:t>o</w:t>
            </w:r>
            <w:r w:rsidR="00A449E9" w:rsidRPr="002C360E">
              <w:rPr>
                <w:rFonts w:ascii="Arial" w:hAnsi="Arial"/>
                <w:b/>
                <w:bCs/>
                <w:iCs/>
                <w:shd w:val="clear" w:color="auto" w:fill="FFFFFF"/>
              </w:rPr>
              <w:t xml:space="preserve"> </w:t>
            </w:r>
            <w:r w:rsidR="00A449E9" w:rsidRPr="002C360E">
              <w:rPr>
                <w:rFonts w:ascii="Arial" w:hAnsi="Arial"/>
                <w:shd w:val="clear" w:color="auto" w:fill="FFFFFF"/>
              </w:rPr>
              <w:t xml:space="preserve">implement, from a given design file, digital circuits on programmable </w:t>
            </w:r>
            <w:r w:rsidR="00A449E9" w:rsidRPr="00A449E9">
              <w:rPr>
                <w:rFonts w:ascii="Arial" w:hAnsi="Arial"/>
                <w:shd w:val="clear" w:color="auto" w:fill="FFFFFF"/>
              </w:rPr>
              <w:t xml:space="preserve">logic devices (PLD). The unit includes planning for and </w:t>
            </w:r>
            <w:proofErr w:type="spellStart"/>
            <w:r w:rsidR="00A449E9" w:rsidRPr="00A449E9">
              <w:rPr>
                <w:rFonts w:ascii="Arial" w:hAnsi="Arial"/>
                <w:shd w:val="clear" w:color="auto" w:fill="FFFFFF"/>
              </w:rPr>
              <w:t>programing</w:t>
            </w:r>
            <w:proofErr w:type="spellEnd"/>
            <w:r w:rsidR="00A449E9" w:rsidRPr="00A449E9">
              <w:rPr>
                <w:rFonts w:ascii="Arial" w:hAnsi="Arial"/>
                <w:shd w:val="clear" w:color="auto" w:fill="FFFFFF"/>
              </w:rPr>
              <w:t xml:space="preserve"> a PLD and verifying the digital circuit functionality.</w:t>
            </w:r>
          </w:p>
          <w:p w14:paraId="08AB9673" w14:textId="0A0AF9C8" w:rsidR="00D2338C" w:rsidRDefault="00A449E9" w:rsidP="00E7773F">
            <w:pPr>
              <w:shd w:val="clear" w:color="auto" w:fill="FFFFFF" w:themeFill="background1"/>
              <w:spacing w:before="120"/>
              <w:rPr>
                <w:rFonts w:ascii="Arial" w:hAnsi="Arial" w:cs="Arial"/>
                <w:sz w:val="22"/>
                <w:szCs w:val="22"/>
                <w:lang w:val="en-AU" w:eastAsia="en-AU"/>
              </w:rPr>
            </w:pPr>
            <w:r w:rsidRPr="00A449E9">
              <w:rPr>
                <w:rFonts w:ascii="Arial" w:hAnsi="Arial" w:cs="Arial"/>
                <w:sz w:val="22"/>
                <w:szCs w:val="22"/>
                <w:lang w:val="en-AU" w:eastAsia="en-AU"/>
              </w:rPr>
              <w:t xml:space="preserve">This unit of competency applies </w:t>
            </w:r>
            <w:r w:rsidR="002C360E">
              <w:rPr>
                <w:rFonts w:ascii="Arial" w:hAnsi="Arial" w:cs="Arial"/>
                <w:sz w:val="22"/>
                <w:szCs w:val="22"/>
                <w:lang w:val="en-AU" w:eastAsia="en-AU"/>
              </w:rPr>
              <w:t xml:space="preserve">to a person </w:t>
            </w:r>
            <w:r w:rsidRPr="00A449E9">
              <w:rPr>
                <w:rFonts w:ascii="Arial" w:hAnsi="Arial" w:cs="Arial"/>
                <w:sz w:val="22"/>
                <w:szCs w:val="22"/>
                <w:lang w:val="en-AU" w:eastAsia="en-AU"/>
              </w:rPr>
              <w:t>working in a commercial technology environment where programmable logic devices are required for a range of electronic control applications.</w:t>
            </w:r>
          </w:p>
          <w:p w14:paraId="4E5318B1" w14:textId="6F50492A" w:rsidR="00D2338C" w:rsidRPr="002C360E" w:rsidRDefault="00A449E9" w:rsidP="00BA59A2">
            <w:pPr>
              <w:pStyle w:val="Guidingtext"/>
            </w:pPr>
            <w:r>
              <w:t xml:space="preserve">The unit is also suitable for </w:t>
            </w:r>
            <w:r w:rsidRPr="0098397B">
              <w:t>person</w:t>
            </w:r>
            <w:r>
              <w:t>s preparing to work in a technology</w:t>
            </w:r>
            <w:r w:rsidRPr="0098397B">
              <w:t xml:space="preserve"> environment and is suitable for use in a secondary school program with an appropriate level </w:t>
            </w:r>
            <w:r>
              <w:t xml:space="preserve">of </w:t>
            </w:r>
            <w:r w:rsidRPr="0098397B">
              <w:t>supervision</w:t>
            </w:r>
            <w:r>
              <w:t xml:space="preserve"> and suppor</w:t>
            </w:r>
            <w:r w:rsidR="002C360E">
              <w:t>t.</w:t>
            </w:r>
          </w:p>
          <w:p w14:paraId="64E71F7B" w14:textId="726E7C5F" w:rsidR="002C360E" w:rsidRPr="00C42757" w:rsidRDefault="00D2338C" w:rsidP="00C42757">
            <w:pPr>
              <w:shd w:val="clear" w:color="auto" w:fill="FFFFFF" w:themeFill="background1"/>
              <w:spacing w:before="120" w:after="120"/>
              <w:rPr>
                <w:rFonts w:ascii="Arial" w:hAnsi="Arial" w:cs="Arial"/>
                <w:sz w:val="22"/>
                <w:szCs w:val="19"/>
                <w:lang w:val="en-AU" w:eastAsia="en-US"/>
              </w:rPr>
            </w:pPr>
            <w:r w:rsidRPr="002C360E">
              <w:rPr>
                <w:rFonts w:ascii="Arial" w:hAnsi="Arial" w:cs="Arial"/>
                <w:sz w:val="22"/>
                <w:szCs w:val="19"/>
                <w:lang w:val="en-AU" w:eastAsia="en-US"/>
              </w:rPr>
              <w:t>No occupational licensing, legislative, regulatory or certification requirements apply to this unit at the time of publication.</w:t>
            </w:r>
          </w:p>
        </w:tc>
      </w:tr>
      <w:tr w:rsidR="00D2338C" w:rsidRPr="004F3C6E" w14:paraId="37F1250E" w14:textId="77777777" w:rsidTr="00E7773F">
        <w:tc>
          <w:tcPr>
            <w:tcW w:w="2977" w:type="dxa"/>
            <w:gridSpan w:val="2"/>
          </w:tcPr>
          <w:p w14:paraId="604F9FAB" w14:textId="77777777" w:rsidR="00D2338C" w:rsidRPr="004F3C6E" w:rsidRDefault="00D2338C" w:rsidP="00E7773F">
            <w:pPr>
              <w:spacing w:before="120" w:after="120"/>
              <w:rPr>
                <w:rFonts w:ascii="Arial" w:hAnsi="Arial"/>
                <w:bCs/>
                <w:iCs/>
                <w:sz w:val="22"/>
                <w:szCs w:val="20"/>
                <w:lang w:val="en-AU" w:eastAsia="en-US"/>
              </w:rPr>
            </w:pPr>
            <w:r w:rsidRPr="004F3C6E">
              <w:rPr>
                <w:rFonts w:ascii="Arial" w:hAnsi="Arial"/>
                <w:b/>
                <w:iCs/>
                <w:sz w:val="22"/>
                <w:szCs w:val="20"/>
                <w:lang w:val="en-AU" w:eastAsia="en-US"/>
              </w:rPr>
              <w:t>ELEMENTS</w:t>
            </w:r>
          </w:p>
        </w:tc>
        <w:tc>
          <w:tcPr>
            <w:tcW w:w="6095" w:type="dxa"/>
            <w:gridSpan w:val="2"/>
          </w:tcPr>
          <w:p w14:paraId="69AD49B2" w14:textId="77777777" w:rsidR="00D2338C" w:rsidRPr="004F3C6E" w:rsidRDefault="00D2338C" w:rsidP="00E7773F">
            <w:pPr>
              <w:spacing w:before="120" w:after="120"/>
              <w:rPr>
                <w:rFonts w:ascii="Arial" w:hAnsi="Arial"/>
                <w:bCs/>
                <w:iCs/>
                <w:sz w:val="22"/>
                <w:szCs w:val="20"/>
                <w:lang w:val="en-AU" w:eastAsia="en-US"/>
              </w:rPr>
            </w:pPr>
            <w:r w:rsidRPr="004F3C6E">
              <w:rPr>
                <w:rFonts w:ascii="Arial" w:hAnsi="Arial"/>
                <w:b/>
                <w:iCs/>
                <w:sz w:val="22"/>
                <w:szCs w:val="20"/>
                <w:lang w:val="en-AU" w:eastAsia="en-US"/>
              </w:rPr>
              <w:t>PERFORMANCE</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CRITERIA</w:t>
            </w:r>
          </w:p>
        </w:tc>
      </w:tr>
      <w:tr w:rsidR="00D2338C" w:rsidRPr="004F3C6E" w14:paraId="649E7AD7" w14:textId="77777777" w:rsidTr="00E7773F">
        <w:tc>
          <w:tcPr>
            <w:tcW w:w="2977" w:type="dxa"/>
            <w:gridSpan w:val="2"/>
          </w:tcPr>
          <w:p w14:paraId="39275970" w14:textId="77777777" w:rsidR="00D2338C" w:rsidRPr="008C671B" w:rsidRDefault="00D2338C" w:rsidP="00E7773F">
            <w:pPr>
              <w:widowControl w:val="0"/>
              <w:autoSpaceDE w:val="0"/>
              <w:autoSpaceDN w:val="0"/>
              <w:adjustRightInd w:val="0"/>
              <w:spacing w:after="160"/>
              <w:ind w:right="220"/>
              <w:contextualSpacing/>
              <w:rPr>
                <w:rFonts w:ascii="Arial" w:hAnsi="Arial" w:cs="Arial"/>
                <w:sz w:val="18"/>
                <w:szCs w:val="18"/>
                <w:lang w:val="en-AU" w:eastAsia="en-US"/>
              </w:rPr>
            </w:pPr>
            <w:r w:rsidRPr="008C671B">
              <w:rPr>
                <w:rFonts w:ascii="Arial" w:hAnsi="Arial" w:cs="Arial"/>
                <w:sz w:val="18"/>
                <w:szCs w:val="18"/>
                <w:lang w:val="en-AU" w:eastAsia="en-US"/>
              </w:rPr>
              <w:t>Elements describe the essential outcomes of a unit of competency.</w:t>
            </w:r>
          </w:p>
        </w:tc>
        <w:tc>
          <w:tcPr>
            <w:tcW w:w="6095" w:type="dxa"/>
            <w:gridSpan w:val="2"/>
          </w:tcPr>
          <w:p w14:paraId="359EDEE0" w14:textId="77777777" w:rsidR="00D2338C" w:rsidRPr="008C671B" w:rsidRDefault="00D2338C" w:rsidP="00E7773F">
            <w:pPr>
              <w:widowControl w:val="0"/>
              <w:autoSpaceDE w:val="0"/>
              <w:autoSpaceDN w:val="0"/>
              <w:adjustRightInd w:val="0"/>
              <w:spacing w:after="160"/>
              <w:ind w:right="220"/>
              <w:contextualSpacing/>
              <w:rPr>
                <w:rFonts w:ascii="Arial" w:hAnsi="Arial" w:cs="Arial"/>
                <w:sz w:val="18"/>
                <w:szCs w:val="18"/>
                <w:lang w:val="en-AU" w:eastAsia="en-US"/>
              </w:rPr>
            </w:pPr>
            <w:r w:rsidRPr="008C671B">
              <w:rPr>
                <w:rFonts w:ascii="Arial" w:hAnsi="Arial" w:cs="Arial"/>
                <w:sz w:val="18"/>
                <w:szCs w:val="18"/>
                <w:lang w:val="en-AU" w:eastAsia="en-US"/>
              </w:rPr>
              <w:t>Performance criteria describe the required performance needed to demonstrate achievement of the element.</w:t>
            </w:r>
          </w:p>
          <w:p w14:paraId="2AD91244" w14:textId="77777777" w:rsidR="00D2338C" w:rsidRPr="008C671B" w:rsidRDefault="00D2338C" w:rsidP="00E7773F">
            <w:pPr>
              <w:widowControl w:val="0"/>
              <w:autoSpaceDE w:val="0"/>
              <w:autoSpaceDN w:val="0"/>
              <w:adjustRightInd w:val="0"/>
              <w:spacing w:after="160"/>
              <w:ind w:right="220"/>
              <w:contextualSpacing/>
              <w:rPr>
                <w:rFonts w:ascii="Arial" w:hAnsi="Arial" w:cs="Arial"/>
                <w:sz w:val="18"/>
                <w:szCs w:val="18"/>
                <w:lang w:val="en-AU" w:eastAsia="en-US"/>
              </w:rPr>
            </w:pPr>
            <w:r w:rsidRPr="008C671B">
              <w:rPr>
                <w:rFonts w:ascii="Arial" w:hAnsi="Arial" w:cs="Arial"/>
                <w:sz w:val="18"/>
                <w:szCs w:val="18"/>
                <w:lang w:val="en-AU" w:eastAsia="en-US"/>
              </w:rPr>
              <w:t>Assessment of performance is to be consistent with the evidence guide.</w:t>
            </w:r>
          </w:p>
        </w:tc>
      </w:tr>
      <w:tr w:rsidR="00A449E9" w:rsidRPr="004F3C6E" w14:paraId="3E3B4312" w14:textId="77777777" w:rsidTr="00E7773F">
        <w:tc>
          <w:tcPr>
            <w:tcW w:w="460" w:type="dxa"/>
          </w:tcPr>
          <w:p w14:paraId="2EDB7687" w14:textId="55FECE05" w:rsidR="00A449E9" w:rsidRPr="008C671B" w:rsidRDefault="00A449E9" w:rsidP="00A449E9">
            <w:pPr>
              <w:spacing w:before="120" w:after="120"/>
              <w:rPr>
                <w:rFonts w:ascii="Arial" w:hAnsi="Arial"/>
                <w:iCs/>
                <w:sz w:val="22"/>
                <w:lang w:val="en-AU" w:eastAsia="en-US"/>
              </w:rPr>
            </w:pPr>
            <w:r>
              <w:rPr>
                <w:rFonts w:ascii="Arial" w:hAnsi="Arial"/>
                <w:iCs/>
                <w:sz w:val="22"/>
                <w:lang w:val="en-AU" w:eastAsia="en-US"/>
              </w:rPr>
              <w:t>1</w:t>
            </w:r>
          </w:p>
        </w:tc>
        <w:tc>
          <w:tcPr>
            <w:tcW w:w="2517" w:type="dxa"/>
          </w:tcPr>
          <w:p w14:paraId="10EEF19E" w14:textId="3062AC3E" w:rsidR="00A449E9" w:rsidRPr="008C671B" w:rsidRDefault="00A449E9" w:rsidP="00A449E9">
            <w:pPr>
              <w:shd w:val="clear" w:color="auto" w:fill="FFFFFF" w:themeFill="background1"/>
              <w:spacing w:before="120"/>
              <w:rPr>
                <w:rFonts w:ascii="Arial" w:hAnsi="Arial" w:cs="Arial"/>
                <w:iCs/>
                <w:sz w:val="20"/>
                <w:szCs w:val="19"/>
                <w:lang w:val="en-AU" w:eastAsia="en-US"/>
              </w:rPr>
            </w:pPr>
            <w:r w:rsidRPr="00A449E9">
              <w:rPr>
                <w:rFonts w:ascii="Arial" w:hAnsi="Arial" w:cs="Arial"/>
                <w:sz w:val="22"/>
                <w:szCs w:val="22"/>
                <w:lang w:val="en-AU" w:eastAsia="en-AU"/>
              </w:rPr>
              <w:t xml:space="preserve">Plan for </w:t>
            </w:r>
            <w:proofErr w:type="spellStart"/>
            <w:r w:rsidRPr="00A449E9">
              <w:rPr>
                <w:rFonts w:ascii="Arial" w:hAnsi="Arial" w:cs="Arial"/>
                <w:sz w:val="22"/>
                <w:szCs w:val="22"/>
                <w:lang w:val="en-AU" w:eastAsia="en-AU"/>
              </w:rPr>
              <w:t>programing</w:t>
            </w:r>
            <w:proofErr w:type="spellEnd"/>
            <w:r w:rsidRPr="00A449E9">
              <w:rPr>
                <w:rFonts w:ascii="Arial" w:hAnsi="Arial" w:cs="Arial"/>
                <w:sz w:val="22"/>
                <w:szCs w:val="22"/>
                <w:lang w:val="en-AU" w:eastAsia="en-AU"/>
              </w:rPr>
              <w:t xml:space="preserve"> a PLD</w:t>
            </w:r>
          </w:p>
        </w:tc>
        <w:tc>
          <w:tcPr>
            <w:tcW w:w="567" w:type="dxa"/>
          </w:tcPr>
          <w:p w14:paraId="39B7E8C8" w14:textId="114F25E0" w:rsidR="00A449E9" w:rsidRPr="008C671B" w:rsidRDefault="00A449E9" w:rsidP="00A449E9">
            <w:pPr>
              <w:spacing w:before="120" w:after="120"/>
              <w:rPr>
                <w:rFonts w:ascii="Arial" w:hAnsi="Arial"/>
                <w:iCs/>
                <w:sz w:val="22"/>
                <w:lang w:val="en-AU" w:eastAsia="en-US"/>
              </w:rPr>
            </w:pPr>
            <w:r>
              <w:rPr>
                <w:rFonts w:ascii="Arial" w:hAnsi="Arial"/>
                <w:iCs/>
                <w:sz w:val="22"/>
                <w:lang w:val="en-AU" w:eastAsia="en-US"/>
              </w:rPr>
              <w:t>1.1</w:t>
            </w:r>
          </w:p>
        </w:tc>
        <w:tc>
          <w:tcPr>
            <w:tcW w:w="5528" w:type="dxa"/>
          </w:tcPr>
          <w:p w14:paraId="205A2B49" w14:textId="096740D9" w:rsidR="00A449E9" w:rsidRPr="002C360E" w:rsidRDefault="00A449E9" w:rsidP="002C360E">
            <w:pPr>
              <w:shd w:val="clear" w:color="auto" w:fill="FFFFFF" w:themeFill="background1"/>
              <w:spacing w:before="120" w:after="120"/>
              <w:rPr>
                <w:rFonts w:ascii="Arial" w:hAnsi="Arial" w:cs="Arial"/>
                <w:sz w:val="22"/>
                <w:szCs w:val="22"/>
                <w:lang w:val="en-AU" w:eastAsia="en-US"/>
              </w:rPr>
            </w:pPr>
            <w:r w:rsidRPr="002C360E">
              <w:rPr>
                <w:rFonts w:ascii="Arial" w:hAnsi="Arial" w:cs="Arial"/>
                <w:sz w:val="22"/>
                <w:szCs w:val="22"/>
              </w:rPr>
              <w:t xml:space="preserve">Established </w:t>
            </w:r>
            <w:r w:rsidR="002C360E">
              <w:rPr>
                <w:rFonts w:ascii="Arial" w:hAnsi="Arial" w:cs="Arial"/>
                <w:sz w:val="22"/>
                <w:szCs w:val="22"/>
              </w:rPr>
              <w:t xml:space="preserve">work, </w:t>
            </w:r>
            <w:proofErr w:type="gramStart"/>
            <w:r w:rsidR="002C360E">
              <w:rPr>
                <w:rFonts w:ascii="Arial" w:hAnsi="Arial" w:cs="Arial"/>
                <w:sz w:val="22"/>
                <w:szCs w:val="22"/>
              </w:rPr>
              <w:t>health</w:t>
            </w:r>
            <w:proofErr w:type="gramEnd"/>
            <w:r w:rsidR="002C360E">
              <w:rPr>
                <w:rFonts w:ascii="Arial" w:hAnsi="Arial" w:cs="Arial"/>
                <w:sz w:val="22"/>
                <w:szCs w:val="22"/>
              </w:rPr>
              <w:t xml:space="preserve"> and safety (</w:t>
            </w:r>
            <w:r w:rsidR="002C360E" w:rsidRPr="002C360E">
              <w:rPr>
                <w:rFonts w:ascii="Arial" w:hAnsi="Arial" w:cs="Arial"/>
                <w:sz w:val="22"/>
                <w:szCs w:val="22"/>
              </w:rPr>
              <w:t>WHS</w:t>
            </w:r>
            <w:r w:rsidR="002C360E">
              <w:rPr>
                <w:rFonts w:ascii="Arial" w:hAnsi="Arial" w:cs="Arial"/>
                <w:sz w:val="22"/>
                <w:szCs w:val="22"/>
              </w:rPr>
              <w:t xml:space="preserve">) </w:t>
            </w:r>
            <w:r w:rsidRPr="002C360E">
              <w:rPr>
                <w:rFonts w:ascii="Arial" w:hAnsi="Arial" w:cs="Arial"/>
                <w:sz w:val="22"/>
                <w:szCs w:val="22"/>
              </w:rPr>
              <w:t>requirements and risk control measures and procedures are determined and followed in preparation for the work task</w:t>
            </w:r>
          </w:p>
        </w:tc>
      </w:tr>
      <w:tr w:rsidR="00A449E9" w:rsidRPr="004F3C6E" w14:paraId="48BD3AE0" w14:textId="77777777" w:rsidTr="00E7773F">
        <w:tc>
          <w:tcPr>
            <w:tcW w:w="460" w:type="dxa"/>
          </w:tcPr>
          <w:p w14:paraId="0288E22F" w14:textId="061D2175" w:rsidR="00A449E9" w:rsidRPr="008C671B" w:rsidRDefault="00A449E9" w:rsidP="00A449E9">
            <w:pPr>
              <w:spacing w:before="120" w:after="120"/>
              <w:rPr>
                <w:rFonts w:ascii="Arial" w:hAnsi="Arial"/>
                <w:iCs/>
                <w:sz w:val="22"/>
                <w:lang w:val="en-AU" w:eastAsia="en-US"/>
              </w:rPr>
            </w:pPr>
          </w:p>
        </w:tc>
        <w:tc>
          <w:tcPr>
            <w:tcW w:w="2517" w:type="dxa"/>
          </w:tcPr>
          <w:p w14:paraId="092612CA" w14:textId="6B68679D" w:rsidR="00A449E9" w:rsidRPr="008C671B" w:rsidRDefault="00A449E9" w:rsidP="00A449E9">
            <w:pPr>
              <w:shd w:val="clear" w:color="auto" w:fill="FFFFFF" w:themeFill="background1"/>
              <w:spacing w:before="120"/>
              <w:rPr>
                <w:rFonts w:ascii="Arial" w:hAnsi="Arial" w:cs="Arial"/>
                <w:sz w:val="22"/>
                <w:szCs w:val="19"/>
                <w:lang w:val="en-AU" w:eastAsia="en-US"/>
              </w:rPr>
            </w:pPr>
          </w:p>
        </w:tc>
        <w:tc>
          <w:tcPr>
            <w:tcW w:w="567" w:type="dxa"/>
          </w:tcPr>
          <w:p w14:paraId="14AB8842" w14:textId="1C70D9B1" w:rsidR="00A449E9" w:rsidRPr="008C671B" w:rsidRDefault="00A449E9" w:rsidP="00A449E9">
            <w:pPr>
              <w:spacing w:before="120" w:after="120"/>
              <w:rPr>
                <w:rFonts w:ascii="Arial" w:hAnsi="Arial"/>
                <w:iCs/>
                <w:sz w:val="22"/>
                <w:lang w:val="en-AU" w:eastAsia="en-US"/>
              </w:rPr>
            </w:pPr>
            <w:r>
              <w:rPr>
                <w:rFonts w:ascii="Arial" w:hAnsi="Arial"/>
                <w:iCs/>
                <w:sz w:val="22"/>
                <w:lang w:val="en-AU" w:eastAsia="en-US"/>
              </w:rPr>
              <w:t>1.2</w:t>
            </w:r>
          </w:p>
        </w:tc>
        <w:tc>
          <w:tcPr>
            <w:tcW w:w="5528" w:type="dxa"/>
          </w:tcPr>
          <w:p w14:paraId="548D387F" w14:textId="2207466E" w:rsidR="00A449E9" w:rsidRPr="002C360E" w:rsidRDefault="00BE0E0B" w:rsidP="002C360E">
            <w:pPr>
              <w:shd w:val="clear" w:color="auto" w:fill="FFFFFF" w:themeFill="background1"/>
              <w:spacing w:before="120" w:after="120"/>
              <w:rPr>
                <w:rFonts w:ascii="Arial" w:hAnsi="Arial" w:cs="Arial"/>
                <w:sz w:val="22"/>
                <w:szCs w:val="22"/>
                <w:lang w:val="en-AU" w:eastAsia="en-US"/>
              </w:rPr>
            </w:pPr>
            <w:r>
              <w:rPr>
                <w:rFonts w:ascii="Arial" w:hAnsi="Arial" w:cs="Arial"/>
                <w:sz w:val="22"/>
                <w:szCs w:val="22"/>
              </w:rPr>
              <w:t>PLD programming requirements</w:t>
            </w:r>
            <w:r w:rsidR="00BB36D3">
              <w:rPr>
                <w:rFonts w:ascii="Arial" w:hAnsi="Arial" w:cs="Arial"/>
                <w:sz w:val="22"/>
                <w:szCs w:val="22"/>
              </w:rPr>
              <w:t xml:space="preserve"> are established from </w:t>
            </w:r>
            <w:r w:rsidR="00BB36D3" w:rsidRPr="00D93CC8">
              <w:rPr>
                <w:rFonts w:ascii="Arial" w:hAnsi="Arial" w:cs="Arial"/>
                <w:sz w:val="22"/>
                <w:szCs w:val="22"/>
              </w:rPr>
              <w:t>job instructions</w:t>
            </w:r>
            <w:r>
              <w:rPr>
                <w:rFonts w:ascii="Arial" w:hAnsi="Arial" w:cs="Arial"/>
                <w:sz w:val="22"/>
                <w:szCs w:val="22"/>
              </w:rPr>
              <w:t xml:space="preserve"> </w:t>
            </w:r>
            <w:r w:rsidR="00A449E9" w:rsidRPr="002C360E">
              <w:rPr>
                <w:rFonts w:ascii="Arial" w:hAnsi="Arial" w:cs="Arial"/>
                <w:sz w:val="22"/>
                <w:szCs w:val="22"/>
              </w:rPr>
              <w:t xml:space="preserve">and discussion with </w:t>
            </w:r>
            <w:r>
              <w:rPr>
                <w:rFonts w:ascii="Arial" w:hAnsi="Arial" w:cs="Arial"/>
                <w:sz w:val="22"/>
                <w:szCs w:val="22"/>
              </w:rPr>
              <w:t>supervisor</w:t>
            </w:r>
          </w:p>
        </w:tc>
      </w:tr>
      <w:tr w:rsidR="00A449E9" w:rsidRPr="004F3C6E" w14:paraId="2143D384" w14:textId="77777777" w:rsidTr="00E7773F">
        <w:tc>
          <w:tcPr>
            <w:tcW w:w="460" w:type="dxa"/>
          </w:tcPr>
          <w:p w14:paraId="1E887BF1" w14:textId="77777777" w:rsidR="00A449E9" w:rsidRPr="008C671B" w:rsidRDefault="00A449E9" w:rsidP="00A449E9">
            <w:pPr>
              <w:spacing w:before="120" w:after="120"/>
              <w:rPr>
                <w:rFonts w:ascii="Arial" w:hAnsi="Arial"/>
                <w:iCs/>
                <w:sz w:val="22"/>
                <w:lang w:val="en-AU" w:eastAsia="en-US"/>
              </w:rPr>
            </w:pPr>
          </w:p>
        </w:tc>
        <w:tc>
          <w:tcPr>
            <w:tcW w:w="2517" w:type="dxa"/>
          </w:tcPr>
          <w:p w14:paraId="75079AD9" w14:textId="77777777" w:rsidR="00A449E9" w:rsidRPr="008C671B" w:rsidRDefault="00A449E9" w:rsidP="00A449E9">
            <w:pPr>
              <w:spacing w:before="120" w:after="120"/>
              <w:rPr>
                <w:rFonts w:ascii="Arial" w:hAnsi="Arial"/>
                <w:iCs/>
                <w:sz w:val="22"/>
                <w:lang w:val="en-AU" w:eastAsia="en-US"/>
              </w:rPr>
            </w:pPr>
          </w:p>
        </w:tc>
        <w:tc>
          <w:tcPr>
            <w:tcW w:w="567" w:type="dxa"/>
          </w:tcPr>
          <w:p w14:paraId="3FCC6FEB" w14:textId="64BCF9BA" w:rsidR="00A449E9" w:rsidRPr="008C671B" w:rsidRDefault="00A449E9" w:rsidP="00A449E9">
            <w:pPr>
              <w:spacing w:before="120" w:after="120"/>
              <w:rPr>
                <w:rFonts w:ascii="Arial" w:hAnsi="Arial"/>
                <w:iCs/>
                <w:sz w:val="22"/>
                <w:lang w:val="en-AU" w:eastAsia="en-US"/>
              </w:rPr>
            </w:pPr>
            <w:r>
              <w:rPr>
                <w:rFonts w:ascii="Arial" w:hAnsi="Arial"/>
                <w:iCs/>
                <w:sz w:val="22"/>
                <w:lang w:val="en-AU" w:eastAsia="en-US"/>
              </w:rPr>
              <w:t>1.3</w:t>
            </w:r>
          </w:p>
        </w:tc>
        <w:tc>
          <w:tcPr>
            <w:tcW w:w="5528" w:type="dxa"/>
          </w:tcPr>
          <w:p w14:paraId="71D55C53" w14:textId="426728DC" w:rsidR="00A449E9" w:rsidRPr="002C360E" w:rsidRDefault="00E2338B" w:rsidP="002C360E">
            <w:pPr>
              <w:shd w:val="clear" w:color="auto" w:fill="FFFFFF" w:themeFill="background1"/>
              <w:spacing w:before="120" w:after="120"/>
              <w:rPr>
                <w:rFonts w:ascii="Arial" w:hAnsi="Arial" w:cs="Arial"/>
                <w:sz w:val="22"/>
                <w:szCs w:val="22"/>
                <w:lang w:val="en-AU" w:eastAsia="en-US"/>
              </w:rPr>
            </w:pPr>
            <w:r w:rsidRPr="00A00B22">
              <w:rPr>
                <w:rFonts w:ascii="Arial" w:hAnsi="Arial" w:cs="Arial"/>
                <w:sz w:val="22"/>
                <w:szCs w:val="22"/>
              </w:rPr>
              <w:t xml:space="preserve">Other </w:t>
            </w:r>
            <w:r w:rsidR="00A449E9" w:rsidRPr="00A00B22">
              <w:rPr>
                <w:rFonts w:ascii="Arial" w:hAnsi="Arial" w:cs="Arial"/>
                <w:sz w:val="22"/>
                <w:szCs w:val="22"/>
              </w:rPr>
              <w:t xml:space="preserve">personnel </w:t>
            </w:r>
            <w:r w:rsidRPr="00A00B22">
              <w:rPr>
                <w:rFonts w:ascii="Arial" w:hAnsi="Arial" w:cs="Arial"/>
                <w:sz w:val="22"/>
                <w:szCs w:val="22"/>
              </w:rPr>
              <w:t xml:space="preserve">in the work area </w:t>
            </w:r>
            <w:r w:rsidR="00A449E9" w:rsidRPr="00A00B22">
              <w:rPr>
                <w:rFonts w:ascii="Arial" w:hAnsi="Arial" w:cs="Arial"/>
                <w:sz w:val="22"/>
                <w:szCs w:val="22"/>
              </w:rPr>
              <w:t xml:space="preserve">are consulted </w:t>
            </w:r>
            <w:r w:rsidRPr="00A00B22">
              <w:rPr>
                <w:rFonts w:ascii="Arial" w:hAnsi="Arial" w:cs="Arial"/>
                <w:sz w:val="22"/>
                <w:szCs w:val="22"/>
              </w:rPr>
              <w:t xml:space="preserve">and informed of the work </w:t>
            </w:r>
            <w:r w:rsidR="006474F6" w:rsidRPr="00A00B22">
              <w:rPr>
                <w:rFonts w:ascii="Arial" w:hAnsi="Arial" w:cs="Arial"/>
                <w:sz w:val="22"/>
                <w:szCs w:val="22"/>
              </w:rPr>
              <w:t>activities</w:t>
            </w:r>
            <w:r w:rsidRPr="00A00B22">
              <w:rPr>
                <w:rFonts w:ascii="Arial" w:hAnsi="Arial" w:cs="Arial"/>
                <w:sz w:val="22"/>
                <w:szCs w:val="22"/>
              </w:rPr>
              <w:t xml:space="preserve"> to ensure it is coordinated with other activities</w:t>
            </w:r>
          </w:p>
        </w:tc>
      </w:tr>
      <w:tr w:rsidR="00A449E9" w:rsidRPr="004F3C6E" w14:paraId="1A9A2DD1" w14:textId="77777777" w:rsidTr="00E7773F">
        <w:tc>
          <w:tcPr>
            <w:tcW w:w="460" w:type="dxa"/>
          </w:tcPr>
          <w:p w14:paraId="42163011" w14:textId="77777777" w:rsidR="00A449E9" w:rsidRPr="008C671B" w:rsidRDefault="00A449E9" w:rsidP="00A449E9">
            <w:pPr>
              <w:spacing w:before="120" w:after="120"/>
              <w:rPr>
                <w:rFonts w:ascii="Arial" w:hAnsi="Arial"/>
                <w:iCs/>
                <w:sz w:val="22"/>
                <w:lang w:val="en-AU" w:eastAsia="en-US"/>
              </w:rPr>
            </w:pPr>
          </w:p>
        </w:tc>
        <w:tc>
          <w:tcPr>
            <w:tcW w:w="2517" w:type="dxa"/>
          </w:tcPr>
          <w:p w14:paraId="683ED018" w14:textId="77777777" w:rsidR="00A449E9" w:rsidRPr="008C671B" w:rsidRDefault="00A449E9" w:rsidP="00A449E9">
            <w:pPr>
              <w:spacing w:before="120" w:after="120"/>
              <w:rPr>
                <w:rFonts w:ascii="Arial" w:hAnsi="Arial"/>
                <w:iCs/>
                <w:sz w:val="22"/>
                <w:lang w:val="en-AU" w:eastAsia="en-US"/>
              </w:rPr>
            </w:pPr>
          </w:p>
        </w:tc>
        <w:tc>
          <w:tcPr>
            <w:tcW w:w="567" w:type="dxa"/>
          </w:tcPr>
          <w:p w14:paraId="4CC21357" w14:textId="6D636816" w:rsidR="00A449E9" w:rsidRPr="008C671B" w:rsidRDefault="00A449E9" w:rsidP="00A449E9">
            <w:pPr>
              <w:spacing w:before="120" w:after="120"/>
              <w:rPr>
                <w:rFonts w:ascii="Arial" w:hAnsi="Arial"/>
                <w:iCs/>
                <w:sz w:val="22"/>
                <w:lang w:val="en-AU" w:eastAsia="en-US"/>
              </w:rPr>
            </w:pPr>
            <w:r>
              <w:rPr>
                <w:rFonts w:ascii="Arial" w:hAnsi="Arial"/>
                <w:iCs/>
                <w:sz w:val="22"/>
                <w:lang w:val="en-AU" w:eastAsia="en-US"/>
              </w:rPr>
              <w:t>1.4</w:t>
            </w:r>
          </w:p>
        </w:tc>
        <w:tc>
          <w:tcPr>
            <w:tcW w:w="5528" w:type="dxa"/>
          </w:tcPr>
          <w:p w14:paraId="0759C9AA" w14:textId="0F0AF2A2" w:rsidR="00A449E9" w:rsidRPr="002C360E" w:rsidRDefault="00A449E9" w:rsidP="002C360E">
            <w:pPr>
              <w:shd w:val="clear" w:color="auto" w:fill="FFFFFF" w:themeFill="background1"/>
              <w:spacing w:before="120" w:after="120"/>
              <w:rPr>
                <w:rFonts w:ascii="Arial" w:hAnsi="Arial" w:cs="Arial"/>
                <w:sz w:val="22"/>
                <w:szCs w:val="22"/>
                <w:lang w:val="en-AU" w:eastAsia="en-US"/>
              </w:rPr>
            </w:pPr>
            <w:r w:rsidRPr="002C360E">
              <w:rPr>
                <w:rFonts w:ascii="Arial" w:hAnsi="Arial" w:cs="Arial"/>
                <w:sz w:val="22"/>
                <w:szCs w:val="22"/>
              </w:rPr>
              <w:t>Resources and equipment needed for the task are obtained in accordance with enterprise procedures and checked for correct operation and safety</w:t>
            </w:r>
          </w:p>
        </w:tc>
      </w:tr>
      <w:tr w:rsidR="00A449E9" w:rsidRPr="004F3C6E" w14:paraId="2243FB0B" w14:textId="77777777" w:rsidTr="00E7773F">
        <w:tc>
          <w:tcPr>
            <w:tcW w:w="460" w:type="dxa"/>
          </w:tcPr>
          <w:p w14:paraId="0B79F605" w14:textId="77777777" w:rsidR="00A449E9" w:rsidRPr="008C671B" w:rsidRDefault="00A449E9" w:rsidP="00A449E9">
            <w:pPr>
              <w:spacing w:before="120" w:after="120"/>
              <w:rPr>
                <w:rFonts w:ascii="Arial" w:hAnsi="Arial"/>
                <w:iCs/>
                <w:sz w:val="22"/>
                <w:lang w:val="en-AU" w:eastAsia="en-US"/>
              </w:rPr>
            </w:pPr>
            <w:r w:rsidRPr="008C671B">
              <w:rPr>
                <w:rFonts w:ascii="Arial" w:hAnsi="Arial"/>
                <w:iCs/>
                <w:sz w:val="22"/>
                <w:lang w:val="en-AU" w:eastAsia="en-US"/>
              </w:rPr>
              <w:t>2</w:t>
            </w:r>
          </w:p>
        </w:tc>
        <w:tc>
          <w:tcPr>
            <w:tcW w:w="2517" w:type="dxa"/>
          </w:tcPr>
          <w:p w14:paraId="60DFC5D4" w14:textId="675C5DA4" w:rsidR="00A449E9" w:rsidRPr="008C671B" w:rsidRDefault="00A449E9" w:rsidP="00A449E9">
            <w:pPr>
              <w:spacing w:before="120" w:after="120"/>
              <w:rPr>
                <w:rFonts w:ascii="Arial" w:hAnsi="Arial"/>
                <w:iCs/>
                <w:sz w:val="22"/>
                <w:lang w:val="en-AU" w:eastAsia="en-US"/>
              </w:rPr>
            </w:pPr>
            <w:r w:rsidRPr="00A449E9">
              <w:rPr>
                <w:rFonts w:ascii="Arial" w:hAnsi="Arial"/>
                <w:sz w:val="22"/>
                <w:szCs w:val="22"/>
                <w:lang w:val="en-AU" w:eastAsia="en-AU"/>
              </w:rPr>
              <w:t>Program a PLD</w:t>
            </w:r>
            <w:r w:rsidR="00E2338B">
              <w:rPr>
                <w:rFonts w:ascii="Arial" w:hAnsi="Arial"/>
                <w:sz w:val="22"/>
                <w:szCs w:val="22"/>
                <w:lang w:val="en-AU" w:eastAsia="en-AU"/>
              </w:rPr>
              <w:t xml:space="preserve"> </w:t>
            </w:r>
            <w:r w:rsidR="00E2338B" w:rsidRPr="00A00B22">
              <w:rPr>
                <w:rFonts w:ascii="Arial" w:hAnsi="Arial"/>
                <w:sz w:val="22"/>
                <w:szCs w:val="22"/>
                <w:lang w:val="en-AU" w:eastAsia="en-AU"/>
              </w:rPr>
              <w:t>and test functionality</w:t>
            </w:r>
          </w:p>
        </w:tc>
        <w:tc>
          <w:tcPr>
            <w:tcW w:w="567" w:type="dxa"/>
          </w:tcPr>
          <w:p w14:paraId="03B52FB5" w14:textId="77777777" w:rsidR="00A449E9" w:rsidRPr="008C671B" w:rsidRDefault="00A449E9" w:rsidP="00A449E9">
            <w:pPr>
              <w:spacing w:before="120" w:after="120"/>
              <w:rPr>
                <w:rFonts w:ascii="Arial" w:hAnsi="Arial"/>
                <w:iCs/>
                <w:sz w:val="22"/>
                <w:lang w:val="en-AU" w:eastAsia="en-US"/>
              </w:rPr>
            </w:pPr>
            <w:r w:rsidRPr="008C671B">
              <w:rPr>
                <w:rFonts w:ascii="Arial" w:hAnsi="Arial"/>
                <w:iCs/>
                <w:sz w:val="22"/>
                <w:lang w:val="en-AU" w:eastAsia="en-US"/>
              </w:rPr>
              <w:t>2.1</w:t>
            </w:r>
          </w:p>
        </w:tc>
        <w:tc>
          <w:tcPr>
            <w:tcW w:w="5528" w:type="dxa"/>
          </w:tcPr>
          <w:p w14:paraId="58F3F67D" w14:textId="7ED6B4DF" w:rsidR="00A449E9" w:rsidRPr="002C360E" w:rsidRDefault="00A449E9" w:rsidP="00A00B22">
            <w:pPr>
              <w:spacing w:before="120" w:after="120"/>
              <w:rPr>
                <w:rFonts w:ascii="Arial" w:hAnsi="Arial"/>
                <w:iCs/>
                <w:sz w:val="22"/>
                <w:szCs w:val="22"/>
                <w:lang w:val="en-AU" w:eastAsia="en-US"/>
              </w:rPr>
            </w:pPr>
            <w:r w:rsidRPr="002C360E">
              <w:rPr>
                <w:rFonts w:ascii="Arial" w:hAnsi="Arial" w:cs="Arial"/>
                <w:color w:val="000000"/>
                <w:sz w:val="22"/>
                <w:szCs w:val="22"/>
              </w:rPr>
              <w:t xml:space="preserve">Equipment/machines/plant are checked as being isolated where necessary in accordance with </w:t>
            </w:r>
            <w:r w:rsidR="002C360E">
              <w:rPr>
                <w:rFonts w:ascii="Arial" w:hAnsi="Arial" w:cs="Arial"/>
                <w:color w:val="000000"/>
                <w:sz w:val="22"/>
                <w:szCs w:val="22"/>
              </w:rPr>
              <w:t xml:space="preserve">WHS </w:t>
            </w:r>
            <w:r w:rsidRPr="002C360E">
              <w:rPr>
                <w:rFonts w:ascii="Arial" w:hAnsi="Arial" w:cs="Arial"/>
                <w:bCs/>
                <w:iCs/>
                <w:color w:val="000000"/>
                <w:sz w:val="22"/>
                <w:szCs w:val="22"/>
              </w:rPr>
              <w:t>requirements</w:t>
            </w:r>
          </w:p>
        </w:tc>
      </w:tr>
      <w:tr w:rsidR="00A449E9" w:rsidRPr="004F3C6E" w14:paraId="7BF25599" w14:textId="77777777" w:rsidTr="00E7773F">
        <w:tc>
          <w:tcPr>
            <w:tcW w:w="460" w:type="dxa"/>
          </w:tcPr>
          <w:p w14:paraId="2502A279" w14:textId="77777777" w:rsidR="00A449E9" w:rsidRPr="008C671B" w:rsidRDefault="00A449E9" w:rsidP="00A449E9">
            <w:pPr>
              <w:spacing w:before="120" w:after="120"/>
              <w:rPr>
                <w:rFonts w:ascii="Arial" w:hAnsi="Arial"/>
                <w:iCs/>
                <w:sz w:val="22"/>
                <w:lang w:val="en-AU" w:eastAsia="en-US"/>
              </w:rPr>
            </w:pPr>
          </w:p>
        </w:tc>
        <w:tc>
          <w:tcPr>
            <w:tcW w:w="2517" w:type="dxa"/>
          </w:tcPr>
          <w:p w14:paraId="711FCEC0" w14:textId="77777777" w:rsidR="00A449E9" w:rsidRPr="008C671B" w:rsidRDefault="00A449E9" w:rsidP="00A449E9">
            <w:pPr>
              <w:spacing w:before="120" w:after="120"/>
              <w:rPr>
                <w:rFonts w:ascii="Arial" w:hAnsi="Arial"/>
                <w:iCs/>
                <w:sz w:val="22"/>
                <w:lang w:val="en-AU" w:eastAsia="en-US"/>
              </w:rPr>
            </w:pPr>
          </w:p>
        </w:tc>
        <w:tc>
          <w:tcPr>
            <w:tcW w:w="567" w:type="dxa"/>
          </w:tcPr>
          <w:p w14:paraId="6C4B90EF" w14:textId="77777777" w:rsidR="00A449E9" w:rsidRPr="008C671B" w:rsidRDefault="00A449E9" w:rsidP="00A449E9">
            <w:pPr>
              <w:spacing w:before="120" w:after="120"/>
              <w:rPr>
                <w:rFonts w:ascii="Arial" w:hAnsi="Arial"/>
                <w:iCs/>
                <w:sz w:val="22"/>
                <w:lang w:val="en-AU" w:eastAsia="en-US"/>
              </w:rPr>
            </w:pPr>
            <w:r w:rsidRPr="008C671B">
              <w:rPr>
                <w:rFonts w:ascii="Arial" w:hAnsi="Arial"/>
                <w:iCs/>
                <w:sz w:val="22"/>
                <w:lang w:val="en-AU" w:eastAsia="en-US"/>
              </w:rPr>
              <w:t>2.2</w:t>
            </w:r>
          </w:p>
        </w:tc>
        <w:tc>
          <w:tcPr>
            <w:tcW w:w="5528" w:type="dxa"/>
          </w:tcPr>
          <w:p w14:paraId="2A042453" w14:textId="4FD36A4F" w:rsidR="00A449E9" w:rsidRPr="002C360E" w:rsidRDefault="00A449E9" w:rsidP="00A449E9">
            <w:pPr>
              <w:spacing w:before="120" w:after="120"/>
              <w:rPr>
                <w:rFonts w:ascii="Arial" w:hAnsi="Arial"/>
                <w:iCs/>
                <w:sz w:val="22"/>
                <w:szCs w:val="22"/>
                <w:lang w:val="en-AU" w:eastAsia="en-US"/>
              </w:rPr>
            </w:pPr>
            <w:r w:rsidRPr="002C360E">
              <w:rPr>
                <w:rFonts w:ascii="Arial" w:hAnsi="Arial" w:cs="Arial"/>
                <w:bCs/>
                <w:iCs/>
                <w:color w:val="000000"/>
                <w:sz w:val="22"/>
                <w:szCs w:val="22"/>
              </w:rPr>
              <w:t>PLD</w:t>
            </w:r>
            <w:r w:rsidRPr="002C360E">
              <w:rPr>
                <w:rFonts w:ascii="Arial" w:hAnsi="Arial" w:cs="Arial"/>
                <w:color w:val="000000"/>
                <w:sz w:val="22"/>
                <w:szCs w:val="22"/>
              </w:rPr>
              <w:t xml:space="preserve"> is programmed according to requirements, manufacturers’ </w:t>
            </w:r>
            <w:proofErr w:type="gramStart"/>
            <w:r w:rsidRPr="002C360E">
              <w:rPr>
                <w:rFonts w:ascii="Arial" w:hAnsi="Arial" w:cs="Arial"/>
                <w:color w:val="000000"/>
                <w:sz w:val="22"/>
                <w:szCs w:val="22"/>
              </w:rPr>
              <w:t>specifications</w:t>
            </w:r>
            <w:proofErr w:type="gramEnd"/>
            <w:r w:rsidRPr="002C360E">
              <w:rPr>
                <w:rFonts w:ascii="Arial" w:hAnsi="Arial" w:cs="Arial"/>
                <w:color w:val="000000"/>
                <w:sz w:val="22"/>
                <w:szCs w:val="22"/>
              </w:rPr>
              <w:t xml:space="preserve"> and </w:t>
            </w:r>
            <w:r w:rsidRPr="002C360E">
              <w:rPr>
                <w:rFonts w:ascii="Arial" w:hAnsi="Arial" w:cs="Arial"/>
                <w:bCs/>
                <w:iCs/>
                <w:color w:val="000000"/>
                <w:sz w:val="22"/>
                <w:szCs w:val="22"/>
              </w:rPr>
              <w:t>enterprise procedures</w:t>
            </w:r>
          </w:p>
        </w:tc>
      </w:tr>
      <w:tr w:rsidR="00A449E9" w:rsidRPr="004F3C6E" w14:paraId="54489BC7" w14:textId="77777777" w:rsidTr="00E7773F">
        <w:tc>
          <w:tcPr>
            <w:tcW w:w="460" w:type="dxa"/>
          </w:tcPr>
          <w:p w14:paraId="1ACAB96F" w14:textId="77777777" w:rsidR="00A449E9" w:rsidRPr="008C671B" w:rsidRDefault="00A449E9" w:rsidP="00A449E9">
            <w:pPr>
              <w:spacing w:before="120" w:after="120"/>
              <w:rPr>
                <w:rFonts w:ascii="Arial" w:hAnsi="Arial"/>
                <w:iCs/>
                <w:sz w:val="22"/>
                <w:lang w:val="en-AU" w:eastAsia="en-US"/>
              </w:rPr>
            </w:pPr>
          </w:p>
        </w:tc>
        <w:tc>
          <w:tcPr>
            <w:tcW w:w="2517" w:type="dxa"/>
          </w:tcPr>
          <w:p w14:paraId="6E388BB2" w14:textId="77777777" w:rsidR="00A449E9" w:rsidRPr="008C671B" w:rsidRDefault="00A449E9" w:rsidP="00A449E9">
            <w:pPr>
              <w:spacing w:before="120" w:after="120"/>
              <w:rPr>
                <w:rFonts w:ascii="Arial" w:hAnsi="Arial"/>
                <w:iCs/>
                <w:sz w:val="22"/>
                <w:lang w:val="en-AU" w:eastAsia="en-US"/>
              </w:rPr>
            </w:pPr>
          </w:p>
        </w:tc>
        <w:tc>
          <w:tcPr>
            <w:tcW w:w="567" w:type="dxa"/>
          </w:tcPr>
          <w:p w14:paraId="0A542A99" w14:textId="77777777" w:rsidR="00A449E9" w:rsidRPr="008C671B" w:rsidRDefault="00A449E9" w:rsidP="00A449E9">
            <w:pPr>
              <w:spacing w:before="120" w:after="120"/>
              <w:rPr>
                <w:rFonts w:ascii="Arial" w:hAnsi="Arial"/>
                <w:iCs/>
                <w:sz w:val="22"/>
                <w:lang w:val="en-AU" w:eastAsia="en-US"/>
              </w:rPr>
            </w:pPr>
            <w:r w:rsidRPr="008C671B">
              <w:rPr>
                <w:rFonts w:ascii="Arial" w:hAnsi="Arial"/>
                <w:iCs/>
                <w:sz w:val="22"/>
                <w:lang w:val="en-AU" w:eastAsia="en-US"/>
              </w:rPr>
              <w:t>2.3</w:t>
            </w:r>
          </w:p>
        </w:tc>
        <w:tc>
          <w:tcPr>
            <w:tcW w:w="5528" w:type="dxa"/>
          </w:tcPr>
          <w:p w14:paraId="59F2D7AB" w14:textId="7CA233CF" w:rsidR="00A449E9" w:rsidRPr="002C360E" w:rsidRDefault="00A449E9" w:rsidP="00A449E9">
            <w:pPr>
              <w:spacing w:before="120" w:after="120"/>
              <w:rPr>
                <w:rFonts w:ascii="Arial" w:hAnsi="Arial"/>
                <w:iCs/>
                <w:sz w:val="22"/>
                <w:szCs w:val="22"/>
                <w:lang w:val="en-AU" w:eastAsia="en-US"/>
              </w:rPr>
            </w:pPr>
            <w:r w:rsidRPr="002C360E">
              <w:rPr>
                <w:rFonts w:ascii="Arial" w:hAnsi="Arial" w:cs="Arial"/>
                <w:bCs/>
                <w:iCs/>
                <w:color w:val="000000"/>
                <w:sz w:val="22"/>
                <w:szCs w:val="22"/>
              </w:rPr>
              <w:t>PLD</w:t>
            </w:r>
            <w:r w:rsidRPr="002C360E">
              <w:rPr>
                <w:rFonts w:ascii="Arial" w:hAnsi="Arial" w:cs="Arial"/>
                <w:color w:val="000000"/>
                <w:sz w:val="22"/>
                <w:szCs w:val="22"/>
              </w:rPr>
              <w:t xml:space="preserve"> circuit implementation is tested for functionality, according to requirements and </w:t>
            </w:r>
            <w:r w:rsidRPr="002C360E">
              <w:rPr>
                <w:rFonts w:ascii="Arial" w:hAnsi="Arial" w:cs="Arial"/>
                <w:bCs/>
                <w:iCs/>
                <w:color w:val="000000"/>
                <w:sz w:val="22"/>
                <w:szCs w:val="22"/>
              </w:rPr>
              <w:t>enterprise procedures</w:t>
            </w:r>
          </w:p>
        </w:tc>
      </w:tr>
      <w:tr w:rsidR="00A449E9" w:rsidRPr="004F3C6E" w14:paraId="25381973" w14:textId="77777777" w:rsidTr="00E7773F">
        <w:tc>
          <w:tcPr>
            <w:tcW w:w="460" w:type="dxa"/>
          </w:tcPr>
          <w:p w14:paraId="008D0746" w14:textId="50C740E8" w:rsidR="00A449E9" w:rsidRPr="008C671B" w:rsidRDefault="00A449E9" w:rsidP="00A449E9">
            <w:pPr>
              <w:spacing w:before="120" w:after="120"/>
              <w:rPr>
                <w:rFonts w:ascii="Arial" w:hAnsi="Arial"/>
                <w:iCs/>
                <w:sz w:val="22"/>
                <w:lang w:val="en-AU" w:eastAsia="en-US"/>
              </w:rPr>
            </w:pPr>
          </w:p>
        </w:tc>
        <w:tc>
          <w:tcPr>
            <w:tcW w:w="2517" w:type="dxa"/>
          </w:tcPr>
          <w:p w14:paraId="3D5CC413" w14:textId="77777777" w:rsidR="00A449E9" w:rsidRPr="008C671B" w:rsidRDefault="00A449E9" w:rsidP="00A449E9">
            <w:pPr>
              <w:spacing w:before="120" w:after="120"/>
              <w:rPr>
                <w:rFonts w:ascii="Arial" w:hAnsi="Arial"/>
                <w:iCs/>
                <w:sz w:val="22"/>
                <w:lang w:val="en-AU" w:eastAsia="en-US"/>
              </w:rPr>
            </w:pPr>
          </w:p>
        </w:tc>
        <w:tc>
          <w:tcPr>
            <w:tcW w:w="567" w:type="dxa"/>
          </w:tcPr>
          <w:p w14:paraId="2ADAD6DC" w14:textId="70B317EA" w:rsidR="00A449E9" w:rsidRPr="008C671B" w:rsidRDefault="00A449E9" w:rsidP="00A449E9">
            <w:pPr>
              <w:spacing w:before="120" w:after="120"/>
              <w:rPr>
                <w:rFonts w:ascii="Arial" w:hAnsi="Arial"/>
                <w:iCs/>
                <w:sz w:val="22"/>
                <w:lang w:val="en-AU" w:eastAsia="en-US"/>
              </w:rPr>
            </w:pPr>
            <w:r>
              <w:rPr>
                <w:rFonts w:ascii="Arial" w:hAnsi="Arial"/>
                <w:iCs/>
                <w:sz w:val="22"/>
                <w:lang w:val="en-AU" w:eastAsia="en-US"/>
              </w:rPr>
              <w:t>2.4</w:t>
            </w:r>
          </w:p>
        </w:tc>
        <w:tc>
          <w:tcPr>
            <w:tcW w:w="5528" w:type="dxa"/>
          </w:tcPr>
          <w:p w14:paraId="28717F94" w14:textId="731EABB0" w:rsidR="00A449E9" w:rsidRPr="002C360E" w:rsidRDefault="00A449E9" w:rsidP="00A449E9">
            <w:pPr>
              <w:spacing w:before="120" w:after="120"/>
              <w:rPr>
                <w:rFonts w:ascii="Arial" w:hAnsi="Arial"/>
                <w:iCs/>
                <w:sz w:val="22"/>
                <w:szCs w:val="22"/>
                <w:lang w:val="en-AU" w:eastAsia="en-US"/>
              </w:rPr>
            </w:pPr>
            <w:r w:rsidRPr="002C360E">
              <w:rPr>
                <w:rFonts w:ascii="Arial" w:hAnsi="Arial" w:cs="Arial"/>
                <w:color w:val="000000"/>
                <w:sz w:val="22"/>
                <w:szCs w:val="22"/>
              </w:rPr>
              <w:t xml:space="preserve">Decisions and methods for dealing with unexpected situations are made from discussions with </w:t>
            </w:r>
            <w:r w:rsidR="00BE0E0B">
              <w:rPr>
                <w:rFonts w:ascii="Arial" w:hAnsi="Arial" w:cs="Arial"/>
                <w:bCs/>
                <w:iCs/>
                <w:color w:val="000000"/>
                <w:sz w:val="22"/>
                <w:szCs w:val="22"/>
              </w:rPr>
              <w:t>supervisor</w:t>
            </w:r>
            <w:r w:rsidR="002C360E">
              <w:rPr>
                <w:rFonts w:ascii="Arial" w:hAnsi="Arial" w:cs="Arial"/>
                <w:color w:val="000000"/>
                <w:sz w:val="22"/>
                <w:szCs w:val="22"/>
              </w:rPr>
              <w:t xml:space="preserve"> and </w:t>
            </w:r>
            <w:r w:rsidRPr="002C360E">
              <w:rPr>
                <w:rFonts w:ascii="Arial" w:hAnsi="Arial" w:cs="Arial"/>
                <w:color w:val="000000"/>
                <w:sz w:val="22"/>
                <w:szCs w:val="22"/>
              </w:rPr>
              <w:t xml:space="preserve">job specifications </w:t>
            </w:r>
          </w:p>
        </w:tc>
      </w:tr>
      <w:tr w:rsidR="002123B0" w:rsidRPr="004F3C6E" w14:paraId="1E8560EE" w14:textId="77777777" w:rsidTr="00E7773F">
        <w:tc>
          <w:tcPr>
            <w:tcW w:w="460" w:type="dxa"/>
          </w:tcPr>
          <w:p w14:paraId="74350B98" w14:textId="46339D8F" w:rsidR="002123B0" w:rsidRPr="008C671B" w:rsidRDefault="002123B0" w:rsidP="00A449E9">
            <w:pPr>
              <w:spacing w:before="120" w:after="120"/>
              <w:rPr>
                <w:rFonts w:ascii="Arial" w:hAnsi="Arial"/>
                <w:iCs/>
                <w:sz w:val="22"/>
                <w:lang w:val="en-AU" w:eastAsia="en-US"/>
              </w:rPr>
            </w:pPr>
            <w:r>
              <w:rPr>
                <w:rFonts w:ascii="Arial" w:hAnsi="Arial"/>
                <w:iCs/>
                <w:sz w:val="22"/>
                <w:lang w:val="en-AU" w:eastAsia="en-US"/>
              </w:rPr>
              <w:t>3</w:t>
            </w:r>
          </w:p>
        </w:tc>
        <w:tc>
          <w:tcPr>
            <w:tcW w:w="2517" w:type="dxa"/>
            <w:vMerge w:val="restart"/>
          </w:tcPr>
          <w:p w14:paraId="320AB69D" w14:textId="32EF72DC" w:rsidR="002123B0" w:rsidRPr="00A00B22" w:rsidRDefault="002123B0" w:rsidP="00A449E9">
            <w:pPr>
              <w:spacing w:before="120" w:after="120"/>
              <w:rPr>
                <w:rFonts w:ascii="Arial" w:hAnsi="Arial"/>
                <w:iCs/>
                <w:strike/>
                <w:sz w:val="22"/>
                <w:lang w:val="en-AU" w:eastAsia="en-US"/>
              </w:rPr>
            </w:pPr>
            <w:r w:rsidRPr="00A00B22">
              <w:rPr>
                <w:rFonts w:ascii="Arial" w:hAnsi="Arial" w:cs="Arial"/>
                <w:sz w:val="22"/>
                <w:szCs w:val="19"/>
                <w:lang w:val="en-AU" w:eastAsia="en-US"/>
              </w:rPr>
              <w:t>Clear work area, store tools and</w:t>
            </w:r>
            <w:r w:rsidRPr="00A00B22">
              <w:rPr>
                <w:rFonts w:ascii="Arial" w:hAnsi="Arial"/>
                <w:sz w:val="22"/>
                <w:szCs w:val="22"/>
                <w:lang w:val="en-AU" w:eastAsia="en-AU"/>
              </w:rPr>
              <w:t xml:space="preserve"> document implementation</w:t>
            </w:r>
          </w:p>
        </w:tc>
        <w:tc>
          <w:tcPr>
            <w:tcW w:w="567" w:type="dxa"/>
          </w:tcPr>
          <w:p w14:paraId="600C6A31" w14:textId="4DECC4C3" w:rsidR="002123B0" w:rsidRPr="008C671B" w:rsidRDefault="002123B0" w:rsidP="00A449E9">
            <w:pPr>
              <w:spacing w:before="120" w:after="120"/>
              <w:rPr>
                <w:rFonts w:ascii="Arial" w:hAnsi="Arial"/>
                <w:iCs/>
                <w:sz w:val="22"/>
                <w:lang w:val="en-AU" w:eastAsia="en-US"/>
              </w:rPr>
            </w:pPr>
            <w:r>
              <w:rPr>
                <w:rFonts w:ascii="Arial" w:hAnsi="Arial"/>
                <w:iCs/>
                <w:sz w:val="22"/>
                <w:lang w:val="en-AU" w:eastAsia="en-US"/>
              </w:rPr>
              <w:t>3.1</w:t>
            </w:r>
          </w:p>
        </w:tc>
        <w:tc>
          <w:tcPr>
            <w:tcW w:w="5528" w:type="dxa"/>
          </w:tcPr>
          <w:p w14:paraId="5752CCBD" w14:textId="3C1B5159" w:rsidR="002123B0" w:rsidRPr="002C360E" w:rsidRDefault="002123B0" w:rsidP="00A449E9">
            <w:pPr>
              <w:spacing w:before="120" w:after="120"/>
              <w:rPr>
                <w:rFonts w:ascii="Arial" w:hAnsi="Arial" w:cs="Arial"/>
                <w:iCs/>
                <w:sz w:val="22"/>
                <w:szCs w:val="22"/>
                <w:lang w:val="en-AU" w:eastAsia="en-US"/>
              </w:rPr>
            </w:pPr>
            <w:r w:rsidRPr="002C360E">
              <w:rPr>
                <w:rFonts w:ascii="Arial" w:hAnsi="Arial" w:cs="Arial"/>
                <w:color w:val="000000"/>
                <w:sz w:val="22"/>
                <w:szCs w:val="22"/>
              </w:rPr>
              <w:t>Work site is made safe in accordance with established safety procedures</w:t>
            </w:r>
          </w:p>
        </w:tc>
      </w:tr>
      <w:tr w:rsidR="002123B0" w:rsidRPr="004F3C6E" w14:paraId="5BF81F60" w14:textId="77777777" w:rsidTr="00E7773F">
        <w:tc>
          <w:tcPr>
            <w:tcW w:w="460" w:type="dxa"/>
          </w:tcPr>
          <w:p w14:paraId="7DE43E02" w14:textId="77777777" w:rsidR="002123B0" w:rsidRPr="008C671B" w:rsidRDefault="002123B0" w:rsidP="00A449E9">
            <w:pPr>
              <w:spacing w:before="120" w:after="120"/>
              <w:rPr>
                <w:rFonts w:ascii="Arial" w:hAnsi="Arial"/>
                <w:iCs/>
                <w:sz w:val="22"/>
                <w:lang w:val="en-AU" w:eastAsia="en-US"/>
              </w:rPr>
            </w:pPr>
          </w:p>
        </w:tc>
        <w:tc>
          <w:tcPr>
            <w:tcW w:w="2517" w:type="dxa"/>
            <w:vMerge/>
          </w:tcPr>
          <w:p w14:paraId="0419C848" w14:textId="24DB42D1" w:rsidR="002123B0" w:rsidRPr="008C671B" w:rsidRDefault="002123B0" w:rsidP="006F3B41">
            <w:pPr>
              <w:shd w:val="clear" w:color="auto" w:fill="FFFFFF" w:themeFill="background1"/>
              <w:spacing w:before="120"/>
              <w:rPr>
                <w:rFonts w:ascii="Arial" w:hAnsi="Arial" w:cs="Arial"/>
                <w:sz w:val="22"/>
                <w:szCs w:val="19"/>
                <w:lang w:val="en-AU" w:eastAsia="en-US"/>
              </w:rPr>
            </w:pPr>
          </w:p>
        </w:tc>
        <w:tc>
          <w:tcPr>
            <w:tcW w:w="567" w:type="dxa"/>
          </w:tcPr>
          <w:p w14:paraId="6C25215C" w14:textId="04538D67" w:rsidR="002123B0" w:rsidRPr="008C671B" w:rsidRDefault="002123B0" w:rsidP="00A449E9">
            <w:pPr>
              <w:spacing w:before="120" w:after="120"/>
              <w:rPr>
                <w:rFonts w:ascii="Arial" w:hAnsi="Arial"/>
                <w:iCs/>
                <w:sz w:val="22"/>
                <w:lang w:val="en-AU" w:eastAsia="en-US"/>
              </w:rPr>
            </w:pPr>
            <w:r>
              <w:rPr>
                <w:rFonts w:ascii="Arial" w:hAnsi="Arial"/>
                <w:iCs/>
                <w:sz w:val="22"/>
                <w:lang w:val="en-AU" w:eastAsia="en-US"/>
              </w:rPr>
              <w:t>3.2</w:t>
            </w:r>
          </w:p>
        </w:tc>
        <w:tc>
          <w:tcPr>
            <w:tcW w:w="5528" w:type="dxa"/>
          </w:tcPr>
          <w:p w14:paraId="677DB0E5" w14:textId="7F0C8EEE" w:rsidR="002123B0" w:rsidRPr="002C360E" w:rsidRDefault="002123B0" w:rsidP="00A449E9">
            <w:pPr>
              <w:spacing w:before="120" w:after="120"/>
              <w:rPr>
                <w:rFonts w:ascii="Arial" w:hAnsi="Arial" w:cs="Arial"/>
                <w:iCs/>
                <w:sz w:val="22"/>
                <w:szCs w:val="22"/>
                <w:lang w:val="en-AU" w:eastAsia="en-US"/>
              </w:rPr>
            </w:pPr>
            <w:bookmarkStart w:id="156" w:name="_Toc10111088"/>
            <w:bookmarkStart w:id="157" w:name="_Toc10716757"/>
            <w:bookmarkStart w:id="158" w:name="_Toc11309170"/>
            <w:bookmarkStart w:id="159" w:name="_Toc14782187"/>
            <w:bookmarkStart w:id="160" w:name="_Toc16163989"/>
            <w:bookmarkStart w:id="161" w:name="_Toc72934716"/>
            <w:r w:rsidRPr="002C360E">
              <w:rPr>
                <w:rFonts w:ascii="Arial" w:hAnsi="Arial" w:cs="Arial"/>
                <w:color w:val="000000"/>
                <w:sz w:val="22"/>
                <w:szCs w:val="22"/>
              </w:rPr>
              <w:t xml:space="preserve">Equipment and tools used in the implementation task are maintained and stored according to </w:t>
            </w:r>
            <w:r w:rsidRPr="002C360E">
              <w:rPr>
                <w:rFonts w:ascii="Arial" w:hAnsi="Arial" w:cs="Arial"/>
                <w:iCs/>
                <w:color w:val="000000"/>
                <w:sz w:val="22"/>
                <w:szCs w:val="22"/>
              </w:rPr>
              <w:t>enterprise procedures</w:t>
            </w:r>
            <w:bookmarkEnd w:id="156"/>
            <w:bookmarkEnd w:id="157"/>
            <w:bookmarkEnd w:id="158"/>
            <w:bookmarkEnd w:id="159"/>
            <w:bookmarkEnd w:id="160"/>
            <w:bookmarkEnd w:id="161"/>
          </w:p>
        </w:tc>
      </w:tr>
      <w:tr w:rsidR="002123B0" w:rsidRPr="004F3C6E" w14:paraId="22730567" w14:textId="77777777" w:rsidTr="002C360E">
        <w:tc>
          <w:tcPr>
            <w:tcW w:w="460" w:type="dxa"/>
          </w:tcPr>
          <w:p w14:paraId="6E9A49E9" w14:textId="163D1BA3" w:rsidR="002123B0" w:rsidRPr="008C671B" w:rsidRDefault="002123B0" w:rsidP="00A449E9">
            <w:pPr>
              <w:spacing w:before="120" w:after="120"/>
              <w:rPr>
                <w:rFonts w:ascii="Arial" w:hAnsi="Arial"/>
                <w:iCs/>
                <w:sz w:val="22"/>
                <w:lang w:val="en-AU" w:eastAsia="en-US"/>
              </w:rPr>
            </w:pPr>
          </w:p>
        </w:tc>
        <w:tc>
          <w:tcPr>
            <w:tcW w:w="2517" w:type="dxa"/>
            <w:vMerge/>
          </w:tcPr>
          <w:p w14:paraId="30125925" w14:textId="77777777" w:rsidR="002123B0" w:rsidRPr="008C671B" w:rsidRDefault="002123B0" w:rsidP="00A449E9">
            <w:pPr>
              <w:shd w:val="clear" w:color="auto" w:fill="FFFFFF" w:themeFill="background1"/>
              <w:spacing w:before="120"/>
              <w:rPr>
                <w:rFonts w:ascii="Arial" w:hAnsi="Arial" w:cs="Arial"/>
                <w:sz w:val="22"/>
                <w:szCs w:val="19"/>
                <w:lang w:val="en-AU" w:eastAsia="en-US"/>
              </w:rPr>
            </w:pPr>
          </w:p>
        </w:tc>
        <w:tc>
          <w:tcPr>
            <w:tcW w:w="567" w:type="dxa"/>
          </w:tcPr>
          <w:p w14:paraId="4AF2B0B0" w14:textId="70453B38" w:rsidR="002123B0" w:rsidRPr="008C671B" w:rsidRDefault="002123B0" w:rsidP="00A449E9">
            <w:pPr>
              <w:spacing w:before="120" w:after="120"/>
              <w:rPr>
                <w:rFonts w:ascii="Arial" w:hAnsi="Arial"/>
                <w:iCs/>
                <w:sz w:val="22"/>
                <w:lang w:val="en-AU" w:eastAsia="en-US"/>
              </w:rPr>
            </w:pPr>
            <w:r>
              <w:rPr>
                <w:rFonts w:ascii="Arial" w:hAnsi="Arial"/>
                <w:iCs/>
                <w:sz w:val="22"/>
                <w:lang w:val="en-AU" w:eastAsia="en-US"/>
              </w:rPr>
              <w:t>3.3</w:t>
            </w:r>
          </w:p>
        </w:tc>
        <w:tc>
          <w:tcPr>
            <w:tcW w:w="5528" w:type="dxa"/>
            <w:tcBorders>
              <w:bottom w:val="single" w:sz="4" w:space="0" w:color="auto"/>
            </w:tcBorders>
          </w:tcPr>
          <w:p w14:paraId="5B713E61" w14:textId="1FD44B3B" w:rsidR="002123B0" w:rsidRPr="002C360E" w:rsidRDefault="002123B0" w:rsidP="00A449E9">
            <w:pPr>
              <w:spacing w:before="120" w:after="120"/>
              <w:rPr>
                <w:rFonts w:ascii="Arial" w:hAnsi="Arial" w:cs="Arial"/>
                <w:iCs/>
                <w:sz w:val="22"/>
                <w:szCs w:val="22"/>
                <w:lang w:val="en-AU" w:eastAsia="en-US"/>
              </w:rPr>
            </w:pPr>
            <w:bookmarkStart w:id="162" w:name="_Toc10111090"/>
            <w:bookmarkStart w:id="163" w:name="_Toc10716759"/>
            <w:bookmarkStart w:id="164" w:name="_Toc11309172"/>
            <w:bookmarkStart w:id="165" w:name="_Toc14782189"/>
            <w:bookmarkStart w:id="166" w:name="_Toc16163991"/>
            <w:bookmarkStart w:id="167" w:name="_Toc72934718"/>
            <w:r w:rsidRPr="002C360E">
              <w:rPr>
                <w:rFonts w:ascii="Arial" w:hAnsi="Arial" w:cs="Arial"/>
                <w:color w:val="000000"/>
                <w:sz w:val="22"/>
                <w:szCs w:val="22"/>
              </w:rPr>
              <w:t xml:space="preserve">Digital circuit function and requirements are verified, documented and information stored according to </w:t>
            </w:r>
            <w:r w:rsidRPr="002C360E">
              <w:rPr>
                <w:rFonts w:ascii="Arial" w:hAnsi="Arial" w:cs="Arial"/>
                <w:iCs/>
                <w:color w:val="000000"/>
                <w:sz w:val="22"/>
                <w:szCs w:val="22"/>
              </w:rPr>
              <w:t>enterprise procedures</w:t>
            </w:r>
            <w:r w:rsidRPr="002C360E">
              <w:rPr>
                <w:rFonts w:ascii="Arial" w:hAnsi="Arial" w:cs="Arial"/>
                <w:color w:val="000000"/>
                <w:sz w:val="22"/>
                <w:szCs w:val="22"/>
              </w:rPr>
              <w:t>.</w:t>
            </w:r>
            <w:bookmarkEnd w:id="162"/>
            <w:bookmarkEnd w:id="163"/>
            <w:bookmarkEnd w:id="164"/>
            <w:bookmarkEnd w:id="165"/>
            <w:bookmarkEnd w:id="166"/>
            <w:bookmarkEnd w:id="167"/>
          </w:p>
        </w:tc>
      </w:tr>
    </w:tbl>
    <w:p w14:paraId="58D88C13" w14:textId="77777777" w:rsidR="00D2338C" w:rsidRPr="004F3C6E" w:rsidRDefault="00D2338C" w:rsidP="00D2338C"/>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D2338C" w:rsidRPr="004F3C6E" w14:paraId="39672F27" w14:textId="77777777" w:rsidTr="00E7773F">
        <w:tc>
          <w:tcPr>
            <w:tcW w:w="9101" w:type="dxa"/>
            <w:gridSpan w:val="2"/>
            <w:shd w:val="clear" w:color="auto" w:fill="auto"/>
          </w:tcPr>
          <w:p w14:paraId="7EB694BA" w14:textId="77777777" w:rsidR="00D2338C" w:rsidRPr="004F3C6E" w:rsidRDefault="00D2338C" w:rsidP="00E7773F">
            <w:pPr>
              <w:spacing w:before="120" w:after="120"/>
              <w:rPr>
                <w:rFonts w:ascii="Arial" w:hAnsi="Arial"/>
                <w:bCs/>
                <w:iCs/>
                <w:sz w:val="22"/>
                <w:szCs w:val="20"/>
                <w:lang w:val="en-AU" w:eastAsia="en-US"/>
              </w:rPr>
            </w:pPr>
            <w:r w:rsidRPr="004F3C6E">
              <w:rPr>
                <w:rFonts w:ascii="Arial" w:hAnsi="Arial"/>
                <w:b/>
                <w:iCs/>
                <w:sz w:val="22"/>
                <w:szCs w:val="20"/>
                <w:lang w:val="en-AU" w:eastAsia="en-US"/>
              </w:rPr>
              <w:t>FOUNDATION</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SKILLS</w:t>
            </w:r>
          </w:p>
          <w:p w14:paraId="72511725" w14:textId="7ECCBA30" w:rsidR="00D2338C" w:rsidRPr="004F3C6E" w:rsidRDefault="00D2338C" w:rsidP="00E7773F">
            <w:pPr>
              <w:spacing w:before="120" w:after="120"/>
              <w:rPr>
                <w:rFonts w:ascii="Arial" w:hAnsi="Arial"/>
                <w:sz w:val="22"/>
                <w:lang w:val="en-AU" w:eastAsia="en-US"/>
              </w:rPr>
            </w:pPr>
            <w:r w:rsidRPr="004F3C6E">
              <w:rPr>
                <w:rFonts w:ascii="Arial" w:hAnsi="Arial"/>
                <w:sz w:val="22"/>
                <w:lang w:val="en-AU" w:eastAsia="en-US"/>
              </w:rPr>
              <w:t xml:space="preserve">Foundation skills essential to performance </w:t>
            </w:r>
            <w:r w:rsidR="008C671B">
              <w:rPr>
                <w:rFonts w:ascii="Arial" w:hAnsi="Arial"/>
                <w:sz w:val="22"/>
                <w:lang w:val="en-AU" w:eastAsia="en-US"/>
              </w:rPr>
              <w:t xml:space="preserve">in this </w:t>
            </w:r>
            <w:proofErr w:type="gramStart"/>
            <w:r w:rsidR="008C671B">
              <w:rPr>
                <w:rFonts w:ascii="Arial" w:hAnsi="Arial"/>
                <w:sz w:val="22"/>
                <w:lang w:val="en-AU" w:eastAsia="en-US"/>
              </w:rPr>
              <w:t>unit, but</w:t>
            </w:r>
            <w:proofErr w:type="gramEnd"/>
            <w:r w:rsidR="008C671B">
              <w:rPr>
                <w:rFonts w:ascii="Arial" w:hAnsi="Arial"/>
                <w:sz w:val="22"/>
                <w:lang w:val="en-AU" w:eastAsia="en-US"/>
              </w:rPr>
              <w:t xml:space="preserve"> </w:t>
            </w:r>
            <w:r w:rsidRPr="004F3C6E">
              <w:rPr>
                <w:rFonts w:ascii="Arial" w:hAnsi="Arial"/>
                <w:sz w:val="22"/>
                <w:lang w:val="en-AU" w:eastAsia="en-US"/>
              </w:rPr>
              <w:t xml:space="preserve">are </w:t>
            </w:r>
            <w:r w:rsidR="008C671B" w:rsidRPr="008A1BBF">
              <w:rPr>
                <w:rFonts w:ascii="Arial" w:hAnsi="Arial"/>
                <w:i/>
                <w:sz w:val="22"/>
                <w:lang w:val="en-AU" w:eastAsia="en-US"/>
              </w:rPr>
              <w:t xml:space="preserve">not </w:t>
            </w:r>
            <w:r w:rsidRPr="008A1BBF">
              <w:rPr>
                <w:rFonts w:ascii="Arial" w:hAnsi="Arial"/>
                <w:i/>
                <w:sz w:val="22"/>
                <w:lang w:val="en-AU" w:eastAsia="en-US"/>
              </w:rPr>
              <w:t>explicit</w:t>
            </w:r>
            <w:r w:rsidRPr="004F3C6E">
              <w:rPr>
                <w:rFonts w:ascii="Arial" w:hAnsi="Arial"/>
                <w:sz w:val="22"/>
                <w:lang w:val="en-AU" w:eastAsia="en-US"/>
              </w:rPr>
              <w:t xml:space="preserve"> in the performance cri</w:t>
            </w:r>
            <w:r w:rsidR="008C671B">
              <w:rPr>
                <w:rFonts w:ascii="Arial" w:hAnsi="Arial"/>
                <w:sz w:val="22"/>
                <w:lang w:val="en-AU" w:eastAsia="en-US"/>
              </w:rPr>
              <w:t>teria are listed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D2338C" w:rsidRPr="004F3C6E" w14:paraId="76B558F0" w14:textId="77777777" w:rsidTr="00E7773F">
              <w:tc>
                <w:tcPr>
                  <w:tcW w:w="3573" w:type="dxa"/>
                  <w:shd w:val="clear" w:color="auto" w:fill="auto"/>
                </w:tcPr>
                <w:p w14:paraId="04D394D3" w14:textId="243D9BF2" w:rsidR="00D2338C" w:rsidRPr="008C20A6" w:rsidRDefault="00D2338C" w:rsidP="00E7773F">
                  <w:pPr>
                    <w:autoSpaceDE w:val="0"/>
                    <w:autoSpaceDN w:val="0"/>
                    <w:adjustRightInd w:val="0"/>
                    <w:spacing w:before="120" w:after="120"/>
                    <w:rPr>
                      <w:rFonts w:ascii="Arial" w:hAnsi="Arial" w:cs="Arial"/>
                      <w:b/>
                      <w:sz w:val="22"/>
                      <w:szCs w:val="22"/>
                    </w:rPr>
                  </w:pPr>
                  <w:r w:rsidRPr="004F3C6E">
                    <w:rPr>
                      <w:rFonts w:ascii="Arial" w:hAnsi="Arial" w:cs="Arial"/>
                      <w:b/>
                      <w:sz w:val="22"/>
                      <w:szCs w:val="22"/>
                    </w:rPr>
                    <w:t>Skill</w:t>
                  </w:r>
                </w:p>
              </w:tc>
              <w:tc>
                <w:tcPr>
                  <w:tcW w:w="5276" w:type="dxa"/>
                </w:tcPr>
                <w:p w14:paraId="440108A4" w14:textId="77777777" w:rsidR="00D2338C" w:rsidRPr="004F3C6E" w:rsidRDefault="00D2338C" w:rsidP="00E7773F">
                  <w:pPr>
                    <w:autoSpaceDE w:val="0"/>
                    <w:autoSpaceDN w:val="0"/>
                    <w:adjustRightInd w:val="0"/>
                    <w:spacing w:before="120" w:after="120"/>
                    <w:rPr>
                      <w:rFonts w:ascii="Arial" w:hAnsi="Arial" w:cs="Arial"/>
                      <w:b/>
                      <w:sz w:val="22"/>
                      <w:szCs w:val="22"/>
                      <w:highlight w:val="yellow"/>
                    </w:rPr>
                  </w:pPr>
                  <w:r w:rsidRPr="004F3C6E">
                    <w:rPr>
                      <w:rFonts w:ascii="Arial" w:hAnsi="Arial" w:cs="Arial"/>
                      <w:b/>
                      <w:sz w:val="22"/>
                      <w:szCs w:val="22"/>
                    </w:rPr>
                    <w:t>Description</w:t>
                  </w:r>
                </w:p>
              </w:tc>
            </w:tr>
            <w:tr w:rsidR="00D2338C" w:rsidRPr="004F3C6E" w14:paraId="58AA1817" w14:textId="77777777" w:rsidTr="00E7773F">
              <w:tc>
                <w:tcPr>
                  <w:tcW w:w="3573" w:type="dxa"/>
                  <w:shd w:val="clear" w:color="auto" w:fill="auto"/>
                </w:tcPr>
                <w:p w14:paraId="2621D577" w14:textId="77777777" w:rsidR="00D2338C" w:rsidRPr="004F3C6E" w:rsidRDefault="00D2338C" w:rsidP="00E7773F">
                  <w:pPr>
                    <w:autoSpaceDE w:val="0"/>
                    <w:autoSpaceDN w:val="0"/>
                    <w:adjustRightInd w:val="0"/>
                    <w:spacing w:before="120" w:after="120"/>
                    <w:rPr>
                      <w:rFonts w:ascii="Arial" w:hAnsi="Arial" w:cs="Arial"/>
                      <w:sz w:val="22"/>
                      <w:szCs w:val="22"/>
                    </w:rPr>
                  </w:pPr>
                  <w:r w:rsidRPr="004F3C6E">
                    <w:rPr>
                      <w:rFonts w:ascii="Arial" w:hAnsi="Arial" w:cs="Arial"/>
                      <w:sz w:val="22"/>
                      <w:szCs w:val="22"/>
                    </w:rPr>
                    <w:t>Reading skills to:</w:t>
                  </w:r>
                </w:p>
              </w:tc>
              <w:tc>
                <w:tcPr>
                  <w:tcW w:w="5276" w:type="dxa"/>
                </w:tcPr>
                <w:p w14:paraId="7B070DD2" w14:textId="40E038DD" w:rsidR="00D2338C" w:rsidRPr="004F3C6E" w:rsidRDefault="008C20A6" w:rsidP="00E7773F">
                  <w:pPr>
                    <w:autoSpaceDE w:val="0"/>
                    <w:autoSpaceDN w:val="0"/>
                    <w:adjustRightInd w:val="0"/>
                    <w:spacing w:before="120" w:after="120"/>
                    <w:rPr>
                      <w:rFonts w:ascii="Arial" w:hAnsi="Arial" w:cs="Arial"/>
                      <w:sz w:val="22"/>
                      <w:szCs w:val="22"/>
                      <w:highlight w:val="yellow"/>
                    </w:rPr>
                  </w:pPr>
                  <w:r>
                    <w:rPr>
                      <w:rFonts w:ascii="Arial" w:hAnsi="Arial" w:cs="Arial"/>
                      <w:sz w:val="22"/>
                      <w:szCs w:val="22"/>
                    </w:rPr>
                    <w:t>i</w:t>
                  </w:r>
                  <w:r w:rsidR="00300A02" w:rsidRPr="00300A02">
                    <w:rPr>
                      <w:rFonts w:ascii="Arial" w:hAnsi="Arial" w:cs="Arial"/>
                      <w:sz w:val="22"/>
                      <w:szCs w:val="22"/>
                    </w:rPr>
                    <w:t xml:space="preserve">nterpret </w:t>
                  </w:r>
                  <w:r w:rsidR="00300A02">
                    <w:rPr>
                      <w:rFonts w:ascii="Arial" w:hAnsi="Arial" w:cs="Arial"/>
                      <w:sz w:val="22"/>
                      <w:szCs w:val="22"/>
                    </w:rPr>
                    <w:t>PL</w:t>
                  </w:r>
                  <w:r>
                    <w:rPr>
                      <w:rFonts w:ascii="Arial" w:hAnsi="Arial" w:cs="Arial"/>
                      <w:sz w:val="22"/>
                      <w:szCs w:val="22"/>
                    </w:rPr>
                    <w:t>D programming instructions and j</w:t>
                  </w:r>
                  <w:r w:rsidR="00300A02">
                    <w:rPr>
                      <w:rFonts w:ascii="Arial" w:hAnsi="Arial" w:cs="Arial"/>
                      <w:sz w:val="22"/>
                      <w:szCs w:val="22"/>
                    </w:rPr>
                    <w:t>ob sheet</w:t>
                  </w:r>
                </w:p>
              </w:tc>
            </w:tr>
            <w:tr w:rsidR="00D2338C" w:rsidRPr="004F3C6E" w14:paraId="3DF18716" w14:textId="77777777" w:rsidTr="00E7773F">
              <w:tc>
                <w:tcPr>
                  <w:tcW w:w="3573" w:type="dxa"/>
                  <w:shd w:val="clear" w:color="auto" w:fill="auto"/>
                </w:tcPr>
                <w:p w14:paraId="5D1EBFCC" w14:textId="77777777" w:rsidR="00D2338C" w:rsidRPr="004F3C6E" w:rsidRDefault="00D2338C" w:rsidP="00E7773F">
                  <w:pPr>
                    <w:autoSpaceDE w:val="0"/>
                    <w:autoSpaceDN w:val="0"/>
                    <w:adjustRightInd w:val="0"/>
                    <w:spacing w:before="120" w:after="120"/>
                    <w:rPr>
                      <w:rFonts w:ascii="Arial" w:hAnsi="Arial" w:cs="Arial"/>
                      <w:sz w:val="22"/>
                      <w:szCs w:val="22"/>
                    </w:rPr>
                  </w:pPr>
                  <w:r w:rsidRPr="004F3C6E">
                    <w:rPr>
                      <w:rFonts w:ascii="Arial" w:hAnsi="Arial" w:cs="Arial"/>
                      <w:sz w:val="22"/>
                      <w:szCs w:val="22"/>
                    </w:rPr>
                    <w:t>Problem-solving skills to:</w:t>
                  </w:r>
                </w:p>
              </w:tc>
              <w:tc>
                <w:tcPr>
                  <w:tcW w:w="5276" w:type="dxa"/>
                </w:tcPr>
                <w:p w14:paraId="7FB0D53D" w14:textId="0068D7E5" w:rsidR="00D2338C" w:rsidRPr="004F3C6E" w:rsidRDefault="00300A02" w:rsidP="00E7773F">
                  <w:pPr>
                    <w:autoSpaceDE w:val="0"/>
                    <w:autoSpaceDN w:val="0"/>
                    <w:adjustRightInd w:val="0"/>
                    <w:spacing w:before="120" w:after="120"/>
                    <w:rPr>
                      <w:rFonts w:ascii="Arial" w:hAnsi="Arial" w:cs="Arial"/>
                      <w:sz w:val="22"/>
                      <w:szCs w:val="22"/>
                    </w:rPr>
                  </w:pPr>
                  <w:r>
                    <w:rPr>
                      <w:rFonts w:ascii="Arial" w:hAnsi="Arial" w:cs="Arial"/>
                      <w:color w:val="000000"/>
                      <w:sz w:val="22"/>
                      <w:szCs w:val="22"/>
                    </w:rPr>
                    <w:t>deal</w:t>
                  </w:r>
                  <w:r w:rsidRPr="002C360E">
                    <w:rPr>
                      <w:rFonts w:ascii="Arial" w:hAnsi="Arial" w:cs="Arial"/>
                      <w:color w:val="000000"/>
                      <w:sz w:val="22"/>
                      <w:szCs w:val="22"/>
                    </w:rPr>
                    <w:t xml:space="preserve"> with</w:t>
                  </w:r>
                  <w:r>
                    <w:rPr>
                      <w:rFonts w:ascii="Arial" w:hAnsi="Arial" w:cs="Arial"/>
                      <w:color w:val="000000"/>
                      <w:sz w:val="22"/>
                      <w:szCs w:val="22"/>
                    </w:rPr>
                    <w:t xml:space="preserve"> unexpected situations during programming </w:t>
                  </w:r>
                  <w:r w:rsidR="0077352E">
                    <w:rPr>
                      <w:rFonts w:ascii="Arial" w:hAnsi="Arial" w:cs="Arial"/>
                      <w:color w:val="000000"/>
                      <w:sz w:val="22"/>
                      <w:szCs w:val="22"/>
                    </w:rPr>
                    <w:t>and testing funct</w:t>
                  </w:r>
                  <w:r w:rsidR="00BE0092">
                    <w:rPr>
                      <w:rFonts w:ascii="Arial" w:hAnsi="Arial" w:cs="Arial"/>
                      <w:color w:val="000000"/>
                      <w:sz w:val="22"/>
                      <w:szCs w:val="22"/>
                    </w:rPr>
                    <w:t>ion</w:t>
                  </w:r>
                  <w:r w:rsidR="0077352E">
                    <w:rPr>
                      <w:rFonts w:ascii="Arial" w:hAnsi="Arial" w:cs="Arial"/>
                      <w:color w:val="000000"/>
                      <w:sz w:val="22"/>
                      <w:szCs w:val="22"/>
                    </w:rPr>
                    <w:t xml:space="preserve">ality </w:t>
                  </w:r>
                  <w:r>
                    <w:rPr>
                      <w:rFonts w:ascii="Arial" w:hAnsi="Arial" w:cs="Arial"/>
                      <w:color w:val="000000"/>
                      <w:sz w:val="22"/>
                      <w:szCs w:val="22"/>
                    </w:rPr>
                    <w:t>task</w:t>
                  </w:r>
                  <w:r w:rsidR="0077352E">
                    <w:rPr>
                      <w:rFonts w:ascii="Arial" w:hAnsi="Arial" w:cs="Arial"/>
                      <w:color w:val="000000"/>
                      <w:sz w:val="22"/>
                      <w:szCs w:val="22"/>
                    </w:rPr>
                    <w:t>s</w:t>
                  </w:r>
                </w:p>
              </w:tc>
            </w:tr>
            <w:tr w:rsidR="00D2338C" w:rsidRPr="004F3C6E" w14:paraId="0E7C10D2" w14:textId="77777777" w:rsidTr="00E7773F">
              <w:tc>
                <w:tcPr>
                  <w:tcW w:w="3573" w:type="dxa"/>
                  <w:shd w:val="clear" w:color="auto" w:fill="auto"/>
                </w:tcPr>
                <w:p w14:paraId="2B1E20EA" w14:textId="77777777" w:rsidR="00D2338C" w:rsidRPr="004F3C6E" w:rsidRDefault="00D2338C" w:rsidP="00E7773F">
                  <w:pPr>
                    <w:autoSpaceDE w:val="0"/>
                    <w:autoSpaceDN w:val="0"/>
                    <w:adjustRightInd w:val="0"/>
                    <w:spacing w:before="120" w:after="120"/>
                    <w:rPr>
                      <w:rFonts w:ascii="Arial" w:hAnsi="Arial" w:cs="Arial"/>
                      <w:sz w:val="22"/>
                      <w:szCs w:val="22"/>
                    </w:rPr>
                  </w:pPr>
                  <w:r w:rsidRPr="004F3C6E">
                    <w:rPr>
                      <w:rFonts w:ascii="Arial" w:hAnsi="Arial" w:cs="Arial"/>
                      <w:sz w:val="22"/>
                      <w:szCs w:val="22"/>
                    </w:rPr>
                    <w:t>Technology skills to:</w:t>
                  </w:r>
                </w:p>
              </w:tc>
              <w:tc>
                <w:tcPr>
                  <w:tcW w:w="5276" w:type="dxa"/>
                </w:tcPr>
                <w:p w14:paraId="3DE17CC3" w14:textId="09669EB5" w:rsidR="00D2338C" w:rsidRPr="004F3C6E" w:rsidRDefault="000B2860" w:rsidP="00E7773F">
                  <w:pPr>
                    <w:autoSpaceDE w:val="0"/>
                    <w:autoSpaceDN w:val="0"/>
                    <w:adjustRightInd w:val="0"/>
                    <w:spacing w:before="120" w:after="120"/>
                    <w:rPr>
                      <w:rFonts w:ascii="Arial" w:hAnsi="Arial" w:cs="Arial"/>
                      <w:sz w:val="22"/>
                      <w:szCs w:val="22"/>
                    </w:rPr>
                  </w:pPr>
                  <w:r>
                    <w:rPr>
                      <w:rFonts w:ascii="Arial" w:hAnsi="Arial" w:cs="Arial"/>
                      <w:sz w:val="22"/>
                      <w:szCs w:val="22"/>
                    </w:rPr>
                    <w:t>s</w:t>
                  </w:r>
                  <w:r w:rsidR="00300A02">
                    <w:rPr>
                      <w:rFonts w:ascii="Arial" w:hAnsi="Arial" w:cs="Arial"/>
                      <w:sz w:val="22"/>
                      <w:szCs w:val="22"/>
                    </w:rPr>
                    <w:t xml:space="preserve">afely </w:t>
                  </w:r>
                  <w:r w:rsidR="008C20A6">
                    <w:rPr>
                      <w:rFonts w:ascii="Arial" w:hAnsi="Arial" w:cs="Arial"/>
                      <w:sz w:val="22"/>
                      <w:szCs w:val="22"/>
                    </w:rPr>
                    <w:t>u</w:t>
                  </w:r>
                  <w:r w:rsidR="00300A02">
                    <w:rPr>
                      <w:rFonts w:ascii="Arial" w:hAnsi="Arial" w:cs="Arial"/>
                      <w:sz w:val="22"/>
                      <w:szCs w:val="22"/>
                    </w:rPr>
                    <w:t xml:space="preserve">se hand tools and </w:t>
                  </w:r>
                  <w:proofErr w:type="gramStart"/>
                  <w:r w:rsidR="00300A02">
                    <w:rPr>
                      <w:rFonts w:ascii="Arial" w:hAnsi="Arial" w:cs="Arial"/>
                      <w:sz w:val="22"/>
                      <w:szCs w:val="22"/>
                    </w:rPr>
                    <w:t>hand held</w:t>
                  </w:r>
                  <w:proofErr w:type="gramEnd"/>
                  <w:r w:rsidR="00300A02">
                    <w:rPr>
                      <w:rFonts w:ascii="Arial" w:hAnsi="Arial" w:cs="Arial"/>
                      <w:sz w:val="22"/>
                      <w:szCs w:val="22"/>
                    </w:rPr>
                    <w:t xml:space="preserve"> power tools</w:t>
                  </w:r>
                  <w:r w:rsidR="008C20A6">
                    <w:rPr>
                      <w:rFonts w:ascii="Arial" w:hAnsi="Arial" w:cs="Arial"/>
                      <w:sz w:val="22"/>
                      <w:szCs w:val="22"/>
                    </w:rPr>
                    <w:t xml:space="preserve"> </w:t>
                  </w:r>
                </w:p>
              </w:tc>
            </w:tr>
          </w:tbl>
          <w:p w14:paraId="0CD09816" w14:textId="77777777" w:rsidR="00D2338C" w:rsidRPr="004F3C6E" w:rsidRDefault="00D2338C" w:rsidP="008C20A6">
            <w:pPr>
              <w:shd w:val="clear" w:color="auto" w:fill="FFFFFF" w:themeFill="background1"/>
              <w:spacing w:before="120"/>
              <w:rPr>
                <w:rFonts w:ascii="Arial" w:hAnsi="Arial" w:cs="Arial"/>
                <w:color w:val="0070C0"/>
                <w:sz w:val="22"/>
                <w:szCs w:val="19"/>
                <w:lang w:val="en-AU" w:eastAsia="en-US"/>
              </w:rPr>
            </w:pPr>
          </w:p>
        </w:tc>
      </w:tr>
      <w:tr w:rsidR="00D2338C" w:rsidRPr="004F3C6E" w14:paraId="4CC09607" w14:textId="77777777" w:rsidTr="00E7773F">
        <w:tc>
          <w:tcPr>
            <w:tcW w:w="2013" w:type="dxa"/>
            <w:shd w:val="clear" w:color="auto" w:fill="auto"/>
          </w:tcPr>
          <w:p w14:paraId="4688B69F" w14:textId="77777777" w:rsidR="00D2338C" w:rsidRPr="004F3C6E" w:rsidRDefault="00D2338C" w:rsidP="00E7773F">
            <w:pPr>
              <w:spacing w:before="120" w:after="120"/>
              <w:rPr>
                <w:rFonts w:ascii="Arial" w:hAnsi="Arial"/>
                <w:bCs/>
                <w:iCs/>
                <w:sz w:val="22"/>
                <w:szCs w:val="20"/>
                <w:lang w:val="en-AU" w:eastAsia="en-US"/>
              </w:rPr>
            </w:pPr>
            <w:r w:rsidRPr="004F3C6E">
              <w:rPr>
                <w:rFonts w:ascii="Arial" w:hAnsi="Arial"/>
                <w:b/>
                <w:iCs/>
                <w:sz w:val="22"/>
                <w:szCs w:val="20"/>
                <w:lang w:val="en-AU" w:eastAsia="en-US"/>
              </w:rPr>
              <w:t>UNIT</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MAPPING</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INFORMATION</w:t>
            </w:r>
          </w:p>
        </w:tc>
        <w:tc>
          <w:tcPr>
            <w:tcW w:w="7088" w:type="dxa"/>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D2338C" w:rsidRPr="004F3C6E" w14:paraId="1DA33FC5" w14:textId="77777777" w:rsidTr="00E7773F">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2584A71" w14:textId="77777777" w:rsidR="00D2338C" w:rsidRPr="004F3C6E" w:rsidRDefault="00D2338C" w:rsidP="00E7773F">
                  <w:pPr>
                    <w:spacing w:before="120" w:after="120"/>
                    <w:rPr>
                      <w:rFonts w:ascii="Arial" w:hAnsi="Arial" w:cs="Arial"/>
                      <w:sz w:val="22"/>
                      <w:szCs w:val="22"/>
                    </w:rPr>
                  </w:pPr>
                  <w:r w:rsidRPr="004F3C6E">
                    <w:rPr>
                      <w:rFonts w:ascii="Arial" w:hAnsi="Arial" w:cs="Arial"/>
                      <w:sz w:val="22"/>
                      <w:szCs w:val="22"/>
                    </w:rPr>
                    <w:t>Code and Title</w:t>
                  </w:r>
                </w:p>
                <w:p w14:paraId="102C7DB6" w14:textId="77777777" w:rsidR="00D2338C" w:rsidRPr="004F3C6E" w:rsidRDefault="00D2338C" w:rsidP="00E7773F">
                  <w:pPr>
                    <w:spacing w:before="120" w:after="120"/>
                    <w:rPr>
                      <w:rFonts w:ascii="Arial" w:hAnsi="Arial" w:cs="Arial"/>
                      <w:sz w:val="22"/>
                      <w:szCs w:val="22"/>
                    </w:rPr>
                  </w:pPr>
                  <w:r w:rsidRPr="004F3C6E">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5DF6C7D" w14:textId="77777777" w:rsidR="00D2338C" w:rsidRPr="004F3C6E" w:rsidRDefault="00D2338C" w:rsidP="00E7773F">
                  <w:pPr>
                    <w:spacing w:before="120" w:after="120"/>
                    <w:rPr>
                      <w:rFonts w:ascii="Arial" w:hAnsi="Arial" w:cs="Arial"/>
                      <w:sz w:val="22"/>
                      <w:szCs w:val="22"/>
                    </w:rPr>
                  </w:pPr>
                  <w:r w:rsidRPr="004F3C6E">
                    <w:rPr>
                      <w:rFonts w:ascii="Arial" w:hAnsi="Arial" w:cs="Arial"/>
                      <w:sz w:val="22"/>
                      <w:szCs w:val="22"/>
                    </w:rPr>
                    <w:t>Code and Title</w:t>
                  </w:r>
                </w:p>
                <w:p w14:paraId="3751B8D3" w14:textId="77777777" w:rsidR="00D2338C" w:rsidRPr="004F3C6E" w:rsidRDefault="00D2338C" w:rsidP="00E7773F">
                  <w:pPr>
                    <w:spacing w:before="120" w:after="120"/>
                    <w:rPr>
                      <w:rFonts w:ascii="Arial" w:hAnsi="Arial" w:cs="Arial"/>
                      <w:sz w:val="22"/>
                      <w:szCs w:val="22"/>
                    </w:rPr>
                  </w:pPr>
                  <w:r w:rsidRPr="004F3C6E">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52C4015" w14:textId="77777777" w:rsidR="00D2338C" w:rsidRPr="004F3C6E" w:rsidRDefault="00D2338C" w:rsidP="004E1A25">
                  <w:pPr>
                    <w:spacing w:before="120" w:after="120"/>
                    <w:jc w:val="center"/>
                    <w:rPr>
                      <w:rFonts w:ascii="Arial" w:hAnsi="Arial" w:cs="Arial"/>
                      <w:sz w:val="22"/>
                      <w:szCs w:val="22"/>
                    </w:rPr>
                  </w:pPr>
                  <w:r w:rsidRPr="004F3C6E">
                    <w:rPr>
                      <w:rFonts w:ascii="Arial" w:hAnsi="Arial" w:cs="Arial"/>
                      <w:sz w:val="22"/>
                      <w:szCs w:val="22"/>
                    </w:rPr>
                    <w:t>Comments</w:t>
                  </w:r>
                </w:p>
              </w:tc>
            </w:tr>
            <w:tr w:rsidR="00D2338C" w:rsidRPr="004F3C6E" w14:paraId="06A7C525" w14:textId="77777777" w:rsidTr="00E7773F">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AD22FC0" w14:textId="6248839B" w:rsidR="00D2338C" w:rsidRPr="008C20A6" w:rsidRDefault="003C1E26" w:rsidP="00E7773F">
                  <w:pPr>
                    <w:spacing w:before="120" w:after="120"/>
                    <w:rPr>
                      <w:rFonts w:ascii="Arial" w:hAnsi="Arial" w:cs="Arial"/>
                      <w:sz w:val="22"/>
                      <w:szCs w:val="22"/>
                    </w:rPr>
                  </w:pPr>
                  <w:r w:rsidRPr="003C1E26">
                    <w:rPr>
                      <w:rFonts w:ascii="Arial" w:hAnsi="Arial" w:cs="Arial"/>
                      <w:sz w:val="22"/>
                      <w:szCs w:val="22"/>
                    </w:rPr>
                    <w:t>VU23117</w:t>
                  </w:r>
                  <w:r w:rsidR="008C20A6">
                    <w:rPr>
                      <w:rFonts w:ascii="Arial" w:hAnsi="Arial" w:cs="Arial"/>
                      <w:sz w:val="22"/>
                      <w:szCs w:val="22"/>
                    </w:rPr>
                    <w:t xml:space="preserve"> Implement a digital </w:t>
                  </w:r>
                  <w:r w:rsidR="00BE0092">
                    <w:rPr>
                      <w:rFonts w:ascii="Arial" w:hAnsi="Arial" w:cs="Arial"/>
                      <w:sz w:val="22"/>
                      <w:szCs w:val="22"/>
                    </w:rPr>
                    <w:t>circuit</w:t>
                  </w:r>
                  <w:r w:rsidR="008C20A6">
                    <w:rPr>
                      <w:rFonts w:ascii="Arial" w:hAnsi="Arial" w:cs="Arial"/>
                      <w:sz w:val="22"/>
                      <w:szCs w:val="22"/>
                    </w:rPr>
                    <w:t xml:space="preserve"> using a programmable logic device</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C7EA1A9" w14:textId="6470748B" w:rsidR="00D2338C" w:rsidRPr="008C20A6" w:rsidRDefault="004E1A25" w:rsidP="00E7773F">
                  <w:pPr>
                    <w:spacing w:before="120" w:after="120"/>
                    <w:rPr>
                      <w:rFonts w:ascii="Arial" w:hAnsi="Arial" w:cs="Arial"/>
                      <w:sz w:val="22"/>
                      <w:szCs w:val="22"/>
                    </w:rPr>
                  </w:pPr>
                  <w:r w:rsidRPr="008C20A6">
                    <w:rPr>
                      <w:rFonts w:ascii="Arial" w:hAnsi="Arial" w:cs="Arial"/>
                      <w:sz w:val="22"/>
                      <w:szCs w:val="22"/>
                    </w:rPr>
                    <w:t>VU</w:t>
                  </w:r>
                  <w:r w:rsidR="008C20A6">
                    <w:rPr>
                      <w:rFonts w:ascii="Arial" w:hAnsi="Arial" w:cs="Arial"/>
                      <w:sz w:val="22"/>
                      <w:szCs w:val="22"/>
                    </w:rPr>
                    <w:t xml:space="preserve">22827 Implement a digital </w:t>
                  </w:r>
                  <w:r w:rsidR="00BE0092">
                    <w:rPr>
                      <w:rFonts w:ascii="Arial" w:hAnsi="Arial" w:cs="Arial"/>
                      <w:sz w:val="22"/>
                      <w:szCs w:val="22"/>
                    </w:rPr>
                    <w:t>circuit</w:t>
                  </w:r>
                  <w:r w:rsidR="008C20A6">
                    <w:rPr>
                      <w:rFonts w:ascii="Arial" w:hAnsi="Arial" w:cs="Arial"/>
                      <w:sz w:val="22"/>
                      <w:szCs w:val="22"/>
                    </w:rPr>
                    <w:t xml:space="preserve"> using a programmable logic device (PLD)</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10C79C1" w14:textId="01BD06D5" w:rsidR="00D2338C" w:rsidRPr="008C20A6" w:rsidRDefault="004E1A25" w:rsidP="004E1A25">
                  <w:pPr>
                    <w:spacing w:before="120" w:after="120"/>
                    <w:jc w:val="center"/>
                    <w:rPr>
                      <w:rFonts w:ascii="Arial" w:hAnsi="Arial" w:cs="Arial"/>
                      <w:sz w:val="22"/>
                      <w:szCs w:val="22"/>
                    </w:rPr>
                  </w:pPr>
                  <w:r w:rsidRPr="008C20A6">
                    <w:rPr>
                      <w:rFonts w:ascii="Arial" w:hAnsi="Arial" w:cs="Arial"/>
                      <w:sz w:val="22"/>
                      <w:szCs w:val="22"/>
                    </w:rPr>
                    <w:t>E</w:t>
                  </w:r>
                  <w:r w:rsidR="00D2338C" w:rsidRPr="008C20A6">
                    <w:rPr>
                      <w:rFonts w:ascii="Arial" w:hAnsi="Arial" w:cs="Arial"/>
                      <w:sz w:val="22"/>
                      <w:szCs w:val="22"/>
                    </w:rPr>
                    <w:t>quivalent</w:t>
                  </w:r>
                </w:p>
              </w:tc>
            </w:tr>
          </w:tbl>
          <w:p w14:paraId="376F87FC" w14:textId="206EFB8E" w:rsidR="00D2338C" w:rsidRPr="004F3C6E" w:rsidRDefault="00D2338C" w:rsidP="00E7773F">
            <w:pPr>
              <w:spacing w:before="120" w:after="120"/>
              <w:rPr>
                <w:rFonts w:ascii="Arial" w:hAnsi="Arial"/>
                <w:sz w:val="22"/>
                <w:lang w:val="en-AU" w:eastAsia="en-US"/>
              </w:rPr>
            </w:pPr>
          </w:p>
        </w:tc>
      </w:tr>
    </w:tbl>
    <w:p w14:paraId="5CE38264" w14:textId="77777777" w:rsidR="00D2338C" w:rsidRPr="004F3C6E" w:rsidRDefault="00D2338C" w:rsidP="00D2338C"/>
    <w:p w14:paraId="1F0E1BDC" w14:textId="77777777" w:rsidR="00D2338C" w:rsidRPr="004F3C6E" w:rsidRDefault="00D2338C" w:rsidP="00D2338C">
      <w:r w:rsidRPr="004F3C6E">
        <w:br w:type="page"/>
      </w:r>
    </w:p>
    <w:p w14:paraId="7B4F7F1D" w14:textId="77777777" w:rsidR="00D2338C" w:rsidRPr="00AE6FCD" w:rsidRDefault="00D2338C" w:rsidP="00D2338C">
      <w:pPr>
        <w:spacing w:after="160"/>
        <w:ind w:left="-567"/>
        <w:rPr>
          <w:rFonts w:ascii="Arial" w:hAnsi="Arial" w:cs="Arial"/>
          <w:b/>
          <w:color w:val="44546A" w:themeColor="text2"/>
          <w:sz w:val="28"/>
          <w:szCs w:val="28"/>
        </w:rPr>
      </w:pPr>
      <w:r w:rsidRPr="00AE6FCD">
        <w:rPr>
          <w:rFonts w:ascii="Arial" w:hAnsi="Arial" w:cs="Arial"/>
          <w:b/>
          <w:color w:val="44546A" w:themeColor="text2"/>
          <w:sz w:val="28"/>
          <w:szCs w:val="28"/>
        </w:rPr>
        <w:lastRenderedPageBreak/>
        <w:t>Assessment Requirements Template</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D2338C" w:rsidRPr="004F3C6E" w14:paraId="6611B01B" w14:textId="77777777" w:rsidTr="00E7773F">
        <w:tc>
          <w:tcPr>
            <w:tcW w:w="2127" w:type="dxa"/>
            <w:shd w:val="clear" w:color="auto" w:fill="auto"/>
          </w:tcPr>
          <w:p w14:paraId="48070425" w14:textId="4C2AC030" w:rsidR="00D2338C" w:rsidRPr="004F3C6E" w:rsidRDefault="00D2338C" w:rsidP="002123B0">
            <w:pPr>
              <w:spacing w:before="120"/>
              <w:rPr>
                <w:rFonts w:ascii="Arial" w:hAnsi="Arial" w:cs="Arial"/>
                <w:i/>
                <w:sz w:val="22"/>
                <w:szCs w:val="22"/>
              </w:rPr>
            </w:pPr>
            <w:r w:rsidRPr="004F3C6E">
              <w:rPr>
                <w:rFonts w:ascii="Arial" w:hAnsi="Arial" w:cs="Arial"/>
                <w:b/>
                <w:sz w:val="22"/>
                <w:szCs w:val="22"/>
              </w:rPr>
              <w:t>TITLE</w:t>
            </w:r>
          </w:p>
        </w:tc>
        <w:tc>
          <w:tcPr>
            <w:tcW w:w="7371" w:type="dxa"/>
            <w:shd w:val="clear" w:color="auto" w:fill="auto"/>
          </w:tcPr>
          <w:p w14:paraId="5036EC3D" w14:textId="404F807C" w:rsidR="00D2338C" w:rsidRPr="004F3C6E" w:rsidRDefault="006318FB" w:rsidP="00E7773F">
            <w:pPr>
              <w:spacing w:before="120" w:after="120"/>
              <w:rPr>
                <w:rFonts w:ascii="Arial" w:hAnsi="Arial" w:cs="Arial"/>
                <w:sz w:val="22"/>
                <w:szCs w:val="22"/>
              </w:rPr>
            </w:pPr>
            <w:r w:rsidRPr="00DA2EE5">
              <w:rPr>
                <w:rFonts w:ascii="Arial" w:hAnsi="Arial" w:cs="Arial"/>
                <w:sz w:val="22"/>
                <w:szCs w:val="22"/>
              </w:rPr>
              <w:t>Assessment Requirements for</w:t>
            </w:r>
            <w:r w:rsidRPr="003C5CCE">
              <w:rPr>
                <w:rFonts w:ascii="Arial" w:hAnsi="Arial" w:cs="Arial"/>
                <w:sz w:val="22"/>
                <w:szCs w:val="22"/>
              </w:rPr>
              <w:t>:</w:t>
            </w:r>
            <w:r w:rsidRPr="003C5CCE">
              <w:rPr>
                <w:rFonts w:ascii="Arial" w:hAnsi="Arial" w:cs="Arial"/>
                <w:b/>
                <w:sz w:val="22"/>
                <w:szCs w:val="22"/>
              </w:rPr>
              <w:t xml:space="preserve"> </w:t>
            </w:r>
            <w:r w:rsidR="004E1A25" w:rsidRPr="003C1E26">
              <w:rPr>
                <w:rFonts w:ascii="Arial" w:hAnsi="Arial" w:cs="Arial"/>
                <w:b/>
              </w:rPr>
              <w:t>VU</w:t>
            </w:r>
            <w:r w:rsidR="003C1E26" w:rsidRPr="003C1E26">
              <w:rPr>
                <w:rFonts w:ascii="Arial" w:hAnsi="Arial" w:cs="Arial"/>
                <w:b/>
              </w:rPr>
              <w:t>23117</w:t>
            </w:r>
            <w:r w:rsidR="008C20A6" w:rsidRPr="004D6682">
              <w:rPr>
                <w:rFonts w:ascii="Arial" w:hAnsi="Arial" w:cs="Arial"/>
                <w:b/>
              </w:rPr>
              <w:t xml:space="preserve"> Implement a digital circuit using a programmable </w:t>
            </w:r>
            <w:r w:rsidR="00BE0092" w:rsidRPr="004D6682">
              <w:rPr>
                <w:rFonts w:ascii="Arial" w:hAnsi="Arial" w:cs="Arial"/>
                <w:b/>
              </w:rPr>
              <w:t>logic device</w:t>
            </w:r>
          </w:p>
        </w:tc>
      </w:tr>
      <w:tr w:rsidR="00D2338C" w:rsidRPr="004F3C6E" w14:paraId="5C8EA818" w14:textId="77777777" w:rsidTr="00E7773F">
        <w:tc>
          <w:tcPr>
            <w:tcW w:w="2127" w:type="dxa"/>
            <w:shd w:val="clear" w:color="auto" w:fill="auto"/>
          </w:tcPr>
          <w:p w14:paraId="4F9DF4BE" w14:textId="77777777" w:rsidR="00D2338C" w:rsidRPr="004F3C6E" w:rsidRDefault="00D2338C" w:rsidP="00E7773F">
            <w:pPr>
              <w:spacing w:before="120"/>
              <w:rPr>
                <w:rFonts w:ascii="Arial" w:hAnsi="Arial" w:cs="Arial"/>
                <w:b/>
                <w:sz w:val="22"/>
                <w:szCs w:val="22"/>
              </w:rPr>
            </w:pPr>
            <w:r w:rsidRPr="004F3C6E">
              <w:rPr>
                <w:rFonts w:ascii="Arial" w:hAnsi="Arial" w:cs="Arial"/>
                <w:b/>
                <w:sz w:val="22"/>
                <w:szCs w:val="22"/>
              </w:rPr>
              <w:t>PERFORMANCE EVIDENCE</w:t>
            </w:r>
          </w:p>
          <w:p w14:paraId="79C2FD4E" w14:textId="77777777" w:rsidR="00D2338C" w:rsidRPr="004F3C6E" w:rsidRDefault="00D2338C" w:rsidP="00E7773F">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1FAD40AA" w14:textId="70E56607" w:rsidR="004E1A25" w:rsidRDefault="004E1A25" w:rsidP="004E1A25">
            <w:pPr>
              <w:tabs>
                <w:tab w:val="left" w:pos="1167"/>
              </w:tabs>
              <w:spacing w:before="120" w:after="120"/>
              <w:rPr>
                <w:rFonts w:ascii="Arial" w:hAnsi="Arial"/>
                <w:iCs/>
                <w:sz w:val="22"/>
                <w:szCs w:val="20"/>
                <w:lang w:val="en-AU" w:eastAsia="en-US"/>
              </w:rPr>
            </w:pPr>
            <w:r w:rsidRPr="00773A51">
              <w:rPr>
                <w:rFonts w:ascii="Arial" w:hAnsi="Arial"/>
                <w:iCs/>
                <w:sz w:val="22"/>
                <w:szCs w:val="20"/>
                <w:lang w:val="en-AU" w:eastAsia="en-US"/>
              </w:rPr>
              <w:t>The candidate must be able to</w:t>
            </w:r>
            <w:r>
              <w:rPr>
                <w:rFonts w:ascii="Arial" w:hAnsi="Arial"/>
                <w:iCs/>
                <w:sz w:val="22"/>
                <w:szCs w:val="20"/>
                <w:lang w:val="en-AU" w:eastAsia="en-US"/>
              </w:rPr>
              <w:t xml:space="preserve"> demonstrate the ability to complete</w:t>
            </w:r>
            <w:r w:rsidRPr="00773A51">
              <w:rPr>
                <w:rFonts w:ascii="Arial" w:hAnsi="Arial"/>
                <w:iCs/>
                <w:sz w:val="22"/>
                <w:szCs w:val="20"/>
                <w:lang w:val="en-AU" w:eastAsia="en-US"/>
              </w:rPr>
              <w:t xml:space="preserve"> the tasks outlined in the elements, performance criteria and foun</w:t>
            </w:r>
            <w:r>
              <w:rPr>
                <w:rFonts w:ascii="Arial" w:hAnsi="Arial"/>
                <w:iCs/>
                <w:sz w:val="22"/>
                <w:szCs w:val="20"/>
                <w:lang w:val="en-AU" w:eastAsia="en-US"/>
              </w:rPr>
              <w:t>dation skills of this unit including evidence of the ability to:</w:t>
            </w:r>
          </w:p>
          <w:p w14:paraId="2B88119B" w14:textId="337A8616" w:rsidR="000C6A33" w:rsidRPr="000C6A33" w:rsidRDefault="007F1163" w:rsidP="002123B0">
            <w:pPr>
              <w:pStyle w:val="ListBullet2"/>
              <w:rPr>
                <w:lang w:eastAsia="en-US"/>
              </w:rPr>
            </w:pPr>
            <w:r>
              <w:rPr>
                <w:lang w:eastAsia="en-US"/>
              </w:rPr>
              <w:t>A</w:t>
            </w:r>
            <w:r w:rsidR="000C6A33" w:rsidRPr="000C6A33">
              <w:rPr>
                <w:lang w:eastAsia="en-US"/>
              </w:rPr>
              <w:t xml:space="preserve">pply WHS </w:t>
            </w:r>
            <w:proofErr w:type="gramStart"/>
            <w:r w:rsidR="000C6A33" w:rsidRPr="000C6A33">
              <w:rPr>
                <w:lang w:eastAsia="en-US"/>
              </w:rPr>
              <w:t>procedures  for</w:t>
            </w:r>
            <w:proofErr w:type="gramEnd"/>
            <w:r w:rsidR="000C6A33" w:rsidRPr="000C6A33">
              <w:rPr>
                <w:lang w:eastAsia="en-US"/>
              </w:rPr>
              <w:t xml:space="preserve"> working in an </w:t>
            </w:r>
            <w:proofErr w:type="spellStart"/>
            <w:r w:rsidR="000C6A33" w:rsidRPr="000C6A33">
              <w:rPr>
                <w:lang w:eastAsia="en-US"/>
              </w:rPr>
              <w:t>elctrotechnology</w:t>
            </w:r>
            <w:proofErr w:type="spellEnd"/>
            <w:r w:rsidR="000C6A33" w:rsidRPr="000C6A33">
              <w:rPr>
                <w:lang w:eastAsia="en-US"/>
              </w:rPr>
              <w:t xml:space="preserve"> environment</w:t>
            </w:r>
          </w:p>
          <w:p w14:paraId="61BEEA8C" w14:textId="5FBA287A" w:rsidR="00300A02" w:rsidRPr="00A00B22" w:rsidRDefault="007F1163" w:rsidP="002123B0">
            <w:pPr>
              <w:pStyle w:val="ListBullet2"/>
              <w:rPr>
                <w:rFonts w:cs="Arial"/>
                <w:szCs w:val="22"/>
                <w:lang w:val="en-AU" w:eastAsia="en-AU"/>
              </w:rPr>
            </w:pPr>
            <w:r>
              <w:rPr>
                <w:rFonts w:cs="Arial"/>
                <w:szCs w:val="22"/>
                <w:lang w:val="en-AU" w:eastAsia="en-AU"/>
              </w:rPr>
              <w:t>I</w:t>
            </w:r>
            <w:r w:rsidR="00E83359" w:rsidRPr="000C6A33">
              <w:rPr>
                <w:rFonts w:cs="Arial"/>
                <w:szCs w:val="22"/>
                <w:lang w:val="en-AU" w:eastAsia="en-AU"/>
              </w:rPr>
              <w:t>nterpret job instruction</w:t>
            </w:r>
            <w:r w:rsidR="00BB36D3" w:rsidRPr="000C6A33">
              <w:rPr>
                <w:rFonts w:cs="Arial"/>
                <w:szCs w:val="22"/>
                <w:lang w:val="en-AU" w:eastAsia="en-AU"/>
              </w:rPr>
              <w:t xml:space="preserve">s and </w:t>
            </w:r>
            <w:r w:rsidR="00003D88" w:rsidRPr="00A00B22">
              <w:rPr>
                <w:rFonts w:cs="Arial"/>
                <w:szCs w:val="22"/>
                <w:lang w:val="en-AU" w:eastAsia="en-AU"/>
              </w:rPr>
              <w:t xml:space="preserve">implement </w:t>
            </w:r>
            <w:r w:rsidR="00300A02" w:rsidRPr="00A00B22">
              <w:rPr>
                <w:rFonts w:cs="Arial"/>
                <w:szCs w:val="22"/>
                <w:lang w:val="en-AU" w:eastAsia="en-AU"/>
              </w:rPr>
              <w:t>a digital circuit by programming a programmable logic device</w:t>
            </w:r>
            <w:r w:rsidR="00E83359" w:rsidRPr="00A00B22">
              <w:rPr>
                <w:rFonts w:cs="Arial"/>
                <w:szCs w:val="22"/>
                <w:lang w:val="en-AU" w:eastAsia="en-AU"/>
              </w:rPr>
              <w:t xml:space="preserve"> (PLD)</w:t>
            </w:r>
          </w:p>
          <w:p w14:paraId="7438DC17" w14:textId="0D49BA68" w:rsidR="00300A02" w:rsidRPr="00300A02" w:rsidRDefault="007F1163" w:rsidP="002123B0">
            <w:pPr>
              <w:pStyle w:val="ListBullet2"/>
              <w:rPr>
                <w:rFonts w:cs="Arial"/>
                <w:szCs w:val="22"/>
                <w:lang w:val="en-AU" w:eastAsia="en-AU"/>
              </w:rPr>
            </w:pPr>
            <w:r>
              <w:rPr>
                <w:szCs w:val="22"/>
                <w:lang w:val="en-AU" w:eastAsia="en-AU"/>
              </w:rPr>
              <w:t>C</w:t>
            </w:r>
            <w:r w:rsidR="00E83359" w:rsidRPr="00A00B22">
              <w:rPr>
                <w:szCs w:val="22"/>
                <w:lang w:val="en-AU" w:eastAsia="en-AU"/>
              </w:rPr>
              <w:t xml:space="preserve">onfirm </w:t>
            </w:r>
            <w:r w:rsidR="00300A02" w:rsidRPr="00A00B22">
              <w:rPr>
                <w:szCs w:val="22"/>
                <w:lang w:val="en-AU" w:eastAsia="en-AU"/>
              </w:rPr>
              <w:t xml:space="preserve">functionality </w:t>
            </w:r>
            <w:r w:rsidR="006603B5" w:rsidRPr="00A00B22">
              <w:rPr>
                <w:szCs w:val="22"/>
                <w:lang w:val="en-AU" w:eastAsia="en-AU"/>
              </w:rPr>
              <w:t>of the digital circuit</w:t>
            </w:r>
            <w:r w:rsidR="006603B5">
              <w:rPr>
                <w:szCs w:val="22"/>
                <w:lang w:val="en-AU" w:eastAsia="en-AU"/>
              </w:rPr>
              <w:t xml:space="preserve"> </w:t>
            </w:r>
            <w:r w:rsidR="00300A02" w:rsidRPr="00300A02">
              <w:rPr>
                <w:szCs w:val="22"/>
                <w:lang w:val="en-AU" w:eastAsia="en-AU"/>
              </w:rPr>
              <w:t>and document PDL circuit implementation</w:t>
            </w:r>
          </w:p>
          <w:p w14:paraId="5AF3F86F" w14:textId="1F289E0B" w:rsidR="00D2338C" w:rsidRPr="00C42757" w:rsidRDefault="00BB36D3" w:rsidP="00E7773F">
            <w:pPr>
              <w:spacing w:before="120" w:after="120"/>
              <w:rPr>
                <w:rFonts w:ascii="Arial" w:hAnsi="Arial" w:cs="Arial"/>
                <w:sz w:val="22"/>
                <w:szCs w:val="22"/>
                <w:lang w:val="en-AU" w:eastAsia="en-AU"/>
              </w:rPr>
            </w:pPr>
            <w:r>
              <w:rPr>
                <w:rFonts w:ascii="Arial" w:hAnsi="Arial" w:cs="Arial"/>
                <w:sz w:val="22"/>
                <w:szCs w:val="22"/>
                <w:lang w:val="en-AU" w:eastAsia="en-AU"/>
              </w:rPr>
              <w:t>o</w:t>
            </w:r>
            <w:r w:rsidR="00BE0092">
              <w:rPr>
                <w:rFonts w:ascii="Arial" w:hAnsi="Arial" w:cs="Arial"/>
                <w:sz w:val="22"/>
                <w:szCs w:val="22"/>
                <w:lang w:val="en-AU" w:eastAsia="en-AU"/>
              </w:rPr>
              <w:t>n</w:t>
            </w:r>
            <w:r w:rsidR="00BE0E0B">
              <w:rPr>
                <w:rFonts w:ascii="Arial" w:hAnsi="Arial" w:cs="Arial"/>
                <w:sz w:val="22"/>
                <w:szCs w:val="22"/>
                <w:lang w:val="en-AU" w:eastAsia="en-AU"/>
              </w:rPr>
              <w:t xml:space="preserve"> at least two (2) occasions and each</w:t>
            </w:r>
            <w:r w:rsidR="00300A02" w:rsidRPr="00300A02">
              <w:rPr>
                <w:rFonts w:ascii="Arial" w:hAnsi="Arial" w:cs="Arial"/>
                <w:sz w:val="22"/>
                <w:szCs w:val="22"/>
                <w:lang w:val="en-AU" w:eastAsia="en-AU"/>
              </w:rPr>
              <w:t xml:space="preserve"> in a different context or situation.</w:t>
            </w:r>
          </w:p>
        </w:tc>
      </w:tr>
      <w:tr w:rsidR="00D2338C" w:rsidRPr="004F3C6E" w14:paraId="67F0E97E" w14:textId="77777777" w:rsidTr="00E7773F">
        <w:tc>
          <w:tcPr>
            <w:tcW w:w="2127" w:type="dxa"/>
            <w:shd w:val="clear" w:color="auto" w:fill="auto"/>
          </w:tcPr>
          <w:p w14:paraId="67D37E87" w14:textId="77777777" w:rsidR="00D2338C" w:rsidRPr="004F3C6E" w:rsidRDefault="00D2338C" w:rsidP="00E7773F">
            <w:pPr>
              <w:spacing w:before="120"/>
              <w:rPr>
                <w:rFonts w:ascii="Arial" w:hAnsi="Arial" w:cs="Arial"/>
                <w:b/>
                <w:sz w:val="22"/>
                <w:szCs w:val="22"/>
              </w:rPr>
            </w:pPr>
            <w:r w:rsidRPr="004F3C6E">
              <w:rPr>
                <w:rFonts w:ascii="Arial" w:hAnsi="Arial" w:cs="Arial"/>
                <w:b/>
                <w:sz w:val="22"/>
                <w:szCs w:val="22"/>
              </w:rPr>
              <w:t>KNOWLEDGE EVIDENCE</w:t>
            </w:r>
          </w:p>
          <w:p w14:paraId="37A9EAC5" w14:textId="77777777" w:rsidR="00D2338C" w:rsidRPr="004F3C6E" w:rsidRDefault="00D2338C" w:rsidP="00E7773F">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59DA290F" w14:textId="77777777" w:rsidR="00D2338C" w:rsidRPr="004E1A25" w:rsidRDefault="00D2338C" w:rsidP="00E7773F">
            <w:pPr>
              <w:autoSpaceDE w:val="0"/>
              <w:autoSpaceDN w:val="0"/>
              <w:adjustRightInd w:val="0"/>
              <w:spacing w:before="120" w:after="120"/>
              <w:rPr>
                <w:rFonts w:ascii="Arial" w:hAnsi="Arial" w:cs="Arial"/>
                <w:sz w:val="22"/>
                <w:szCs w:val="22"/>
              </w:rPr>
            </w:pPr>
            <w:r w:rsidRPr="004E1A25">
              <w:rPr>
                <w:rFonts w:ascii="Arial" w:hAnsi="Arial" w:cs="Arial"/>
                <w:sz w:val="22"/>
                <w:szCs w:val="22"/>
              </w:rPr>
              <w:t xml:space="preserve">The learner must be able to demonstrate essential knowledge required to effectively do the task outlined in elements and performance criteria of this unit, manage the </w:t>
            </w:r>
            <w:proofErr w:type="gramStart"/>
            <w:r w:rsidRPr="004E1A25">
              <w:rPr>
                <w:rFonts w:ascii="Arial" w:hAnsi="Arial" w:cs="Arial"/>
                <w:sz w:val="22"/>
                <w:szCs w:val="22"/>
              </w:rPr>
              <w:t>task</w:t>
            </w:r>
            <w:proofErr w:type="gramEnd"/>
            <w:r w:rsidRPr="004E1A25">
              <w:rPr>
                <w:rFonts w:ascii="Arial" w:hAnsi="Arial" w:cs="Arial"/>
                <w:sz w:val="22"/>
                <w:szCs w:val="22"/>
              </w:rPr>
              <w:t xml:space="preserve"> and manage contingencies in the context of the work role. This includes knowledge of:</w:t>
            </w:r>
          </w:p>
          <w:p w14:paraId="39F16C17" w14:textId="6B604777" w:rsidR="00300A02" w:rsidRPr="00300A02" w:rsidRDefault="00300A02" w:rsidP="002123B0">
            <w:pPr>
              <w:pStyle w:val="ListBullet2"/>
              <w:rPr>
                <w:rFonts w:eastAsia="Calibri"/>
                <w:lang w:val="en-AU" w:eastAsia="en-AU"/>
              </w:rPr>
            </w:pPr>
            <w:r w:rsidRPr="00300A02">
              <w:rPr>
                <w:rFonts w:eastAsia="Calibri"/>
                <w:lang w:val="en-AU" w:eastAsia="en-AU"/>
              </w:rPr>
              <w:t xml:space="preserve">Programmable logic devices </w:t>
            </w:r>
            <w:proofErr w:type="gramStart"/>
            <w:r w:rsidRPr="00300A02">
              <w:rPr>
                <w:rFonts w:eastAsia="Calibri"/>
                <w:lang w:val="en-AU" w:eastAsia="en-AU"/>
              </w:rPr>
              <w:t>including;</w:t>
            </w:r>
            <w:proofErr w:type="gramEnd"/>
            <w:r w:rsidRPr="00300A02">
              <w:rPr>
                <w:rFonts w:eastAsia="Calibri"/>
                <w:lang w:val="en-AU" w:eastAsia="en-AU"/>
              </w:rPr>
              <w:t xml:space="preserve"> </w:t>
            </w:r>
            <w:r w:rsidR="0077352E">
              <w:rPr>
                <w:rFonts w:eastAsia="Calibri"/>
                <w:lang w:val="en-AU" w:eastAsia="en-AU"/>
              </w:rPr>
              <w:t>Complex Programmable Logic Devices (</w:t>
            </w:r>
            <w:r w:rsidRPr="0077352E">
              <w:rPr>
                <w:rFonts w:eastAsia="Calibri"/>
                <w:lang w:val="en-AU" w:eastAsia="en-AU"/>
              </w:rPr>
              <w:t>CPLDs</w:t>
            </w:r>
            <w:r w:rsidR="0077352E" w:rsidRPr="0077352E">
              <w:rPr>
                <w:rFonts w:eastAsia="Calibri"/>
                <w:lang w:val="en-AU" w:eastAsia="en-AU"/>
              </w:rPr>
              <w:t>)</w:t>
            </w:r>
            <w:r w:rsidRPr="0077352E">
              <w:rPr>
                <w:rFonts w:eastAsia="Calibri"/>
                <w:lang w:val="en-AU" w:eastAsia="en-AU"/>
              </w:rPr>
              <w:t xml:space="preserve">; </w:t>
            </w:r>
            <w:r w:rsidR="0077352E" w:rsidRPr="0077352E">
              <w:rPr>
                <w:rFonts w:eastAsia="Calibri"/>
                <w:lang w:val="en-AU" w:eastAsia="en-AU"/>
              </w:rPr>
              <w:t>Field Programmable Gate Array</w:t>
            </w:r>
            <w:r w:rsidR="0077352E">
              <w:rPr>
                <w:rFonts w:eastAsia="Calibri"/>
                <w:lang w:val="en-AU" w:eastAsia="en-AU"/>
              </w:rPr>
              <w:t>s</w:t>
            </w:r>
            <w:r w:rsidR="0077352E" w:rsidRPr="0077352E">
              <w:rPr>
                <w:rFonts w:eastAsia="Calibri"/>
                <w:lang w:val="en-AU" w:eastAsia="en-AU"/>
              </w:rPr>
              <w:t xml:space="preserve"> (</w:t>
            </w:r>
            <w:r w:rsidRPr="0077352E">
              <w:rPr>
                <w:rFonts w:eastAsia="Calibri"/>
                <w:lang w:val="en-AU" w:eastAsia="en-AU"/>
              </w:rPr>
              <w:t>FPGAs</w:t>
            </w:r>
            <w:r w:rsidR="0077352E">
              <w:rPr>
                <w:rFonts w:eastAsia="Calibri"/>
                <w:lang w:val="en-AU" w:eastAsia="en-AU"/>
              </w:rPr>
              <w:t>)</w:t>
            </w:r>
          </w:p>
          <w:p w14:paraId="7DCC83EC" w14:textId="77777777" w:rsidR="00300A02" w:rsidRPr="00300A02" w:rsidRDefault="00300A02" w:rsidP="002123B0">
            <w:pPr>
              <w:pStyle w:val="ListBullet2"/>
              <w:rPr>
                <w:rFonts w:eastAsia="Calibri"/>
                <w:lang w:val="en-AU" w:eastAsia="en-AU"/>
              </w:rPr>
            </w:pPr>
            <w:r w:rsidRPr="00300A02">
              <w:rPr>
                <w:rFonts w:eastAsia="Calibri"/>
                <w:lang w:val="en-AU" w:eastAsia="en-AU"/>
              </w:rPr>
              <w:t>Programmable logic device characteristics including size; macro cells; speed</w:t>
            </w:r>
          </w:p>
          <w:p w14:paraId="29EDDF36" w14:textId="77777777" w:rsidR="00300A02" w:rsidRPr="00300A02" w:rsidRDefault="00300A02" w:rsidP="002123B0">
            <w:pPr>
              <w:pStyle w:val="ListBullet2"/>
              <w:rPr>
                <w:rFonts w:eastAsia="Calibri"/>
                <w:lang w:val="en-AU" w:eastAsia="en-AU"/>
              </w:rPr>
            </w:pPr>
            <w:r w:rsidRPr="00300A02">
              <w:rPr>
                <w:rFonts w:eastAsia="Calibri"/>
                <w:lang w:val="en-AU" w:eastAsia="en-AU"/>
              </w:rPr>
              <w:t xml:space="preserve">Integrated software environment (ISE) </w:t>
            </w:r>
            <w:proofErr w:type="gramStart"/>
            <w:r w:rsidRPr="00300A02">
              <w:rPr>
                <w:rFonts w:eastAsia="Calibri"/>
                <w:lang w:val="en-AU" w:eastAsia="en-AU"/>
              </w:rPr>
              <w:t>e.g.</w:t>
            </w:r>
            <w:proofErr w:type="gramEnd"/>
            <w:r w:rsidRPr="00300A02">
              <w:rPr>
                <w:rFonts w:eastAsia="Calibri"/>
                <w:lang w:val="en-AU" w:eastAsia="en-AU"/>
              </w:rPr>
              <w:t xml:space="preserve"> Xilinx; Altera; Lattice</w:t>
            </w:r>
          </w:p>
          <w:p w14:paraId="2598D271" w14:textId="733AE67D" w:rsidR="00300A02" w:rsidRPr="00300A02" w:rsidRDefault="00300A02" w:rsidP="002123B0">
            <w:pPr>
              <w:pStyle w:val="ListBullet2"/>
              <w:rPr>
                <w:rFonts w:eastAsia="Calibri"/>
                <w:lang w:val="en-AU" w:eastAsia="en-AU"/>
              </w:rPr>
            </w:pPr>
            <w:r w:rsidRPr="00300A02">
              <w:rPr>
                <w:rFonts w:eastAsia="Calibri"/>
                <w:lang w:val="en-AU" w:eastAsia="en-AU"/>
              </w:rPr>
              <w:t xml:space="preserve">Hardware description languages </w:t>
            </w:r>
            <w:proofErr w:type="gramStart"/>
            <w:r w:rsidRPr="00300A02">
              <w:rPr>
                <w:rFonts w:eastAsia="Calibri"/>
                <w:lang w:val="en-AU" w:eastAsia="en-AU"/>
              </w:rPr>
              <w:t>e.g.</w:t>
            </w:r>
            <w:proofErr w:type="gramEnd"/>
            <w:r w:rsidRPr="00300A02">
              <w:rPr>
                <w:rFonts w:eastAsia="Calibri"/>
                <w:lang w:val="en-AU" w:eastAsia="en-AU"/>
              </w:rPr>
              <w:t xml:space="preserve"> </w:t>
            </w:r>
            <w:r w:rsidR="00A50D4D">
              <w:rPr>
                <w:rFonts w:eastAsia="Calibri"/>
                <w:lang w:val="en-AU" w:eastAsia="en-AU"/>
              </w:rPr>
              <w:t xml:space="preserve">Very High Speed Integrated Circuit (VHSIC), Very High Speed Hardware </w:t>
            </w:r>
            <w:r w:rsidR="00BE0092">
              <w:rPr>
                <w:rFonts w:eastAsia="Calibri"/>
                <w:lang w:val="en-AU" w:eastAsia="en-AU"/>
              </w:rPr>
              <w:t>Description</w:t>
            </w:r>
            <w:r w:rsidR="00A50D4D">
              <w:rPr>
                <w:rFonts w:eastAsia="Calibri"/>
                <w:lang w:val="en-AU" w:eastAsia="en-AU"/>
              </w:rPr>
              <w:t xml:space="preserve"> Language (</w:t>
            </w:r>
            <w:r w:rsidR="00A50D4D" w:rsidRPr="00A50D4D">
              <w:rPr>
                <w:rFonts w:eastAsia="Calibri"/>
                <w:lang w:val="en-AU" w:eastAsia="en-AU"/>
              </w:rPr>
              <w:t>VHDL)</w:t>
            </w:r>
          </w:p>
          <w:p w14:paraId="69AB33D9" w14:textId="5C3DF12C" w:rsidR="00D2338C" w:rsidRPr="00C42757" w:rsidRDefault="00A50D4D" w:rsidP="002123B0">
            <w:pPr>
              <w:pStyle w:val="ListBullet2"/>
              <w:rPr>
                <w:rFonts w:eastAsia="Calibri"/>
                <w:lang w:val="en-AU" w:eastAsia="en-AU"/>
              </w:rPr>
            </w:pPr>
            <w:r>
              <w:rPr>
                <w:rFonts w:eastAsia="Calibri"/>
                <w:lang w:val="en-AU" w:eastAsia="en-AU"/>
              </w:rPr>
              <w:t xml:space="preserve">WHS issues </w:t>
            </w:r>
            <w:r w:rsidR="006603B5">
              <w:rPr>
                <w:rFonts w:eastAsia="Calibri"/>
                <w:lang w:val="en-AU" w:eastAsia="en-AU"/>
              </w:rPr>
              <w:t xml:space="preserve">when working </w:t>
            </w:r>
            <w:r>
              <w:rPr>
                <w:rFonts w:eastAsia="Calibri"/>
                <w:lang w:val="en-AU" w:eastAsia="en-AU"/>
              </w:rPr>
              <w:t>in an electrotechnology environment.</w:t>
            </w:r>
          </w:p>
        </w:tc>
      </w:tr>
      <w:tr w:rsidR="00D2338C" w:rsidRPr="004F3C6E" w14:paraId="11B416B8" w14:textId="77777777" w:rsidTr="00E7773F">
        <w:tc>
          <w:tcPr>
            <w:tcW w:w="2127" w:type="dxa"/>
            <w:shd w:val="clear" w:color="auto" w:fill="auto"/>
          </w:tcPr>
          <w:p w14:paraId="203A6290" w14:textId="77777777" w:rsidR="00D2338C" w:rsidRPr="004F3C6E" w:rsidRDefault="00D2338C" w:rsidP="00E7773F">
            <w:pPr>
              <w:spacing w:before="120"/>
              <w:rPr>
                <w:rFonts w:ascii="Arial" w:hAnsi="Arial" w:cs="Arial"/>
                <w:b/>
                <w:sz w:val="22"/>
                <w:szCs w:val="22"/>
              </w:rPr>
            </w:pPr>
            <w:r w:rsidRPr="004F3C6E">
              <w:rPr>
                <w:rFonts w:ascii="Arial" w:hAnsi="Arial" w:cs="Arial"/>
                <w:b/>
                <w:sz w:val="22"/>
                <w:szCs w:val="22"/>
              </w:rPr>
              <w:t>ASSESSMENT CONDITIONS</w:t>
            </w:r>
          </w:p>
          <w:p w14:paraId="7AE3F557" w14:textId="77777777" w:rsidR="00D2338C" w:rsidRPr="004F3C6E" w:rsidRDefault="00D2338C" w:rsidP="00E7773F">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1E6C098C" w14:textId="77777777" w:rsidR="004E1A25" w:rsidRPr="00B66C6B" w:rsidRDefault="004E1A25" w:rsidP="004E1A25">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 xml:space="preserve">Both practical skills and knowledge can be assessed in a </w:t>
            </w:r>
            <w:r>
              <w:rPr>
                <w:rFonts w:ascii="Arial" w:hAnsi="Arial"/>
                <w:iCs/>
                <w:color w:val="000000" w:themeColor="text1"/>
                <w:sz w:val="22"/>
                <w:lang w:val="en-AU" w:eastAsia="en-US"/>
              </w:rPr>
              <w:t>workplace or a simulated workplace</w:t>
            </w:r>
            <w:r w:rsidRPr="00B66C6B">
              <w:rPr>
                <w:rFonts w:ascii="Arial" w:hAnsi="Arial"/>
                <w:iCs/>
                <w:color w:val="000000" w:themeColor="text1"/>
                <w:sz w:val="22"/>
                <w:lang w:val="en-AU" w:eastAsia="en-US"/>
              </w:rPr>
              <w:t xml:space="preserve"> environment. </w:t>
            </w:r>
            <w:r>
              <w:rPr>
                <w:rFonts w:ascii="Arial" w:hAnsi="Arial"/>
                <w:iCs/>
                <w:color w:val="000000" w:themeColor="text1"/>
                <w:sz w:val="22"/>
                <w:lang w:val="en-AU" w:eastAsia="en-US"/>
              </w:rPr>
              <w:t xml:space="preserve">If a simulated environment it </w:t>
            </w:r>
            <w:r w:rsidRPr="00B66C6B">
              <w:rPr>
                <w:rFonts w:ascii="Arial" w:hAnsi="Arial"/>
                <w:iCs/>
                <w:color w:val="000000" w:themeColor="text1"/>
                <w:sz w:val="22"/>
                <w:lang w:val="en-AU" w:eastAsia="en-US"/>
              </w:rPr>
              <w:t xml:space="preserve">should reflects real workplace conditions with suitable facilities, </w:t>
            </w:r>
            <w:r>
              <w:rPr>
                <w:rFonts w:ascii="Arial" w:hAnsi="Arial"/>
                <w:iCs/>
                <w:color w:val="000000" w:themeColor="text1"/>
                <w:sz w:val="22"/>
                <w:lang w:val="en-AU" w:eastAsia="en-US"/>
              </w:rPr>
              <w:t xml:space="preserve">hand </w:t>
            </w:r>
            <w:r w:rsidRPr="00B66C6B">
              <w:rPr>
                <w:rFonts w:ascii="Arial" w:hAnsi="Arial"/>
                <w:iCs/>
                <w:color w:val="000000" w:themeColor="text1"/>
                <w:sz w:val="22"/>
                <w:lang w:val="en-AU" w:eastAsia="en-US"/>
              </w:rPr>
              <w:t xml:space="preserve">tools and </w:t>
            </w:r>
            <w:r>
              <w:rPr>
                <w:rFonts w:ascii="Arial" w:hAnsi="Arial"/>
                <w:iCs/>
                <w:color w:val="000000" w:themeColor="text1"/>
                <w:sz w:val="22"/>
                <w:lang w:val="en-AU" w:eastAsia="en-US"/>
              </w:rPr>
              <w:t xml:space="preserve">test </w:t>
            </w:r>
            <w:r w:rsidRPr="00B66C6B">
              <w:rPr>
                <w:rFonts w:ascii="Arial" w:hAnsi="Arial"/>
                <w:iCs/>
                <w:color w:val="000000" w:themeColor="text1"/>
                <w:sz w:val="22"/>
                <w:lang w:val="en-AU" w:eastAsia="en-US"/>
              </w:rPr>
              <w:t>equipment. Assessment must ensure access to:</w:t>
            </w:r>
          </w:p>
          <w:p w14:paraId="31B70492" w14:textId="77777777" w:rsidR="004E1A25" w:rsidRDefault="004E1A25" w:rsidP="002123B0">
            <w:pPr>
              <w:pStyle w:val="ListBullet2"/>
              <w:rPr>
                <w:lang w:val="en-AU" w:eastAsia="en-US"/>
              </w:rPr>
            </w:pPr>
            <w:r w:rsidRPr="00B66C6B">
              <w:rPr>
                <w:lang w:val="en-AU" w:eastAsia="en-US"/>
              </w:rPr>
              <w:t>work, health safety (WHS) regulations and procedures relevant to an el</w:t>
            </w:r>
            <w:r>
              <w:rPr>
                <w:lang w:val="en-AU" w:eastAsia="en-US"/>
              </w:rPr>
              <w:t>e</w:t>
            </w:r>
            <w:r w:rsidRPr="00B66C6B">
              <w:rPr>
                <w:lang w:val="en-AU" w:eastAsia="en-US"/>
              </w:rPr>
              <w:t>ctrotechnology environment</w:t>
            </w:r>
          </w:p>
          <w:p w14:paraId="55371E2B" w14:textId="0B2CACC6" w:rsidR="004E1A25" w:rsidRDefault="004E1A25" w:rsidP="002123B0">
            <w:pPr>
              <w:pStyle w:val="ListBullet2"/>
              <w:rPr>
                <w:lang w:val="en-AU" w:eastAsia="en-US"/>
              </w:rPr>
            </w:pPr>
            <w:r>
              <w:rPr>
                <w:lang w:val="en-AU" w:eastAsia="en-US"/>
              </w:rPr>
              <w:t xml:space="preserve">job </w:t>
            </w:r>
            <w:r w:rsidR="00BE0092">
              <w:rPr>
                <w:lang w:val="en-AU" w:eastAsia="en-US"/>
              </w:rPr>
              <w:t>instructions</w:t>
            </w:r>
            <w:r>
              <w:rPr>
                <w:lang w:val="en-AU" w:eastAsia="en-US"/>
              </w:rPr>
              <w:t xml:space="preserve">, </w:t>
            </w:r>
            <w:r w:rsidRPr="00B66C6B">
              <w:rPr>
                <w:lang w:val="en-AU" w:eastAsia="en-US"/>
              </w:rPr>
              <w:t>component</w:t>
            </w:r>
            <w:r>
              <w:rPr>
                <w:lang w:val="en-AU" w:eastAsia="en-US"/>
              </w:rPr>
              <w:t>ry</w:t>
            </w:r>
            <w:r w:rsidR="00F27D24">
              <w:rPr>
                <w:lang w:val="en-AU" w:eastAsia="en-US"/>
              </w:rPr>
              <w:t>,</w:t>
            </w:r>
            <w:r>
              <w:rPr>
                <w:lang w:val="en-AU" w:eastAsia="en-US"/>
              </w:rPr>
              <w:t xml:space="preserve"> </w:t>
            </w:r>
            <w:proofErr w:type="gramStart"/>
            <w:r>
              <w:rPr>
                <w:lang w:val="en-AU" w:eastAsia="en-US"/>
              </w:rPr>
              <w:t>specifications</w:t>
            </w:r>
            <w:proofErr w:type="gramEnd"/>
            <w:r>
              <w:rPr>
                <w:lang w:val="en-AU" w:eastAsia="en-US"/>
              </w:rPr>
              <w:t xml:space="preserve"> and manuals</w:t>
            </w:r>
          </w:p>
          <w:p w14:paraId="3E8D3C40" w14:textId="06FA79C1" w:rsidR="004E1A25" w:rsidRPr="00AE51BA" w:rsidRDefault="00F27D24" w:rsidP="002123B0">
            <w:pPr>
              <w:pStyle w:val="ListBullet2"/>
              <w:rPr>
                <w:lang w:val="en-AU" w:eastAsia="en-US"/>
              </w:rPr>
            </w:pPr>
            <w:r>
              <w:rPr>
                <w:lang w:val="en-AU" w:eastAsia="en-US"/>
              </w:rPr>
              <w:t xml:space="preserve">access to PLD </w:t>
            </w:r>
            <w:r w:rsidR="00BE0092">
              <w:rPr>
                <w:lang w:val="en-AU" w:eastAsia="en-US"/>
              </w:rPr>
              <w:t>componentry</w:t>
            </w:r>
            <w:r w:rsidR="004E1A25">
              <w:rPr>
                <w:lang w:val="en-AU" w:eastAsia="en-US"/>
              </w:rPr>
              <w:t xml:space="preserve"> and devices</w:t>
            </w:r>
          </w:p>
          <w:p w14:paraId="4B4D3AEA" w14:textId="77777777" w:rsidR="004E1A25" w:rsidRPr="00B66C6B" w:rsidRDefault="004E1A25" w:rsidP="004E1A25">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Recommended assessment methods to as</w:t>
            </w:r>
            <w:r>
              <w:rPr>
                <w:rFonts w:ascii="Arial" w:hAnsi="Arial"/>
                <w:iCs/>
                <w:color w:val="000000" w:themeColor="text1"/>
                <w:sz w:val="22"/>
                <w:lang w:val="en-AU" w:eastAsia="en-US"/>
              </w:rPr>
              <w:t>sess skills and knowledge may</w:t>
            </w:r>
            <w:r w:rsidRPr="00B66C6B">
              <w:rPr>
                <w:rFonts w:ascii="Arial" w:hAnsi="Arial"/>
                <w:iCs/>
                <w:color w:val="000000" w:themeColor="text1"/>
                <w:sz w:val="22"/>
                <w:lang w:val="en-AU" w:eastAsia="en-US"/>
              </w:rPr>
              <w:t xml:space="preserve"> include: </w:t>
            </w:r>
          </w:p>
          <w:p w14:paraId="6CDA10C6" w14:textId="77777777" w:rsidR="004E1A25" w:rsidRPr="00B66C6B" w:rsidRDefault="004E1A25" w:rsidP="002123B0">
            <w:pPr>
              <w:pStyle w:val="ListBullet2"/>
              <w:rPr>
                <w:lang w:val="en-AU" w:eastAsia="en-US"/>
              </w:rPr>
            </w:pPr>
            <w:r>
              <w:rPr>
                <w:lang w:val="en-AU" w:eastAsia="en-US"/>
              </w:rPr>
              <w:t>direct observation of practical tasks</w:t>
            </w:r>
          </w:p>
          <w:p w14:paraId="04C2801B" w14:textId="77777777" w:rsidR="004E1A25" w:rsidRDefault="004E1A25" w:rsidP="002123B0">
            <w:pPr>
              <w:pStyle w:val="ListBullet2"/>
              <w:rPr>
                <w:lang w:val="en-AU" w:eastAsia="en-US"/>
              </w:rPr>
            </w:pPr>
            <w:r w:rsidRPr="00B66C6B">
              <w:rPr>
                <w:lang w:val="en-AU" w:eastAsia="en-US"/>
              </w:rPr>
              <w:t>examination of the fina</w:t>
            </w:r>
            <w:r>
              <w:rPr>
                <w:lang w:val="en-AU" w:eastAsia="en-US"/>
              </w:rPr>
              <w:t>l outcomes</w:t>
            </w:r>
          </w:p>
          <w:p w14:paraId="34B94F2C" w14:textId="77777777" w:rsidR="004E1A25" w:rsidRPr="00B66C6B" w:rsidRDefault="004E1A25" w:rsidP="002123B0">
            <w:pPr>
              <w:pStyle w:val="ListBullet2"/>
              <w:rPr>
                <w:lang w:val="en-AU" w:eastAsia="en-US"/>
              </w:rPr>
            </w:pPr>
            <w:r>
              <w:rPr>
                <w:lang w:val="en-AU" w:eastAsia="en-US"/>
              </w:rPr>
              <w:t>third party reports/feedback</w:t>
            </w:r>
          </w:p>
          <w:p w14:paraId="441F09C6" w14:textId="77777777" w:rsidR="004E1A25" w:rsidRPr="002324C3" w:rsidRDefault="004E1A25" w:rsidP="002123B0">
            <w:pPr>
              <w:pStyle w:val="ListBullet2"/>
              <w:rPr>
                <w:lang w:val="en-AU" w:eastAsia="en-US"/>
              </w:rPr>
            </w:pPr>
            <w:r w:rsidRPr="00B66C6B">
              <w:rPr>
                <w:lang w:val="en-AU" w:eastAsia="en-US"/>
              </w:rPr>
              <w:t xml:space="preserve">written and oral questioning </w:t>
            </w:r>
          </w:p>
          <w:p w14:paraId="345C42D3" w14:textId="77CE3451" w:rsidR="00D2338C" w:rsidRPr="00EC7D16" w:rsidRDefault="00D2338C" w:rsidP="00E7773F">
            <w:pPr>
              <w:spacing w:before="120" w:after="120"/>
              <w:rPr>
                <w:rFonts w:ascii="Arial" w:hAnsi="Arial"/>
                <w:b/>
                <w:iCs/>
                <w:sz w:val="22"/>
                <w:szCs w:val="20"/>
                <w:lang w:val="en-AU" w:eastAsia="en-US"/>
              </w:rPr>
            </w:pPr>
            <w:r w:rsidRPr="00EC7D16">
              <w:rPr>
                <w:rFonts w:ascii="Arial" w:hAnsi="Arial"/>
                <w:b/>
                <w:iCs/>
                <w:sz w:val="22"/>
                <w:szCs w:val="20"/>
                <w:lang w:val="en-AU" w:eastAsia="en-US"/>
              </w:rPr>
              <w:lastRenderedPageBreak/>
              <w:t>Assessor requirements</w:t>
            </w:r>
            <w:r w:rsidR="00EC7D16">
              <w:rPr>
                <w:rFonts w:ascii="Arial" w:hAnsi="Arial"/>
                <w:b/>
                <w:iCs/>
                <w:sz w:val="22"/>
                <w:szCs w:val="20"/>
                <w:lang w:val="en-AU" w:eastAsia="en-US"/>
              </w:rPr>
              <w:t>:</w:t>
            </w:r>
          </w:p>
          <w:p w14:paraId="4274B0EC" w14:textId="77777777" w:rsidR="00D2338C" w:rsidRPr="004F3C6E" w:rsidRDefault="00D2338C" w:rsidP="00E7773F">
            <w:pPr>
              <w:spacing w:before="120" w:after="120"/>
              <w:rPr>
                <w:rFonts w:ascii="Arial" w:hAnsi="Arial"/>
                <w:sz w:val="22"/>
                <w:lang w:val="en-AU" w:eastAsia="en-US"/>
              </w:rPr>
            </w:pPr>
            <w:r w:rsidRPr="004F3C6E">
              <w:rPr>
                <w:rFonts w:ascii="Arial" w:hAnsi="Arial"/>
                <w:sz w:val="22"/>
                <w:lang w:val="en-AU" w:eastAsia="en-US"/>
              </w:rPr>
              <w:t>No specialist vocational competency requirements for assessors apply to this unit.</w:t>
            </w:r>
          </w:p>
        </w:tc>
      </w:tr>
    </w:tbl>
    <w:p w14:paraId="2F8F4DD1" w14:textId="66057364" w:rsidR="00B33A44" w:rsidRPr="004F3C6E" w:rsidRDefault="00B33A44" w:rsidP="00D2338C"/>
    <w:p w14:paraId="09B35BDA" w14:textId="77777777" w:rsidR="00D2338C" w:rsidRDefault="00D2338C" w:rsidP="00D2338C">
      <w:pPr>
        <w:sectPr w:rsidR="00D2338C" w:rsidSect="00CC4B32">
          <w:headerReference w:type="even" r:id="rId58"/>
          <w:headerReference w:type="default" r:id="rId59"/>
          <w:headerReference w:type="first" r:id="rId60"/>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8A1BBF" w:rsidRPr="004F3C6E" w14:paraId="4E5E7520" w14:textId="77777777" w:rsidTr="002C360E">
        <w:trPr>
          <w:trHeight w:val="416"/>
        </w:trPr>
        <w:tc>
          <w:tcPr>
            <w:tcW w:w="2977" w:type="dxa"/>
            <w:gridSpan w:val="2"/>
          </w:tcPr>
          <w:p w14:paraId="72C96671" w14:textId="77777777" w:rsidR="008A1BBF" w:rsidRPr="004F3C6E" w:rsidRDefault="008A1BBF" w:rsidP="002C360E">
            <w:pPr>
              <w:spacing w:before="120" w:after="120"/>
              <w:rPr>
                <w:rFonts w:ascii="Arial" w:hAnsi="Arial"/>
                <w:b/>
                <w:iCs/>
                <w:sz w:val="22"/>
                <w:szCs w:val="20"/>
                <w:lang w:val="en-AU" w:eastAsia="en-US"/>
              </w:rPr>
            </w:pPr>
            <w:r w:rsidRPr="004F3C6E">
              <w:rPr>
                <w:rFonts w:ascii="Arial" w:hAnsi="Arial"/>
                <w:b/>
                <w:iCs/>
                <w:sz w:val="22"/>
                <w:szCs w:val="20"/>
                <w:lang w:val="en-AU" w:eastAsia="en-US"/>
              </w:rPr>
              <w:lastRenderedPageBreak/>
              <w:t>UNIT CODE</w:t>
            </w:r>
          </w:p>
        </w:tc>
        <w:tc>
          <w:tcPr>
            <w:tcW w:w="6095" w:type="dxa"/>
            <w:gridSpan w:val="2"/>
          </w:tcPr>
          <w:p w14:paraId="336BEC8C" w14:textId="2DC49856" w:rsidR="008A1BBF" w:rsidRPr="002A4E07" w:rsidRDefault="003C1E26" w:rsidP="002C360E">
            <w:pPr>
              <w:spacing w:before="120" w:after="120"/>
              <w:rPr>
                <w:rFonts w:ascii="Arial" w:hAnsi="Arial"/>
                <w:bCs/>
                <w:iCs/>
                <w:lang w:val="en-AU" w:eastAsia="en-US"/>
              </w:rPr>
            </w:pPr>
            <w:r w:rsidRPr="003C1E26">
              <w:rPr>
                <w:rFonts w:ascii="Arial" w:hAnsi="Arial"/>
                <w:b/>
                <w:iCs/>
                <w:lang w:val="en-AU" w:eastAsia="en-US"/>
              </w:rPr>
              <w:t>VU23118</w:t>
            </w:r>
          </w:p>
        </w:tc>
      </w:tr>
      <w:tr w:rsidR="008A1BBF" w:rsidRPr="004F3C6E" w14:paraId="28E79C7B" w14:textId="77777777" w:rsidTr="002C360E">
        <w:trPr>
          <w:trHeight w:val="480"/>
        </w:trPr>
        <w:tc>
          <w:tcPr>
            <w:tcW w:w="2977" w:type="dxa"/>
            <w:gridSpan w:val="2"/>
          </w:tcPr>
          <w:p w14:paraId="18C0244B" w14:textId="77777777" w:rsidR="008A1BBF" w:rsidRPr="004F3C6E" w:rsidRDefault="008A1BBF"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UNIT TITLE</w:t>
            </w:r>
          </w:p>
        </w:tc>
        <w:tc>
          <w:tcPr>
            <w:tcW w:w="6095" w:type="dxa"/>
            <w:gridSpan w:val="2"/>
          </w:tcPr>
          <w:p w14:paraId="1E3D18A8" w14:textId="293F81BA" w:rsidR="008A1BBF" w:rsidRPr="00315B65" w:rsidRDefault="0068559E" w:rsidP="00315B65">
            <w:pPr>
              <w:shd w:val="clear" w:color="auto" w:fill="FFFFFF" w:themeFill="background1"/>
              <w:spacing w:before="120" w:after="120"/>
              <w:rPr>
                <w:rFonts w:ascii="Arial" w:hAnsi="Arial" w:cs="Arial"/>
                <w:b/>
                <w:lang w:val="en-AU" w:eastAsia="en-US"/>
              </w:rPr>
            </w:pPr>
            <w:r w:rsidRPr="00315B65">
              <w:rPr>
                <w:rFonts w:ascii="Arial" w:hAnsi="Arial" w:cs="Arial"/>
                <w:b/>
                <w:lang w:val="en-AU" w:eastAsia="en-AU"/>
              </w:rPr>
              <w:t xml:space="preserve">Install, </w:t>
            </w:r>
            <w:proofErr w:type="gramStart"/>
            <w:r w:rsidRPr="00315B65">
              <w:rPr>
                <w:rFonts w:ascii="Arial" w:hAnsi="Arial" w:cs="Arial"/>
                <w:b/>
                <w:lang w:val="en-AU" w:eastAsia="en-AU"/>
              </w:rPr>
              <w:t>test</w:t>
            </w:r>
            <w:proofErr w:type="gramEnd"/>
            <w:r w:rsidRPr="00315B65">
              <w:rPr>
                <w:rFonts w:ascii="Arial" w:hAnsi="Arial" w:cs="Arial"/>
                <w:b/>
                <w:lang w:val="en-AU" w:eastAsia="en-AU"/>
              </w:rPr>
              <w:t xml:space="preserve"> and</w:t>
            </w:r>
            <w:r w:rsidR="006603B5">
              <w:rPr>
                <w:rFonts w:ascii="Arial" w:hAnsi="Arial" w:cs="Arial"/>
                <w:b/>
                <w:lang w:val="en-AU" w:eastAsia="en-AU"/>
              </w:rPr>
              <w:t xml:space="preserve"> verify correct operation of a by-wire</w:t>
            </w:r>
            <w:r w:rsidRPr="00315B65">
              <w:rPr>
                <w:rFonts w:ascii="Arial" w:hAnsi="Arial" w:cs="Arial"/>
                <w:b/>
                <w:lang w:val="en-AU" w:eastAsia="en-AU"/>
              </w:rPr>
              <w:t xml:space="preserve"> control system</w:t>
            </w:r>
          </w:p>
        </w:tc>
      </w:tr>
      <w:tr w:rsidR="008A1BBF" w:rsidRPr="004F3C6E" w14:paraId="4A3E9B25" w14:textId="77777777" w:rsidTr="002C360E">
        <w:tc>
          <w:tcPr>
            <w:tcW w:w="2977" w:type="dxa"/>
            <w:gridSpan w:val="2"/>
          </w:tcPr>
          <w:p w14:paraId="586ADE0B" w14:textId="77777777" w:rsidR="008A1BBF" w:rsidRPr="004F3C6E" w:rsidRDefault="008A1BBF"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APPLICATION</w:t>
            </w:r>
          </w:p>
        </w:tc>
        <w:tc>
          <w:tcPr>
            <w:tcW w:w="6095" w:type="dxa"/>
            <w:gridSpan w:val="2"/>
          </w:tcPr>
          <w:p w14:paraId="1E568BD5" w14:textId="136E7525" w:rsidR="0068559E" w:rsidRPr="00315B65" w:rsidRDefault="008A1BBF" w:rsidP="00315B65">
            <w:pPr>
              <w:pStyle w:val="BodyText"/>
              <w:shd w:val="clear" w:color="auto" w:fill="FFFFFF"/>
              <w:spacing w:before="120"/>
              <w:rPr>
                <w:rFonts w:ascii="Arial" w:hAnsi="Arial"/>
                <w:shd w:val="clear" w:color="auto" w:fill="FFFFFF"/>
              </w:rPr>
            </w:pPr>
            <w:r w:rsidRPr="00315B65">
              <w:rPr>
                <w:rFonts w:ascii="Arial" w:hAnsi="Arial" w:cs="Arial"/>
                <w:szCs w:val="19"/>
                <w:lang w:eastAsia="en-US"/>
              </w:rPr>
              <w:t>This unit describes the performance outcomes, skills and knowledge required t</w:t>
            </w:r>
            <w:r w:rsidR="002A4E07">
              <w:rPr>
                <w:rFonts w:ascii="Arial" w:hAnsi="Arial" w:cs="Arial"/>
                <w:szCs w:val="19"/>
                <w:lang w:eastAsia="en-US"/>
              </w:rPr>
              <w:t>o</w:t>
            </w:r>
            <w:r w:rsidR="0068559E" w:rsidRPr="00315B65">
              <w:rPr>
                <w:rFonts w:ascii="Arial" w:hAnsi="Arial"/>
                <w:b/>
                <w:bCs/>
                <w:iCs/>
                <w:shd w:val="clear" w:color="auto" w:fill="FFFFFF"/>
              </w:rPr>
              <w:t xml:space="preserve"> </w:t>
            </w:r>
            <w:r w:rsidR="0068559E" w:rsidRPr="00315B65">
              <w:rPr>
                <w:rFonts w:ascii="Arial" w:hAnsi="Arial"/>
                <w:shd w:val="clear" w:color="auto" w:fill="FFFFFF"/>
              </w:rPr>
              <w:t xml:space="preserve">install, </w:t>
            </w:r>
            <w:proofErr w:type="gramStart"/>
            <w:r w:rsidR="0068559E" w:rsidRPr="00315B65">
              <w:rPr>
                <w:rFonts w:ascii="Arial" w:hAnsi="Arial"/>
                <w:shd w:val="clear" w:color="auto" w:fill="FFFFFF"/>
              </w:rPr>
              <w:t>test</w:t>
            </w:r>
            <w:proofErr w:type="gramEnd"/>
            <w:r w:rsidR="0068559E" w:rsidRPr="00315B65">
              <w:rPr>
                <w:rFonts w:ascii="Arial" w:hAnsi="Arial"/>
                <w:shd w:val="clear" w:color="auto" w:fill="FFFFFF"/>
              </w:rPr>
              <w:t xml:space="preserve"> and</w:t>
            </w:r>
            <w:r w:rsidR="006603B5">
              <w:rPr>
                <w:rFonts w:ascii="Arial" w:hAnsi="Arial"/>
                <w:shd w:val="clear" w:color="auto" w:fill="FFFFFF"/>
              </w:rPr>
              <w:t xml:space="preserve"> verify correct operation of a by-wire</w:t>
            </w:r>
            <w:r w:rsidR="0068559E" w:rsidRPr="00315B65">
              <w:rPr>
                <w:rFonts w:ascii="Arial" w:hAnsi="Arial"/>
                <w:shd w:val="clear" w:color="auto" w:fill="FFFFFF"/>
              </w:rPr>
              <w:t xml:space="preserve"> control system. </w:t>
            </w:r>
          </w:p>
          <w:p w14:paraId="1450B564" w14:textId="6FEAA244" w:rsidR="008A1BBF" w:rsidRPr="00315B65" w:rsidRDefault="000E1A61" w:rsidP="00315B65">
            <w:pPr>
              <w:shd w:val="clear" w:color="auto" w:fill="FFFFFF"/>
              <w:spacing w:before="120" w:after="120"/>
              <w:rPr>
                <w:rFonts w:ascii="Arial" w:hAnsi="Arial"/>
                <w:sz w:val="22"/>
                <w:szCs w:val="22"/>
                <w:shd w:val="clear" w:color="auto" w:fill="FFFFFF"/>
                <w:lang w:val="en-AU" w:eastAsia="en-AU"/>
              </w:rPr>
            </w:pPr>
            <w:r w:rsidRPr="00315B65">
              <w:rPr>
                <w:rFonts w:ascii="Arial" w:hAnsi="Arial" w:cs="Arial"/>
                <w:sz w:val="22"/>
                <w:szCs w:val="19"/>
                <w:lang w:val="en-AU" w:eastAsia="en-US"/>
              </w:rPr>
              <w:t>It requires the ability to</w:t>
            </w:r>
            <w:r w:rsidR="002A4E07">
              <w:rPr>
                <w:rFonts w:ascii="Arial" w:hAnsi="Arial"/>
                <w:sz w:val="22"/>
                <w:szCs w:val="22"/>
                <w:shd w:val="clear" w:color="auto" w:fill="FFFFFF"/>
                <w:lang w:val="en-AU" w:eastAsia="en-AU"/>
              </w:rPr>
              <w:t xml:space="preserve"> plan</w:t>
            </w:r>
            <w:r w:rsidR="006603B5">
              <w:rPr>
                <w:rFonts w:ascii="Arial" w:hAnsi="Arial"/>
                <w:sz w:val="22"/>
                <w:szCs w:val="22"/>
                <w:shd w:val="clear" w:color="auto" w:fill="FFFFFF"/>
                <w:lang w:val="en-AU" w:eastAsia="en-AU"/>
              </w:rPr>
              <w:t xml:space="preserve"> for the installation of a </w:t>
            </w:r>
            <w:r w:rsidR="00BC14BB">
              <w:rPr>
                <w:rFonts w:ascii="Arial" w:hAnsi="Arial"/>
                <w:sz w:val="22"/>
                <w:szCs w:val="22"/>
                <w:shd w:val="clear" w:color="auto" w:fill="FFFFFF"/>
                <w:lang w:val="en-AU" w:eastAsia="en-AU"/>
              </w:rPr>
              <w:t>by-wire</w:t>
            </w:r>
            <w:r w:rsidR="0068559E" w:rsidRPr="00315B65">
              <w:rPr>
                <w:rFonts w:ascii="Arial" w:hAnsi="Arial"/>
                <w:sz w:val="22"/>
                <w:szCs w:val="22"/>
                <w:shd w:val="clear" w:color="auto" w:fill="FFFFFF"/>
                <w:lang w:val="en-AU" w:eastAsia="en-AU"/>
              </w:rPr>
              <w:t xml:space="preserve"> control system, installing the system in accordance with job instructions and diagnostic testing and verification of the control systems</w:t>
            </w:r>
            <w:r w:rsidR="00F32ED8">
              <w:rPr>
                <w:rFonts w:ascii="Arial" w:hAnsi="Arial"/>
                <w:sz w:val="22"/>
                <w:szCs w:val="22"/>
                <w:shd w:val="clear" w:color="auto" w:fill="FFFFFF"/>
                <w:lang w:val="en-AU" w:eastAsia="en-AU"/>
              </w:rPr>
              <w:t>’</w:t>
            </w:r>
            <w:r w:rsidR="0068559E" w:rsidRPr="00315B65">
              <w:rPr>
                <w:rFonts w:ascii="Arial" w:hAnsi="Arial"/>
                <w:sz w:val="22"/>
                <w:szCs w:val="22"/>
                <w:shd w:val="clear" w:color="auto" w:fill="FFFFFF"/>
                <w:lang w:val="en-AU" w:eastAsia="en-AU"/>
              </w:rPr>
              <w:t xml:space="preserve"> functionality.</w:t>
            </w:r>
          </w:p>
          <w:p w14:paraId="774B7765" w14:textId="290959EF" w:rsidR="008A1BBF" w:rsidRDefault="000E1A61" w:rsidP="00315B65">
            <w:pPr>
              <w:shd w:val="clear" w:color="auto" w:fill="FFFFFF" w:themeFill="background1"/>
              <w:spacing w:before="120" w:after="120"/>
              <w:rPr>
                <w:rFonts w:ascii="Arial" w:hAnsi="Arial"/>
                <w:sz w:val="22"/>
                <w:szCs w:val="22"/>
                <w:lang w:val="en-AU" w:eastAsia="en-AU"/>
              </w:rPr>
            </w:pPr>
            <w:r w:rsidRPr="00315B65">
              <w:rPr>
                <w:rFonts w:ascii="Arial" w:hAnsi="Arial"/>
                <w:sz w:val="22"/>
                <w:szCs w:val="22"/>
                <w:lang w:val="en-AU" w:eastAsia="en-AU"/>
              </w:rPr>
              <w:t xml:space="preserve">This unit applies to a person working in an industry </w:t>
            </w:r>
            <w:proofErr w:type="gramStart"/>
            <w:r w:rsidR="00BC14BB">
              <w:rPr>
                <w:rFonts w:ascii="Arial" w:hAnsi="Arial"/>
                <w:sz w:val="22"/>
                <w:szCs w:val="22"/>
                <w:lang w:val="en-AU" w:eastAsia="en-AU"/>
              </w:rPr>
              <w:t>where by</w:t>
            </w:r>
            <w:proofErr w:type="gramEnd"/>
            <w:r w:rsidR="00BC14BB">
              <w:rPr>
                <w:rFonts w:ascii="Arial" w:hAnsi="Arial"/>
                <w:sz w:val="22"/>
                <w:szCs w:val="22"/>
                <w:lang w:val="en-AU" w:eastAsia="en-AU"/>
              </w:rPr>
              <w:t>-wire</w:t>
            </w:r>
            <w:r w:rsidRPr="00315B65">
              <w:rPr>
                <w:rFonts w:ascii="Arial" w:hAnsi="Arial"/>
                <w:sz w:val="22"/>
                <w:szCs w:val="22"/>
                <w:lang w:val="en-AU" w:eastAsia="en-AU"/>
              </w:rPr>
              <w:t xml:space="preserve"> technology is utilised for a range of control applications</w:t>
            </w:r>
            <w:r w:rsidR="002A4E07">
              <w:rPr>
                <w:rFonts w:ascii="Arial" w:hAnsi="Arial"/>
                <w:sz w:val="22"/>
                <w:szCs w:val="22"/>
                <w:lang w:val="en-AU" w:eastAsia="en-AU"/>
              </w:rPr>
              <w:t>.</w:t>
            </w:r>
          </w:p>
          <w:p w14:paraId="1DB3F77B" w14:textId="53545948" w:rsidR="002A4E07" w:rsidRPr="002A4E07" w:rsidRDefault="002A4E07" w:rsidP="00315B65">
            <w:pPr>
              <w:shd w:val="clear" w:color="auto" w:fill="FFFFFF" w:themeFill="background1"/>
              <w:spacing w:before="120" w:after="120"/>
              <w:rPr>
                <w:rFonts w:ascii="Arial" w:hAnsi="Arial"/>
                <w:sz w:val="22"/>
                <w:szCs w:val="22"/>
                <w:lang w:val="en-AU" w:eastAsia="en-AU"/>
              </w:rPr>
            </w:pPr>
            <w:r>
              <w:rPr>
                <w:rFonts w:ascii="Arial" w:hAnsi="Arial"/>
                <w:iCs/>
                <w:sz w:val="22"/>
                <w:szCs w:val="22"/>
                <w:lang w:val="en-AU" w:eastAsia="en-AU"/>
              </w:rPr>
              <w:t xml:space="preserve">The unit is also </w:t>
            </w:r>
            <w:proofErr w:type="gramStart"/>
            <w:r>
              <w:rPr>
                <w:rFonts w:ascii="Arial" w:hAnsi="Arial"/>
                <w:iCs/>
                <w:sz w:val="22"/>
                <w:szCs w:val="22"/>
                <w:lang w:val="en-AU" w:eastAsia="en-AU"/>
              </w:rPr>
              <w:t>applies</w:t>
            </w:r>
            <w:proofErr w:type="gramEnd"/>
            <w:r>
              <w:rPr>
                <w:rFonts w:ascii="Arial" w:hAnsi="Arial"/>
                <w:iCs/>
                <w:sz w:val="22"/>
                <w:szCs w:val="22"/>
                <w:lang w:val="en-AU" w:eastAsia="en-AU"/>
              </w:rPr>
              <w:t xml:space="preserve"> to a</w:t>
            </w:r>
            <w:r w:rsidRPr="002A4E07">
              <w:rPr>
                <w:rFonts w:ascii="Arial" w:hAnsi="Arial"/>
                <w:iCs/>
                <w:sz w:val="22"/>
                <w:szCs w:val="22"/>
                <w:lang w:val="en-AU" w:eastAsia="en-AU"/>
              </w:rPr>
              <w:t xml:space="preserve"> </w:t>
            </w:r>
            <w:r w:rsidRPr="002A4E07">
              <w:rPr>
                <w:rFonts w:ascii="Arial" w:hAnsi="Arial"/>
                <w:sz w:val="22"/>
                <w:szCs w:val="22"/>
                <w:lang w:val="en-AU" w:eastAsia="en-AU"/>
              </w:rPr>
              <w:t>person preparing to work in a technology environment and is suitable for use in a secondary school program with an appropriate l</w:t>
            </w:r>
            <w:r w:rsidR="00F32ED8">
              <w:rPr>
                <w:rFonts w:ascii="Arial" w:hAnsi="Arial"/>
                <w:sz w:val="22"/>
                <w:szCs w:val="22"/>
                <w:lang w:val="en-AU" w:eastAsia="en-AU"/>
              </w:rPr>
              <w:t>evel of supervision and support.</w:t>
            </w:r>
          </w:p>
          <w:p w14:paraId="25305521" w14:textId="77777777" w:rsidR="008A1BBF" w:rsidRPr="004F3C6E" w:rsidRDefault="008A1BBF" w:rsidP="00315B65">
            <w:pPr>
              <w:shd w:val="clear" w:color="auto" w:fill="FFFFFF" w:themeFill="background1"/>
              <w:spacing w:before="120" w:after="120"/>
              <w:rPr>
                <w:rFonts w:ascii="Arial" w:hAnsi="Arial" w:cs="Arial"/>
                <w:color w:val="0070C0"/>
                <w:sz w:val="22"/>
                <w:szCs w:val="19"/>
                <w:lang w:val="en-AU" w:eastAsia="en-US"/>
              </w:rPr>
            </w:pPr>
            <w:r w:rsidRPr="00315B65">
              <w:rPr>
                <w:rFonts w:ascii="Arial" w:hAnsi="Arial" w:cs="Arial"/>
                <w:sz w:val="22"/>
                <w:szCs w:val="19"/>
                <w:lang w:val="en-AU" w:eastAsia="en-US"/>
              </w:rPr>
              <w:t>No occupational licensing, legislative, regulatory or certification requirements apply to this unit at the time of publication.</w:t>
            </w:r>
          </w:p>
        </w:tc>
      </w:tr>
      <w:tr w:rsidR="008A1BBF" w:rsidRPr="004F3C6E" w14:paraId="1B610480" w14:textId="77777777" w:rsidTr="002C360E">
        <w:tc>
          <w:tcPr>
            <w:tcW w:w="2977" w:type="dxa"/>
            <w:gridSpan w:val="2"/>
          </w:tcPr>
          <w:p w14:paraId="3D4228B2" w14:textId="77777777" w:rsidR="008A1BBF" w:rsidRPr="004F3C6E" w:rsidRDefault="008A1BBF"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ELEMENTS</w:t>
            </w:r>
          </w:p>
        </w:tc>
        <w:tc>
          <w:tcPr>
            <w:tcW w:w="6095" w:type="dxa"/>
            <w:gridSpan w:val="2"/>
          </w:tcPr>
          <w:p w14:paraId="2E1FF75A" w14:textId="77777777" w:rsidR="008A1BBF" w:rsidRPr="004F3C6E" w:rsidRDefault="008A1BBF"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PERFORMANCE</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CRITERIA</w:t>
            </w:r>
          </w:p>
        </w:tc>
      </w:tr>
      <w:tr w:rsidR="008A1BBF" w:rsidRPr="004F3C6E" w14:paraId="54F23C36" w14:textId="77777777" w:rsidTr="002C360E">
        <w:tc>
          <w:tcPr>
            <w:tcW w:w="2977" w:type="dxa"/>
            <w:gridSpan w:val="2"/>
          </w:tcPr>
          <w:p w14:paraId="73F65CF1" w14:textId="77777777" w:rsidR="008A1BBF" w:rsidRPr="008C671B" w:rsidRDefault="008A1BBF" w:rsidP="002C360E">
            <w:pPr>
              <w:widowControl w:val="0"/>
              <w:autoSpaceDE w:val="0"/>
              <w:autoSpaceDN w:val="0"/>
              <w:adjustRightInd w:val="0"/>
              <w:spacing w:after="160"/>
              <w:ind w:right="220"/>
              <w:contextualSpacing/>
              <w:rPr>
                <w:rFonts w:ascii="Arial" w:hAnsi="Arial" w:cs="Arial"/>
                <w:sz w:val="18"/>
                <w:szCs w:val="18"/>
                <w:lang w:val="en-AU" w:eastAsia="en-US"/>
              </w:rPr>
            </w:pPr>
            <w:r w:rsidRPr="008C671B">
              <w:rPr>
                <w:rFonts w:ascii="Arial" w:hAnsi="Arial" w:cs="Arial"/>
                <w:sz w:val="18"/>
                <w:szCs w:val="18"/>
                <w:lang w:val="en-AU" w:eastAsia="en-US"/>
              </w:rPr>
              <w:t>Elements describe the essential outcomes of a unit of competency.</w:t>
            </w:r>
          </w:p>
        </w:tc>
        <w:tc>
          <w:tcPr>
            <w:tcW w:w="6095" w:type="dxa"/>
            <w:gridSpan w:val="2"/>
          </w:tcPr>
          <w:p w14:paraId="4D587D77" w14:textId="77777777" w:rsidR="008A1BBF" w:rsidRPr="008C671B" w:rsidRDefault="008A1BBF" w:rsidP="002C360E">
            <w:pPr>
              <w:widowControl w:val="0"/>
              <w:autoSpaceDE w:val="0"/>
              <w:autoSpaceDN w:val="0"/>
              <w:adjustRightInd w:val="0"/>
              <w:spacing w:after="160"/>
              <w:ind w:right="220"/>
              <w:contextualSpacing/>
              <w:rPr>
                <w:rFonts w:ascii="Arial" w:hAnsi="Arial" w:cs="Arial"/>
                <w:sz w:val="18"/>
                <w:szCs w:val="18"/>
                <w:lang w:val="en-AU" w:eastAsia="en-US"/>
              </w:rPr>
            </w:pPr>
            <w:r w:rsidRPr="008C671B">
              <w:rPr>
                <w:rFonts w:ascii="Arial" w:hAnsi="Arial" w:cs="Arial"/>
                <w:sz w:val="18"/>
                <w:szCs w:val="18"/>
                <w:lang w:val="en-AU" w:eastAsia="en-US"/>
              </w:rPr>
              <w:t>Performance criteria describe the required performance needed to demonstrate achievement of the element.</w:t>
            </w:r>
          </w:p>
          <w:p w14:paraId="56D21812" w14:textId="77777777" w:rsidR="008A1BBF" w:rsidRPr="008C671B" w:rsidRDefault="008A1BBF" w:rsidP="002C360E">
            <w:pPr>
              <w:widowControl w:val="0"/>
              <w:autoSpaceDE w:val="0"/>
              <w:autoSpaceDN w:val="0"/>
              <w:adjustRightInd w:val="0"/>
              <w:spacing w:after="160"/>
              <w:ind w:right="220"/>
              <w:contextualSpacing/>
              <w:rPr>
                <w:rFonts w:ascii="Arial" w:hAnsi="Arial" w:cs="Arial"/>
                <w:sz w:val="18"/>
                <w:szCs w:val="18"/>
                <w:lang w:val="en-AU" w:eastAsia="en-US"/>
              </w:rPr>
            </w:pPr>
            <w:r w:rsidRPr="008C671B">
              <w:rPr>
                <w:rFonts w:ascii="Arial" w:hAnsi="Arial" w:cs="Arial"/>
                <w:sz w:val="18"/>
                <w:szCs w:val="18"/>
                <w:lang w:val="en-AU" w:eastAsia="en-US"/>
              </w:rPr>
              <w:t>Assessment of performance is to be consistent with the evidence guide.</w:t>
            </w:r>
          </w:p>
        </w:tc>
      </w:tr>
      <w:tr w:rsidR="000E1A61" w:rsidRPr="000E1A61" w14:paraId="33400201" w14:textId="77777777" w:rsidTr="002C360E">
        <w:tc>
          <w:tcPr>
            <w:tcW w:w="460" w:type="dxa"/>
          </w:tcPr>
          <w:p w14:paraId="6BFCBD01" w14:textId="77777777" w:rsidR="000E1A61" w:rsidRPr="000E1A61" w:rsidRDefault="000E1A61" w:rsidP="000E1A61">
            <w:pPr>
              <w:spacing w:before="120" w:after="120"/>
              <w:rPr>
                <w:rFonts w:ascii="Arial" w:hAnsi="Arial" w:cs="Arial"/>
                <w:iCs/>
                <w:sz w:val="22"/>
                <w:szCs w:val="22"/>
                <w:lang w:val="en-AU" w:eastAsia="en-US"/>
              </w:rPr>
            </w:pPr>
            <w:r w:rsidRPr="000E1A61">
              <w:rPr>
                <w:rFonts w:ascii="Arial" w:hAnsi="Arial" w:cs="Arial"/>
                <w:iCs/>
                <w:sz w:val="22"/>
                <w:szCs w:val="22"/>
                <w:lang w:val="en-AU" w:eastAsia="en-US"/>
              </w:rPr>
              <w:t>1</w:t>
            </w:r>
          </w:p>
        </w:tc>
        <w:tc>
          <w:tcPr>
            <w:tcW w:w="2517" w:type="dxa"/>
          </w:tcPr>
          <w:p w14:paraId="59EBC3F3" w14:textId="2BFCDF47" w:rsidR="000E1A61" w:rsidRPr="000E1A61" w:rsidRDefault="00BC14BB" w:rsidP="000E1A61">
            <w:pPr>
              <w:shd w:val="clear" w:color="auto" w:fill="FFFFFF" w:themeFill="background1"/>
              <w:spacing w:before="120"/>
              <w:rPr>
                <w:rFonts w:ascii="Arial" w:hAnsi="Arial" w:cs="Arial"/>
                <w:iCs/>
                <w:sz w:val="22"/>
                <w:szCs w:val="22"/>
                <w:lang w:val="en-AU" w:eastAsia="en-US"/>
              </w:rPr>
            </w:pPr>
            <w:r>
              <w:rPr>
                <w:rFonts w:ascii="Arial" w:hAnsi="Arial" w:cs="Arial"/>
                <w:sz w:val="22"/>
                <w:szCs w:val="22"/>
                <w:lang w:val="en-AU" w:eastAsia="en-AU"/>
              </w:rPr>
              <w:t>Plan to install and test a by-wire</w:t>
            </w:r>
            <w:r w:rsidR="000E1A61" w:rsidRPr="000E1A61">
              <w:rPr>
                <w:rFonts w:ascii="Arial" w:hAnsi="Arial" w:cs="Arial"/>
                <w:sz w:val="22"/>
                <w:szCs w:val="22"/>
                <w:lang w:val="en-AU" w:eastAsia="en-AU"/>
              </w:rPr>
              <w:t xml:space="preserve"> control system</w:t>
            </w:r>
          </w:p>
        </w:tc>
        <w:tc>
          <w:tcPr>
            <w:tcW w:w="567" w:type="dxa"/>
          </w:tcPr>
          <w:p w14:paraId="44C93365" w14:textId="77777777" w:rsidR="000E1A61" w:rsidRPr="000E1A61" w:rsidRDefault="000E1A61" w:rsidP="000E1A61">
            <w:pPr>
              <w:spacing w:before="120" w:after="120"/>
              <w:rPr>
                <w:rFonts w:ascii="Arial" w:hAnsi="Arial" w:cs="Arial"/>
                <w:iCs/>
                <w:sz w:val="22"/>
                <w:szCs w:val="22"/>
                <w:lang w:val="en-AU" w:eastAsia="en-US"/>
              </w:rPr>
            </w:pPr>
            <w:r w:rsidRPr="000E1A61">
              <w:rPr>
                <w:rFonts w:ascii="Arial" w:hAnsi="Arial" w:cs="Arial"/>
                <w:iCs/>
                <w:sz w:val="22"/>
                <w:szCs w:val="22"/>
                <w:lang w:val="en-AU" w:eastAsia="en-US"/>
              </w:rPr>
              <w:t>1.1</w:t>
            </w:r>
          </w:p>
        </w:tc>
        <w:tc>
          <w:tcPr>
            <w:tcW w:w="5528" w:type="dxa"/>
          </w:tcPr>
          <w:p w14:paraId="75C575AA" w14:textId="7FAACD4C" w:rsidR="000E1A61" w:rsidRPr="000E1A61" w:rsidRDefault="000E1A61" w:rsidP="004B7AC1">
            <w:pPr>
              <w:shd w:val="clear" w:color="auto" w:fill="FFFFFF" w:themeFill="background1"/>
              <w:spacing w:before="120" w:after="120"/>
              <w:rPr>
                <w:rFonts w:ascii="Arial" w:hAnsi="Arial" w:cs="Arial"/>
                <w:sz w:val="22"/>
                <w:szCs w:val="22"/>
                <w:lang w:val="en-AU" w:eastAsia="en-US"/>
              </w:rPr>
            </w:pPr>
            <w:bookmarkStart w:id="168" w:name="_Toc10111095"/>
            <w:r w:rsidRPr="000E1A61">
              <w:rPr>
                <w:rFonts w:ascii="Arial" w:hAnsi="Arial" w:cs="Arial"/>
                <w:color w:val="000000"/>
                <w:sz w:val="22"/>
                <w:szCs w:val="22"/>
              </w:rPr>
              <w:t xml:space="preserve">Established </w:t>
            </w:r>
            <w:r w:rsidR="004B7AC1">
              <w:rPr>
                <w:rFonts w:ascii="Arial" w:hAnsi="Arial" w:cs="Arial"/>
                <w:color w:val="000000"/>
                <w:sz w:val="22"/>
                <w:szCs w:val="22"/>
              </w:rPr>
              <w:t xml:space="preserve">work, </w:t>
            </w:r>
            <w:proofErr w:type="gramStart"/>
            <w:r w:rsidR="004B7AC1">
              <w:rPr>
                <w:rFonts w:ascii="Arial" w:hAnsi="Arial" w:cs="Arial"/>
                <w:color w:val="000000"/>
                <w:sz w:val="22"/>
                <w:szCs w:val="22"/>
              </w:rPr>
              <w:t>health</w:t>
            </w:r>
            <w:proofErr w:type="gramEnd"/>
            <w:r w:rsidR="004B7AC1">
              <w:rPr>
                <w:rFonts w:ascii="Arial" w:hAnsi="Arial" w:cs="Arial"/>
                <w:color w:val="000000"/>
                <w:sz w:val="22"/>
                <w:szCs w:val="22"/>
              </w:rPr>
              <w:t xml:space="preserve"> and safety (WHS) </w:t>
            </w:r>
            <w:r w:rsidRPr="004B7AC1">
              <w:rPr>
                <w:rFonts w:ascii="Arial" w:hAnsi="Arial" w:cs="Arial"/>
                <w:bCs/>
                <w:iCs/>
                <w:color w:val="000000"/>
                <w:sz w:val="22"/>
                <w:szCs w:val="22"/>
              </w:rPr>
              <w:t>requirements</w:t>
            </w:r>
            <w:r w:rsidRPr="000E1A61">
              <w:rPr>
                <w:rFonts w:ascii="Arial" w:hAnsi="Arial" w:cs="Arial"/>
                <w:color w:val="000000"/>
                <w:sz w:val="22"/>
                <w:szCs w:val="22"/>
              </w:rPr>
              <w:t xml:space="preserve"> and risk control measures and procedur</w:t>
            </w:r>
            <w:r w:rsidR="006954A3">
              <w:rPr>
                <w:rFonts w:ascii="Arial" w:hAnsi="Arial" w:cs="Arial"/>
                <w:color w:val="000000"/>
                <w:sz w:val="22"/>
                <w:szCs w:val="22"/>
              </w:rPr>
              <w:t>es are followed for</w:t>
            </w:r>
            <w:r w:rsidRPr="000E1A61">
              <w:rPr>
                <w:rFonts w:ascii="Arial" w:hAnsi="Arial" w:cs="Arial"/>
                <w:color w:val="000000"/>
                <w:sz w:val="22"/>
                <w:szCs w:val="22"/>
              </w:rPr>
              <w:t xml:space="preserve"> the work </w:t>
            </w:r>
            <w:bookmarkEnd w:id="168"/>
            <w:r w:rsidR="006954A3">
              <w:rPr>
                <w:rFonts w:ascii="Arial" w:hAnsi="Arial" w:cs="Arial"/>
                <w:color w:val="000000"/>
                <w:sz w:val="22"/>
                <w:szCs w:val="22"/>
              </w:rPr>
              <w:t>task</w:t>
            </w:r>
          </w:p>
        </w:tc>
      </w:tr>
      <w:tr w:rsidR="000E1A61" w:rsidRPr="000E1A61" w14:paraId="71455B52" w14:textId="77777777" w:rsidTr="002C360E">
        <w:tc>
          <w:tcPr>
            <w:tcW w:w="460" w:type="dxa"/>
          </w:tcPr>
          <w:p w14:paraId="3999B4F5" w14:textId="77777777" w:rsidR="000E1A61" w:rsidRPr="000E1A61" w:rsidRDefault="000E1A61" w:rsidP="000E1A61">
            <w:pPr>
              <w:spacing w:before="120" w:after="120"/>
              <w:rPr>
                <w:rFonts w:ascii="Arial" w:hAnsi="Arial" w:cs="Arial"/>
                <w:iCs/>
                <w:sz w:val="22"/>
                <w:szCs w:val="22"/>
                <w:lang w:val="en-AU" w:eastAsia="en-US"/>
              </w:rPr>
            </w:pPr>
          </w:p>
        </w:tc>
        <w:tc>
          <w:tcPr>
            <w:tcW w:w="2517" w:type="dxa"/>
          </w:tcPr>
          <w:p w14:paraId="58BFF79D" w14:textId="77777777" w:rsidR="000E1A61" w:rsidRPr="000E1A61" w:rsidRDefault="000E1A61" w:rsidP="000E1A61">
            <w:pPr>
              <w:shd w:val="clear" w:color="auto" w:fill="FFFFFF" w:themeFill="background1"/>
              <w:spacing w:before="120"/>
              <w:rPr>
                <w:rFonts w:ascii="Arial" w:hAnsi="Arial" w:cs="Arial"/>
                <w:sz w:val="22"/>
                <w:szCs w:val="22"/>
                <w:lang w:val="en-AU" w:eastAsia="en-US"/>
              </w:rPr>
            </w:pPr>
          </w:p>
        </w:tc>
        <w:tc>
          <w:tcPr>
            <w:tcW w:w="567" w:type="dxa"/>
          </w:tcPr>
          <w:p w14:paraId="578B2F5B" w14:textId="77777777" w:rsidR="000E1A61" w:rsidRPr="00BB36D3" w:rsidRDefault="000E1A61" w:rsidP="000E1A61">
            <w:pPr>
              <w:spacing w:before="120" w:after="120"/>
              <w:rPr>
                <w:rFonts w:ascii="Arial" w:hAnsi="Arial" w:cs="Arial"/>
                <w:iCs/>
                <w:sz w:val="22"/>
                <w:szCs w:val="22"/>
                <w:lang w:val="en-AU" w:eastAsia="en-US"/>
              </w:rPr>
            </w:pPr>
            <w:r w:rsidRPr="00BB36D3">
              <w:rPr>
                <w:rFonts w:ascii="Arial" w:hAnsi="Arial" w:cs="Arial"/>
                <w:iCs/>
                <w:sz w:val="22"/>
                <w:szCs w:val="22"/>
                <w:lang w:val="en-AU" w:eastAsia="en-US"/>
              </w:rPr>
              <w:t>1.2</w:t>
            </w:r>
          </w:p>
        </w:tc>
        <w:tc>
          <w:tcPr>
            <w:tcW w:w="5528" w:type="dxa"/>
          </w:tcPr>
          <w:p w14:paraId="11A4906D" w14:textId="5345C938" w:rsidR="000E1A61" w:rsidRPr="00BB36D3" w:rsidRDefault="000E1A61" w:rsidP="00A00B22">
            <w:pPr>
              <w:shd w:val="clear" w:color="auto" w:fill="FFFFFF" w:themeFill="background1"/>
              <w:spacing w:before="120" w:after="120"/>
              <w:rPr>
                <w:rFonts w:ascii="Arial" w:hAnsi="Arial" w:cs="Arial"/>
                <w:sz w:val="22"/>
                <w:szCs w:val="22"/>
                <w:lang w:val="en-AU" w:eastAsia="en-US"/>
              </w:rPr>
            </w:pPr>
            <w:bookmarkStart w:id="169" w:name="_Toc10111097"/>
            <w:bookmarkStart w:id="170" w:name="_Toc10716764"/>
            <w:bookmarkStart w:id="171" w:name="_Toc11309177"/>
            <w:bookmarkStart w:id="172" w:name="_Toc14782194"/>
            <w:bookmarkStart w:id="173" w:name="_Toc16163996"/>
            <w:bookmarkStart w:id="174" w:name="_Toc72934723"/>
            <w:r w:rsidRPr="00BB36D3">
              <w:rPr>
                <w:rFonts w:ascii="Arial" w:hAnsi="Arial" w:cs="Arial"/>
                <w:color w:val="000000"/>
                <w:sz w:val="22"/>
                <w:szCs w:val="22"/>
              </w:rPr>
              <w:t xml:space="preserve">Safety hazards, which have not previously been identified, are documented and risk control measures devised and implemented in consultation with </w:t>
            </w:r>
            <w:bookmarkEnd w:id="169"/>
            <w:bookmarkEnd w:id="170"/>
            <w:bookmarkEnd w:id="171"/>
            <w:bookmarkEnd w:id="172"/>
            <w:bookmarkEnd w:id="173"/>
            <w:bookmarkEnd w:id="174"/>
            <w:r w:rsidR="00BC14BB" w:rsidRPr="00BB36D3">
              <w:rPr>
                <w:rFonts w:ascii="Arial" w:hAnsi="Arial" w:cs="Arial"/>
                <w:iCs/>
                <w:color w:val="000000"/>
                <w:sz w:val="22"/>
                <w:szCs w:val="22"/>
              </w:rPr>
              <w:t>supervisor</w:t>
            </w:r>
          </w:p>
        </w:tc>
      </w:tr>
      <w:tr w:rsidR="000E1A61" w:rsidRPr="000E1A61" w14:paraId="3CC58A28" w14:textId="77777777" w:rsidTr="002C360E">
        <w:tc>
          <w:tcPr>
            <w:tcW w:w="460" w:type="dxa"/>
          </w:tcPr>
          <w:p w14:paraId="6B488F9A" w14:textId="77777777" w:rsidR="000E1A61" w:rsidRPr="000E1A61" w:rsidRDefault="000E1A61" w:rsidP="000E1A61">
            <w:pPr>
              <w:spacing w:before="120" w:after="120"/>
              <w:rPr>
                <w:rFonts w:ascii="Arial" w:hAnsi="Arial" w:cs="Arial"/>
                <w:iCs/>
                <w:sz w:val="22"/>
                <w:szCs w:val="22"/>
                <w:lang w:val="en-AU" w:eastAsia="en-US"/>
              </w:rPr>
            </w:pPr>
          </w:p>
        </w:tc>
        <w:tc>
          <w:tcPr>
            <w:tcW w:w="2517" w:type="dxa"/>
          </w:tcPr>
          <w:p w14:paraId="59BA068D" w14:textId="77777777" w:rsidR="000E1A61" w:rsidRPr="000E1A61" w:rsidRDefault="000E1A61" w:rsidP="000E1A61">
            <w:pPr>
              <w:spacing w:before="120" w:after="120"/>
              <w:rPr>
                <w:rFonts w:ascii="Arial" w:hAnsi="Arial" w:cs="Arial"/>
                <w:iCs/>
                <w:sz w:val="22"/>
                <w:szCs w:val="22"/>
                <w:lang w:val="en-AU" w:eastAsia="en-US"/>
              </w:rPr>
            </w:pPr>
          </w:p>
        </w:tc>
        <w:tc>
          <w:tcPr>
            <w:tcW w:w="567" w:type="dxa"/>
          </w:tcPr>
          <w:p w14:paraId="509A2683" w14:textId="46411235" w:rsidR="000E1A61" w:rsidRPr="00BB36D3" w:rsidRDefault="000E1A61" w:rsidP="000E1A61">
            <w:pPr>
              <w:spacing w:before="120" w:after="120"/>
              <w:rPr>
                <w:rFonts w:ascii="Arial" w:hAnsi="Arial" w:cs="Arial"/>
                <w:iCs/>
                <w:sz w:val="22"/>
                <w:szCs w:val="22"/>
                <w:lang w:val="en-AU" w:eastAsia="en-US"/>
              </w:rPr>
            </w:pPr>
            <w:r w:rsidRPr="00BB36D3">
              <w:rPr>
                <w:rFonts w:ascii="Arial" w:hAnsi="Arial" w:cs="Arial"/>
                <w:iCs/>
                <w:sz w:val="22"/>
                <w:szCs w:val="22"/>
                <w:lang w:val="en-AU" w:eastAsia="en-US"/>
              </w:rPr>
              <w:t>1.</w:t>
            </w:r>
            <w:r w:rsidR="002C6A31" w:rsidRPr="00BB36D3">
              <w:rPr>
                <w:rFonts w:ascii="Arial" w:hAnsi="Arial" w:cs="Arial"/>
                <w:iCs/>
                <w:sz w:val="22"/>
                <w:szCs w:val="22"/>
                <w:lang w:val="en-AU" w:eastAsia="en-US"/>
              </w:rPr>
              <w:t>3</w:t>
            </w:r>
          </w:p>
        </w:tc>
        <w:tc>
          <w:tcPr>
            <w:tcW w:w="5528" w:type="dxa"/>
          </w:tcPr>
          <w:p w14:paraId="44C460E2" w14:textId="30C746E7" w:rsidR="000E1A61" w:rsidRPr="00BB36D3" w:rsidRDefault="000E1A61" w:rsidP="004B7AC1">
            <w:pPr>
              <w:shd w:val="clear" w:color="auto" w:fill="FFFFFF" w:themeFill="background1"/>
              <w:spacing w:before="120" w:after="120"/>
              <w:rPr>
                <w:rFonts w:ascii="Arial" w:hAnsi="Arial" w:cs="Arial"/>
                <w:sz w:val="22"/>
                <w:szCs w:val="22"/>
                <w:lang w:val="en-AU" w:eastAsia="en-US"/>
              </w:rPr>
            </w:pPr>
            <w:bookmarkStart w:id="175" w:name="_Toc10111101"/>
            <w:bookmarkStart w:id="176" w:name="_Toc10716768"/>
            <w:bookmarkStart w:id="177" w:name="_Toc11309181"/>
            <w:bookmarkStart w:id="178" w:name="_Toc14782198"/>
            <w:bookmarkStart w:id="179" w:name="_Toc16164000"/>
            <w:bookmarkStart w:id="180" w:name="_Toc72934727"/>
            <w:r w:rsidRPr="00BB36D3">
              <w:rPr>
                <w:rFonts w:ascii="Arial" w:hAnsi="Arial" w:cs="Arial"/>
                <w:iCs/>
                <w:sz w:val="22"/>
                <w:szCs w:val="22"/>
              </w:rPr>
              <w:t xml:space="preserve">Control application </w:t>
            </w:r>
            <w:r w:rsidRPr="00BB36D3">
              <w:rPr>
                <w:rFonts w:ascii="Arial" w:hAnsi="Arial" w:cs="Arial"/>
                <w:sz w:val="22"/>
                <w:szCs w:val="22"/>
              </w:rPr>
              <w:t>installation and testing requirements are determined from</w:t>
            </w:r>
            <w:r w:rsidR="00BC14BB" w:rsidRPr="00BB36D3">
              <w:rPr>
                <w:rFonts w:ascii="Arial" w:hAnsi="Arial" w:cs="Arial"/>
                <w:sz w:val="22"/>
                <w:szCs w:val="22"/>
              </w:rPr>
              <w:t xml:space="preserve">, </w:t>
            </w:r>
            <w:r w:rsidR="00BC14BB" w:rsidRPr="00D93CC8">
              <w:rPr>
                <w:rFonts w:ascii="Arial" w:hAnsi="Arial" w:cs="Arial"/>
                <w:sz w:val="22"/>
                <w:szCs w:val="22"/>
              </w:rPr>
              <w:t xml:space="preserve">job </w:t>
            </w:r>
            <w:r w:rsidR="0032576F" w:rsidRPr="00D93CC8">
              <w:rPr>
                <w:rFonts w:ascii="Arial" w:hAnsi="Arial" w:cs="Arial"/>
                <w:sz w:val="22"/>
                <w:szCs w:val="22"/>
              </w:rPr>
              <w:t xml:space="preserve">instructions </w:t>
            </w:r>
            <w:r w:rsidR="00AE694C" w:rsidRPr="00D93CC8">
              <w:rPr>
                <w:rFonts w:ascii="Arial" w:hAnsi="Arial" w:cs="Arial"/>
                <w:sz w:val="22"/>
                <w:szCs w:val="22"/>
              </w:rPr>
              <w:t>and clarified</w:t>
            </w:r>
            <w:r w:rsidRPr="00D93CC8">
              <w:rPr>
                <w:rFonts w:ascii="Arial" w:hAnsi="Arial" w:cs="Arial"/>
                <w:sz w:val="22"/>
                <w:szCs w:val="22"/>
              </w:rPr>
              <w:t xml:space="preserve"> with </w:t>
            </w:r>
            <w:bookmarkEnd w:id="175"/>
            <w:bookmarkEnd w:id="176"/>
            <w:bookmarkEnd w:id="177"/>
            <w:bookmarkEnd w:id="178"/>
            <w:bookmarkEnd w:id="179"/>
            <w:bookmarkEnd w:id="180"/>
            <w:r w:rsidR="00BC14BB" w:rsidRPr="00D93CC8">
              <w:rPr>
                <w:rFonts w:ascii="Arial" w:hAnsi="Arial" w:cs="Arial"/>
                <w:iCs/>
                <w:sz w:val="22"/>
                <w:szCs w:val="22"/>
              </w:rPr>
              <w:t>supervisor</w:t>
            </w:r>
          </w:p>
        </w:tc>
      </w:tr>
      <w:tr w:rsidR="000E1A61" w:rsidRPr="000E1A61" w14:paraId="2AE4508C" w14:textId="77777777" w:rsidTr="002C360E">
        <w:tc>
          <w:tcPr>
            <w:tcW w:w="460" w:type="dxa"/>
          </w:tcPr>
          <w:p w14:paraId="0151E206" w14:textId="77777777" w:rsidR="000E1A61" w:rsidRPr="000E1A61" w:rsidRDefault="000E1A61" w:rsidP="000E1A61">
            <w:pPr>
              <w:spacing w:before="120" w:after="120"/>
              <w:rPr>
                <w:rFonts w:ascii="Arial" w:hAnsi="Arial" w:cs="Arial"/>
                <w:iCs/>
                <w:sz w:val="22"/>
                <w:szCs w:val="22"/>
                <w:lang w:val="en-AU" w:eastAsia="en-US"/>
              </w:rPr>
            </w:pPr>
          </w:p>
        </w:tc>
        <w:tc>
          <w:tcPr>
            <w:tcW w:w="2517" w:type="dxa"/>
          </w:tcPr>
          <w:p w14:paraId="3D58AA37" w14:textId="77777777" w:rsidR="000E1A61" w:rsidRPr="000E1A61" w:rsidRDefault="000E1A61" w:rsidP="000E1A61">
            <w:pPr>
              <w:spacing w:before="120" w:after="120"/>
              <w:rPr>
                <w:rFonts w:ascii="Arial" w:hAnsi="Arial" w:cs="Arial"/>
                <w:iCs/>
                <w:sz w:val="22"/>
                <w:szCs w:val="22"/>
                <w:lang w:val="en-AU" w:eastAsia="en-US"/>
              </w:rPr>
            </w:pPr>
          </w:p>
        </w:tc>
        <w:tc>
          <w:tcPr>
            <w:tcW w:w="567" w:type="dxa"/>
          </w:tcPr>
          <w:p w14:paraId="0D86D601" w14:textId="6258F3AE" w:rsidR="000E1A61" w:rsidRPr="00BB36D3" w:rsidRDefault="000E1A61" w:rsidP="000E1A61">
            <w:pPr>
              <w:spacing w:before="120" w:after="120"/>
              <w:rPr>
                <w:rFonts w:ascii="Arial" w:hAnsi="Arial" w:cs="Arial"/>
                <w:iCs/>
                <w:sz w:val="22"/>
                <w:szCs w:val="22"/>
                <w:lang w:val="en-AU" w:eastAsia="en-US"/>
              </w:rPr>
            </w:pPr>
            <w:r w:rsidRPr="00BB36D3">
              <w:rPr>
                <w:rFonts w:ascii="Arial" w:hAnsi="Arial" w:cs="Arial"/>
                <w:iCs/>
                <w:sz w:val="22"/>
                <w:szCs w:val="22"/>
                <w:lang w:val="en-AU" w:eastAsia="en-US"/>
              </w:rPr>
              <w:t>1.</w:t>
            </w:r>
            <w:r w:rsidR="002C6A31" w:rsidRPr="00BB36D3">
              <w:rPr>
                <w:rFonts w:ascii="Arial" w:hAnsi="Arial" w:cs="Arial"/>
                <w:iCs/>
                <w:sz w:val="22"/>
                <w:szCs w:val="22"/>
                <w:lang w:val="en-AU" w:eastAsia="en-US"/>
              </w:rPr>
              <w:t>4</w:t>
            </w:r>
          </w:p>
        </w:tc>
        <w:tc>
          <w:tcPr>
            <w:tcW w:w="5528" w:type="dxa"/>
          </w:tcPr>
          <w:p w14:paraId="08CC9106" w14:textId="456CFBEC" w:rsidR="000E1A61" w:rsidRPr="00BB36D3" w:rsidRDefault="002C6A31" w:rsidP="004B7AC1">
            <w:pPr>
              <w:shd w:val="clear" w:color="auto" w:fill="FFFFFF" w:themeFill="background1"/>
              <w:spacing w:before="120" w:after="120"/>
              <w:rPr>
                <w:rFonts w:ascii="Arial" w:hAnsi="Arial" w:cs="Arial"/>
                <w:sz w:val="22"/>
                <w:szCs w:val="22"/>
                <w:lang w:val="en-AU" w:eastAsia="en-US"/>
              </w:rPr>
            </w:pPr>
            <w:r w:rsidRPr="00BB36D3">
              <w:rPr>
                <w:rFonts w:ascii="Arial" w:hAnsi="Arial" w:cs="Arial"/>
                <w:bCs/>
                <w:iCs/>
                <w:color w:val="000000"/>
                <w:sz w:val="22"/>
                <w:szCs w:val="22"/>
              </w:rPr>
              <w:t xml:space="preserve">Other </w:t>
            </w:r>
            <w:r w:rsidR="000E1A61" w:rsidRPr="00BB36D3">
              <w:rPr>
                <w:rFonts w:ascii="Arial" w:hAnsi="Arial" w:cs="Arial"/>
                <w:bCs/>
                <w:iCs/>
                <w:color w:val="000000"/>
                <w:sz w:val="22"/>
                <w:szCs w:val="22"/>
              </w:rPr>
              <w:t>personnel</w:t>
            </w:r>
            <w:r w:rsidR="000E1A61" w:rsidRPr="00BB36D3">
              <w:rPr>
                <w:rFonts w:ascii="Arial" w:hAnsi="Arial" w:cs="Arial"/>
                <w:bCs/>
                <w:color w:val="000000"/>
                <w:sz w:val="22"/>
                <w:szCs w:val="22"/>
              </w:rPr>
              <w:t xml:space="preserve"> </w:t>
            </w:r>
            <w:r w:rsidR="000E1A61" w:rsidRPr="00BB36D3">
              <w:rPr>
                <w:rFonts w:ascii="Arial" w:hAnsi="Arial" w:cs="Arial"/>
                <w:color w:val="000000"/>
                <w:sz w:val="22"/>
                <w:szCs w:val="22"/>
              </w:rPr>
              <w:t>are consulted</w:t>
            </w:r>
            <w:r w:rsidRPr="00BB36D3">
              <w:rPr>
                <w:rFonts w:ascii="Arial" w:hAnsi="Arial" w:cs="Arial"/>
                <w:color w:val="000000"/>
                <w:sz w:val="22"/>
                <w:szCs w:val="22"/>
              </w:rPr>
              <w:t xml:space="preserve"> and</w:t>
            </w:r>
            <w:r w:rsidR="000E1A61" w:rsidRPr="00BB36D3">
              <w:rPr>
                <w:rFonts w:ascii="Arial" w:hAnsi="Arial" w:cs="Arial"/>
                <w:color w:val="000000"/>
                <w:sz w:val="22"/>
                <w:szCs w:val="22"/>
              </w:rPr>
              <w:t xml:space="preserve"> </w:t>
            </w:r>
            <w:r w:rsidRPr="00BB36D3">
              <w:rPr>
                <w:rFonts w:ascii="Arial" w:hAnsi="Arial" w:cs="Arial"/>
                <w:color w:val="000000"/>
                <w:sz w:val="22"/>
                <w:szCs w:val="22"/>
              </w:rPr>
              <w:t xml:space="preserve">advised of the work task </w:t>
            </w:r>
            <w:r w:rsidR="000E1A61" w:rsidRPr="00BB36D3">
              <w:rPr>
                <w:rFonts w:ascii="Arial" w:hAnsi="Arial" w:cs="Arial"/>
                <w:color w:val="000000"/>
                <w:sz w:val="22"/>
                <w:szCs w:val="22"/>
              </w:rPr>
              <w:t>to ensure the work is coordinated e</w:t>
            </w:r>
            <w:r w:rsidRPr="00BB36D3">
              <w:rPr>
                <w:rFonts w:ascii="Arial" w:hAnsi="Arial" w:cs="Arial"/>
                <w:color w:val="000000"/>
                <w:sz w:val="22"/>
                <w:szCs w:val="22"/>
              </w:rPr>
              <w:t xml:space="preserve">ffectively with others </w:t>
            </w:r>
            <w:r w:rsidR="000E1A61" w:rsidRPr="00BB36D3">
              <w:rPr>
                <w:rFonts w:ascii="Arial" w:hAnsi="Arial" w:cs="Arial"/>
                <w:color w:val="000000"/>
                <w:sz w:val="22"/>
                <w:szCs w:val="22"/>
              </w:rPr>
              <w:t>at the work site</w:t>
            </w:r>
          </w:p>
        </w:tc>
      </w:tr>
      <w:tr w:rsidR="000E1A61" w:rsidRPr="000E1A61" w14:paraId="41168375" w14:textId="77777777" w:rsidTr="002C360E">
        <w:tc>
          <w:tcPr>
            <w:tcW w:w="460" w:type="dxa"/>
          </w:tcPr>
          <w:p w14:paraId="738F2DE5" w14:textId="77777777" w:rsidR="000E1A61" w:rsidRPr="000E1A61" w:rsidRDefault="000E1A61" w:rsidP="000E1A61">
            <w:pPr>
              <w:spacing w:before="120" w:after="120"/>
              <w:rPr>
                <w:rFonts w:ascii="Arial" w:hAnsi="Arial" w:cs="Arial"/>
                <w:iCs/>
                <w:sz w:val="22"/>
                <w:szCs w:val="22"/>
                <w:lang w:val="en-AU" w:eastAsia="en-US"/>
              </w:rPr>
            </w:pPr>
          </w:p>
        </w:tc>
        <w:tc>
          <w:tcPr>
            <w:tcW w:w="2517" w:type="dxa"/>
          </w:tcPr>
          <w:p w14:paraId="56E09F4E" w14:textId="77777777" w:rsidR="000E1A61" w:rsidRPr="000E1A61" w:rsidRDefault="000E1A61" w:rsidP="000E1A61">
            <w:pPr>
              <w:spacing w:before="120" w:after="120"/>
              <w:rPr>
                <w:rFonts w:ascii="Arial" w:hAnsi="Arial" w:cs="Arial"/>
                <w:iCs/>
                <w:sz w:val="22"/>
                <w:szCs w:val="22"/>
                <w:lang w:val="en-AU" w:eastAsia="en-US"/>
              </w:rPr>
            </w:pPr>
          </w:p>
        </w:tc>
        <w:tc>
          <w:tcPr>
            <w:tcW w:w="567" w:type="dxa"/>
          </w:tcPr>
          <w:p w14:paraId="024C4995" w14:textId="3171FD8F" w:rsidR="000E1A61" w:rsidRPr="000E1A61" w:rsidRDefault="000E1A61" w:rsidP="000E1A61">
            <w:pPr>
              <w:spacing w:before="120" w:after="120"/>
              <w:rPr>
                <w:rFonts w:ascii="Arial" w:hAnsi="Arial" w:cs="Arial"/>
                <w:iCs/>
                <w:sz w:val="22"/>
                <w:szCs w:val="22"/>
                <w:lang w:val="en-AU" w:eastAsia="en-US"/>
              </w:rPr>
            </w:pPr>
            <w:r w:rsidRPr="00BB36D3">
              <w:rPr>
                <w:rFonts w:ascii="Arial" w:hAnsi="Arial" w:cs="Arial"/>
                <w:iCs/>
                <w:sz w:val="22"/>
                <w:szCs w:val="22"/>
                <w:lang w:val="en-AU" w:eastAsia="en-US"/>
              </w:rPr>
              <w:t>1.</w:t>
            </w:r>
            <w:r w:rsidR="002C6A31" w:rsidRPr="00BB36D3">
              <w:rPr>
                <w:rFonts w:ascii="Arial" w:hAnsi="Arial" w:cs="Arial"/>
                <w:iCs/>
                <w:sz w:val="22"/>
                <w:szCs w:val="22"/>
                <w:lang w:val="en-AU" w:eastAsia="en-US"/>
              </w:rPr>
              <w:t>5</w:t>
            </w:r>
          </w:p>
        </w:tc>
        <w:tc>
          <w:tcPr>
            <w:tcW w:w="5528" w:type="dxa"/>
          </w:tcPr>
          <w:p w14:paraId="43AF8F3A" w14:textId="4E90D026" w:rsidR="000E1A61" w:rsidRPr="000E1A61" w:rsidRDefault="000E1A61" w:rsidP="004B7AC1">
            <w:pPr>
              <w:shd w:val="clear" w:color="auto" w:fill="FFFFFF" w:themeFill="background1"/>
              <w:spacing w:before="120" w:after="120"/>
              <w:rPr>
                <w:rFonts w:ascii="Arial" w:hAnsi="Arial" w:cs="Arial"/>
                <w:sz w:val="22"/>
                <w:szCs w:val="22"/>
                <w:lang w:val="en-AU" w:eastAsia="en-US"/>
              </w:rPr>
            </w:pPr>
            <w:r w:rsidRPr="003C32CA">
              <w:rPr>
                <w:rFonts w:ascii="Arial" w:hAnsi="Arial" w:cs="Arial"/>
                <w:color w:val="000000"/>
                <w:sz w:val="22"/>
                <w:szCs w:val="22"/>
              </w:rPr>
              <w:t>Resources and equipment</w:t>
            </w:r>
            <w:r w:rsidRPr="000E1A61">
              <w:rPr>
                <w:rFonts w:ascii="Arial" w:hAnsi="Arial" w:cs="Arial"/>
                <w:color w:val="000000"/>
                <w:sz w:val="22"/>
                <w:szCs w:val="22"/>
              </w:rPr>
              <w:t xml:space="preserve"> needed for the task are obtained in accordance with </w:t>
            </w:r>
            <w:r w:rsidRPr="000E1A61">
              <w:rPr>
                <w:rFonts w:ascii="Arial" w:hAnsi="Arial" w:cs="Arial"/>
                <w:bCs/>
                <w:iCs/>
                <w:color w:val="000000"/>
                <w:sz w:val="22"/>
                <w:szCs w:val="22"/>
              </w:rPr>
              <w:t>enterprise procedures</w:t>
            </w:r>
            <w:r w:rsidRPr="000E1A61">
              <w:rPr>
                <w:rFonts w:ascii="Arial" w:hAnsi="Arial" w:cs="Arial"/>
                <w:color w:val="000000"/>
                <w:sz w:val="22"/>
                <w:szCs w:val="22"/>
              </w:rPr>
              <w:t xml:space="preserve"> and checked for correct operation and safety</w:t>
            </w:r>
          </w:p>
        </w:tc>
      </w:tr>
      <w:tr w:rsidR="000E1A61" w:rsidRPr="000E1A61" w14:paraId="397F3E30" w14:textId="77777777" w:rsidTr="002C360E">
        <w:tc>
          <w:tcPr>
            <w:tcW w:w="460" w:type="dxa"/>
          </w:tcPr>
          <w:p w14:paraId="13F2DBA3" w14:textId="77777777" w:rsidR="000E1A61" w:rsidRPr="000E1A61" w:rsidRDefault="000E1A61" w:rsidP="000E1A61">
            <w:pPr>
              <w:spacing w:before="120" w:after="120"/>
              <w:rPr>
                <w:rFonts w:ascii="Arial" w:hAnsi="Arial" w:cs="Arial"/>
                <w:iCs/>
                <w:sz w:val="22"/>
                <w:szCs w:val="22"/>
                <w:lang w:val="en-AU" w:eastAsia="en-US"/>
              </w:rPr>
            </w:pPr>
            <w:r w:rsidRPr="000E1A61">
              <w:rPr>
                <w:rFonts w:ascii="Arial" w:hAnsi="Arial" w:cs="Arial"/>
                <w:iCs/>
                <w:sz w:val="22"/>
                <w:szCs w:val="22"/>
                <w:lang w:val="en-AU" w:eastAsia="en-US"/>
              </w:rPr>
              <w:lastRenderedPageBreak/>
              <w:t>2</w:t>
            </w:r>
          </w:p>
        </w:tc>
        <w:tc>
          <w:tcPr>
            <w:tcW w:w="2517" w:type="dxa"/>
          </w:tcPr>
          <w:p w14:paraId="66E0A858" w14:textId="6B1B319C" w:rsidR="000E1A61" w:rsidRPr="000E1A61" w:rsidRDefault="00BC14BB" w:rsidP="000E1A61">
            <w:pPr>
              <w:spacing w:before="120" w:after="120"/>
              <w:rPr>
                <w:rFonts w:ascii="Arial" w:hAnsi="Arial" w:cs="Arial"/>
                <w:iCs/>
                <w:sz w:val="22"/>
                <w:szCs w:val="22"/>
                <w:lang w:val="en-AU" w:eastAsia="en-US"/>
              </w:rPr>
            </w:pPr>
            <w:r>
              <w:rPr>
                <w:rFonts w:ascii="Arial" w:hAnsi="Arial" w:cs="Arial"/>
                <w:sz w:val="22"/>
                <w:szCs w:val="22"/>
                <w:lang w:val="en-AU" w:eastAsia="en-AU"/>
              </w:rPr>
              <w:t>Install and test by-wire</w:t>
            </w:r>
            <w:r w:rsidR="003C32CA">
              <w:rPr>
                <w:rFonts w:ascii="Arial" w:hAnsi="Arial" w:cs="Arial"/>
                <w:sz w:val="22"/>
                <w:szCs w:val="22"/>
                <w:lang w:val="en-AU" w:eastAsia="en-AU"/>
              </w:rPr>
              <w:t xml:space="preserve"> </w:t>
            </w:r>
            <w:r w:rsidR="000E1A61" w:rsidRPr="000E1A61">
              <w:rPr>
                <w:rFonts w:ascii="Arial" w:hAnsi="Arial" w:cs="Arial"/>
                <w:sz w:val="22"/>
                <w:szCs w:val="22"/>
                <w:lang w:val="en-AU" w:eastAsia="en-AU"/>
              </w:rPr>
              <w:t>control system</w:t>
            </w:r>
          </w:p>
        </w:tc>
        <w:tc>
          <w:tcPr>
            <w:tcW w:w="567" w:type="dxa"/>
          </w:tcPr>
          <w:p w14:paraId="53A737A5" w14:textId="77777777" w:rsidR="000E1A61" w:rsidRPr="000E1A61" w:rsidRDefault="000E1A61" w:rsidP="000E1A61">
            <w:pPr>
              <w:spacing w:before="120" w:after="120"/>
              <w:rPr>
                <w:rFonts w:ascii="Arial" w:hAnsi="Arial" w:cs="Arial"/>
                <w:iCs/>
                <w:sz w:val="22"/>
                <w:szCs w:val="22"/>
                <w:lang w:val="en-AU" w:eastAsia="en-US"/>
              </w:rPr>
            </w:pPr>
            <w:r w:rsidRPr="000E1A61">
              <w:rPr>
                <w:rFonts w:ascii="Arial" w:hAnsi="Arial" w:cs="Arial"/>
                <w:iCs/>
                <w:sz w:val="22"/>
                <w:szCs w:val="22"/>
                <w:lang w:val="en-AU" w:eastAsia="en-US"/>
              </w:rPr>
              <w:t>2.1</w:t>
            </w:r>
          </w:p>
        </w:tc>
        <w:tc>
          <w:tcPr>
            <w:tcW w:w="5528" w:type="dxa"/>
          </w:tcPr>
          <w:p w14:paraId="510EA290" w14:textId="14102C5D" w:rsidR="000E1A61" w:rsidRPr="000E1A61" w:rsidRDefault="000E1A61" w:rsidP="000E1A61">
            <w:pPr>
              <w:spacing w:before="120" w:after="120"/>
              <w:rPr>
                <w:rFonts w:ascii="Arial" w:hAnsi="Arial" w:cs="Arial"/>
                <w:iCs/>
                <w:sz w:val="22"/>
                <w:szCs w:val="22"/>
                <w:lang w:val="en-AU" w:eastAsia="en-US"/>
              </w:rPr>
            </w:pPr>
            <w:r w:rsidRPr="000E1A61">
              <w:rPr>
                <w:rFonts w:ascii="Arial" w:hAnsi="Arial" w:cs="Arial"/>
                <w:color w:val="000000"/>
                <w:sz w:val="22"/>
                <w:szCs w:val="22"/>
              </w:rPr>
              <w:t xml:space="preserve">Equipment, </w:t>
            </w:r>
            <w:proofErr w:type="gramStart"/>
            <w:r w:rsidRPr="000E1A61">
              <w:rPr>
                <w:rFonts w:ascii="Arial" w:hAnsi="Arial" w:cs="Arial"/>
                <w:color w:val="000000"/>
                <w:sz w:val="22"/>
                <w:szCs w:val="22"/>
              </w:rPr>
              <w:t>machines</w:t>
            </w:r>
            <w:proofErr w:type="gramEnd"/>
            <w:r w:rsidRPr="000E1A61">
              <w:rPr>
                <w:rFonts w:ascii="Arial" w:hAnsi="Arial" w:cs="Arial"/>
                <w:color w:val="000000"/>
                <w:sz w:val="22"/>
                <w:szCs w:val="22"/>
              </w:rPr>
              <w:t xml:space="preserve"> or plant are checked as being isolated, where necessary, in strict accordance with </w:t>
            </w:r>
            <w:r w:rsidR="003C32CA">
              <w:rPr>
                <w:rFonts w:ascii="Arial" w:hAnsi="Arial" w:cs="Arial"/>
                <w:color w:val="000000"/>
                <w:sz w:val="22"/>
                <w:szCs w:val="22"/>
              </w:rPr>
              <w:t>WHS</w:t>
            </w:r>
            <w:r w:rsidRPr="000E1A61">
              <w:rPr>
                <w:rFonts w:ascii="Arial" w:hAnsi="Arial" w:cs="Arial"/>
                <w:bCs/>
                <w:iCs/>
                <w:color w:val="000000"/>
                <w:sz w:val="22"/>
                <w:szCs w:val="22"/>
              </w:rPr>
              <w:t xml:space="preserve"> requirements</w:t>
            </w:r>
          </w:p>
        </w:tc>
      </w:tr>
      <w:tr w:rsidR="000E1A61" w:rsidRPr="000E1A61" w14:paraId="658FA2B4" w14:textId="77777777" w:rsidTr="002C360E">
        <w:tc>
          <w:tcPr>
            <w:tcW w:w="460" w:type="dxa"/>
          </w:tcPr>
          <w:p w14:paraId="6181830A" w14:textId="77777777" w:rsidR="000E1A61" w:rsidRPr="000E1A61" w:rsidRDefault="000E1A61" w:rsidP="000E1A61">
            <w:pPr>
              <w:spacing w:before="120" w:after="120"/>
              <w:rPr>
                <w:rFonts w:ascii="Arial" w:hAnsi="Arial" w:cs="Arial"/>
                <w:iCs/>
                <w:sz w:val="22"/>
                <w:szCs w:val="22"/>
                <w:lang w:val="en-AU" w:eastAsia="en-US"/>
              </w:rPr>
            </w:pPr>
          </w:p>
        </w:tc>
        <w:tc>
          <w:tcPr>
            <w:tcW w:w="2517" w:type="dxa"/>
          </w:tcPr>
          <w:p w14:paraId="408CFB09" w14:textId="77777777" w:rsidR="000E1A61" w:rsidRPr="000E1A61" w:rsidRDefault="000E1A61" w:rsidP="000E1A61">
            <w:pPr>
              <w:spacing w:before="120" w:after="120"/>
              <w:rPr>
                <w:rFonts w:ascii="Arial" w:hAnsi="Arial" w:cs="Arial"/>
                <w:iCs/>
                <w:sz w:val="22"/>
                <w:szCs w:val="22"/>
                <w:lang w:val="en-AU" w:eastAsia="en-US"/>
              </w:rPr>
            </w:pPr>
          </w:p>
        </w:tc>
        <w:tc>
          <w:tcPr>
            <w:tcW w:w="567" w:type="dxa"/>
          </w:tcPr>
          <w:p w14:paraId="7B877164" w14:textId="77777777" w:rsidR="000E1A61" w:rsidRPr="000E1A61" w:rsidRDefault="000E1A61" w:rsidP="000E1A61">
            <w:pPr>
              <w:spacing w:before="120" w:after="120"/>
              <w:rPr>
                <w:rFonts w:ascii="Arial" w:hAnsi="Arial" w:cs="Arial"/>
                <w:iCs/>
                <w:sz w:val="22"/>
                <w:szCs w:val="22"/>
                <w:lang w:val="en-AU" w:eastAsia="en-US"/>
              </w:rPr>
            </w:pPr>
            <w:r w:rsidRPr="000E1A61">
              <w:rPr>
                <w:rFonts w:ascii="Arial" w:hAnsi="Arial" w:cs="Arial"/>
                <w:iCs/>
                <w:sz w:val="22"/>
                <w:szCs w:val="22"/>
                <w:lang w:val="en-AU" w:eastAsia="en-US"/>
              </w:rPr>
              <w:t>2.2</w:t>
            </w:r>
          </w:p>
        </w:tc>
        <w:tc>
          <w:tcPr>
            <w:tcW w:w="5528" w:type="dxa"/>
          </w:tcPr>
          <w:p w14:paraId="16160377" w14:textId="5BDD18CB" w:rsidR="000E1A61" w:rsidRPr="000E1A61" w:rsidRDefault="00BC14BB" w:rsidP="000E1A61">
            <w:pPr>
              <w:spacing w:before="120" w:after="120"/>
              <w:rPr>
                <w:rFonts w:ascii="Arial" w:hAnsi="Arial" w:cs="Arial"/>
                <w:iCs/>
                <w:sz w:val="22"/>
                <w:szCs w:val="22"/>
                <w:lang w:val="en-AU" w:eastAsia="en-US"/>
              </w:rPr>
            </w:pPr>
            <w:r>
              <w:rPr>
                <w:rFonts w:ascii="Arial" w:hAnsi="Arial" w:cs="Arial"/>
                <w:color w:val="000000"/>
                <w:sz w:val="22"/>
                <w:szCs w:val="22"/>
              </w:rPr>
              <w:t>By-wire</w:t>
            </w:r>
            <w:r w:rsidR="000E1A61" w:rsidRPr="000E1A61">
              <w:rPr>
                <w:rFonts w:ascii="Arial" w:hAnsi="Arial" w:cs="Arial"/>
                <w:bCs/>
                <w:iCs/>
                <w:color w:val="000000"/>
                <w:sz w:val="22"/>
                <w:szCs w:val="22"/>
              </w:rPr>
              <w:t xml:space="preserve"> </w:t>
            </w:r>
            <w:r w:rsidR="000E1A61" w:rsidRPr="000E1A61">
              <w:rPr>
                <w:rFonts w:ascii="Arial" w:hAnsi="Arial" w:cs="Arial"/>
                <w:color w:val="000000"/>
                <w:sz w:val="22"/>
                <w:szCs w:val="22"/>
              </w:rPr>
              <w:t>control system is installed i</w:t>
            </w:r>
            <w:r w:rsidR="003C32CA">
              <w:rPr>
                <w:rFonts w:ascii="Arial" w:hAnsi="Arial" w:cs="Arial"/>
                <w:color w:val="000000"/>
                <w:sz w:val="22"/>
                <w:szCs w:val="22"/>
              </w:rPr>
              <w:t xml:space="preserve">n accordance with requirements, </w:t>
            </w:r>
            <w:r w:rsidR="000E1A61" w:rsidRPr="000E1A61">
              <w:rPr>
                <w:rFonts w:ascii="Arial" w:hAnsi="Arial" w:cs="Arial"/>
                <w:color w:val="000000"/>
                <w:sz w:val="22"/>
                <w:szCs w:val="22"/>
              </w:rPr>
              <w:t xml:space="preserve">manufacturers’ </w:t>
            </w:r>
            <w:proofErr w:type="gramStart"/>
            <w:r w:rsidR="000E1A61" w:rsidRPr="000E1A61">
              <w:rPr>
                <w:rFonts w:ascii="Arial" w:hAnsi="Arial" w:cs="Arial"/>
                <w:color w:val="000000"/>
                <w:sz w:val="22"/>
                <w:szCs w:val="22"/>
              </w:rPr>
              <w:t>specifications</w:t>
            </w:r>
            <w:proofErr w:type="gramEnd"/>
            <w:r w:rsidR="000E1A61" w:rsidRPr="000E1A61">
              <w:rPr>
                <w:rFonts w:ascii="Arial" w:hAnsi="Arial" w:cs="Arial"/>
                <w:color w:val="000000"/>
                <w:sz w:val="22"/>
                <w:szCs w:val="22"/>
              </w:rPr>
              <w:t xml:space="preserve"> and </w:t>
            </w:r>
            <w:r w:rsidR="000E1A61" w:rsidRPr="000E1A61">
              <w:rPr>
                <w:rFonts w:ascii="Arial" w:hAnsi="Arial" w:cs="Arial"/>
                <w:bCs/>
                <w:iCs/>
                <w:color w:val="000000"/>
                <w:sz w:val="22"/>
                <w:szCs w:val="22"/>
              </w:rPr>
              <w:t>enterprise procedures</w:t>
            </w:r>
          </w:p>
        </w:tc>
      </w:tr>
      <w:tr w:rsidR="000E1A61" w:rsidRPr="000E1A61" w14:paraId="2E9C2FD4" w14:textId="77777777" w:rsidTr="002C360E">
        <w:tc>
          <w:tcPr>
            <w:tcW w:w="460" w:type="dxa"/>
          </w:tcPr>
          <w:p w14:paraId="5261AF40" w14:textId="77777777" w:rsidR="000E1A61" w:rsidRPr="000E1A61" w:rsidRDefault="000E1A61" w:rsidP="000E1A61">
            <w:pPr>
              <w:spacing w:before="120" w:after="120"/>
              <w:rPr>
                <w:rFonts w:ascii="Arial" w:hAnsi="Arial" w:cs="Arial"/>
                <w:iCs/>
                <w:sz w:val="22"/>
                <w:szCs w:val="22"/>
                <w:lang w:val="en-AU" w:eastAsia="en-US"/>
              </w:rPr>
            </w:pPr>
          </w:p>
        </w:tc>
        <w:tc>
          <w:tcPr>
            <w:tcW w:w="2517" w:type="dxa"/>
          </w:tcPr>
          <w:p w14:paraId="088D1E9E" w14:textId="77777777" w:rsidR="000E1A61" w:rsidRPr="000E1A61" w:rsidRDefault="000E1A61" w:rsidP="000E1A61">
            <w:pPr>
              <w:spacing w:before="120" w:after="120"/>
              <w:rPr>
                <w:rFonts w:ascii="Arial" w:hAnsi="Arial" w:cs="Arial"/>
                <w:iCs/>
                <w:sz w:val="22"/>
                <w:szCs w:val="22"/>
                <w:lang w:val="en-AU" w:eastAsia="en-US"/>
              </w:rPr>
            </w:pPr>
          </w:p>
        </w:tc>
        <w:tc>
          <w:tcPr>
            <w:tcW w:w="567" w:type="dxa"/>
          </w:tcPr>
          <w:p w14:paraId="28DC4A3F" w14:textId="77777777" w:rsidR="000E1A61" w:rsidRPr="000E1A61" w:rsidRDefault="000E1A61" w:rsidP="000E1A61">
            <w:pPr>
              <w:spacing w:before="120" w:after="120"/>
              <w:rPr>
                <w:rFonts w:ascii="Arial" w:hAnsi="Arial" w:cs="Arial"/>
                <w:iCs/>
                <w:sz w:val="22"/>
                <w:szCs w:val="22"/>
                <w:lang w:val="en-AU" w:eastAsia="en-US"/>
              </w:rPr>
            </w:pPr>
            <w:r w:rsidRPr="000E1A61">
              <w:rPr>
                <w:rFonts w:ascii="Arial" w:hAnsi="Arial" w:cs="Arial"/>
                <w:iCs/>
                <w:sz w:val="22"/>
                <w:szCs w:val="22"/>
                <w:lang w:val="en-AU" w:eastAsia="en-US"/>
              </w:rPr>
              <w:t>2.3</w:t>
            </w:r>
          </w:p>
        </w:tc>
        <w:tc>
          <w:tcPr>
            <w:tcW w:w="5528" w:type="dxa"/>
          </w:tcPr>
          <w:p w14:paraId="26192B3B" w14:textId="07BF7A57" w:rsidR="000E1A61" w:rsidRPr="000E1A61" w:rsidRDefault="000E1A61" w:rsidP="000E1A61">
            <w:pPr>
              <w:spacing w:before="120" w:after="120"/>
              <w:rPr>
                <w:rFonts w:ascii="Arial" w:hAnsi="Arial" w:cs="Arial"/>
                <w:iCs/>
                <w:sz w:val="22"/>
                <w:szCs w:val="22"/>
                <w:lang w:val="en-AU" w:eastAsia="en-US"/>
              </w:rPr>
            </w:pPr>
            <w:r w:rsidRPr="000E1A61">
              <w:rPr>
                <w:rFonts w:ascii="Arial" w:hAnsi="Arial" w:cs="Arial"/>
                <w:color w:val="000000"/>
                <w:sz w:val="22"/>
                <w:szCs w:val="22"/>
              </w:rPr>
              <w:t>By-wire control system is tested for functionality and, if necessary, faults are located and rectified</w:t>
            </w:r>
          </w:p>
        </w:tc>
      </w:tr>
      <w:tr w:rsidR="000E1A61" w:rsidRPr="000E1A61" w14:paraId="4329FB71" w14:textId="77777777" w:rsidTr="002C360E">
        <w:tc>
          <w:tcPr>
            <w:tcW w:w="460" w:type="dxa"/>
          </w:tcPr>
          <w:p w14:paraId="6190BF29" w14:textId="77777777" w:rsidR="000E1A61" w:rsidRPr="000E1A61" w:rsidRDefault="000E1A61" w:rsidP="000E1A61">
            <w:pPr>
              <w:spacing w:before="120" w:after="120"/>
              <w:rPr>
                <w:rFonts w:ascii="Arial" w:hAnsi="Arial" w:cs="Arial"/>
                <w:iCs/>
                <w:sz w:val="22"/>
                <w:szCs w:val="22"/>
                <w:lang w:val="en-AU" w:eastAsia="en-US"/>
              </w:rPr>
            </w:pPr>
          </w:p>
        </w:tc>
        <w:tc>
          <w:tcPr>
            <w:tcW w:w="2517" w:type="dxa"/>
          </w:tcPr>
          <w:p w14:paraId="09027C09" w14:textId="77777777" w:rsidR="000E1A61" w:rsidRPr="000E1A61" w:rsidRDefault="000E1A61" w:rsidP="000E1A61">
            <w:pPr>
              <w:spacing w:before="120" w:after="120"/>
              <w:rPr>
                <w:rFonts w:ascii="Arial" w:hAnsi="Arial" w:cs="Arial"/>
                <w:iCs/>
                <w:sz w:val="22"/>
                <w:szCs w:val="22"/>
                <w:lang w:val="en-AU" w:eastAsia="en-US"/>
              </w:rPr>
            </w:pPr>
          </w:p>
        </w:tc>
        <w:tc>
          <w:tcPr>
            <w:tcW w:w="567" w:type="dxa"/>
          </w:tcPr>
          <w:p w14:paraId="3F5D2D93" w14:textId="6276B3E0" w:rsidR="000E1A61" w:rsidRPr="000E1A61" w:rsidRDefault="000E1A61" w:rsidP="000E1A61">
            <w:pPr>
              <w:spacing w:before="120" w:after="120"/>
              <w:rPr>
                <w:rFonts w:ascii="Arial" w:hAnsi="Arial" w:cs="Arial"/>
                <w:iCs/>
                <w:sz w:val="22"/>
                <w:szCs w:val="22"/>
                <w:lang w:val="en-AU" w:eastAsia="en-US"/>
              </w:rPr>
            </w:pPr>
            <w:r w:rsidRPr="000E1A61">
              <w:rPr>
                <w:rFonts w:ascii="Arial" w:hAnsi="Arial" w:cs="Arial"/>
                <w:iCs/>
                <w:sz w:val="22"/>
                <w:szCs w:val="22"/>
                <w:lang w:val="en-AU" w:eastAsia="en-US"/>
              </w:rPr>
              <w:t>2.4</w:t>
            </w:r>
          </w:p>
        </w:tc>
        <w:tc>
          <w:tcPr>
            <w:tcW w:w="5528" w:type="dxa"/>
          </w:tcPr>
          <w:p w14:paraId="74AA451A" w14:textId="57C51DFE" w:rsidR="000E1A61" w:rsidRPr="000E1A61" w:rsidRDefault="000E1A61" w:rsidP="000E1A61">
            <w:pPr>
              <w:spacing w:before="120" w:after="120"/>
              <w:rPr>
                <w:rFonts w:ascii="Arial" w:hAnsi="Arial" w:cs="Arial"/>
                <w:iCs/>
                <w:sz w:val="22"/>
                <w:szCs w:val="22"/>
                <w:lang w:val="en-AU" w:eastAsia="en-US"/>
              </w:rPr>
            </w:pPr>
            <w:r w:rsidRPr="000E1A61">
              <w:rPr>
                <w:rFonts w:ascii="Arial" w:hAnsi="Arial" w:cs="Arial"/>
                <w:color w:val="000000"/>
                <w:sz w:val="22"/>
                <w:szCs w:val="22"/>
              </w:rPr>
              <w:t xml:space="preserve">Decisions and methods for dealing with unexpected situations are made from discussions with </w:t>
            </w:r>
            <w:r w:rsidRPr="000E1A61">
              <w:rPr>
                <w:rFonts w:ascii="Arial" w:hAnsi="Arial" w:cs="Arial"/>
                <w:bCs/>
                <w:iCs/>
                <w:color w:val="000000"/>
                <w:sz w:val="22"/>
                <w:szCs w:val="22"/>
              </w:rPr>
              <w:t>appropriate personnel</w:t>
            </w:r>
            <w:r w:rsidRPr="000E1A61">
              <w:rPr>
                <w:rFonts w:ascii="Arial" w:hAnsi="Arial" w:cs="Arial"/>
                <w:color w:val="000000"/>
                <w:sz w:val="22"/>
                <w:szCs w:val="22"/>
              </w:rPr>
              <w:t xml:space="preserve">, job specifications and </w:t>
            </w:r>
            <w:r w:rsidRPr="000E1A61">
              <w:rPr>
                <w:rFonts w:ascii="Arial" w:hAnsi="Arial" w:cs="Arial"/>
                <w:bCs/>
                <w:iCs/>
                <w:color w:val="000000"/>
                <w:sz w:val="22"/>
                <w:szCs w:val="22"/>
              </w:rPr>
              <w:t>enterprise procedures</w:t>
            </w:r>
          </w:p>
        </w:tc>
      </w:tr>
      <w:tr w:rsidR="000E1A61" w:rsidRPr="000E1A61" w14:paraId="2FA28352" w14:textId="77777777" w:rsidTr="002C360E">
        <w:tc>
          <w:tcPr>
            <w:tcW w:w="460" w:type="dxa"/>
          </w:tcPr>
          <w:p w14:paraId="38E3B71A" w14:textId="77777777" w:rsidR="000E1A61" w:rsidRPr="000E1A61" w:rsidRDefault="000E1A61" w:rsidP="000E1A61">
            <w:pPr>
              <w:spacing w:before="120" w:after="120"/>
              <w:rPr>
                <w:rFonts w:ascii="Arial" w:hAnsi="Arial" w:cs="Arial"/>
                <w:iCs/>
                <w:sz w:val="22"/>
                <w:szCs w:val="22"/>
                <w:lang w:val="en-AU" w:eastAsia="en-US"/>
              </w:rPr>
            </w:pPr>
            <w:r w:rsidRPr="000E1A61">
              <w:rPr>
                <w:rFonts w:ascii="Arial" w:hAnsi="Arial" w:cs="Arial"/>
                <w:iCs/>
                <w:sz w:val="22"/>
                <w:szCs w:val="22"/>
                <w:lang w:val="en-AU" w:eastAsia="en-US"/>
              </w:rPr>
              <w:t>3</w:t>
            </w:r>
          </w:p>
        </w:tc>
        <w:tc>
          <w:tcPr>
            <w:tcW w:w="2517" w:type="dxa"/>
          </w:tcPr>
          <w:p w14:paraId="12F4272E" w14:textId="32FDEBC9" w:rsidR="000E1A61" w:rsidRPr="00BB36D3" w:rsidRDefault="00BB36D3" w:rsidP="000E1A61">
            <w:pPr>
              <w:spacing w:before="120" w:after="120"/>
              <w:rPr>
                <w:rFonts w:ascii="Arial" w:hAnsi="Arial" w:cs="Arial"/>
                <w:iCs/>
                <w:sz w:val="22"/>
                <w:szCs w:val="22"/>
                <w:lang w:val="en-AU" w:eastAsia="en-US"/>
              </w:rPr>
            </w:pPr>
            <w:r w:rsidRPr="00BB36D3">
              <w:rPr>
                <w:rFonts w:ascii="Arial" w:hAnsi="Arial" w:cs="Arial"/>
                <w:sz w:val="22"/>
                <w:szCs w:val="19"/>
                <w:lang w:val="en-AU" w:eastAsia="en-US"/>
              </w:rPr>
              <w:t>Clear work area, store tools and</w:t>
            </w:r>
            <w:r w:rsidRPr="00BB36D3">
              <w:rPr>
                <w:rFonts w:ascii="Arial" w:hAnsi="Arial"/>
                <w:sz w:val="22"/>
                <w:szCs w:val="22"/>
                <w:lang w:val="en-AU" w:eastAsia="en-AU"/>
              </w:rPr>
              <w:t xml:space="preserve"> document implementation</w:t>
            </w:r>
          </w:p>
        </w:tc>
        <w:tc>
          <w:tcPr>
            <w:tcW w:w="567" w:type="dxa"/>
          </w:tcPr>
          <w:p w14:paraId="3B8FD52C" w14:textId="77777777" w:rsidR="000E1A61" w:rsidRPr="000E1A61" w:rsidRDefault="000E1A61" w:rsidP="000E1A61">
            <w:pPr>
              <w:spacing w:before="120" w:after="120"/>
              <w:rPr>
                <w:rFonts w:ascii="Arial" w:hAnsi="Arial" w:cs="Arial"/>
                <w:iCs/>
                <w:sz w:val="22"/>
                <w:szCs w:val="22"/>
                <w:lang w:val="en-AU" w:eastAsia="en-US"/>
              </w:rPr>
            </w:pPr>
            <w:r w:rsidRPr="000E1A61">
              <w:rPr>
                <w:rFonts w:ascii="Arial" w:hAnsi="Arial" w:cs="Arial"/>
                <w:iCs/>
                <w:sz w:val="22"/>
                <w:szCs w:val="22"/>
                <w:lang w:val="en-AU" w:eastAsia="en-US"/>
              </w:rPr>
              <w:t>3.1</w:t>
            </w:r>
          </w:p>
        </w:tc>
        <w:tc>
          <w:tcPr>
            <w:tcW w:w="5528" w:type="dxa"/>
          </w:tcPr>
          <w:p w14:paraId="17F1BB13" w14:textId="3981EBAA" w:rsidR="000E1A61" w:rsidRPr="000E1A61" w:rsidRDefault="000E1A61" w:rsidP="000E1A61">
            <w:pPr>
              <w:spacing w:before="120" w:after="120"/>
              <w:rPr>
                <w:rFonts w:ascii="Arial" w:hAnsi="Arial" w:cs="Arial"/>
                <w:iCs/>
                <w:sz w:val="22"/>
                <w:szCs w:val="22"/>
                <w:lang w:val="en-AU" w:eastAsia="en-US"/>
              </w:rPr>
            </w:pPr>
            <w:r w:rsidRPr="000E1A61">
              <w:rPr>
                <w:rFonts w:ascii="Arial" w:hAnsi="Arial" w:cs="Arial"/>
                <w:color w:val="000000"/>
                <w:sz w:val="22"/>
                <w:szCs w:val="22"/>
              </w:rPr>
              <w:t>Work site is made safe, in accordance with established safety procedures</w:t>
            </w:r>
          </w:p>
        </w:tc>
      </w:tr>
      <w:tr w:rsidR="000E1A61" w:rsidRPr="000E1A61" w14:paraId="40A91DE3" w14:textId="77777777" w:rsidTr="002C360E">
        <w:tc>
          <w:tcPr>
            <w:tcW w:w="460" w:type="dxa"/>
          </w:tcPr>
          <w:p w14:paraId="0894BC35" w14:textId="77777777" w:rsidR="000E1A61" w:rsidRPr="000E1A61" w:rsidRDefault="000E1A61" w:rsidP="000E1A61">
            <w:pPr>
              <w:spacing w:before="120" w:after="120"/>
              <w:rPr>
                <w:rFonts w:ascii="Arial" w:hAnsi="Arial" w:cs="Arial"/>
                <w:iCs/>
                <w:sz w:val="22"/>
                <w:szCs w:val="22"/>
                <w:lang w:val="en-AU" w:eastAsia="en-US"/>
              </w:rPr>
            </w:pPr>
          </w:p>
        </w:tc>
        <w:tc>
          <w:tcPr>
            <w:tcW w:w="2517" w:type="dxa"/>
          </w:tcPr>
          <w:p w14:paraId="4D04E172" w14:textId="135D8061" w:rsidR="000E1A61" w:rsidRPr="000E1A61" w:rsidRDefault="000E1A61" w:rsidP="000E1A61">
            <w:pPr>
              <w:spacing w:before="120" w:after="120"/>
              <w:rPr>
                <w:rFonts w:ascii="Arial" w:hAnsi="Arial" w:cs="Arial"/>
                <w:iCs/>
                <w:sz w:val="22"/>
                <w:szCs w:val="22"/>
                <w:lang w:val="en-AU" w:eastAsia="en-US"/>
              </w:rPr>
            </w:pPr>
          </w:p>
        </w:tc>
        <w:tc>
          <w:tcPr>
            <w:tcW w:w="567" w:type="dxa"/>
          </w:tcPr>
          <w:p w14:paraId="4F49A1FD" w14:textId="77777777" w:rsidR="000E1A61" w:rsidRPr="000E1A61" w:rsidRDefault="000E1A61" w:rsidP="000E1A61">
            <w:pPr>
              <w:spacing w:before="120" w:after="120"/>
              <w:rPr>
                <w:rFonts w:ascii="Arial" w:hAnsi="Arial" w:cs="Arial"/>
                <w:iCs/>
                <w:sz w:val="22"/>
                <w:szCs w:val="22"/>
                <w:lang w:val="en-AU" w:eastAsia="en-US"/>
              </w:rPr>
            </w:pPr>
            <w:r w:rsidRPr="000E1A61">
              <w:rPr>
                <w:rFonts w:ascii="Arial" w:hAnsi="Arial" w:cs="Arial"/>
                <w:iCs/>
                <w:sz w:val="22"/>
                <w:szCs w:val="22"/>
                <w:lang w:val="en-AU" w:eastAsia="en-US"/>
              </w:rPr>
              <w:t>3.2</w:t>
            </w:r>
          </w:p>
        </w:tc>
        <w:tc>
          <w:tcPr>
            <w:tcW w:w="5528" w:type="dxa"/>
          </w:tcPr>
          <w:p w14:paraId="56D83D00" w14:textId="483ABBD0" w:rsidR="000E1A61" w:rsidRPr="000E1A61" w:rsidRDefault="000E1A61" w:rsidP="000E1A61">
            <w:pPr>
              <w:spacing w:before="120" w:after="120"/>
              <w:rPr>
                <w:rFonts w:ascii="Arial" w:hAnsi="Arial" w:cs="Arial"/>
                <w:iCs/>
                <w:sz w:val="22"/>
                <w:szCs w:val="22"/>
                <w:lang w:val="en-AU" w:eastAsia="en-US"/>
              </w:rPr>
            </w:pPr>
            <w:bookmarkStart w:id="181" w:name="_Toc10111103"/>
            <w:bookmarkStart w:id="182" w:name="_Toc10716770"/>
            <w:bookmarkStart w:id="183" w:name="_Toc11309183"/>
            <w:bookmarkStart w:id="184" w:name="_Toc14782200"/>
            <w:bookmarkStart w:id="185" w:name="_Toc16164002"/>
            <w:bookmarkStart w:id="186" w:name="_Toc72934729"/>
            <w:r w:rsidRPr="000E1A61">
              <w:rPr>
                <w:rFonts w:ascii="Arial" w:hAnsi="Arial" w:cs="Arial"/>
                <w:color w:val="000000"/>
                <w:sz w:val="22"/>
                <w:szCs w:val="22"/>
              </w:rPr>
              <w:t xml:space="preserve">Equipment and tools used for the task are checked and stored according to </w:t>
            </w:r>
            <w:r w:rsidRPr="000E1A61">
              <w:rPr>
                <w:rFonts w:ascii="Arial" w:hAnsi="Arial" w:cs="Arial"/>
                <w:iCs/>
                <w:color w:val="000000"/>
                <w:sz w:val="22"/>
                <w:szCs w:val="22"/>
              </w:rPr>
              <w:t>enterprise procedures</w:t>
            </w:r>
            <w:bookmarkEnd w:id="181"/>
            <w:bookmarkEnd w:id="182"/>
            <w:bookmarkEnd w:id="183"/>
            <w:bookmarkEnd w:id="184"/>
            <w:bookmarkEnd w:id="185"/>
            <w:bookmarkEnd w:id="186"/>
          </w:p>
        </w:tc>
      </w:tr>
      <w:tr w:rsidR="000E1A61" w:rsidRPr="000E1A61" w14:paraId="753FD345" w14:textId="77777777" w:rsidTr="001E06B2">
        <w:tc>
          <w:tcPr>
            <w:tcW w:w="460" w:type="dxa"/>
          </w:tcPr>
          <w:p w14:paraId="32EC7517" w14:textId="77777777" w:rsidR="000E1A61" w:rsidRPr="000E1A61" w:rsidRDefault="000E1A61" w:rsidP="000E1A61">
            <w:pPr>
              <w:spacing w:before="120" w:after="120"/>
              <w:rPr>
                <w:rFonts w:ascii="Arial" w:hAnsi="Arial" w:cs="Arial"/>
                <w:iCs/>
                <w:sz w:val="22"/>
                <w:szCs w:val="22"/>
                <w:lang w:val="en-AU" w:eastAsia="en-US"/>
              </w:rPr>
            </w:pPr>
          </w:p>
        </w:tc>
        <w:tc>
          <w:tcPr>
            <w:tcW w:w="2517" w:type="dxa"/>
          </w:tcPr>
          <w:p w14:paraId="3454D536" w14:textId="77777777" w:rsidR="000E1A61" w:rsidRPr="000E1A61" w:rsidRDefault="000E1A61" w:rsidP="000E1A61">
            <w:pPr>
              <w:shd w:val="clear" w:color="auto" w:fill="FFFFFF" w:themeFill="background1"/>
              <w:spacing w:before="120"/>
              <w:rPr>
                <w:rFonts w:ascii="Arial" w:hAnsi="Arial" w:cs="Arial"/>
                <w:sz w:val="22"/>
                <w:szCs w:val="22"/>
                <w:lang w:val="en-AU" w:eastAsia="en-US"/>
              </w:rPr>
            </w:pPr>
          </w:p>
        </w:tc>
        <w:tc>
          <w:tcPr>
            <w:tcW w:w="567" w:type="dxa"/>
          </w:tcPr>
          <w:p w14:paraId="35845B00" w14:textId="77777777" w:rsidR="000E1A61" w:rsidRPr="000E1A61" w:rsidRDefault="000E1A61" w:rsidP="000E1A61">
            <w:pPr>
              <w:spacing w:before="120" w:after="120"/>
              <w:rPr>
                <w:rFonts w:ascii="Arial" w:hAnsi="Arial" w:cs="Arial"/>
                <w:iCs/>
                <w:sz w:val="22"/>
                <w:szCs w:val="22"/>
                <w:lang w:val="en-AU" w:eastAsia="en-US"/>
              </w:rPr>
            </w:pPr>
            <w:r w:rsidRPr="000E1A61">
              <w:rPr>
                <w:rFonts w:ascii="Arial" w:hAnsi="Arial" w:cs="Arial"/>
                <w:iCs/>
                <w:sz w:val="22"/>
                <w:szCs w:val="22"/>
                <w:lang w:val="en-AU" w:eastAsia="en-US"/>
              </w:rPr>
              <w:t>3.3</w:t>
            </w:r>
          </w:p>
        </w:tc>
        <w:tc>
          <w:tcPr>
            <w:tcW w:w="5528" w:type="dxa"/>
            <w:tcBorders>
              <w:bottom w:val="single" w:sz="4" w:space="0" w:color="auto"/>
            </w:tcBorders>
          </w:tcPr>
          <w:p w14:paraId="31A3D56F" w14:textId="1149BED5" w:rsidR="000E1A61" w:rsidRPr="000E1A61" w:rsidRDefault="000E1A61" w:rsidP="000E1A61">
            <w:pPr>
              <w:spacing w:before="120" w:after="120"/>
              <w:rPr>
                <w:rFonts w:ascii="Arial" w:hAnsi="Arial" w:cs="Arial"/>
                <w:iCs/>
                <w:sz w:val="22"/>
                <w:szCs w:val="22"/>
                <w:lang w:val="en-AU" w:eastAsia="en-US"/>
              </w:rPr>
            </w:pPr>
            <w:bookmarkStart w:id="187" w:name="_Toc10111105"/>
            <w:bookmarkStart w:id="188" w:name="_Toc10716772"/>
            <w:bookmarkStart w:id="189" w:name="_Toc11309185"/>
            <w:bookmarkStart w:id="190" w:name="_Toc14782202"/>
            <w:bookmarkStart w:id="191" w:name="_Toc16164004"/>
            <w:bookmarkStart w:id="192" w:name="_Toc72934731"/>
            <w:r w:rsidRPr="000E1A61">
              <w:rPr>
                <w:rFonts w:ascii="Arial" w:hAnsi="Arial" w:cs="Arial"/>
                <w:color w:val="000000"/>
                <w:sz w:val="22"/>
                <w:szCs w:val="22"/>
              </w:rPr>
              <w:t xml:space="preserve">By-wire control system function and requirements are verified, documented and information stored according to </w:t>
            </w:r>
            <w:r w:rsidRPr="000E1A61">
              <w:rPr>
                <w:rFonts w:ascii="Arial" w:hAnsi="Arial" w:cs="Arial"/>
                <w:iCs/>
                <w:color w:val="000000"/>
                <w:sz w:val="22"/>
                <w:szCs w:val="22"/>
              </w:rPr>
              <w:t>enterprise procedures</w:t>
            </w:r>
            <w:bookmarkEnd w:id="187"/>
            <w:bookmarkEnd w:id="188"/>
            <w:bookmarkEnd w:id="189"/>
            <w:bookmarkEnd w:id="190"/>
            <w:bookmarkEnd w:id="191"/>
            <w:bookmarkEnd w:id="192"/>
          </w:p>
        </w:tc>
      </w:tr>
    </w:tbl>
    <w:p w14:paraId="5D3247B7" w14:textId="77777777" w:rsidR="008A1BBF" w:rsidRPr="000E1A61" w:rsidRDefault="008A1BBF" w:rsidP="008A1BBF">
      <w:pPr>
        <w:rPr>
          <w:rFonts w:ascii="Arial" w:hAnsi="Arial" w:cs="Arial"/>
          <w:sz w:val="22"/>
          <w:szCs w:val="22"/>
        </w:r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8A1BBF" w:rsidRPr="004F3C6E" w14:paraId="17A564D6" w14:textId="77777777" w:rsidTr="002C360E">
        <w:tc>
          <w:tcPr>
            <w:tcW w:w="9101" w:type="dxa"/>
            <w:gridSpan w:val="2"/>
            <w:shd w:val="clear" w:color="auto" w:fill="auto"/>
          </w:tcPr>
          <w:p w14:paraId="48BFFB48" w14:textId="77777777" w:rsidR="008A1BBF" w:rsidRPr="004F3C6E" w:rsidRDefault="008A1BBF"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FOUNDATION</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SKILLS</w:t>
            </w:r>
          </w:p>
          <w:p w14:paraId="0817C5BD" w14:textId="77777777" w:rsidR="008A1BBF" w:rsidRPr="004F3C6E" w:rsidRDefault="008A1BBF" w:rsidP="002C360E">
            <w:pPr>
              <w:spacing w:before="120" w:after="120"/>
              <w:rPr>
                <w:rFonts w:ascii="Arial" w:hAnsi="Arial"/>
                <w:sz w:val="22"/>
                <w:lang w:val="en-AU" w:eastAsia="en-US"/>
              </w:rPr>
            </w:pPr>
            <w:r w:rsidRPr="004F3C6E">
              <w:rPr>
                <w:rFonts w:ascii="Arial" w:hAnsi="Arial"/>
                <w:sz w:val="22"/>
                <w:lang w:val="en-AU" w:eastAsia="en-US"/>
              </w:rPr>
              <w:t xml:space="preserve">Foundation skills essential to performance </w:t>
            </w:r>
            <w:r>
              <w:rPr>
                <w:rFonts w:ascii="Arial" w:hAnsi="Arial"/>
                <w:sz w:val="22"/>
                <w:lang w:val="en-AU" w:eastAsia="en-US"/>
              </w:rPr>
              <w:t xml:space="preserve">in this </w:t>
            </w:r>
            <w:proofErr w:type="gramStart"/>
            <w:r>
              <w:rPr>
                <w:rFonts w:ascii="Arial" w:hAnsi="Arial"/>
                <w:sz w:val="22"/>
                <w:lang w:val="en-AU" w:eastAsia="en-US"/>
              </w:rPr>
              <w:t>unit, but</w:t>
            </w:r>
            <w:proofErr w:type="gramEnd"/>
            <w:r>
              <w:rPr>
                <w:rFonts w:ascii="Arial" w:hAnsi="Arial"/>
                <w:sz w:val="22"/>
                <w:lang w:val="en-AU" w:eastAsia="en-US"/>
              </w:rPr>
              <w:t xml:space="preserve"> </w:t>
            </w:r>
            <w:r w:rsidRPr="004F3C6E">
              <w:rPr>
                <w:rFonts w:ascii="Arial" w:hAnsi="Arial"/>
                <w:sz w:val="22"/>
                <w:lang w:val="en-AU" w:eastAsia="en-US"/>
              </w:rPr>
              <w:t xml:space="preserve">are </w:t>
            </w:r>
            <w:r w:rsidRPr="008A1BBF">
              <w:rPr>
                <w:rFonts w:ascii="Arial" w:hAnsi="Arial"/>
                <w:i/>
                <w:sz w:val="22"/>
                <w:lang w:val="en-AU" w:eastAsia="en-US"/>
              </w:rPr>
              <w:t>not explicit</w:t>
            </w:r>
            <w:r w:rsidRPr="004F3C6E">
              <w:rPr>
                <w:rFonts w:ascii="Arial" w:hAnsi="Arial"/>
                <w:sz w:val="22"/>
                <w:lang w:val="en-AU" w:eastAsia="en-US"/>
              </w:rPr>
              <w:t xml:space="preserve"> in the performance cri</w:t>
            </w:r>
            <w:r>
              <w:rPr>
                <w:rFonts w:ascii="Arial" w:hAnsi="Arial"/>
                <w:sz w:val="22"/>
                <w:lang w:val="en-AU" w:eastAsia="en-US"/>
              </w:rPr>
              <w:t>teria are listed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8A1BBF" w:rsidRPr="004F3C6E" w14:paraId="03D741A6" w14:textId="77777777" w:rsidTr="002C360E">
              <w:tc>
                <w:tcPr>
                  <w:tcW w:w="3573" w:type="dxa"/>
                  <w:shd w:val="clear" w:color="auto" w:fill="auto"/>
                </w:tcPr>
                <w:p w14:paraId="6FE14370" w14:textId="3E8607FB" w:rsidR="008A1BBF" w:rsidRPr="00F90F72" w:rsidRDefault="008A1BBF" w:rsidP="002C360E">
                  <w:pPr>
                    <w:autoSpaceDE w:val="0"/>
                    <w:autoSpaceDN w:val="0"/>
                    <w:adjustRightInd w:val="0"/>
                    <w:spacing w:before="120" w:after="120"/>
                    <w:rPr>
                      <w:rFonts w:ascii="Arial" w:hAnsi="Arial" w:cs="Arial"/>
                      <w:b/>
                      <w:sz w:val="22"/>
                      <w:szCs w:val="22"/>
                    </w:rPr>
                  </w:pPr>
                  <w:r w:rsidRPr="004F3C6E">
                    <w:rPr>
                      <w:rFonts w:ascii="Arial" w:hAnsi="Arial" w:cs="Arial"/>
                      <w:b/>
                      <w:sz w:val="22"/>
                      <w:szCs w:val="22"/>
                    </w:rPr>
                    <w:t>Skill</w:t>
                  </w:r>
                </w:p>
              </w:tc>
              <w:tc>
                <w:tcPr>
                  <w:tcW w:w="5276" w:type="dxa"/>
                </w:tcPr>
                <w:p w14:paraId="2FE51EB1" w14:textId="77777777" w:rsidR="008A1BBF" w:rsidRPr="004F3C6E" w:rsidRDefault="008A1BBF" w:rsidP="002C360E">
                  <w:pPr>
                    <w:autoSpaceDE w:val="0"/>
                    <w:autoSpaceDN w:val="0"/>
                    <w:adjustRightInd w:val="0"/>
                    <w:spacing w:before="120" w:after="120"/>
                    <w:rPr>
                      <w:rFonts w:ascii="Arial" w:hAnsi="Arial" w:cs="Arial"/>
                      <w:b/>
                      <w:sz w:val="22"/>
                      <w:szCs w:val="22"/>
                      <w:highlight w:val="yellow"/>
                    </w:rPr>
                  </w:pPr>
                  <w:r w:rsidRPr="004F3C6E">
                    <w:rPr>
                      <w:rFonts w:ascii="Arial" w:hAnsi="Arial" w:cs="Arial"/>
                      <w:b/>
                      <w:sz w:val="22"/>
                      <w:szCs w:val="22"/>
                    </w:rPr>
                    <w:t>Description</w:t>
                  </w:r>
                </w:p>
              </w:tc>
            </w:tr>
            <w:tr w:rsidR="008A1BBF" w:rsidRPr="004F3C6E" w14:paraId="51F6EE36" w14:textId="77777777" w:rsidTr="002C360E">
              <w:tc>
                <w:tcPr>
                  <w:tcW w:w="3573" w:type="dxa"/>
                  <w:shd w:val="clear" w:color="auto" w:fill="auto"/>
                </w:tcPr>
                <w:p w14:paraId="73FE2C82" w14:textId="77777777" w:rsidR="008A1BBF" w:rsidRPr="004F3C6E" w:rsidRDefault="008A1BBF" w:rsidP="002C360E">
                  <w:pPr>
                    <w:autoSpaceDE w:val="0"/>
                    <w:autoSpaceDN w:val="0"/>
                    <w:adjustRightInd w:val="0"/>
                    <w:spacing w:before="120" w:after="120"/>
                    <w:rPr>
                      <w:rFonts w:ascii="Arial" w:hAnsi="Arial" w:cs="Arial"/>
                      <w:sz w:val="22"/>
                      <w:szCs w:val="22"/>
                    </w:rPr>
                  </w:pPr>
                  <w:r w:rsidRPr="004F3C6E">
                    <w:rPr>
                      <w:rFonts w:ascii="Arial" w:hAnsi="Arial" w:cs="Arial"/>
                      <w:sz w:val="22"/>
                      <w:szCs w:val="22"/>
                    </w:rPr>
                    <w:t>Reading skills to:</w:t>
                  </w:r>
                </w:p>
              </w:tc>
              <w:tc>
                <w:tcPr>
                  <w:tcW w:w="5276" w:type="dxa"/>
                </w:tcPr>
                <w:p w14:paraId="78FE61B2" w14:textId="500AF9D6" w:rsidR="008A1BBF" w:rsidRPr="004F3C6E" w:rsidRDefault="00071832" w:rsidP="002C360E">
                  <w:pPr>
                    <w:autoSpaceDE w:val="0"/>
                    <w:autoSpaceDN w:val="0"/>
                    <w:adjustRightInd w:val="0"/>
                    <w:spacing w:before="120" w:after="120"/>
                    <w:rPr>
                      <w:rFonts w:ascii="Arial" w:hAnsi="Arial" w:cs="Arial"/>
                      <w:sz w:val="22"/>
                      <w:szCs w:val="22"/>
                      <w:highlight w:val="yellow"/>
                    </w:rPr>
                  </w:pPr>
                  <w:r>
                    <w:rPr>
                      <w:rFonts w:ascii="Arial" w:hAnsi="Arial" w:cs="Arial"/>
                      <w:sz w:val="22"/>
                      <w:szCs w:val="22"/>
                    </w:rPr>
                    <w:t>i</w:t>
                  </w:r>
                  <w:r w:rsidR="00F90F72">
                    <w:rPr>
                      <w:rFonts w:ascii="Arial" w:hAnsi="Arial" w:cs="Arial"/>
                      <w:sz w:val="22"/>
                      <w:szCs w:val="22"/>
                    </w:rPr>
                    <w:t xml:space="preserve">nterpret </w:t>
                  </w:r>
                  <w:r w:rsidR="001E06B2">
                    <w:rPr>
                      <w:rFonts w:ascii="Arial" w:hAnsi="Arial" w:cs="Arial"/>
                      <w:sz w:val="22"/>
                      <w:szCs w:val="22"/>
                    </w:rPr>
                    <w:t>by-wire</w:t>
                  </w:r>
                  <w:r w:rsidR="00B90ACE">
                    <w:rPr>
                      <w:rFonts w:ascii="Arial" w:hAnsi="Arial" w:cs="Arial"/>
                      <w:sz w:val="22"/>
                      <w:szCs w:val="22"/>
                    </w:rPr>
                    <w:t xml:space="preserve"> </w:t>
                  </w:r>
                  <w:r w:rsidR="004271D0">
                    <w:rPr>
                      <w:rFonts w:ascii="Arial" w:hAnsi="Arial" w:cs="Arial"/>
                      <w:sz w:val="22"/>
                      <w:szCs w:val="22"/>
                    </w:rPr>
                    <w:t xml:space="preserve">control system </w:t>
                  </w:r>
                  <w:r w:rsidR="00B90ACE">
                    <w:rPr>
                      <w:rFonts w:ascii="Arial" w:hAnsi="Arial" w:cs="Arial"/>
                      <w:sz w:val="22"/>
                      <w:szCs w:val="22"/>
                    </w:rPr>
                    <w:t xml:space="preserve">installation </w:t>
                  </w:r>
                  <w:r w:rsidR="00F90F72">
                    <w:rPr>
                      <w:rFonts w:ascii="Arial" w:hAnsi="Arial" w:cs="Arial"/>
                      <w:sz w:val="22"/>
                      <w:szCs w:val="22"/>
                    </w:rPr>
                    <w:t>job sheet</w:t>
                  </w:r>
                  <w:r w:rsidR="00B90ACE">
                    <w:rPr>
                      <w:rFonts w:ascii="Arial" w:hAnsi="Arial" w:cs="Arial"/>
                      <w:sz w:val="22"/>
                      <w:szCs w:val="22"/>
                    </w:rPr>
                    <w:t xml:space="preserve"> and required specifications</w:t>
                  </w:r>
                </w:p>
              </w:tc>
            </w:tr>
            <w:tr w:rsidR="008A1BBF" w:rsidRPr="004F3C6E" w14:paraId="5E640ACA" w14:textId="77777777" w:rsidTr="002C360E">
              <w:tc>
                <w:tcPr>
                  <w:tcW w:w="3573" w:type="dxa"/>
                  <w:shd w:val="clear" w:color="auto" w:fill="auto"/>
                </w:tcPr>
                <w:p w14:paraId="617EAA8B" w14:textId="77777777" w:rsidR="008A1BBF" w:rsidRPr="004F3C6E" w:rsidRDefault="008A1BBF" w:rsidP="002C360E">
                  <w:pPr>
                    <w:autoSpaceDE w:val="0"/>
                    <w:autoSpaceDN w:val="0"/>
                    <w:adjustRightInd w:val="0"/>
                    <w:spacing w:before="120" w:after="120"/>
                    <w:rPr>
                      <w:rFonts w:ascii="Arial" w:hAnsi="Arial" w:cs="Arial"/>
                      <w:sz w:val="22"/>
                      <w:szCs w:val="22"/>
                    </w:rPr>
                  </w:pPr>
                  <w:r w:rsidRPr="004F3C6E">
                    <w:rPr>
                      <w:rFonts w:ascii="Arial" w:hAnsi="Arial" w:cs="Arial"/>
                      <w:sz w:val="22"/>
                      <w:szCs w:val="22"/>
                    </w:rPr>
                    <w:t>Oral communication skills to:</w:t>
                  </w:r>
                </w:p>
              </w:tc>
              <w:tc>
                <w:tcPr>
                  <w:tcW w:w="5276" w:type="dxa"/>
                </w:tcPr>
                <w:p w14:paraId="53617F78" w14:textId="3F6C33BE" w:rsidR="008A1BBF" w:rsidRPr="004F3C6E" w:rsidRDefault="00071832" w:rsidP="002C360E">
                  <w:pPr>
                    <w:autoSpaceDE w:val="0"/>
                    <w:autoSpaceDN w:val="0"/>
                    <w:adjustRightInd w:val="0"/>
                    <w:spacing w:before="120" w:after="120"/>
                    <w:rPr>
                      <w:rFonts w:ascii="Arial" w:hAnsi="Arial" w:cs="Arial"/>
                      <w:sz w:val="22"/>
                      <w:szCs w:val="22"/>
                    </w:rPr>
                  </w:pPr>
                  <w:r>
                    <w:rPr>
                      <w:rFonts w:ascii="Arial" w:hAnsi="Arial" w:cs="Arial"/>
                      <w:sz w:val="22"/>
                      <w:szCs w:val="22"/>
                    </w:rPr>
                    <w:t>a</w:t>
                  </w:r>
                  <w:r w:rsidR="007227D9">
                    <w:rPr>
                      <w:rFonts w:ascii="Arial" w:hAnsi="Arial" w:cs="Arial"/>
                      <w:sz w:val="22"/>
                      <w:szCs w:val="22"/>
                    </w:rPr>
                    <w:t>sk questions and discuss installat</w:t>
                  </w:r>
                  <w:r w:rsidR="00B90ACE">
                    <w:rPr>
                      <w:rFonts w:ascii="Arial" w:hAnsi="Arial" w:cs="Arial"/>
                      <w:sz w:val="22"/>
                      <w:szCs w:val="22"/>
                    </w:rPr>
                    <w:t>ion with supervisor and others in the workplace impacted by the isolation of plant or equipment</w:t>
                  </w:r>
                </w:p>
              </w:tc>
            </w:tr>
            <w:tr w:rsidR="008A1BBF" w:rsidRPr="004F3C6E" w14:paraId="1A65D551" w14:textId="77777777" w:rsidTr="002C360E">
              <w:tc>
                <w:tcPr>
                  <w:tcW w:w="3573" w:type="dxa"/>
                  <w:shd w:val="clear" w:color="auto" w:fill="auto"/>
                </w:tcPr>
                <w:p w14:paraId="46512D9E" w14:textId="77777777" w:rsidR="008A1BBF" w:rsidRPr="004F3C6E" w:rsidRDefault="008A1BBF" w:rsidP="002C360E">
                  <w:pPr>
                    <w:autoSpaceDE w:val="0"/>
                    <w:autoSpaceDN w:val="0"/>
                    <w:adjustRightInd w:val="0"/>
                    <w:spacing w:before="120" w:after="120"/>
                    <w:rPr>
                      <w:rFonts w:ascii="Arial" w:hAnsi="Arial" w:cs="Arial"/>
                      <w:sz w:val="22"/>
                      <w:szCs w:val="22"/>
                    </w:rPr>
                  </w:pPr>
                  <w:r w:rsidRPr="004F3C6E">
                    <w:rPr>
                      <w:rFonts w:ascii="Arial" w:hAnsi="Arial" w:cs="Arial"/>
                      <w:sz w:val="22"/>
                      <w:szCs w:val="22"/>
                    </w:rPr>
                    <w:t>Problem-solving skills to:</w:t>
                  </w:r>
                </w:p>
              </w:tc>
              <w:tc>
                <w:tcPr>
                  <w:tcW w:w="5276" w:type="dxa"/>
                </w:tcPr>
                <w:p w14:paraId="334FE08A" w14:textId="733BF0EA" w:rsidR="008A1BBF" w:rsidRPr="004F3C6E" w:rsidRDefault="00F90F72" w:rsidP="002C360E">
                  <w:pPr>
                    <w:autoSpaceDE w:val="0"/>
                    <w:autoSpaceDN w:val="0"/>
                    <w:adjustRightInd w:val="0"/>
                    <w:spacing w:before="120" w:after="120"/>
                    <w:rPr>
                      <w:rFonts w:ascii="Arial" w:hAnsi="Arial" w:cs="Arial"/>
                      <w:sz w:val="22"/>
                      <w:szCs w:val="22"/>
                    </w:rPr>
                  </w:pPr>
                  <w:r>
                    <w:rPr>
                      <w:rFonts w:ascii="Arial" w:hAnsi="Arial" w:cs="Arial"/>
                      <w:color w:val="000000"/>
                      <w:sz w:val="22"/>
                      <w:szCs w:val="22"/>
                    </w:rPr>
                    <w:t>deal</w:t>
                  </w:r>
                  <w:r w:rsidRPr="002C360E">
                    <w:rPr>
                      <w:rFonts w:ascii="Arial" w:hAnsi="Arial" w:cs="Arial"/>
                      <w:color w:val="000000"/>
                      <w:sz w:val="22"/>
                      <w:szCs w:val="22"/>
                    </w:rPr>
                    <w:t xml:space="preserve"> with</w:t>
                  </w:r>
                  <w:r>
                    <w:rPr>
                      <w:rFonts w:ascii="Arial" w:hAnsi="Arial" w:cs="Arial"/>
                      <w:color w:val="000000"/>
                      <w:sz w:val="22"/>
                      <w:szCs w:val="22"/>
                    </w:rPr>
                    <w:t xml:space="preserve"> unexpecte</w:t>
                  </w:r>
                  <w:r w:rsidR="00B90ACE">
                    <w:rPr>
                      <w:rFonts w:ascii="Arial" w:hAnsi="Arial" w:cs="Arial"/>
                      <w:color w:val="000000"/>
                      <w:sz w:val="22"/>
                      <w:szCs w:val="22"/>
                    </w:rPr>
                    <w:t xml:space="preserve">d situations </w:t>
                  </w:r>
                  <w:r w:rsidR="004271D0">
                    <w:rPr>
                      <w:rFonts w:ascii="Arial" w:hAnsi="Arial" w:cs="Arial"/>
                      <w:color w:val="000000"/>
                      <w:sz w:val="22"/>
                      <w:szCs w:val="22"/>
                    </w:rPr>
                    <w:t xml:space="preserve">before and </w:t>
                  </w:r>
                  <w:r w:rsidR="00B90ACE">
                    <w:rPr>
                      <w:rFonts w:ascii="Arial" w:hAnsi="Arial" w:cs="Arial"/>
                      <w:color w:val="000000"/>
                      <w:sz w:val="22"/>
                      <w:szCs w:val="22"/>
                    </w:rPr>
                    <w:t xml:space="preserve">during installation and </w:t>
                  </w:r>
                  <w:r w:rsidR="007227D9">
                    <w:rPr>
                      <w:rFonts w:ascii="Arial" w:hAnsi="Arial" w:cs="Arial"/>
                      <w:color w:val="000000"/>
                      <w:sz w:val="22"/>
                      <w:szCs w:val="22"/>
                    </w:rPr>
                    <w:t>testing</w:t>
                  </w:r>
                  <w:r w:rsidR="00B90ACE">
                    <w:rPr>
                      <w:rFonts w:ascii="Arial" w:hAnsi="Arial" w:cs="Arial"/>
                      <w:color w:val="000000"/>
                      <w:sz w:val="22"/>
                      <w:szCs w:val="22"/>
                    </w:rPr>
                    <w:t xml:space="preserve"> the functional</w:t>
                  </w:r>
                  <w:r w:rsidR="004271D0">
                    <w:rPr>
                      <w:rFonts w:ascii="Arial" w:hAnsi="Arial" w:cs="Arial"/>
                      <w:color w:val="000000"/>
                      <w:sz w:val="22"/>
                      <w:szCs w:val="22"/>
                    </w:rPr>
                    <w:t xml:space="preserve">ity of the ‘by </w:t>
                  </w:r>
                  <w:r w:rsidR="007227D9">
                    <w:rPr>
                      <w:rFonts w:ascii="Arial" w:hAnsi="Arial" w:cs="Arial"/>
                      <w:color w:val="000000"/>
                      <w:sz w:val="22"/>
                      <w:szCs w:val="22"/>
                    </w:rPr>
                    <w:t>wire’ control</w:t>
                  </w:r>
                  <w:r w:rsidR="004271D0">
                    <w:rPr>
                      <w:rFonts w:ascii="Arial" w:hAnsi="Arial" w:cs="Arial"/>
                      <w:color w:val="000000"/>
                      <w:sz w:val="22"/>
                      <w:szCs w:val="22"/>
                    </w:rPr>
                    <w:t xml:space="preserve"> system</w:t>
                  </w:r>
                </w:p>
              </w:tc>
            </w:tr>
            <w:tr w:rsidR="008A1BBF" w:rsidRPr="004F3C6E" w14:paraId="7A84C556" w14:textId="77777777" w:rsidTr="002C360E">
              <w:tc>
                <w:tcPr>
                  <w:tcW w:w="3573" w:type="dxa"/>
                  <w:shd w:val="clear" w:color="auto" w:fill="auto"/>
                </w:tcPr>
                <w:p w14:paraId="21A6F734" w14:textId="77777777" w:rsidR="008A1BBF" w:rsidRPr="004F3C6E" w:rsidRDefault="008A1BBF" w:rsidP="002C360E">
                  <w:pPr>
                    <w:autoSpaceDE w:val="0"/>
                    <w:autoSpaceDN w:val="0"/>
                    <w:adjustRightInd w:val="0"/>
                    <w:spacing w:before="120" w:after="120"/>
                    <w:rPr>
                      <w:rFonts w:ascii="Arial" w:hAnsi="Arial" w:cs="Arial"/>
                      <w:sz w:val="22"/>
                      <w:szCs w:val="22"/>
                    </w:rPr>
                  </w:pPr>
                  <w:r w:rsidRPr="004F3C6E">
                    <w:rPr>
                      <w:rFonts w:ascii="Arial" w:hAnsi="Arial" w:cs="Arial"/>
                      <w:sz w:val="22"/>
                      <w:szCs w:val="22"/>
                    </w:rPr>
                    <w:t>Technology skills to:</w:t>
                  </w:r>
                </w:p>
              </w:tc>
              <w:tc>
                <w:tcPr>
                  <w:tcW w:w="5276" w:type="dxa"/>
                </w:tcPr>
                <w:p w14:paraId="1D665983" w14:textId="64BE3C5B" w:rsidR="008A1BBF" w:rsidRPr="004F3C6E" w:rsidRDefault="00071832" w:rsidP="002C360E">
                  <w:pPr>
                    <w:autoSpaceDE w:val="0"/>
                    <w:autoSpaceDN w:val="0"/>
                    <w:adjustRightInd w:val="0"/>
                    <w:spacing w:before="120" w:after="120"/>
                    <w:rPr>
                      <w:rFonts w:ascii="Arial" w:hAnsi="Arial" w:cs="Arial"/>
                      <w:sz w:val="22"/>
                      <w:szCs w:val="22"/>
                    </w:rPr>
                  </w:pPr>
                  <w:r>
                    <w:rPr>
                      <w:rFonts w:ascii="Arial" w:hAnsi="Arial" w:cs="Arial"/>
                      <w:sz w:val="22"/>
                      <w:szCs w:val="22"/>
                    </w:rPr>
                    <w:t>s</w:t>
                  </w:r>
                  <w:r w:rsidR="00F90F72">
                    <w:rPr>
                      <w:rFonts w:ascii="Arial" w:hAnsi="Arial" w:cs="Arial"/>
                      <w:sz w:val="22"/>
                      <w:szCs w:val="22"/>
                    </w:rPr>
                    <w:t xml:space="preserve">afely </w:t>
                  </w:r>
                  <w:r w:rsidR="00B90ACE">
                    <w:rPr>
                      <w:rFonts w:ascii="Arial" w:hAnsi="Arial" w:cs="Arial"/>
                      <w:sz w:val="22"/>
                      <w:szCs w:val="22"/>
                    </w:rPr>
                    <w:t xml:space="preserve">and correctly </w:t>
                  </w:r>
                  <w:r w:rsidR="00F90F72">
                    <w:rPr>
                      <w:rFonts w:ascii="Arial" w:hAnsi="Arial" w:cs="Arial"/>
                      <w:sz w:val="22"/>
                      <w:szCs w:val="22"/>
                    </w:rPr>
                    <w:t xml:space="preserve">use hand tools and </w:t>
                  </w:r>
                  <w:proofErr w:type="gramStart"/>
                  <w:r w:rsidR="00F90F72">
                    <w:rPr>
                      <w:rFonts w:ascii="Arial" w:hAnsi="Arial" w:cs="Arial"/>
                      <w:sz w:val="22"/>
                      <w:szCs w:val="22"/>
                    </w:rPr>
                    <w:t>hand held</w:t>
                  </w:r>
                  <w:proofErr w:type="gramEnd"/>
                  <w:r w:rsidR="00F90F72">
                    <w:rPr>
                      <w:rFonts w:ascii="Arial" w:hAnsi="Arial" w:cs="Arial"/>
                      <w:sz w:val="22"/>
                      <w:szCs w:val="22"/>
                    </w:rPr>
                    <w:t xml:space="preserve"> power tools</w:t>
                  </w:r>
                  <w:r w:rsidR="00B90ACE">
                    <w:rPr>
                      <w:rFonts w:ascii="Arial" w:hAnsi="Arial" w:cs="Arial"/>
                      <w:sz w:val="22"/>
                      <w:szCs w:val="22"/>
                    </w:rPr>
                    <w:t xml:space="preserve"> and test equipment for the ‘by wire’ </w:t>
                  </w:r>
                  <w:r w:rsidR="004271D0">
                    <w:rPr>
                      <w:rFonts w:ascii="Arial" w:hAnsi="Arial" w:cs="Arial"/>
                      <w:sz w:val="22"/>
                      <w:szCs w:val="22"/>
                    </w:rPr>
                    <w:t xml:space="preserve">control system </w:t>
                  </w:r>
                  <w:r w:rsidR="00B90ACE">
                    <w:rPr>
                      <w:rFonts w:ascii="Arial" w:hAnsi="Arial" w:cs="Arial"/>
                      <w:sz w:val="22"/>
                      <w:szCs w:val="22"/>
                    </w:rPr>
                    <w:t>installation</w:t>
                  </w:r>
                </w:p>
              </w:tc>
            </w:tr>
          </w:tbl>
          <w:p w14:paraId="32EF0BD3" w14:textId="77777777" w:rsidR="008A1BBF" w:rsidRPr="004F3C6E" w:rsidRDefault="008A1BBF" w:rsidP="00F90F72">
            <w:pPr>
              <w:shd w:val="clear" w:color="auto" w:fill="FFFFFF" w:themeFill="background1"/>
              <w:spacing w:before="120"/>
              <w:rPr>
                <w:rFonts w:ascii="Arial" w:hAnsi="Arial" w:cs="Arial"/>
                <w:color w:val="0070C0"/>
                <w:sz w:val="22"/>
                <w:szCs w:val="19"/>
                <w:lang w:val="en-AU" w:eastAsia="en-US"/>
              </w:rPr>
            </w:pPr>
          </w:p>
        </w:tc>
      </w:tr>
      <w:tr w:rsidR="008A1BBF" w:rsidRPr="004F3C6E" w14:paraId="17A9D5DF" w14:textId="77777777" w:rsidTr="002C360E">
        <w:tc>
          <w:tcPr>
            <w:tcW w:w="2013" w:type="dxa"/>
            <w:shd w:val="clear" w:color="auto" w:fill="auto"/>
          </w:tcPr>
          <w:p w14:paraId="3F1A2EA6" w14:textId="77777777" w:rsidR="008A1BBF" w:rsidRPr="004F3C6E" w:rsidRDefault="008A1BBF"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UNIT</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MAPPING</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INFORMATION</w:t>
            </w:r>
          </w:p>
        </w:tc>
        <w:tc>
          <w:tcPr>
            <w:tcW w:w="7088" w:type="dxa"/>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8A1BBF" w:rsidRPr="004F3C6E" w14:paraId="4523AAE4" w14:textId="77777777" w:rsidTr="002C360E">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A7C6607" w14:textId="77777777" w:rsidR="008A1BBF" w:rsidRPr="004F3C6E" w:rsidRDefault="008A1BBF" w:rsidP="002C360E">
                  <w:pPr>
                    <w:spacing w:before="120" w:after="120"/>
                    <w:rPr>
                      <w:rFonts w:ascii="Arial" w:hAnsi="Arial" w:cs="Arial"/>
                      <w:sz w:val="22"/>
                      <w:szCs w:val="22"/>
                    </w:rPr>
                  </w:pPr>
                  <w:r w:rsidRPr="004F3C6E">
                    <w:rPr>
                      <w:rFonts w:ascii="Arial" w:hAnsi="Arial" w:cs="Arial"/>
                      <w:sz w:val="22"/>
                      <w:szCs w:val="22"/>
                    </w:rPr>
                    <w:t>Code and Title</w:t>
                  </w:r>
                </w:p>
                <w:p w14:paraId="4162FE93" w14:textId="77777777" w:rsidR="008A1BBF" w:rsidRPr="004F3C6E" w:rsidRDefault="008A1BBF" w:rsidP="002C360E">
                  <w:pPr>
                    <w:spacing w:before="120" w:after="120"/>
                    <w:rPr>
                      <w:rFonts w:ascii="Arial" w:hAnsi="Arial" w:cs="Arial"/>
                      <w:sz w:val="22"/>
                      <w:szCs w:val="22"/>
                    </w:rPr>
                  </w:pPr>
                  <w:r w:rsidRPr="004F3C6E">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DCD13B0" w14:textId="77777777" w:rsidR="008A1BBF" w:rsidRPr="004F3C6E" w:rsidRDefault="008A1BBF" w:rsidP="002C360E">
                  <w:pPr>
                    <w:spacing w:before="120" w:after="120"/>
                    <w:rPr>
                      <w:rFonts w:ascii="Arial" w:hAnsi="Arial" w:cs="Arial"/>
                      <w:sz w:val="22"/>
                      <w:szCs w:val="22"/>
                    </w:rPr>
                  </w:pPr>
                  <w:r w:rsidRPr="004F3C6E">
                    <w:rPr>
                      <w:rFonts w:ascii="Arial" w:hAnsi="Arial" w:cs="Arial"/>
                      <w:sz w:val="22"/>
                      <w:szCs w:val="22"/>
                    </w:rPr>
                    <w:t>Code and Title</w:t>
                  </w:r>
                </w:p>
                <w:p w14:paraId="0F7908F4" w14:textId="77777777" w:rsidR="008A1BBF" w:rsidRPr="004F3C6E" w:rsidRDefault="008A1BBF" w:rsidP="002C360E">
                  <w:pPr>
                    <w:spacing w:before="120" w:after="120"/>
                    <w:rPr>
                      <w:rFonts w:ascii="Arial" w:hAnsi="Arial" w:cs="Arial"/>
                      <w:sz w:val="22"/>
                      <w:szCs w:val="22"/>
                    </w:rPr>
                  </w:pPr>
                  <w:r w:rsidRPr="004F3C6E">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1592D17" w14:textId="77777777" w:rsidR="008A1BBF" w:rsidRPr="004F3C6E" w:rsidRDefault="008A1BBF" w:rsidP="002C360E">
                  <w:pPr>
                    <w:spacing w:before="120" w:after="120"/>
                    <w:jc w:val="center"/>
                    <w:rPr>
                      <w:rFonts w:ascii="Arial" w:hAnsi="Arial" w:cs="Arial"/>
                      <w:sz w:val="22"/>
                      <w:szCs w:val="22"/>
                    </w:rPr>
                  </w:pPr>
                  <w:r w:rsidRPr="004F3C6E">
                    <w:rPr>
                      <w:rFonts w:ascii="Arial" w:hAnsi="Arial" w:cs="Arial"/>
                      <w:sz w:val="22"/>
                      <w:szCs w:val="22"/>
                    </w:rPr>
                    <w:t>Comments</w:t>
                  </w:r>
                </w:p>
              </w:tc>
            </w:tr>
            <w:tr w:rsidR="008A1BBF" w:rsidRPr="004F3C6E" w14:paraId="50E53A90" w14:textId="77777777" w:rsidTr="002C360E">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45FB703" w14:textId="2420C7F8" w:rsidR="008A1BBF" w:rsidRPr="00F90F72" w:rsidRDefault="003C1E26" w:rsidP="002C360E">
                  <w:pPr>
                    <w:spacing w:before="120" w:after="120"/>
                    <w:rPr>
                      <w:rFonts w:ascii="Arial" w:hAnsi="Arial" w:cs="Arial"/>
                      <w:sz w:val="22"/>
                      <w:szCs w:val="22"/>
                    </w:rPr>
                  </w:pPr>
                  <w:r w:rsidRPr="003C1E26">
                    <w:rPr>
                      <w:rFonts w:ascii="Arial" w:hAnsi="Arial" w:cs="Arial"/>
                      <w:sz w:val="22"/>
                      <w:szCs w:val="22"/>
                    </w:rPr>
                    <w:lastRenderedPageBreak/>
                    <w:t>VU23118</w:t>
                  </w:r>
                  <w:r w:rsidR="00F90F72" w:rsidRPr="00F90F72">
                    <w:rPr>
                      <w:rFonts w:ascii="Arial" w:hAnsi="Arial" w:cs="Arial"/>
                      <w:sz w:val="22"/>
                      <w:szCs w:val="22"/>
                    </w:rPr>
                    <w:t xml:space="preserve"> </w:t>
                  </w:r>
                  <w:r w:rsidR="007227D9" w:rsidRPr="00F90F72">
                    <w:rPr>
                      <w:rFonts w:ascii="Arial" w:hAnsi="Arial" w:cs="Arial"/>
                      <w:sz w:val="22"/>
                      <w:szCs w:val="22"/>
                    </w:rPr>
                    <w:t>Install</w:t>
                  </w:r>
                  <w:r w:rsidR="00F90F72" w:rsidRPr="00F90F72">
                    <w:rPr>
                      <w:rFonts w:ascii="Arial" w:hAnsi="Arial" w:cs="Arial"/>
                      <w:sz w:val="22"/>
                      <w:szCs w:val="22"/>
                    </w:rPr>
                    <w:t xml:space="preserve">, </w:t>
                  </w:r>
                  <w:proofErr w:type="gramStart"/>
                  <w:r w:rsidR="00F90F72" w:rsidRPr="00F90F72">
                    <w:rPr>
                      <w:rFonts w:ascii="Arial" w:hAnsi="Arial" w:cs="Arial"/>
                      <w:sz w:val="22"/>
                      <w:szCs w:val="22"/>
                    </w:rPr>
                    <w:t>test</w:t>
                  </w:r>
                  <w:proofErr w:type="gramEnd"/>
                  <w:r w:rsidR="00F90F72" w:rsidRPr="00F90F72">
                    <w:rPr>
                      <w:rFonts w:ascii="Arial" w:hAnsi="Arial" w:cs="Arial"/>
                      <w:sz w:val="22"/>
                      <w:szCs w:val="22"/>
                    </w:rPr>
                    <w:t xml:space="preserve"> and verify correct op</w:t>
                  </w:r>
                  <w:r w:rsidR="006603B5">
                    <w:rPr>
                      <w:rFonts w:ascii="Arial" w:hAnsi="Arial" w:cs="Arial"/>
                      <w:sz w:val="22"/>
                      <w:szCs w:val="22"/>
                    </w:rPr>
                    <w:t>eration of a by-wire</w:t>
                  </w:r>
                  <w:r w:rsidR="00F90F72">
                    <w:rPr>
                      <w:rFonts w:ascii="Arial" w:hAnsi="Arial" w:cs="Arial"/>
                      <w:sz w:val="22"/>
                      <w:szCs w:val="22"/>
                    </w:rPr>
                    <w:t xml:space="preserve"> </w:t>
                  </w:r>
                  <w:r w:rsidR="00F90F72" w:rsidRPr="00F90F72">
                    <w:rPr>
                      <w:rFonts w:ascii="Arial" w:hAnsi="Arial" w:cs="Arial"/>
                      <w:sz w:val="22"/>
                      <w:szCs w:val="22"/>
                    </w:rPr>
                    <w:t>control system</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6FC9AD2" w14:textId="613DD0C5" w:rsidR="008A1BBF" w:rsidRPr="00F90F72" w:rsidRDefault="008A1BBF" w:rsidP="002C360E">
                  <w:pPr>
                    <w:spacing w:before="120" w:after="120"/>
                    <w:rPr>
                      <w:rFonts w:ascii="Arial" w:hAnsi="Arial" w:cs="Arial"/>
                      <w:sz w:val="22"/>
                      <w:szCs w:val="22"/>
                    </w:rPr>
                  </w:pPr>
                  <w:r w:rsidRPr="00F90F72">
                    <w:rPr>
                      <w:rFonts w:ascii="Arial" w:hAnsi="Arial" w:cs="Arial"/>
                      <w:sz w:val="22"/>
                      <w:szCs w:val="22"/>
                    </w:rPr>
                    <w:t>VU</w:t>
                  </w:r>
                  <w:r w:rsidR="00F90F72" w:rsidRPr="00F90F72">
                    <w:rPr>
                      <w:rFonts w:ascii="Arial" w:hAnsi="Arial" w:cs="Arial"/>
                      <w:sz w:val="22"/>
                      <w:szCs w:val="22"/>
                    </w:rPr>
                    <w:t xml:space="preserve">22828 </w:t>
                  </w:r>
                  <w:r w:rsidR="007227D9" w:rsidRPr="00F90F72">
                    <w:rPr>
                      <w:rFonts w:ascii="Arial" w:hAnsi="Arial" w:cs="Arial"/>
                      <w:sz w:val="22"/>
                      <w:szCs w:val="22"/>
                    </w:rPr>
                    <w:t>Install</w:t>
                  </w:r>
                  <w:r w:rsidR="00F90F72" w:rsidRPr="00F90F72">
                    <w:rPr>
                      <w:rFonts w:ascii="Arial" w:hAnsi="Arial" w:cs="Arial"/>
                      <w:sz w:val="22"/>
                      <w:szCs w:val="22"/>
                    </w:rPr>
                    <w:t xml:space="preserve">, </w:t>
                  </w:r>
                  <w:proofErr w:type="gramStart"/>
                  <w:r w:rsidR="00F90F72" w:rsidRPr="00F90F72">
                    <w:rPr>
                      <w:rFonts w:ascii="Arial" w:hAnsi="Arial" w:cs="Arial"/>
                      <w:sz w:val="22"/>
                      <w:szCs w:val="22"/>
                    </w:rPr>
                    <w:t>test</w:t>
                  </w:r>
                  <w:proofErr w:type="gramEnd"/>
                  <w:r w:rsidR="00F90F72" w:rsidRPr="00F90F72">
                    <w:rPr>
                      <w:rFonts w:ascii="Arial" w:hAnsi="Arial" w:cs="Arial"/>
                      <w:sz w:val="22"/>
                      <w:szCs w:val="22"/>
                    </w:rPr>
                    <w:t xml:space="preserve"> and verify correct operation of a ‘by-wire’</w:t>
                  </w:r>
                  <w:r w:rsidR="00F90F72">
                    <w:rPr>
                      <w:rFonts w:ascii="Arial" w:hAnsi="Arial" w:cs="Arial"/>
                      <w:sz w:val="22"/>
                      <w:szCs w:val="22"/>
                    </w:rPr>
                    <w:t xml:space="preserve"> </w:t>
                  </w:r>
                  <w:r w:rsidR="00F90F72" w:rsidRPr="00F90F72">
                    <w:rPr>
                      <w:rFonts w:ascii="Arial" w:hAnsi="Arial" w:cs="Arial"/>
                      <w:sz w:val="22"/>
                      <w:szCs w:val="22"/>
                    </w:rPr>
                    <w:t>control system</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3CC54FE" w14:textId="77777777" w:rsidR="008A1BBF" w:rsidRPr="00F90F72" w:rsidRDefault="008A1BBF" w:rsidP="002C360E">
                  <w:pPr>
                    <w:spacing w:before="120" w:after="120"/>
                    <w:jc w:val="center"/>
                    <w:rPr>
                      <w:rFonts w:ascii="Arial" w:hAnsi="Arial" w:cs="Arial"/>
                      <w:sz w:val="22"/>
                      <w:szCs w:val="22"/>
                    </w:rPr>
                  </w:pPr>
                  <w:r w:rsidRPr="00F90F72">
                    <w:rPr>
                      <w:rFonts w:ascii="Arial" w:hAnsi="Arial" w:cs="Arial"/>
                      <w:sz w:val="22"/>
                      <w:szCs w:val="22"/>
                    </w:rPr>
                    <w:t>Equivalent</w:t>
                  </w:r>
                </w:p>
              </w:tc>
            </w:tr>
          </w:tbl>
          <w:p w14:paraId="05047930" w14:textId="77777777" w:rsidR="008A1BBF" w:rsidRPr="004F3C6E" w:rsidRDefault="008A1BBF" w:rsidP="002C360E">
            <w:pPr>
              <w:spacing w:before="120" w:after="120"/>
              <w:rPr>
                <w:rFonts w:ascii="Arial" w:hAnsi="Arial"/>
                <w:sz w:val="22"/>
                <w:lang w:val="en-AU" w:eastAsia="en-US"/>
              </w:rPr>
            </w:pPr>
          </w:p>
        </w:tc>
      </w:tr>
    </w:tbl>
    <w:p w14:paraId="60826238" w14:textId="77777777" w:rsidR="008A1BBF" w:rsidRPr="004F3C6E" w:rsidRDefault="008A1BBF" w:rsidP="008A1BBF">
      <w:r w:rsidRPr="004F3C6E">
        <w:lastRenderedPageBreak/>
        <w:br w:type="page"/>
      </w:r>
    </w:p>
    <w:p w14:paraId="04FEEED1" w14:textId="77777777" w:rsidR="008A1BBF" w:rsidRPr="00BA731D" w:rsidRDefault="008A1BBF" w:rsidP="008A1BBF">
      <w:pPr>
        <w:spacing w:after="160"/>
        <w:ind w:left="-567"/>
        <w:rPr>
          <w:rFonts w:ascii="Arial" w:hAnsi="Arial" w:cs="Arial"/>
          <w:b/>
          <w:color w:val="44546A" w:themeColor="text2"/>
          <w:sz w:val="28"/>
          <w:szCs w:val="28"/>
          <w:lang w:val="en-AU"/>
        </w:rPr>
      </w:pPr>
      <w:r w:rsidRPr="00BA731D">
        <w:rPr>
          <w:rFonts w:ascii="Arial" w:hAnsi="Arial" w:cs="Arial"/>
          <w:b/>
          <w:color w:val="44546A" w:themeColor="text2"/>
          <w:sz w:val="28"/>
          <w:szCs w:val="28"/>
        </w:rPr>
        <w:lastRenderedPageBreak/>
        <w:t>Assessment Requirements Template</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8A1BBF" w:rsidRPr="004F3C6E" w14:paraId="147BC782" w14:textId="77777777" w:rsidTr="002C360E">
        <w:tc>
          <w:tcPr>
            <w:tcW w:w="2127" w:type="dxa"/>
            <w:shd w:val="clear" w:color="auto" w:fill="auto"/>
          </w:tcPr>
          <w:p w14:paraId="34A8E7C2" w14:textId="561E3F6B" w:rsidR="008A1BBF" w:rsidRPr="004F3C6E" w:rsidRDefault="008A1BBF" w:rsidP="002123B0">
            <w:pPr>
              <w:spacing w:before="120"/>
              <w:rPr>
                <w:rFonts w:ascii="Arial" w:hAnsi="Arial" w:cs="Arial"/>
                <w:i/>
                <w:sz w:val="22"/>
                <w:szCs w:val="22"/>
              </w:rPr>
            </w:pPr>
            <w:r w:rsidRPr="004F3C6E">
              <w:rPr>
                <w:rFonts w:ascii="Arial" w:hAnsi="Arial" w:cs="Arial"/>
                <w:b/>
                <w:sz w:val="22"/>
                <w:szCs w:val="22"/>
              </w:rPr>
              <w:t>TITLE</w:t>
            </w:r>
          </w:p>
        </w:tc>
        <w:tc>
          <w:tcPr>
            <w:tcW w:w="7371" w:type="dxa"/>
            <w:shd w:val="clear" w:color="auto" w:fill="auto"/>
          </w:tcPr>
          <w:p w14:paraId="4ECFC9C1" w14:textId="7C1AF3CD" w:rsidR="008A1BBF" w:rsidRPr="004F3C6E" w:rsidRDefault="006318FB" w:rsidP="002C360E">
            <w:pPr>
              <w:spacing w:before="120" w:after="120"/>
              <w:rPr>
                <w:rFonts w:ascii="Arial" w:hAnsi="Arial" w:cs="Arial"/>
                <w:sz w:val="22"/>
                <w:szCs w:val="22"/>
              </w:rPr>
            </w:pPr>
            <w:r w:rsidRPr="00DA2EE5">
              <w:rPr>
                <w:rFonts w:ascii="Arial" w:hAnsi="Arial" w:cs="Arial"/>
                <w:sz w:val="22"/>
                <w:szCs w:val="22"/>
              </w:rPr>
              <w:t>Assessment Requirements for</w:t>
            </w:r>
            <w:r w:rsidRPr="003C5CCE">
              <w:rPr>
                <w:rFonts w:ascii="Arial" w:hAnsi="Arial" w:cs="Arial"/>
                <w:sz w:val="22"/>
                <w:szCs w:val="22"/>
              </w:rPr>
              <w:t>:</w:t>
            </w:r>
            <w:r w:rsidRPr="003C5CCE">
              <w:rPr>
                <w:rFonts w:ascii="Arial" w:hAnsi="Arial" w:cs="Arial"/>
                <w:b/>
                <w:sz w:val="22"/>
                <w:szCs w:val="22"/>
              </w:rPr>
              <w:t xml:space="preserve"> </w:t>
            </w:r>
            <w:r w:rsidR="003C1E26" w:rsidRPr="003C1E26">
              <w:rPr>
                <w:rFonts w:ascii="Arial" w:hAnsi="Arial" w:cs="Arial"/>
                <w:b/>
              </w:rPr>
              <w:t>VU23118</w:t>
            </w:r>
            <w:r w:rsidR="004271D0" w:rsidRPr="004271D0">
              <w:rPr>
                <w:rFonts w:ascii="Arial" w:hAnsi="Arial" w:cs="Arial"/>
                <w:b/>
              </w:rPr>
              <w:t xml:space="preserve"> </w:t>
            </w:r>
            <w:r w:rsidR="007227D9" w:rsidRPr="004271D0">
              <w:rPr>
                <w:rFonts w:ascii="Arial" w:hAnsi="Arial" w:cs="Arial"/>
                <w:b/>
              </w:rPr>
              <w:t>Install</w:t>
            </w:r>
            <w:r w:rsidR="004271D0" w:rsidRPr="004271D0">
              <w:rPr>
                <w:rFonts w:ascii="Arial" w:hAnsi="Arial" w:cs="Arial"/>
                <w:b/>
              </w:rPr>
              <w:t xml:space="preserve">, </w:t>
            </w:r>
            <w:proofErr w:type="gramStart"/>
            <w:r w:rsidR="004271D0" w:rsidRPr="004271D0">
              <w:rPr>
                <w:rFonts w:ascii="Arial" w:hAnsi="Arial" w:cs="Arial"/>
                <w:b/>
              </w:rPr>
              <w:t>test</w:t>
            </w:r>
            <w:proofErr w:type="gramEnd"/>
            <w:r w:rsidR="004271D0" w:rsidRPr="004271D0">
              <w:rPr>
                <w:rFonts w:ascii="Arial" w:hAnsi="Arial" w:cs="Arial"/>
                <w:b/>
              </w:rPr>
              <w:t xml:space="preserve"> and verify co</w:t>
            </w:r>
            <w:r w:rsidR="006603B5">
              <w:rPr>
                <w:rFonts w:ascii="Arial" w:hAnsi="Arial" w:cs="Arial"/>
                <w:b/>
              </w:rPr>
              <w:t>rrect operation of a by-wire</w:t>
            </w:r>
            <w:r w:rsidR="004271D0" w:rsidRPr="004271D0">
              <w:rPr>
                <w:rFonts w:ascii="Arial" w:hAnsi="Arial" w:cs="Arial"/>
                <w:b/>
              </w:rPr>
              <w:t xml:space="preserve"> control system</w:t>
            </w:r>
          </w:p>
        </w:tc>
      </w:tr>
      <w:tr w:rsidR="008A1BBF" w:rsidRPr="004F3C6E" w14:paraId="0EC06D18" w14:textId="77777777" w:rsidTr="002C360E">
        <w:tc>
          <w:tcPr>
            <w:tcW w:w="2127" w:type="dxa"/>
            <w:shd w:val="clear" w:color="auto" w:fill="auto"/>
          </w:tcPr>
          <w:p w14:paraId="6BA18A42" w14:textId="77777777" w:rsidR="008A1BBF" w:rsidRPr="004F3C6E" w:rsidRDefault="008A1BBF" w:rsidP="002C360E">
            <w:pPr>
              <w:spacing w:before="120"/>
              <w:rPr>
                <w:rFonts w:ascii="Arial" w:hAnsi="Arial" w:cs="Arial"/>
                <w:b/>
                <w:sz w:val="22"/>
                <w:szCs w:val="22"/>
              </w:rPr>
            </w:pPr>
            <w:r w:rsidRPr="004F3C6E">
              <w:rPr>
                <w:rFonts w:ascii="Arial" w:hAnsi="Arial" w:cs="Arial"/>
                <w:b/>
                <w:sz w:val="22"/>
                <w:szCs w:val="22"/>
              </w:rPr>
              <w:t>PERFORMANCE EVIDENCE</w:t>
            </w:r>
          </w:p>
          <w:p w14:paraId="2F42037C" w14:textId="77777777" w:rsidR="008A1BBF" w:rsidRPr="004F3C6E" w:rsidRDefault="008A1BBF" w:rsidP="002C360E">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2AB17241" w14:textId="151483EB" w:rsidR="00F5686A" w:rsidRDefault="008A1BBF" w:rsidP="00F5686A">
            <w:pPr>
              <w:tabs>
                <w:tab w:val="left" w:pos="1167"/>
              </w:tabs>
              <w:spacing w:before="120" w:after="120"/>
              <w:rPr>
                <w:rFonts w:ascii="Arial" w:hAnsi="Arial"/>
                <w:sz w:val="22"/>
                <w:szCs w:val="19"/>
                <w:lang w:val="en-AU" w:eastAsia="en-AU"/>
              </w:rPr>
            </w:pPr>
            <w:r w:rsidRPr="00773A51">
              <w:rPr>
                <w:rFonts w:ascii="Arial" w:hAnsi="Arial"/>
                <w:iCs/>
                <w:sz w:val="22"/>
                <w:szCs w:val="20"/>
                <w:lang w:val="en-AU" w:eastAsia="en-US"/>
              </w:rPr>
              <w:t>The candidate must be able to</w:t>
            </w:r>
            <w:r>
              <w:rPr>
                <w:rFonts w:ascii="Arial" w:hAnsi="Arial"/>
                <w:iCs/>
                <w:sz w:val="22"/>
                <w:szCs w:val="20"/>
                <w:lang w:val="en-AU" w:eastAsia="en-US"/>
              </w:rPr>
              <w:t xml:space="preserve"> demonstrate the ability to complete</w:t>
            </w:r>
            <w:r w:rsidRPr="00773A51">
              <w:rPr>
                <w:rFonts w:ascii="Arial" w:hAnsi="Arial"/>
                <w:iCs/>
                <w:sz w:val="22"/>
                <w:szCs w:val="20"/>
                <w:lang w:val="en-AU" w:eastAsia="en-US"/>
              </w:rPr>
              <w:t xml:space="preserve"> the tasks outlined in the elements, performance criteria and foun</w:t>
            </w:r>
            <w:r>
              <w:rPr>
                <w:rFonts w:ascii="Arial" w:hAnsi="Arial"/>
                <w:iCs/>
                <w:sz w:val="22"/>
                <w:szCs w:val="20"/>
                <w:lang w:val="en-AU" w:eastAsia="en-US"/>
              </w:rPr>
              <w:t>dation skills of this unit incl</w:t>
            </w:r>
            <w:r w:rsidR="003F3A17">
              <w:rPr>
                <w:rFonts w:ascii="Arial" w:hAnsi="Arial"/>
                <w:iCs/>
                <w:sz w:val="22"/>
                <w:szCs w:val="20"/>
                <w:lang w:val="en-AU" w:eastAsia="en-US"/>
              </w:rPr>
              <w:t xml:space="preserve">uding evidence of the ability </w:t>
            </w:r>
            <w:r w:rsidR="003F3A17">
              <w:rPr>
                <w:rFonts w:ascii="Arial" w:hAnsi="Arial"/>
                <w:sz w:val="22"/>
                <w:szCs w:val="19"/>
                <w:lang w:val="en-AU" w:eastAsia="en-AU"/>
              </w:rPr>
              <w:t>to</w:t>
            </w:r>
            <w:r w:rsidR="00F5686A">
              <w:rPr>
                <w:rFonts w:ascii="Arial" w:hAnsi="Arial"/>
                <w:sz w:val="22"/>
                <w:szCs w:val="19"/>
                <w:lang w:val="en-AU" w:eastAsia="en-AU"/>
              </w:rPr>
              <w:t>:</w:t>
            </w:r>
          </w:p>
          <w:p w14:paraId="54287DAC" w14:textId="38860581" w:rsidR="00C44969" w:rsidRPr="000C6A33" w:rsidRDefault="007F1163" w:rsidP="002123B0">
            <w:pPr>
              <w:pStyle w:val="ListBullet2"/>
              <w:rPr>
                <w:lang w:val="en-AU" w:eastAsia="en-AU"/>
              </w:rPr>
            </w:pPr>
            <w:r>
              <w:rPr>
                <w:lang w:val="en-AU" w:eastAsia="en-AU"/>
              </w:rPr>
              <w:t>F</w:t>
            </w:r>
            <w:r w:rsidR="00811FCE" w:rsidRPr="000C6A33">
              <w:rPr>
                <w:lang w:val="en-AU" w:eastAsia="en-AU"/>
              </w:rPr>
              <w:t>ollow established WHS</w:t>
            </w:r>
            <w:r w:rsidR="00C44969" w:rsidRPr="000C6A33">
              <w:rPr>
                <w:lang w:val="en-AU" w:eastAsia="en-AU"/>
              </w:rPr>
              <w:t xml:space="preserve"> </w:t>
            </w:r>
            <w:r w:rsidR="00E434C4" w:rsidRPr="000C6A33">
              <w:rPr>
                <w:lang w:val="en-AU" w:eastAsia="en-AU"/>
              </w:rPr>
              <w:t>requirements and procedures for</w:t>
            </w:r>
            <w:r w:rsidR="00C44969" w:rsidRPr="000C6A33">
              <w:rPr>
                <w:lang w:val="en-AU" w:eastAsia="en-AU"/>
              </w:rPr>
              <w:t xml:space="preserve"> </w:t>
            </w:r>
            <w:proofErr w:type="gramStart"/>
            <w:r w:rsidR="00811FCE" w:rsidRPr="000C6A33">
              <w:rPr>
                <w:lang w:val="en-AU" w:eastAsia="en-AU"/>
              </w:rPr>
              <w:t>a</w:t>
            </w:r>
            <w:proofErr w:type="gramEnd"/>
            <w:r w:rsidR="00811FCE" w:rsidRPr="000C6A33">
              <w:rPr>
                <w:lang w:val="en-AU" w:eastAsia="en-AU"/>
              </w:rPr>
              <w:t xml:space="preserve"> electrotechnology </w:t>
            </w:r>
            <w:r w:rsidR="00C44969" w:rsidRPr="000C6A33">
              <w:rPr>
                <w:lang w:val="en-AU" w:eastAsia="en-AU"/>
              </w:rPr>
              <w:t>workplace</w:t>
            </w:r>
            <w:r w:rsidR="00811FCE" w:rsidRPr="000C6A33">
              <w:rPr>
                <w:lang w:val="en-AU" w:eastAsia="en-AU"/>
              </w:rPr>
              <w:t xml:space="preserve"> </w:t>
            </w:r>
          </w:p>
          <w:p w14:paraId="12768DD2" w14:textId="48B304BF" w:rsidR="00E434C4" w:rsidRDefault="007F1163" w:rsidP="002123B0">
            <w:pPr>
              <w:pStyle w:val="ListBullet2"/>
              <w:rPr>
                <w:lang w:val="en-AU" w:eastAsia="en-AU"/>
              </w:rPr>
            </w:pPr>
            <w:r>
              <w:rPr>
                <w:lang w:val="en-AU" w:eastAsia="en-AU"/>
              </w:rPr>
              <w:t>I</w:t>
            </w:r>
            <w:r w:rsidR="007227D9">
              <w:rPr>
                <w:lang w:val="en-AU" w:eastAsia="en-AU"/>
              </w:rPr>
              <w:t>nterpret</w:t>
            </w:r>
            <w:r w:rsidR="00E434C4">
              <w:rPr>
                <w:lang w:val="en-AU" w:eastAsia="en-AU"/>
              </w:rPr>
              <w:t xml:space="preserve"> job instructions and ask questions if required </w:t>
            </w:r>
            <w:r w:rsidR="00AA1587">
              <w:rPr>
                <w:lang w:val="en-AU" w:eastAsia="en-AU"/>
              </w:rPr>
              <w:t>to clarify installation</w:t>
            </w:r>
            <w:r w:rsidR="00E434C4">
              <w:rPr>
                <w:lang w:val="en-AU" w:eastAsia="en-AU"/>
              </w:rPr>
              <w:t xml:space="preserve"> requirements</w:t>
            </w:r>
          </w:p>
          <w:p w14:paraId="6D888440" w14:textId="49D9714E" w:rsidR="002A014B" w:rsidRDefault="007F1163" w:rsidP="002123B0">
            <w:pPr>
              <w:pStyle w:val="ListBullet2"/>
              <w:rPr>
                <w:lang w:val="en-AU" w:eastAsia="en-AU"/>
              </w:rPr>
            </w:pPr>
            <w:r>
              <w:rPr>
                <w:lang w:val="en-AU" w:eastAsia="en-AU"/>
              </w:rPr>
              <w:t>P</w:t>
            </w:r>
            <w:r w:rsidR="00E434C4">
              <w:rPr>
                <w:lang w:val="en-AU" w:eastAsia="en-AU"/>
              </w:rPr>
              <w:t xml:space="preserve">lan and prepare </w:t>
            </w:r>
            <w:r w:rsidR="00AA1587">
              <w:rPr>
                <w:lang w:val="en-AU" w:eastAsia="en-AU"/>
              </w:rPr>
              <w:t>for the</w:t>
            </w:r>
            <w:r w:rsidR="00811FCE">
              <w:rPr>
                <w:lang w:val="en-AU" w:eastAsia="en-AU"/>
              </w:rPr>
              <w:t xml:space="preserve"> installation of a by-wire</w:t>
            </w:r>
            <w:r w:rsidR="00E434C4">
              <w:rPr>
                <w:lang w:val="en-AU" w:eastAsia="en-AU"/>
              </w:rPr>
              <w:t xml:space="preserve"> control system</w:t>
            </w:r>
          </w:p>
          <w:p w14:paraId="4C7A3D3E" w14:textId="386DD551" w:rsidR="002A014B" w:rsidRPr="00AA1587" w:rsidRDefault="007F1163" w:rsidP="002123B0">
            <w:pPr>
              <w:pStyle w:val="ListBullet2"/>
              <w:rPr>
                <w:lang w:val="en-AU" w:eastAsia="en-AU"/>
              </w:rPr>
            </w:pPr>
            <w:r>
              <w:rPr>
                <w:rFonts w:cs="Arial"/>
                <w:szCs w:val="22"/>
                <w:lang w:val="en-AU" w:eastAsia="en-AU"/>
              </w:rPr>
              <w:t>I</w:t>
            </w:r>
            <w:r w:rsidR="00AA1587">
              <w:rPr>
                <w:rFonts w:cs="Arial"/>
                <w:szCs w:val="22"/>
                <w:lang w:val="en-AU" w:eastAsia="en-AU"/>
              </w:rPr>
              <w:t xml:space="preserve">solate machinery or plant if required and </w:t>
            </w:r>
            <w:r w:rsidR="00F5686A" w:rsidRPr="00F5686A">
              <w:rPr>
                <w:rFonts w:cs="Arial"/>
                <w:szCs w:val="22"/>
                <w:lang w:val="en-AU" w:eastAsia="en-AU"/>
              </w:rPr>
              <w:t>install</w:t>
            </w:r>
            <w:r w:rsidR="00811FCE">
              <w:rPr>
                <w:rFonts w:cs="Arial"/>
                <w:szCs w:val="22"/>
                <w:shd w:val="clear" w:color="auto" w:fill="FFFFFF"/>
                <w:lang w:val="en-AU" w:eastAsia="en-AU"/>
              </w:rPr>
              <w:t xml:space="preserve"> a by-wire</w:t>
            </w:r>
            <w:r w:rsidR="00F5686A" w:rsidRPr="00F5686A">
              <w:rPr>
                <w:rFonts w:cs="Arial"/>
                <w:szCs w:val="22"/>
                <w:shd w:val="clear" w:color="auto" w:fill="FFFFFF"/>
                <w:lang w:val="en-AU" w:eastAsia="en-AU"/>
              </w:rPr>
              <w:t xml:space="preserve"> control system in accordance with job instructions</w:t>
            </w:r>
          </w:p>
          <w:p w14:paraId="1FCE40D3" w14:textId="5F5D56C6" w:rsidR="00E434C4" w:rsidRPr="00AA1587" w:rsidRDefault="007F1163" w:rsidP="002123B0">
            <w:pPr>
              <w:pStyle w:val="ListBullet2"/>
              <w:rPr>
                <w:rFonts w:cs="Arial"/>
                <w:szCs w:val="22"/>
                <w:lang w:val="en-AU" w:eastAsia="en-AU"/>
              </w:rPr>
            </w:pPr>
            <w:r>
              <w:rPr>
                <w:szCs w:val="22"/>
                <w:lang w:val="en-AU" w:eastAsia="en-AU"/>
              </w:rPr>
              <w:t>T</w:t>
            </w:r>
            <w:r w:rsidR="00AA1587">
              <w:rPr>
                <w:szCs w:val="22"/>
                <w:lang w:val="en-AU" w:eastAsia="en-AU"/>
              </w:rPr>
              <w:t>est and verified the funct</w:t>
            </w:r>
            <w:r w:rsidR="007227D9">
              <w:rPr>
                <w:szCs w:val="22"/>
                <w:lang w:val="en-AU" w:eastAsia="en-AU"/>
              </w:rPr>
              <w:t>ion</w:t>
            </w:r>
            <w:r w:rsidR="00AA1587">
              <w:rPr>
                <w:szCs w:val="22"/>
                <w:lang w:val="en-AU" w:eastAsia="en-AU"/>
              </w:rPr>
              <w:t>alit</w:t>
            </w:r>
            <w:r w:rsidR="00392C94">
              <w:rPr>
                <w:szCs w:val="22"/>
                <w:lang w:val="en-AU" w:eastAsia="en-AU"/>
              </w:rPr>
              <w:t>y of the system and rectify</w:t>
            </w:r>
            <w:r w:rsidR="00AA1587">
              <w:rPr>
                <w:szCs w:val="22"/>
                <w:lang w:val="en-AU" w:eastAsia="en-AU"/>
              </w:rPr>
              <w:t xml:space="preserve"> </w:t>
            </w:r>
            <w:r w:rsidR="00392C94">
              <w:rPr>
                <w:szCs w:val="22"/>
                <w:lang w:val="en-AU" w:eastAsia="en-AU"/>
              </w:rPr>
              <w:t>faults if any</w:t>
            </w:r>
          </w:p>
          <w:p w14:paraId="2FA958CD" w14:textId="788ED6FD" w:rsidR="008A1BBF" w:rsidRPr="00FA0764" w:rsidRDefault="007F1163" w:rsidP="002123B0">
            <w:pPr>
              <w:pStyle w:val="ListBullet2"/>
              <w:rPr>
                <w:rFonts w:cs="Arial"/>
                <w:szCs w:val="22"/>
                <w:lang w:val="en-AU" w:eastAsia="en-AU"/>
              </w:rPr>
            </w:pPr>
            <w:r>
              <w:rPr>
                <w:szCs w:val="22"/>
                <w:lang w:val="en-AU" w:eastAsia="en-AU"/>
              </w:rPr>
              <w:t>E</w:t>
            </w:r>
            <w:r w:rsidR="00392C94">
              <w:rPr>
                <w:szCs w:val="22"/>
                <w:lang w:val="en-AU" w:eastAsia="en-AU"/>
              </w:rPr>
              <w:t xml:space="preserve">nsure </w:t>
            </w:r>
            <w:r w:rsidR="00AA1587">
              <w:rPr>
                <w:szCs w:val="22"/>
                <w:lang w:val="en-AU" w:eastAsia="en-AU"/>
              </w:rPr>
              <w:t xml:space="preserve">work area is made safe after the installation and </w:t>
            </w:r>
            <w:r w:rsidR="00811FCE">
              <w:rPr>
                <w:szCs w:val="22"/>
                <w:lang w:val="en-AU" w:eastAsia="en-AU"/>
              </w:rPr>
              <w:t xml:space="preserve">complete </w:t>
            </w:r>
            <w:r w:rsidR="00AA1587">
              <w:rPr>
                <w:szCs w:val="22"/>
                <w:lang w:val="en-AU" w:eastAsia="en-AU"/>
              </w:rPr>
              <w:t xml:space="preserve">documentation </w:t>
            </w:r>
            <w:r w:rsidR="00392C94">
              <w:rPr>
                <w:szCs w:val="22"/>
                <w:lang w:val="en-AU" w:eastAsia="en-AU"/>
              </w:rPr>
              <w:t>is c</w:t>
            </w:r>
            <w:r w:rsidR="00AA1587">
              <w:rPr>
                <w:szCs w:val="22"/>
                <w:lang w:val="en-AU" w:eastAsia="en-AU"/>
              </w:rPr>
              <w:t xml:space="preserve">ompleted in accordance </w:t>
            </w:r>
            <w:proofErr w:type="gramStart"/>
            <w:r w:rsidR="00AA1587">
              <w:rPr>
                <w:szCs w:val="22"/>
                <w:lang w:val="en-AU" w:eastAsia="en-AU"/>
              </w:rPr>
              <w:t>to</w:t>
            </w:r>
            <w:proofErr w:type="gramEnd"/>
            <w:r w:rsidR="00AA1587">
              <w:rPr>
                <w:szCs w:val="22"/>
                <w:lang w:val="en-AU" w:eastAsia="en-AU"/>
              </w:rPr>
              <w:t xml:space="preserve"> workplace procedure</w:t>
            </w:r>
          </w:p>
        </w:tc>
      </w:tr>
      <w:tr w:rsidR="00F5686A" w:rsidRPr="004F3C6E" w14:paraId="71C4D38D" w14:textId="77777777" w:rsidTr="002C360E">
        <w:tc>
          <w:tcPr>
            <w:tcW w:w="2127" w:type="dxa"/>
            <w:shd w:val="clear" w:color="auto" w:fill="auto"/>
          </w:tcPr>
          <w:p w14:paraId="0725E32D" w14:textId="77777777" w:rsidR="00F5686A" w:rsidRPr="004F3C6E" w:rsidRDefault="00F5686A" w:rsidP="00F5686A">
            <w:pPr>
              <w:spacing w:before="120"/>
              <w:rPr>
                <w:rFonts w:ascii="Arial" w:hAnsi="Arial" w:cs="Arial"/>
                <w:b/>
                <w:sz w:val="22"/>
                <w:szCs w:val="22"/>
              </w:rPr>
            </w:pPr>
            <w:r w:rsidRPr="004F3C6E">
              <w:rPr>
                <w:rFonts w:ascii="Arial" w:hAnsi="Arial" w:cs="Arial"/>
                <w:b/>
                <w:sz w:val="22"/>
                <w:szCs w:val="22"/>
              </w:rPr>
              <w:t>KNOWLEDGE EVIDENCE</w:t>
            </w:r>
          </w:p>
          <w:p w14:paraId="5388E454" w14:textId="77777777" w:rsidR="00F5686A" w:rsidRPr="004F3C6E" w:rsidRDefault="00F5686A" w:rsidP="00F5686A">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56D1440C" w14:textId="2FED8228" w:rsidR="00FA0764" w:rsidRPr="00FA0764" w:rsidRDefault="00FA0764" w:rsidP="00404523">
            <w:pPr>
              <w:autoSpaceDE w:val="0"/>
              <w:autoSpaceDN w:val="0"/>
              <w:adjustRightInd w:val="0"/>
              <w:spacing w:before="60" w:after="60"/>
              <w:rPr>
                <w:rFonts w:ascii="Arial" w:hAnsi="Arial" w:cs="Arial"/>
                <w:sz w:val="22"/>
                <w:szCs w:val="22"/>
              </w:rPr>
            </w:pPr>
            <w:r w:rsidRPr="004E1A25">
              <w:rPr>
                <w:rFonts w:ascii="Arial" w:hAnsi="Arial" w:cs="Arial"/>
                <w:sz w:val="22"/>
                <w:szCs w:val="22"/>
              </w:rPr>
              <w:t xml:space="preserve">The learner must be able to demonstrate essential knowledge required to effectively do the task outlined in elements and performance criteria of this unit, manage the </w:t>
            </w:r>
            <w:proofErr w:type="gramStart"/>
            <w:r w:rsidRPr="004E1A25">
              <w:rPr>
                <w:rFonts w:ascii="Arial" w:hAnsi="Arial" w:cs="Arial"/>
                <w:sz w:val="22"/>
                <w:szCs w:val="22"/>
              </w:rPr>
              <w:t>task</w:t>
            </w:r>
            <w:proofErr w:type="gramEnd"/>
            <w:r w:rsidRPr="004E1A25">
              <w:rPr>
                <w:rFonts w:ascii="Arial" w:hAnsi="Arial" w:cs="Arial"/>
                <w:sz w:val="22"/>
                <w:szCs w:val="22"/>
              </w:rPr>
              <w:t xml:space="preserve"> and manage contingencies in the context of the work ro</w:t>
            </w:r>
            <w:r>
              <w:rPr>
                <w:rFonts w:ascii="Arial" w:hAnsi="Arial" w:cs="Arial"/>
                <w:sz w:val="22"/>
                <w:szCs w:val="22"/>
              </w:rPr>
              <w:t>le. This includes knowledge of:</w:t>
            </w:r>
          </w:p>
          <w:p w14:paraId="0088259F" w14:textId="14749052" w:rsidR="00F5686A" w:rsidRPr="004010DE" w:rsidRDefault="00F5686A" w:rsidP="002123B0">
            <w:pPr>
              <w:pStyle w:val="ListBullet2"/>
              <w:rPr>
                <w:lang w:val="en-AU" w:eastAsia="en-AU"/>
              </w:rPr>
            </w:pPr>
            <w:r w:rsidRPr="004010DE">
              <w:rPr>
                <w:lang w:val="en-AU" w:eastAsia="en-AU"/>
              </w:rPr>
              <w:t>Control input fundamentals including positional information; potentiometers; incremental (feedback requirements) and absolute</w:t>
            </w:r>
          </w:p>
          <w:p w14:paraId="0217EF40" w14:textId="77777777" w:rsidR="00F5686A" w:rsidRPr="004010DE" w:rsidRDefault="00F5686A" w:rsidP="002123B0">
            <w:pPr>
              <w:pStyle w:val="ListBullet2"/>
              <w:rPr>
                <w:lang w:val="en-AU" w:eastAsia="en-AU"/>
              </w:rPr>
            </w:pPr>
            <w:r w:rsidRPr="004010DE">
              <w:rPr>
                <w:lang w:val="en-AU" w:eastAsia="en-AU"/>
              </w:rPr>
              <w:t>Control output fundamentals including motors; servos; solenoids; valves; pneumatics; hydraulics</w:t>
            </w:r>
          </w:p>
          <w:p w14:paraId="6B421D5A" w14:textId="77777777" w:rsidR="00F5686A" w:rsidRPr="004010DE" w:rsidRDefault="00F5686A" w:rsidP="002123B0">
            <w:pPr>
              <w:pStyle w:val="ListBullet2"/>
              <w:rPr>
                <w:lang w:val="en-AU" w:eastAsia="en-AU"/>
              </w:rPr>
            </w:pPr>
            <w:r w:rsidRPr="004010DE">
              <w:rPr>
                <w:lang w:val="en-AU" w:eastAsia="en-AU"/>
              </w:rPr>
              <w:t>Control channel media including wire; fibre; wireless RF; remote control</w:t>
            </w:r>
          </w:p>
          <w:p w14:paraId="626CE663" w14:textId="77777777" w:rsidR="00F5686A" w:rsidRPr="004010DE" w:rsidRDefault="00F5686A" w:rsidP="002123B0">
            <w:pPr>
              <w:pStyle w:val="ListBullet2"/>
              <w:rPr>
                <w:lang w:val="en-AU" w:eastAsia="en-AU"/>
              </w:rPr>
            </w:pPr>
            <w:r w:rsidRPr="004010DE">
              <w:rPr>
                <w:lang w:val="en-AU" w:eastAsia="en-AU"/>
              </w:rPr>
              <w:t>Serial bus fundamentals including serial data asynchronous and synchronous; closes – separate and embedded; device addressing</w:t>
            </w:r>
          </w:p>
          <w:p w14:paraId="06CF49A5" w14:textId="77777777" w:rsidR="00F5686A" w:rsidRPr="004010DE" w:rsidRDefault="00F5686A" w:rsidP="002123B0">
            <w:pPr>
              <w:pStyle w:val="ListBullet2"/>
              <w:rPr>
                <w:lang w:val="en-AU" w:eastAsia="en-AU"/>
              </w:rPr>
            </w:pPr>
            <w:r w:rsidRPr="004010DE">
              <w:rPr>
                <w:lang w:val="en-AU" w:eastAsia="en-AU"/>
              </w:rPr>
              <w:t xml:space="preserve">Serial bus technology </w:t>
            </w:r>
            <w:proofErr w:type="gramStart"/>
            <w:r w:rsidRPr="004010DE">
              <w:rPr>
                <w:lang w:val="en-AU" w:eastAsia="en-AU"/>
              </w:rPr>
              <w:t>e.g.</w:t>
            </w:r>
            <w:proofErr w:type="gramEnd"/>
            <w:r w:rsidRPr="004010DE">
              <w:rPr>
                <w:lang w:val="en-AU" w:eastAsia="en-AU"/>
              </w:rPr>
              <w:t xml:space="preserve"> CAN bus; I2C bus; 1-wire bus</w:t>
            </w:r>
          </w:p>
          <w:p w14:paraId="59490513" w14:textId="77777777" w:rsidR="00F5686A" w:rsidRPr="004010DE" w:rsidRDefault="00F5686A" w:rsidP="002123B0">
            <w:pPr>
              <w:pStyle w:val="ListBullet2"/>
              <w:rPr>
                <w:lang w:val="en-AU" w:eastAsia="en-AU"/>
              </w:rPr>
            </w:pPr>
            <w:r w:rsidRPr="004010DE">
              <w:rPr>
                <w:lang w:val="en-AU" w:eastAsia="en-AU"/>
              </w:rPr>
              <w:t>Multiplexing including TDM time division; STDM statistical time division; FDM frequency division</w:t>
            </w:r>
          </w:p>
          <w:p w14:paraId="61548457" w14:textId="77777777" w:rsidR="00F5686A" w:rsidRPr="004010DE" w:rsidRDefault="00F5686A" w:rsidP="002123B0">
            <w:pPr>
              <w:pStyle w:val="ListBullet2"/>
              <w:rPr>
                <w:lang w:val="en-AU" w:eastAsia="en-AU"/>
              </w:rPr>
            </w:pPr>
            <w:r w:rsidRPr="004010DE">
              <w:rPr>
                <w:lang w:val="en-AU" w:eastAsia="en-AU"/>
              </w:rPr>
              <w:t xml:space="preserve">Control technology applications </w:t>
            </w:r>
            <w:proofErr w:type="gramStart"/>
            <w:r w:rsidRPr="004010DE">
              <w:rPr>
                <w:lang w:val="en-AU" w:eastAsia="en-AU"/>
              </w:rPr>
              <w:t>e.g.</w:t>
            </w:r>
            <w:proofErr w:type="gramEnd"/>
            <w:r w:rsidRPr="004010DE">
              <w:rPr>
                <w:lang w:val="en-AU" w:eastAsia="en-AU"/>
              </w:rPr>
              <w:t xml:space="preserve"> aviation (fly-by-wire); automotive; home automation; remote control</w:t>
            </w:r>
          </w:p>
          <w:p w14:paraId="79A95542" w14:textId="3B9FF506" w:rsidR="00F5686A" w:rsidRDefault="00F5686A" w:rsidP="002123B0">
            <w:pPr>
              <w:pStyle w:val="ListBullet2"/>
              <w:rPr>
                <w:lang w:val="en-AU" w:eastAsia="en-AU"/>
              </w:rPr>
            </w:pPr>
            <w:r w:rsidRPr="004010DE">
              <w:rPr>
                <w:lang w:val="en-AU" w:eastAsia="en-AU"/>
              </w:rPr>
              <w:t>Control setup and testing procedures including isolation; safety requirements; interlocks; documentation</w:t>
            </w:r>
          </w:p>
          <w:p w14:paraId="7C235019" w14:textId="1873ECB9" w:rsidR="00FA0764" w:rsidRPr="004010DE" w:rsidRDefault="004010DE" w:rsidP="002123B0">
            <w:pPr>
              <w:pStyle w:val="ListBullet2"/>
              <w:rPr>
                <w:lang w:val="en-AU" w:eastAsia="en-AU"/>
              </w:rPr>
            </w:pPr>
            <w:r w:rsidRPr="004010DE">
              <w:rPr>
                <w:lang w:val="en-AU" w:eastAsia="en-AU"/>
              </w:rPr>
              <w:t xml:space="preserve">Work, </w:t>
            </w:r>
            <w:proofErr w:type="gramStart"/>
            <w:r w:rsidRPr="004010DE">
              <w:rPr>
                <w:lang w:val="en-AU" w:eastAsia="en-AU"/>
              </w:rPr>
              <w:t>health</w:t>
            </w:r>
            <w:proofErr w:type="gramEnd"/>
            <w:r w:rsidRPr="004010DE">
              <w:rPr>
                <w:lang w:val="en-AU" w:eastAsia="en-AU"/>
              </w:rPr>
              <w:t xml:space="preserve"> and safety practices in an electrotechnology environment</w:t>
            </w:r>
          </w:p>
        </w:tc>
      </w:tr>
      <w:tr w:rsidR="00F5686A" w:rsidRPr="004F3C6E" w14:paraId="1599B439" w14:textId="77777777" w:rsidTr="002C360E">
        <w:tc>
          <w:tcPr>
            <w:tcW w:w="2127" w:type="dxa"/>
            <w:shd w:val="clear" w:color="auto" w:fill="auto"/>
          </w:tcPr>
          <w:p w14:paraId="26F4CDD2" w14:textId="77777777" w:rsidR="00F5686A" w:rsidRPr="004F3C6E" w:rsidRDefault="00F5686A" w:rsidP="00F5686A">
            <w:pPr>
              <w:spacing w:before="120"/>
              <w:rPr>
                <w:rFonts w:ascii="Arial" w:hAnsi="Arial" w:cs="Arial"/>
                <w:b/>
                <w:sz w:val="22"/>
                <w:szCs w:val="22"/>
              </w:rPr>
            </w:pPr>
            <w:r w:rsidRPr="004F3C6E">
              <w:rPr>
                <w:rFonts w:ascii="Arial" w:hAnsi="Arial" w:cs="Arial"/>
                <w:b/>
                <w:sz w:val="22"/>
                <w:szCs w:val="22"/>
              </w:rPr>
              <w:t>ASSESSMENT CONDITIONS</w:t>
            </w:r>
          </w:p>
          <w:p w14:paraId="1888C609" w14:textId="77777777" w:rsidR="00F5686A" w:rsidRPr="004F3C6E" w:rsidRDefault="00F5686A" w:rsidP="00F5686A">
            <w:pPr>
              <w:spacing w:after="120"/>
              <w:rPr>
                <w:rFonts w:ascii="Arial" w:hAnsi="Arial" w:cs="Arial"/>
                <w:b/>
                <w:sz w:val="22"/>
                <w:szCs w:val="22"/>
              </w:rPr>
            </w:pPr>
            <w:r w:rsidRPr="004F3C6E">
              <w:rPr>
                <w:rFonts w:ascii="Arial" w:hAnsi="Arial" w:cs="Arial"/>
                <w:i/>
                <w:sz w:val="22"/>
                <w:szCs w:val="22"/>
              </w:rPr>
              <w:lastRenderedPageBreak/>
              <w:t>Mandatory field</w:t>
            </w:r>
          </w:p>
        </w:tc>
        <w:tc>
          <w:tcPr>
            <w:tcW w:w="7371" w:type="dxa"/>
            <w:shd w:val="clear" w:color="auto" w:fill="auto"/>
          </w:tcPr>
          <w:p w14:paraId="52220B74" w14:textId="77777777" w:rsidR="00F5686A" w:rsidRPr="00B66C6B" w:rsidRDefault="00F5686A" w:rsidP="00F5686A">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lastRenderedPageBreak/>
              <w:t xml:space="preserve">Both practical skills and knowledge can be assessed in a </w:t>
            </w:r>
            <w:r>
              <w:rPr>
                <w:rFonts w:ascii="Arial" w:hAnsi="Arial"/>
                <w:iCs/>
                <w:color w:val="000000" w:themeColor="text1"/>
                <w:sz w:val="22"/>
                <w:lang w:val="en-AU" w:eastAsia="en-US"/>
              </w:rPr>
              <w:t>workplace or a simulated workplace</w:t>
            </w:r>
            <w:r w:rsidRPr="00B66C6B">
              <w:rPr>
                <w:rFonts w:ascii="Arial" w:hAnsi="Arial"/>
                <w:iCs/>
                <w:color w:val="000000" w:themeColor="text1"/>
                <w:sz w:val="22"/>
                <w:lang w:val="en-AU" w:eastAsia="en-US"/>
              </w:rPr>
              <w:t xml:space="preserve"> environment. </w:t>
            </w:r>
            <w:r>
              <w:rPr>
                <w:rFonts w:ascii="Arial" w:hAnsi="Arial"/>
                <w:iCs/>
                <w:color w:val="000000" w:themeColor="text1"/>
                <w:sz w:val="22"/>
                <w:lang w:val="en-AU" w:eastAsia="en-US"/>
              </w:rPr>
              <w:t xml:space="preserve">If a simulated environment it </w:t>
            </w:r>
            <w:r w:rsidRPr="00B66C6B">
              <w:rPr>
                <w:rFonts w:ascii="Arial" w:hAnsi="Arial"/>
                <w:iCs/>
                <w:color w:val="000000" w:themeColor="text1"/>
                <w:sz w:val="22"/>
                <w:lang w:val="en-AU" w:eastAsia="en-US"/>
              </w:rPr>
              <w:t xml:space="preserve">should </w:t>
            </w:r>
            <w:r w:rsidRPr="00B66C6B">
              <w:rPr>
                <w:rFonts w:ascii="Arial" w:hAnsi="Arial"/>
                <w:iCs/>
                <w:color w:val="000000" w:themeColor="text1"/>
                <w:sz w:val="22"/>
                <w:lang w:val="en-AU" w:eastAsia="en-US"/>
              </w:rPr>
              <w:lastRenderedPageBreak/>
              <w:t xml:space="preserve">reflects real workplace conditions with suitable facilities, </w:t>
            </w:r>
            <w:r>
              <w:rPr>
                <w:rFonts w:ascii="Arial" w:hAnsi="Arial"/>
                <w:iCs/>
                <w:color w:val="000000" w:themeColor="text1"/>
                <w:sz w:val="22"/>
                <w:lang w:val="en-AU" w:eastAsia="en-US"/>
              </w:rPr>
              <w:t xml:space="preserve">hand </w:t>
            </w:r>
            <w:r w:rsidRPr="00B66C6B">
              <w:rPr>
                <w:rFonts w:ascii="Arial" w:hAnsi="Arial"/>
                <w:iCs/>
                <w:color w:val="000000" w:themeColor="text1"/>
                <w:sz w:val="22"/>
                <w:lang w:val="en-AU" w:eastAsia="en-US"/>
              </w:rPr>
              <w:t xml:space="preserve">tools and </w:t>
            </w:r>
            <w:r>
              <w:rPr>
                <w:rFonts w:ascii="Arial" w:hAnsi="Arial"/>
                <w:iCs/>
                <w:color w:val="000000" w:themeColor="text1"/>
                <w:sz w:val="22"/>
                <w:lang w:val="en-AU" w:eastAsia="en-US"/>
              </w:rPr>
              <w:t xml:space="preserve">test </w:t>
            </w:r>
            <w:r w:rsidRPr="00B66C6B">
              <w:rPr>
                <w:rFonts w:ascii="Arial" w:hAnsi="Arial"/>
                <w:iCs/>
                <w:color w:val="000000" w:themeColor="text1"/>
                <w:sz w:val="22"/>
                <w:lang w:val="en-AU" w:eastAsia="en-US"/>
              </w:rPr>
              <w:t>equipment. Assessment must ensure access to:</w:t>
            </w:r>
          </w:p>
          <w:p w14:paraId="7F1E4637" w14:textId="77777777" w:rsidR="00F5686A" w:rsidRDefault="00F5686A" w:rsidP="002123B0">
            <w:pPr>
              <w:pStyle w:val="ListBullet2"/>
              <w:rPr>
                <w:lang w:val="en-AU" w:eastAsia="en-US"/>
              </w:rPr>
            </w:pPr>
            <w:r w:rsidRPr="00B66C6B">
              <w:rPr>
                <w:lang w:val="en-AU" w:eastAsia="en-US"/>
              </w:rPr>
              <w:t>work, health safety (WHS) regulations and procedures relevant to an el</w:t>
            </w:r>
            <w:r>
              <w:rPr>
                <w:lang w:val="en-AU" w:eastAsia="en-US"/>
              </w:rPr>
              <w:t>e</w:t>
            </w:r>
            <w:r w:rsidRPr="00B66C6B">
              <w:rPr>
                <w:lang w:val="en-AU" w:eastAsia="en-US"/>
              </w:rPr>
              <w:t>ctrotechnology environment</w:t>
            </w:r>
          </w:p>
          <w:p w14:paraId="4778AD75" w14:textId="64DEE5BD" w:rsidR="00F5686A" w:rsidRDefault="00F5686A" w:rsidP="002123B0">
            <w:pPr>
              <w:pStyle w:val="ListBullet2"/>
              <w:rPr>
                <w:lang w:val="en-AU" w:eastAsia="en-US"/>
              </w:rPr>
            </w:pPr>
            <w:r>
              <w:rPr>
                <w:lang w:val="en-AU" w:eastAsia="en-US"/>
              </w:rPr>
              <w:t>job in</w:t>
            </w:r>
            <w:r w:rsidR="007227D9">
              <w:rPr>
                <w:lang w:val="en-AU" w:eastAsia="en-US"/>
              </w:rPr>
              <w:t>s</w:t>
            </w:r>
            <w:r>
              <w:rPr>
                <w:lang w:val="en-AU" w:eastAsia="en-US"/>
              </w:rPr>
              <w:t xml:space="preserve">tructions, </w:t>
            </w:r>
            <w:r w:rsidRPr="00B66C6B">
              <w:rPr>
                <w:lang w:val="en-AU" w:eastAsia="en-US"/>
              </w:rPr>
              <w:t>component</w:t>
            </w:r>
            <w:r>
              <w:rPr>
                <w:lang w:val="en-AU" w:eastAsia="en-US"/>
              </w:rPr>
              <w:t>ry specifications and manuals</w:t>
            </w:r>
          </w:p>
          <w:p w14:paraId="7BA3368B" w14:textId="1F759EF4" w:rsidR="00F5686A" w:rsidRPr="00AE51BA" w:rsidRDefault="00FA0764" w:rsidP="002123B0">
            <w:pPr>
              <w:pStyle w:val="ListBullet2"/>
              <w:rPr>
                <w:lang w:val="en-AU" w:eastAsia="en-US"/>
              </w:rPr>
            </w:pPr>
            <w:r>
              <w:rPr>
                <w:lang w:val="en-AU" w:eastAsia="en-US"/>
              </w:rPr>
              <w:t xml:space="preserve">access to ‘by wire’ </w:t>
            </w:r>
            <w:r w:rsidR="007227D9">
              <w:rPr>
                <w:lang w:val="en-AU" w:eastAsia="en-US"/>
              </w:rPr>
              <w:t>componentry</w:t>
            </w:r>
            <w:r w:rsidR="00F5686A">
              <w:rPr>
                <w:lang w:val="en-AU" w:eastAsia="en-US"/>
              </w:rPr>
              <w:t xml:space="preserve"> and devices</w:t>
            </w:r>
          </w:p>
          <w:p w14:paraId="3F7078EB" w14:textId="77777777" w:rsidR="00F5686A" w:rsidRPr="00B66C6B" w:rsidRDefault="00F5686A" w:rsidP="00F5686A">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Recommended assessment methods to as</w:t>
            </w:r>
            <w:r>
              <w:rPr>
                <w:rFonts w:ascii="Arial" w:hAnsi="Arial"/>
                <w:iCs/>
                <w:color w:val="000000" w:themeColor="text1"/>
                <w:sz w:val="22"/>
                <w:lang w:val="en-AU" w:eastAsia="en-US"/>
              </w:rPr>
              <w:t>sess skills and knowledge may</w:t>
            </w:r>
            <w:r w:rsidRPr="00B66C6B">
              <w:rPr>
                <w:rFonts w:ascii="Arial" w:hAnsi="Arial"/>
                <w:iCs/>
                <w:color w:val="000000" w:themeColor="text1"/>
                <w:sz w:val="22"/>
                <w:lang w:val="en-AU" w:eastAsia="en-US"/>
              </w:rPr>
              <w:t xml:space="preserve"> include: </w:t>
            </w:r>
          </w:p>
          <w:p w14:paraId="58DBA41D" w14:textId="77777777" w:rsidR="00F5686A" w:rsidRPr="00B66C6B" w:rsidRDefault="00F5686A" w:rsidP="002123B0">
            <w:pPr>
              <w:pStyle w:val="ListBullet2"/>
              <w:rPr>
                <w:lang w:val="en-AU" w:eastAsia="en-US"/>
              </w:rPr>
            </w:pPr>
            <w:r>
              <w:rPr>
                <w:lang w:val="en-AU" w:eastAsia="en-US"/>
              </w:rPr>
              <w:t>direct observation of practical tasks</w:t>
            </w:r>
          </w:p>
          <w:p w14:paraId="7D33D714" w14:textId="2E78AE85" w:rsidR="00F5686A" w:rsidRDefault="00787E9A" w:rsidP="002123B0">
            <w:pPr>
              <w:pStyle w:val="ListBullet2"/>
              <w:rPr>
                <w:lang w:val="en-AU" w:eastAsia="en-US"/>
              </w:rPr>
            </w:pPr>
            <w:r>
              <w:rPr>
                <w:lang w:val="en-AU" w:eastAsia="en-US"/>
              </w:rPr>
              <w:t>examination of the completed task/s</w:t>
            </w:r>
          </w:p>
          <w:p w14:paraId="48CF25B5" w14:textId="4A0AF340" w:rsidR="00F5686A" w:rsidRPr="00B66C6B" w:rsidRDefault="00F5686A" w:rsidP="002123B0">
            <w:pPr>
              <w:pStyle w:val="ListBullet2"/>
              <w:rPr>
                <w:lang w:val="en-AU" w:eastAsia="en-US"/>
              </w:rPr>
            </w:pPr>
            <w:r>
              <w:rPr>
                <w:lang w:val="en-AU" w:eastAsia="en-US"/>
              </w:rPr>
              <w:t>third party reports/feedback</w:t>
            </w:r>
            <w:r w:rsidR="00404C1A">
              <w:rPr>
                <w:lang w:val="en-AU" w:eastAsia="en-US"/>
              </w:rPr>
              <w:t xml:space="preserve"> from workplace supervisor</w:t>
            </w:r>
          </w:p>
          <w:p w14:paraId="4DE66BF1" w14:textId="77777777" w:rsidR="00F5686A" w:rsidRPr="002324C3" w:rsidRDefault="00F5686A" w:rsidP="002123B0">
            <w:pPr>
              <w:pStyle w:val="ListBullet2"/>
              <w:rPr>
                <w:lang w:val="en-AU" w:eastAsia="en-US"/>
              </w:rPr>
            </w:pPr>
            <w:r w:rsidRPr="00B66C6B">
              <w:rPr>
                <w:lang w:val="en-AU" w:eastAsia="en-US"/>
              </w:rPr>
              <w:t xml:space="preserve">written and oral questioning </w:t>
            </w:r>
          </w:p>
          <w:p w14:paraId="1BC7D891" w14:textId="77777777" w:rsidR="00F5686A" w:rsidRPr="00EC7D16" w:rsidRDefault="00F5686A" w:rsidP="00F5686A">
            <w:pPr>
              <w:spacing w:before="120" w:after="120"/>
              <w:rPr>
                <w:rFonts w:ascii="Arial" w:hAnsi="Arial"/>
                <w:b/>
                <w:iCs/>
                <w:sz w:val="22"/>
                <w:szCs w:val="20"/>
                <w:lang w:val="en-AU" w:eastAsia="en-US"/>
              </w:rPr>
            </w:pPr>
            <w:r w:rsidRPr="00EC7D16">
              <w:rPr>
                <w:rFonts w:ascii="Arial" w:hAnsi="Arial"/>
                <w:b/>
                <w:iCs/>
                <w:sz w:val="22"/>
                <w:szCs w:val="20"/>
                <w:lang w:val="en-AU" w:eastAsia="en-US"/>
              </w:rPr>
              <w:t>Assessor requirements</w:t>
            </w:r>
            <w:r>
              <w:rPr>
                <w:rFonts w:ascii="Arial" w:hAnsi="Arial"/>
                <w:b/>
                <w:iCs/>
                <w:sz w:val="22"/>
                <w:szCs w:val="20"/>
                <w:lang w:val="en-AU" w:eastAsia="en-US"/>
              </w:rPr>
              <w:t>:</w:t>
            </w:r>
          </w:p>
          <w:p w14:paraId="5CCBE840" w14:textId="77777777" w:rsidR="00F5686A" w:rsidRPr="004F3C6E" w:rsidRDefault="00F5686A" w:rsidP="00F5686A">
            <w:pPr>
              <w:spacing w:before="120" w:after="120"/>
              <w:rPr>
                <w:rFonts w:ascii="Arial" w:hAnsi="Arial"/>
                <w:sz w:val="22"/>
                <w:lang w:val="en-AU" w:eastAsia="en-US"/>
              </w:rPr>
            </w:pPr>
            <w:r w:rsidRPr="004F3C6E">
              <w:rPr>
                <w:rFonts w:ascii="Arial" w:hAnsi="Arial"/>
                <w:sz w:val="22"/>
                <w:lang w:val="en-AU" w:eastAsia="en-US"/>
              </w:rPr>
              <w:t>No specialist vocational competency requirements for assessors apply to this unit.</w:t>
            </w:r>
          </w:p>
        </w:tc>
      </w:tr>
    </w:tbl>
    <w:p w14:paraId="0D5D8898" w14:textId="77777777" w:rsidR="008A1BBF" w:rsidRPr="008A1BBF" w:rsidRDefault="008A1BBF" w:rsidP="008A1BBF"/>
    <w:p w14:paraId="15597EE1" w14:textId="77777777" w:rsidR="008A1BBF" w:rsidRDefault="008A1BBF" w:rsidP="008A1BBF">
      <w:pPr>
        <w:sectPr w:rsidR="008A1BBF" w:rsidSect="00CC4B32">
          <w:headerReference w:type="default" r:id="rId61"/>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8A1BBF" w:rsidRPr="004F3C6E" w14:paraId="31CF9FAE" w14:textId="77777777" w:rsidTr="002C360E">
        <w:trPr>
          <w:trHeight w:val="416"/>
        </w:trPr>
        <w:tc>
          <w:tcPr>
            <w:tcW w:w="2977" w:type="dxa"/>
            <w:gridSpan w:val="2"/>
          </w:tcPr>
          <w:p w14:paraId="5F8AFD84" w14:textId="77777777" w:rsidR="008A1BBF" w:rsidRPr="004F3C6E" w:rsidRDefault="008A1BBF" w:rsidP="002C360E">
            <w:pPr>
              <w:spacing w:before="120" w:after="120"/>
              <w:rPr>
                <w:rFonts w:ascii="Arial" w:hAnsi="Arial"/>
                <w:b/>
                <w:iCs/>
                <w:sz w:val="22"/>
                <w:szCs w:val="20"/>
                <w:lang w:val="en-AU" w:eastAsia="en-US"/>
              </w:rPr>
            </w:pPr>
            <w:r w:rsidRPr="004F3C6E">
              <w:rPr>
                <w:rFonts w:ascii="Arial" w:hAnsi="Arial"/>
                <w:b/>
                <w:iCs/>
                <w:sz w:val="22"/>
                <w:szCs w:val="20"/>
                <w:lang w:val="en-AU" w:eastAsia="en-US"/>
              </w:rPr>
              <w:lastRenderedPageBreak/>
              <w:t>UNIT CODE</w:t>
            </w:r>
          </w:p>
        </w:tc>
        <w:tc>
          <w:tcPr>
            <w:tcW w:w="6095" w:type="dxa"/>
            <w:gridSpan w:val="2"/>
          </w:tcPr>
          <w:p w14:paraId="722C8AA4" w14:textId="55B196FE" w:rsidR="008A1BBF" w:rsidRPr="00974328" w:rsidRDefault="00D856AF" w:rsidP="00974328">
            <w:pPr>
              <w:spacing w:before="120" w:after="120"/>
              <w:rPr>
                <w:rFonts w:ascii="Arial" w:hAnsi="Arial"/>
                <w:bCs/>
                <w:iCs/>
                <w:lang w:val="en-AU" w:eastAsia="en-US"/>
              </w:rPr>
            </w:pPr>
            <w:r w:rsidRPr="00D856AF">
              <w:rPr>
                <w:rFonts w:ascii="Arial" w:hAnsi="Arial"/>
                <w:b/>
                <w:iCs/>
                <w:lang w:val="en-AU" w:eastAsia="en-US"/>
              </w:rPr>
              <w:t>VU23119</w:t>
            </w:r>
          </w:p>
        </w:tc>
      </w:tr>
      <w:tr w:rsidR="008A1BBF" w:rsidRPr="004F3C6E" w14:paraId="7C279CB0" w14:textId="77777777" w:rsidTr="002C360E">
        <w:trPr>
          <w:trHeight w:val="480"/>
        </w:trPr>
        <w:tc>
          <w:tcPr>
            <w:tcW w:w="2977" w:type="dxa"/>
            <w:gridSpan w:val="2"/>
          </w:tcPr>
          <w:p w14:paraId="052D917C" w14:textId="77777777" w:rsidR="008A1BBF" w:rsidRPr="004F3C6E" w:rsidRDefault="008A1BBF"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UNIT TITLE</w:t>
            </w:r>
          </w:p>
        </w:tc>
        <w:tc>
          <w:tcPr>
            <w:tcW w:w="6095" w:type="dxa"/>
            <w:gridSpan w:val="2"/>
          </w:tcPr>
          <w:p w14:paraId="4032E929" w14:textId="5D980054" w:rsidR="008A1BBF" w:rsidRPr="00974328" w:rsidRDefault="00974328" w:rsidP="00974328">
            <w:pPr>
              <w:shd w:val="clear" w:color="auto" w:fill="FFFFFF" w:themeFill="background1"/>
              <w:spacing w:before="120" w:after="120"/>
              <w:rPr>
                <w:rFonts w:ascii="Arial" w:hAnsi="Arial" w:cs="Arial"/>
                <w:lang w:val="en-AU" w:eastAsia="en-US"/>
              </w:rPr>
            </w:pPr>
            <w:r w:rsidRPr="00974328">
              <w:rPr>
                <w:rFonts w:ascii="Arial" w:hAnsi="Arial"/>
                <w:b/>
                <w:iCs/>
                <w:lang w:val="en-AU" w:eastAsia="en-US"/>
              </w:rPr>
              <w:t>Install, set up and test an embedded control system</w:t>
            </w:r>
          </w:p>
        </w:tc>
      </w:tr>
      <w:tr w:rsidR="008A1BBF" w:rsidRPr="004F3C6E" w14:paraId="35948134" w14:textId="77777777" w:rsidTr="002C360E">
        <w:tc>
          <w:tcPr>
            <w:tcW w:w="2977" w:type="dxa"/>
            <w:gridSpan w:val="2"/>
          </w:tcPr>
          <w:p w14:paraId="16B30121" w14:textId="77777777" w:rsidR="008A1BBF" w:rsidRPr="004F3C6E" w:rsidRDefault="008A1BBF"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APPLICATION</w:t>
            </w:r>
          </w:p>
        </w:tc>
        <w:tc>
          <w:tcPr>
            <w:tcW w:w="6095" w:type="dxa"/>
            <w:gridSpan w:val="2"/>
          </w:tcPr>
          <w:p w14:paraId="4FBD2F24" w14:textId="5625EC44" w:rsidR="000A6D15" w:rsidRPr="005519B7" w:rsidRDefault="008A1BBF" w:rsidP="000A6D15">
            <w:pPr>
              <w:pStyle w:val="BodyText"/>
              <w:shd w:val="clear" w:color="auto" w:fill="FFFFFF"/>
              <w:spacing w:before="60" w:after="60"/>
              <w:rPr>
                <w:rFonts w:ascii="Arial" w:hAnsi="Arial"/>
                <w:i/>
                <w:shd w:val="clear" w:color="auto" w:fill="FFFFFF"/>
              </w:rPr>
            </w:pPr>
            <w:r w:rsidRPr="005519B7">
              <w:rPr>
                <w:rFonts w:ascii="Arial" w:hAnsi="Arial" w:cs="Arial"/>
                <w:szCs w:val="19"/>
                <w:lang w:eastAsia="en-US"/>
              </w:rPr>
              <w:t>This unit describes the performance outcomes, skills and knowledge required to</w:t>
            </w:r>
            <w:r w:rsidR="005519B7" w:rsidRPr="005519B7">
              <w:rPr>
                <w:rFonts w:ascii="Arial" w:hAnsi="Arial" w:cs="Arial"/>
                <w:szCs w:val="19"/>
                <w:lang w:eastAsia="en-US"/>
              </w:rPr>
              <w:t xml:space="preserve"> </w:t>
            </w:r>
            <w:r w:rsidR="000A6D15" w:rsidRPr="005519B7">
              <w:rPr>
                <w:rFonts w:ascii="Arial" w:hAnsi="Arial"/>
                <w:shd w:val="clear" w:color="auto" w:fill="FFFFFF"/>
              </w:rPr>
              <w:t>install, set up and test an embedded control system used for automatic or semi-automatic operations of a wide range of consumer and industrial equipment.</w:t>
            </w:r>
          </w:p>
          <w:p w14:paraId="69A6ACBF" w14:textId="38E5BBF0" w:rsidR="000A6D15" w:rsidRPr="005519B7" w:rsidRDefault="000A6D15" w:rsidP="000A6D15">
            <w:pPr>
              <w:shd w:val="clear" w:color="auto" w:fill="FFFFFF"/>
              <w:spacing w:before="120" w:after="120"/>
              <w:rPr>
                <w:rFonts w:ascii="Arial" w:hAnsi="Arial"/>
                <w:sz w:val="22"/>
                <w:szCs w:val="22"/>
                <w:shd w:val="clear" w:color="auto" w:fill="FFFFFF"/>
                <w:lang w:val="en-AU" w:eastAsia="en-AU"/>
              </w:rPr>
            </w:pPr>
            <w:r w:rsidRPr="005519B7">
              <w:rPr>
                <w:rFonts w:ascii="Arial" w:hAnsi="Arial" w:cs="Arial"/>
                <w:sz w:val="22"/>
                <w:szCs w:val="19"/>
                <w:lang w:val="en-AU" w:eastAsia="en-US"/>
              </w:rPr>
              <w:t>It requires the ability to</w:t>
            </w:r>
            <w:r w:rsidRPr="005519B7">
              <w:rPr>
                <w:rFonts w:ascii="Arial" w:hAnsi="Arial"/>
                <w:sz w:val="22"/>
                <w:szCs w:val="22"/>
                <w:shd w:val="clear" w:color="auto" w:fill="FFFFFF"/>
                <w:lang w:val="en-AU" w:eastAsia="en-AU"/>
              </w:rPr>
              <w:t xml:space="preserve"> plan for</w:t>
            </w:r>
            <w:r w:rsidR="005519B7" w:rsidRPr="005519B7">
              <w:rPr>
                <w:rFonts w:ascii="Arial" w:hAnsi="Arial"/>
                <w:sz w:val="22"/>
                <w:szCs w:val="22"/>
                <w:shd w:val="clear" w:color="auto" w:fill="FFFFFF"/>
                <w:lang w:val="en-AU" w:eastAsia="en-AU"/>
              </w:rPr>
              <w:t xml:space="preserve"> the installation of a</w:t>
            </w:r>
            <w:r w:rsidR="007227D9">
              <w:rPr>
                <w:rFonts w:ascii="Arial" w:hAnsi="Arial"/>
                <w:sz w:val="22"/>
                <w:szCs w:val="22"/>
                <w:shd w:val="clear" w:color="auto" w:fill="FFFFFF"/>
                <w:lang w:val="en-AU" w:eastAsia="en-AU"/>
              </w:rPr>
              <w:t>n</w:t>
            </w:r>
            <w:r w:rsidR="005519B7" w:rsidRPr="005519B7">
              <w:rPr>
                <w:rFonts w:ascii="Arial" w:hAnsi="Arial"/>
                <w:sz w:val="22"/>
                <w:szCs w:val="22"/>
                <w:shd w:val="clear" w:color="auto" w:fill="FFFFFF"/>
                <w:lang w:val="en-AU" w:eastAsia="en-AU"/>
              </w:rPr>
              <w:t xml:space="preserve"> embedded</w:t>
            </w:r>
            <w:r w:rsidRPr="005519B7">
              <w:rPr>
                <w:rFonts w:ascii="Arial" w:hAnsi="Arial"/>
                <w:sz w:val="22"/>
                <w:szCs w:val="22"/>
                <w:shd w:val="clear" w:color="auto" w:fill="FFFFFF"/>
                <w:lang w:val="en-AU" w:eastAsia="en-AU"/>
              </w:rPr>
              <w:t xml:space="preserve"> control system, installing the system in accordance with job instructions and </w:t>
            </w:r>
            <w:r w:rsidR="00D440F4">
              <w:rPr>
                <w:rFonts w:ascii="Arial" w:hAnsi="Arial"/>
                <w:sz w:val="22"/>
                <w:szCs w:val="22"/>
                <w:shd w:val="clear" w:color="auto" w:fill="FFFFFF"/>
                <w:lang w:val="en-AU" w:eastAsia="en-AU"/>
              </w:rPr>
              <w:t xml:space="preserve">carry out </w:t>
            </w:r>
            <w:r w:rsidRPr="005519B7">
              <w:rPr>
                <w:rFonts w:ascii="Arial" w:hAnsi="Arial"/>
                <w:sz w:val="22"/>
                <w:szCs w:val="22"/>
                <w:shd w:val="clear" w:color="auto" w:fill="FFFFFF"/>
                <w:lang w:val="en-AU" w:eastAsia="en-AU"/>
              </w:rPr>
              <w:t>diagnostic testing and ver</w:t>
            </w:r>
            <w:r w:rsidR="005519B7" w:rsidRPr="005519B7">
              <w:rPr>
                <w:rFonts w:ascii="Arial" w:hAnsi="Arial"/>
                <w:sz w:val="22"/>
                <w:szCs w:val="22"/>
                <w:shd w:val="clear" w:color="auto" w:fill="FFFFFF"/>
                <w:lang w:val="en-AU" w:eastAsia="en-AU"/>
              </w:rPr>
              <w:t>ification of the control system</w:t>
            </w:r>
            <w:r w:rsidR="00F32ED8">
              <w:rPr>
                <w:rFonts w:ascii="Arial" w:hAnsi="Arial"/>
                <w:sz w:val="22"/>
                <w:szCs w:val="22"/>
                <w:shd w:val="clear" w:color="auto" w:fill="FFFFFF"/>
                <w:lang w:val="en-AU" w:eastAsia="en-AU"/>
              </w:rPr>
              <w:t>s’</w:t>
            </w:r>
            <w:r w:rsidRPr="005519B7">
              <w:rPr>
                <w:rFonts w:ascii="Arial" w:hAnsi="Arial"/>
                <w:sz w:val="22"/>
                <w:szCs w:val="22"/>
                <w:shd w:val="clear" w:color="auto" w:fill="FFFFFF"/>
                <w:lang w:val="en-AU" w:eastAsia="en-AU"/>
              </w:rPr>
              <w:t xml:space="preserve"> functionality.</w:t>
            </w:r>
          </w:p>
          <w:p w14:paraId="5A8DC896" w14:textId="75AA9610" w:rsidR="008A1BBF" w:rsidRPr="005519B7" w:rsidRDefault="008A1BBF" w:rsidP="002C360E">
            <w:pPr>
              <w:shd w:val="clear" w:color="auto" w:fill="FFFFFF" w:themeFill="background1"/>
              <w:spacing w:before="120"/>
              <w:rPr>
                <w:rFonts w:ascii="Arial" w:hAnsi="Arial" w:cs="Arial"/>
                <w:sz w:val="22"/>
                <w:szCs w:val="19"/>
                <w:lang w:val="en-AU" w:eastAsia="en-US"/>
              </w:rPr>
            </w:pPr>
            <w:r w:rsidRPr="005519B7">
              <w:rPr>
                <w:rFonts w:ascii="Arial" w:hAnsi="Arial" w:cs="Arial"/>
                <w:sz w:val="22"/>
                <w:szCs w:val="19"/>
                <w:lang w:val="en-AU" w:eastAsia="en-US"/>
              </w:rPr>
              <w:t>The unit applies to</w:t>
            </w:r>
            <w:r w:rsidR="005519B7" w:rsidRPr="005519B7">
              <w:rPr>
                <w:rFonts w:ascii="Arial" w:hAnsi="Arial" w:cs="Arial"/>
                <w:sz w:val="22"/>
                <w:szCs w:val="19"/>
                <w:lang w:val="en-AU" w:eastAsia="en-US"/>
              </w:rPr>
              <w:t xml:space="preserve"> </w:t>
            </w:r>
            <w:r w:rsidR="000A6D15" w:rsidRPr="005519B7">
              <w:rPr>
                <w:rFonts w:ascii="Arial" w:hAnsi="Arial"/>
                <w:sz w:val="22"/>
                <w:szCs w:val="22"/>
                <w:lang w:val="en-AU" w:eastAsia="en-AU"/>
              </w:rPr>
              <w:t>a person preparing to work in or working in an environment where embedded control systems are utilised to operate a range of consumer and industrial equipment</w:t>
            </w:r>
            <w:r w:rsidR="00F32ED8">
              <w:rPr>
                <w:rFonts w:ascii="Arial" w:hAnsi="Arial"/>
                <w:sz w:val="22"/>
                <w:szCs w:val="22"/>
                <w:lang w:val="en-AU" w:eastAsia="en-AU"/>
              </w:rPr>
              <w:t>.</w:t>
            </w:r>
          </w:p>
          <w:p w14:paraId="1066ED27" w14:textId="72CDE072" w:rsidR="000A6D15" w:rsidRPr="005519B7" w:rsidRDefault="000A6D15" w:rsidP="005519B7">
            <w:pPr>
              <w:shd w:val="clear" w:color="auto" w:fill="FFFFFF" w:themeFill="background1"/>
              <w:spacing w:before="120" w:after="120"/>
              <w:rPr>
                <w:rFonts w:ascii="Arial" w:hAnsi="Arial"/>
                <w:sz w:val="22"/>
                <w:szCs w:val="22"/>
                <w:lang w:val="en-AU" w:eastAsia="en-AU"/>
              </w:rPr>
            </w:pPr>
            <w:r w:rsidRPr="005519B7">
              <w:rPr>
                <w:rFonts w:ascii="Arial" w:hAnsi="Arial"/>
                <w:iCs/>
                <w:sz w:val="22"/>
                <w:szCs w:val="22"/>
                <w:lang w:val="en-AU" w:eastAsia="en-AU"/>
              </w:rPr>
              <w:t xml:space="preserve">The unit is also </w:t>
            </w:r>
            <w:proofErr w:type="gramStart"/>
            <w:r w:rsidRPr="005519B7">
              <w:rPr>
                <w:rFonts w:ascii="Arial" w:hAnsi="Arial"/>
                <w:iCs/>
                <w:sz w:val="22"/>
                <w:szCs w:val="22"/>
                <w:lang w:val="en-AU" w:eastAsia="en-AU"/>
              </w:rPr>
              <w:t>applies</w:t>
            </w:r>
            <w:proofErr w:type="gramEnd"/>
            <w:r w:rsidRPr="005519B7">
              <w:rPr>
                <w:rFonts w:ascii="Arial" w:hAnsi="Arial"/>
                <w:iCs/>
                <w:sz w:val="22"/>
                <w:szCs w:val="22"/>
                <w:lang w:val="en-AU" w:eastAsia="en-AU"/>
              </w:rPr>
              <w:t xml:space="preserve"> to a </w:t>
            </w:r>
            <w:r w:rsidRPr="005519B7">
              <w:rPr>
                <w:rFonts w:ascii="Arial" w:hAnsi="Arial"/>
                <w:sz w:val="22"/>
                <w:szCs w:val="22"/>
                <w:lang w:val="en-AU" w:eastAsia="en-AU"/>
              </w:rPr>
              <w:t>person preparing to work in a technology environment and is suitable for use in a secondary school program with an appropriate level of supervision and suppor</w:t>
            </w:r>
            <w:r w:rsidR="005519B7" w:rsidRPr="005519B7">
              <w:rPr>
                <w:rFonts w:ascii="Arial" w:hAnsi="Arial"/>
                <w:sz w:val="22"/>
                <w:szCs w:val="22"/>
                <w:lang w:val="en-AU" w:eastAsia="en-AU"/>
              </w:rPr>
              <w:t>t.</w:t>
            </w:r>
          </w:p>
          <w:p w14:paraId="0C550B05" w14:textId="67ACFE4F" w:rsidR="005519B7" w:rsidRPr="005519B7" w:rsidRDefault="008A1BBF" w:rsidP="004010DE">
            <w:pPr>
              <w:shd w:val="clear" w:color="auto" w:fill="FFFFFF" w:themeFill="background1"/>
              <w:spacing w:before="120" w:after="120"/>
              <w:rPr>
                <w:rFonts w:ascii="Arial" w:hAnsi="Arial" w:cs="Arial"/>
                <w:sz w:val="22"/>
                <w:szCs w:val="19"/>
                <w:lang w:val="en-AU" w:eastAsia="en-US"/>
              </w:rPr>
            </w:pPr>
            <w:r w:rsidRPr="005519B7">
              <w:rPr>
                <w:rFonts w:ascii="Arial" w:hAnsi="Arial" w:cs="Arial"/>
                <w:sz w:val="22"/>
                <w:szCs w:val="19"/>
                <w:lang w:val="en-AU" w:eastAsia="en-US"/>
              </w:rPr>
              <w:t>No occupational licensing, legislative, regulatory or certification requirements apply to this unit at the time of publication.</w:t>
            </w:r>
          </w:p>
        </w:tc>
      </w:tr>
      <w:tr w:rsidR="008A1BBF" w:rsidRPr="004F3C6E" w14:paraId="448DEA33" w14:textId="77777777" w:rsidTr="002C360E">
        <w:tc>
          <w:tcPr>
            <w:tcW w:w="2977" w:type="dxa"/>
            <w:gridSpan w:val="2"/>
          </w:tcPr>
          <w:p w14:paraId="3669356F" w14:textId="77777777" w:rsidR="008A1BBF" w:rsidRPr="004F3C6E" w:rsidRDefault="008A1BBF"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ELEMENTS</w:t>
            </w:r>
          </w:p>
        </w:tc>
        <w:tc>
          <w:tcPr>
            <w:tcW w:w="6095" w:type="dxa"/>
            <w:gridSpan w:val="2"/>
          </w:tcPr>
          <w:p w14:paraId="7D33BAB0" w14:textId="77777777" w:rsidR="008A1BBF" w:rsidRPr="004F3C6E" w:rsidRDefault="008A1BBF"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PERFORMANCE</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CRITERIA</w:t>
            </w:r>
          </w:p>
        </w:tc>
      </w:tr>
      <w:tr w:rsidR="008A1BBF" w:rsidRPr="004F3C6E" w14:paraId="2FD69D2E" w14:textId="77777777" w:rsidTr="002C360E">
        <w:tc>
          <w:tcPr>
            <w:tcW w:w="2977" w:type="dxa"/>
            <w:gridSpan w:val="2"/>
          </w:tcPr>
          <w:p w14:paraId="135E6E89" w14:textId="77777777" w:rsidR="008A1BBF" w:rsidRPr="008C671B" w:rsidRDefault="008A1BBF" w:rsidP="002C360E">
            <w:pPr>
              <w:widowControl w:val="0"/>
              <w:autoSpaceDE w:val="0"/>
              <w:autoSpaceDN w:val="0"/>
              <w:adjustRightInd w:val="0"/>
              <w:spacing w:after="160"/>
              <w:ind w:right="220"/>
              <w:contextualSpacing/>
              <w:rPr>
                <w:rFonts w:ascii="Arial" w:hAnsi="Arial" w:cs="Arial"/>
                <w:sz w:val="18"/>
                <w:szCs w:val="18"/>
                <w:lang w:val="en-AU" w:eastAsia="en-US"/>
              </w:rPr>
            </w:pPr>
            <w:r w:rsidRPr="008C671B">
              <w:rPr>
                <w:rFonts w:ascii="Arial" w:hAnsi="Arial" w:cs="Arial"/>
                <w:sz w:val="18"/>
                <w:szCs w:val="18"/>
                <w:lang w:val="en-AU" w:eastAsia="en-US"/>
              </w:rPr>
              <w:t>Elements describe the essential outcomes of a unit of competency.</w:t>
            </w:r>
          </w:p>
        </w:tc>
        <w:tc>
          <w:tcPr>
            <w:tcW w:w="6095" w:type="dxa"/>
            <w:gridSpan w:val="2"/>
          </w:tcPr>
          <w:p w14:paraId="28C3469A" w14:textId="77777777" w:rsidR="008A1BBF" w:rsidRPr="008C671B" w:rsidRDefault="008A1BBF" w:rsidP="002C360E">
            <w:pPr>
              <w:widowControl w:val="0"/>
              <w:autoSpaceDE w:val="0"/>
              <w:autoSpaceDN w:val="0"/>
              <w:adjustRightInd w:val="0"/>
              <w:spacing w:after="160"/>
              <w:ind w:right="220"/>
              <w:contextualSpacing/>
              <w:rPr>
                <w:rFonts w:ascii="Arial" w:hAnsi="Arial" w:cs="Arial"/>
                <w:sz w:val="18"/>
                <w:szCs w:val="18"/>
                <w:lang w:val="en-AU" w:eastAsia="en-US"/>
              </w:rPr>
            </w:pPr>
            <w:r w:rsidRPr="008C671B">
              <w:rPr>
                <w:rFonts w:ascii="Arial" w:hAnsi="Arial" w:cs="Arial"/>
                <w:sz w:val="18"/>
                <w:szCs w:val="18"/>
                <w:lang w:val="en-AU" w:eastAsia="en-US"/>
              </w:rPr>
              <w:t>Performance criteria describe the required performance needed to demonstrate achievement of the element.</w:t>
            </w:r>
          </w:p>
          <w:p w14:paraId="66784AB3" w14:textId="77777777" w:rsidR="008A1BBF" w:rsidRPr="008C671B" w:rsidRDefault="008A1BBF" w:rsidP="002C360E">
            <w:pPr>
              <w:widowControl w:val="0"/>
              <w:autoSpaceDE w:val="0"/>
              <w:autoSpaceDN w:val="0"/>
              <w:adjustRightInd w:val="0"/>
              <w:spacing w:after="160"/>
              <w:ind w:right="220"/>
              <w:contextualSpacing/>
              <w:rPr>
                <w:rFonts w:ascii="Arial" w:hAnsi="Arial" w:cs="Arial"/>
                <w:sz w:val="18"/>
                <w:szCs w:val="18"/>
                <w:lang w:val="en-AU" w:eastAsia="en-US"/>
              </w:rPr>
            </w:pPr>
            <w:r w:rsidRPr="008C671B">
              <w:rPr>
                <w:rFonts w:ascii="Arial" w:hAnsi="Arial" w:cs="Arial"/>
                <w:sz w:val="18"/>
                <w:szCs w:val="18"/>
                <w:lang w:val="en-AU" w:eastAsia="en-US"/>
              </w:rPr>
              <w:t>Assessment of performance is to be consistent with the evidence guide.</w:t>
            </w:r>
          </w:p>
        </w:tc>
      </w:tr>
      <w:tr w:rsidR="005519B7" w:rsidRPr="004F3C6E" w14:paraId="35193728" w14:textId="77777777" w:rsidTr="002C360E">
        <w:tc>
          <w:tcPr>
            <w:tcW w:w="460" w:type="dxa"/>
          </w:tcPr>
          <w:p w14:paraId="5758B39E" w14:textId="77777777" w:rsidR="005519B7" w:rsidRPr="008C671B" w:rsidRDefault="005519B7" w:rsidP="005519B7">
            <w:pPr>
              <w:spacing w:before="120" w:after="120"/>
              <w:rPr>
                <w:rFonts w:ascii="Arial" w:hAnsi="Arial"/>
                <w:iCs/>
                <w:sz w:val="22"/>
                <w:lang w:val="en-AU" w:eastAsia="en-US"/>
              </w:rPr>
            </w:pPr>
            <w:r>
              <w:rPr>
                <w:rFonts w:ascii="Arial" w:hAnsi="Arial"/>
                <w:iCs/>
                <w:sz w:val="22"/>
                <w:lang w:val="en-AU" w:eastAsia="en-US"/>
              </w:rPr>
              <w:t>1</w:t>
            </w:r>
          </w:p>
        </w:tc>
        <w:tc>
          <w:tcPr>
            <w:tcW w:w="2517" w:type="dxa"/>
          </w:tcPr>
          <w:p w14:paraId="00EFA04D" w14:textId="47C5E068" w:rsidR="005519B7" w:rsidRPr="00212EC0" w:rsidRDefault="005519B7" w:rsidP="005519B7">
            <w:pPr>
              <w:shd w:val="clear" w:color="auto" w:fill="FFFFFF" w:themeFill="background1"/>
              <w:spacing w:before="120"/>
              <w:rPr>
                <w:rFonts w:ascii="Arial" w:hAnsi="Arial" w:cs="Arial"/>
                <w:iCs/>
                <w:sz w:val="22"/>
                <w:szCs w:val="22"/>
                <w:lang w:val="en-AU" w:eastAsia="en-US"/>
              </w:rPr>
            </w:pPr>
            <w:r w:rsidRPr="00212EC0">
              <w:rPr>
                <w:rFonts w:ascii="Arial" w:hAnsi="Arial" w:cs="Arial"/>
                <w:sz w:val="22"/>
                <w:szCs w:val="22"/>
              </w:rPr>
              <w:t xml:space="preserve">Plan to install, set </w:t>
            </w:r>
            <w:proofErr w:type="gramStart"/>
            <w:r w:rsidRPr="00212EC0">
              <w:rPr>
                <w:rFonts w:ascii="Arial" w:hAnsi="Arial" w:cs="Arial"/>
                <w:sz w:val="22"/>
                <w:szCs w:val="22"/>
              </w:rPr>
              <w:t>up  and</w:t>
            </w:r>
            <w:proofErr w:type="gramEnd"/>
            <w:r w:rsidRPr="00212EC0">
              <w:rPr>
                <w:rFonts w:ascii="Arial" w:hAnsi="Arial" w:cs="Arial"/>
                <w:sz w:val="22"/>
                <w:szCs w:val="22"/>
              </w:rPr>
              <w:t xml:space="preserve"> test an embedded control system</w:t>
            </w:r>
          </w:p>
        </w:tc>
        <w:tc>
          <w:tcPr>
            <w:tcW w:w="567" w:type="dxa"/>
          </w:tcPr>
          <w:p w14:paraId="03E54CAB" w14:textId="77777777" w:rsidR="005519B7" w:rsidRPr="00212EC0" w:rsidRDefault="005519B7" w:rsidP="005519B7">
            <w:pPr>
              <w:spacing w:before="120" w:after="120"/>
              <w:rPr>
                <w:rFonts w:ascii="Arial" w:hAnsi="Arial" w:cs="Arial"/>
                <w:iCs/>
                <w:sz w:val="22"/>
                <w:szCs w:val="22"/>
                <w:lang w:val="en-AU" w:eastAsia="en-US"/>
              </w:rPr>
            </w:pPr>
            <w:r w:rsidRPr="00212EC0">
              <w:rPr>
                <w:rFonts w:ascii="Arial" w:hAnsi="Arial" w:cs="Arial"/>
                <w:iCs/>
                <w:sz w:val="22"/>
                <w:szCs w:val="22"/>
                <w:lang w:val="en-AU" w:eastAsia="en-US"/>
              </w:rPr>
              <w:t>1.1</w:t>
            </w:r>
          </w:p>
        </w:tc>
        <w:tc>
          <w:tcPr>
            <w:tcW w:w="5528" w:type="dxa"/>
          </w:tcPr>
          <w:p w14:paraId="0EBAF36C" w14:textId="1BB9C2A6" w:rsidR="005519B7" w:rsidRPr="00212EC0" w:rsidRDefault="005519B7" w:rsidP="00212EC0">
            <w:pPr>
              <w:shd w:val="clear" w:color="auto" w:fill="FFFFFF" w:themeFill="background1"/>
              <w:spacing w:before="120" w:after="120"/>
              <w:rPr>
                <w:rFonts w:ascii="Arial" w:hAnsi="Arial" w:cs="Arial"/>
                <w:sz w:val="22"/>
                <w:szCs w:val="22"/>
                <w:lang w:val="en-AU" w:eastAsia="en-US"/>
              </w:rPr>
            </w:pPr>
            <w:bookmarkStart w:id="193" w:name="_Toc10111111"/>
            <w:r w:rsidRPr="00212EC0">
              <w:rPr>
                <w:rFonts w:ascii="Arial" w:hAnsi="Arial" w:cs="Arial"/>
                <w:color w:val="000000"/>
                <w:sz w:val="22"/>
                <w:szCs w:val="22"/>
              </w:rPr>
              <w:t xml:space="preserve">Established </w:t>
            </w:r>
            <w:r w:rsidR="00212EC0">
              <w:rPr>
                <w:rFonts w:ascii="Arial" w:hAnsi="Arial" w:cs="Arial"/>
                <w:color w:val="000000"/>
                <w:sz w:val="22"/>
                <w:szCs w:val="22"/>
              </w:rPr>
              <w:t xml:space="preserve">work, </w:t>
            </w:r>
            <w:proofErr w:type="gramStart"/>
            <w:r w:rsidR="00212EC0">
              <w:rPr>
                <w:rFonts w:ascii="Arial" w:hAnsi="Arial" w:cs="Arial"/>
                <w:color w:val="000000"/>
                <w:sz w:val="22"/>
                <w:szCs w:val="22"/>
              </w:rPr>
              <w:t>health</w:t>
            </w:r>
            <w:proofErr w:type="gramEnd"/>
            <w:r w:rsidR="00212EC0">
              <w:rPr>
                <w:rFonts w:ascii="Arial" w:hAnsi="Arial" w:cs="Arial"/>
                <w:color w:val="000000"/>
                <w:sz w:val="22"/>
                <w:szCs w:val="22"/>
              </w:rPr>
              <w:t xml:space="preserve"> and safety (WHS) </w:t>
            </w:r>
            <w:r w:rsidRPr="00212EC0">
              <w:rPr>
                <w:rFonts w:ascii="Arial" w:hAnsi="Arial" w:cs="Arial"/>
                <w:bCs/>
                <w:iCs/>
                <w:color w:val="000000"/>
                <w:sz w:val="22"/>
                <w:szCs w:val="22"/>
              </w:rPr>
              <w:t>requirements</w:t>
            </w:r>
            <w:r w:rsidRPr="00212EC0">
              <w:rPr>
                <w:rFonts w:ascii="Arial" w:hAnsi="Arial" w:cs="Arial"/>
                <w:color w:val="000000"/>
                <w:sz w:val="22"/>
                <w:szCs w:val="22"/>
              </w:rPr>
              <w:t xml:space="preserve"> and risk control measures and procedures ar</w:t>
            </w:r>
            <w:r w:rsidR="00212EC0">
              <w:rPr>
                <w:rFonts w:ascii="Arial" w:hAnsi="Arial" w:cs="Arial"/>
                <w:color w:val="000000"/>
                <w:sz w:val="22"/>
                <w:szCs w:val="22"/>
              </w:rPr>
              <w:t>e followed in preparation for the</w:t>
            </w:r>
            <w:r w:rsidRPr="00212EC0">
              <w:rPr>
                <w:rFonts w:ascii="Arial" w:hAnsi="Arial" w:cs="Arial"/>
                <w:color w:val="000000"/>
                <w:sz w:val="22"/>
                <w:szCs w:val="22"/>
              </w:rPr>
              <w:t xml:space="preserve"> work</w:t>
            </w:r>
            <w:bookmarkEnd w:id="193"/>
            <w:r w:rsidR="00212EC0">
              <w:rPr>
                <w:rFonts w:ascii="Arial" w:hAnsi="Arial" w:cs="Arial"/>
                <w:color w:val="000000"/>
                <w:sz w:val="22"/>
                <w:szCs w:val="22"/>
              </w:rPr>
              <w:t xml:space="preserve"> task</w:t>
            </w:r>
          </w:p>
        </w:tc>
      </w:tr>
      <w:tr w:rsidR="005519B7" w:rsidRPr="004F3C6E" w14:paraId="5067E188" w14:textId="77777777" w:rsidTr="002C360E">
        <w:tc>
          <w:tcPr>
            <w:tcW w:w="460" w:type="dxa"/>
          </w:tcPr>
          <w:p w14:paraId="2365C797" w14:textId="77777777" w:rsidR="005519B7" w:rsidRPr="008C671B" w:rsidRDefault="005519B7" w:rsidP="005519B7">
            <w:pPr>
              <w:spacing w:before="120" w:after="120"/>
              <w:rPr>
                <w:rFonts w:ascii="Arial" w:hAnsi="Arial"/>
                <w:iCs/>
                <w:sz w:val="22"/>
                <w:lang w:val="en-AU" w:eastAsia="en-US"/>
              </w:rPr>
            </w:pPr>
          </w:p>
        </w:tc>
        <w:tc>
          <w:tcPr>
            <w:tcW w:w="2517" w:type="dxa"/>
          </w:tcPr>
          <w:p w14:paraId="12A6B18B" w14:textId="77777777" w:rsidR="005519B7" w:rsidRPr="00212EC0" w:rsidRDefault="005519B7" w:rsidP="005519B7">
            <w:pPr>
              <w:shd w:val="clear" w:color="auto" w:fill="FFFFFF" w:themeFill="background1"/>
              <w:spacing w:before="120"/>
              <w:rPr>
                <w:rFonts w:ascii="Arial" w:hAnsi="Arial" w:cs="Arial"/>
                <w:sz w:val="22"/>
                <w:szCs w:val="22"/>
                <w:lang w:val="en-AU" w:eastAsia="en-US"/>
              </w:rPr>
            </w:pPr>
          </w:p>
        </w:tc>
        <w:tc>
          <w:tcPr>
            <w:tcW w:w="567" w:type="dxa"/>
          </w:tcPr>
          <w:p w14:paraId="1FF5D220" w14:textId="77777777" w:rsidR="005519B7" w:rsidRPr="00212EC0" w:rsidRDefault="005519B7" w:rsidP="005519B7">
            <w:pPr>
              <w:spacing w:before="120" w:after="120"/>
              <w:rPr>
                <w:rFonts w:ascii="Arial" w:hAnsi="Arial" w:cs="Arial"/>
                <w:iCs/>
                <w:sz w:val="22"/>
                <w:szCs w:val="22"/>
                <w:lang w:val="en-AU" w:eastAsia="en-US"/>
              </w:rPr>
            </w:pPr>
            <w:r w:rsidRPr="00212EC0">
              <w:rPr>
                <w:rFonts w:ascii="Arial" w:hAnsi="Arial" w:cs="Arial"/>
                <w:iCs/>
                <w:sz w:val="22"/>
                <w:szCs w:val="22"/>
                <w:lang w:val="en-AU" w:eastAsia="en-US"/>
              </w:rPr>
              <w:t>1.2</w:t>
            </w:r>
          </w:p>
        </w:tc>
        <w:tc>
          <w:tcPr>
            <w:tcW w:w="5528" w:type="dxa"/>
          </w:tcPr>
          <w:p w14:paraId="348AEB0B" w14:textId="729D5EBF" w:rsidR="005519B7" w:rsidRPr="00212EC0" w:rsidRDefault="005519B7" w:rsidP="00FB7160">
            <w:pPr>
              <w:shd w:val="clear" w:color="auto" w:fill="FFFFFF" w:themeFill="background1"/>
              <w:spacing w:before="120" w:after="120"/>
              <w:rPr>
                <w:rFonts w:ascii="Arial" w:hAnsi="Arial" w:cs="Arial"/>
                <w:sz w:val="22"/>
                <w:szCs w:val="22"/>
                <w:lang w:val="en-AU" w:eastAsia="en-US"/>
              </w:rPr>
            </w:pPr>
            <w:bookmarkStart w:id="194" w:name="_Toc10111113"/>
            <w:bookmarkStart w:id="195" w:name="_Toc10716777"/>
            <w:bookmarkStart w:id="196" w:name="_Toc11309190"/>
            <w:bookmarkStart w:id="197" w:name="_Toc14782207"/>
            <w:bookmarkStart w:id="198" w:name="_Toc16164009"/>
            <w:bookmarkStart w:id="199" w:name="_Toc72934736"/>
            <w:r w:rsidRPr="00212EC0">
              <w:rPr>
                <w:rFonts w:ascii="Arial" w:hAnsi="Arial" w:cs="Arial"/>
                <w:iCs/>
                <w:sz w:val="22"/>
                <w:szCs w:val="22"/>
              </w:rPr>
              <w:t>Embedded control system</w:t>
            </w:r>
            <w:r w:rsidRPr="00212EC0">
              <w:rPr>
                <w:rFonts w:ascii="Arial" w:hAnsi="Arial" w:cs="Arial"/>
                <w:sz w:val="22"/>
                <w:szCs w:val="22"/>
              </w:rPr>
              <w:t xml:space="preserve"> installation and </w:t>
            </w:r>
            <w:r w:rsidR="007227D9" w:rsidRPr="00212EC0">
              <w:rPr>
                <w:rFonts w:ascii="Arial" w:hAnsi="Arial" w:cs="Arial"/>
                <w:sz w:val="22"/>
                <w:szCs w:val="22"/>
              </w:rPr>
              <w:t>set-up</w:t>
            </w:r>
            <w:r w:rsidRPr="00212EC0">
              <w:rPr>
                <w:rFonts w:ascii="Arial" w:hAnsi="Arial" w:cs="Arial"/>
                <w:sz w:val="22"/>
                <w:szCs w:val="22"/>
              </w:rPr>
              <w:t xml:space="preserve"> requirements a</w:t>
            </w:r>
            <w:r w:rsidR="00FB7160">
              <w:rPr>
                <w:rFonts w:ascii="Arial" w:hAnsi="Arial" w:cs="Arial"/>
                <w:sz w:val="22"/>
                <w:szCs w:val="22"/>
              </w:rPr>
              <w:t xml:space="preserve">re determined </w:t>
            </w:r>
            <w:r w:rsidR="00FB7160" w:rsidRPr="00E90CFF">
              <w:rPr>
                <w:rFonts w:ascii="Arial" w:hAnsi="Arial" w:cs="Arial"/>
                <w:sz w:val="22"/>
                <w:szCs w:val="22"/>
              </w:rPr>
              <w:t>from</w:t>
            </w:r>
            <w:r w:rsidR="0017380F" w:rsidRPr="00E90CFF">
              <w:rPr>
                <w:rFonts w:ascii="Arial" w:hAnsi="Arial" w:cs="Arial"/>
                <w:sz w:val="22"/>
                <w:szCs w:val="22"/>
              </w:rPr>
              <w:t xml:space="preserve"> job sheet</w:t>
            </w:r>
            <w:r w:rsidR="00FB7160" w:rsidRPr="00E90CFF">
              <w:rPr>
                <w:rFonts w:ascii="Arial" w:hAnsi="Arial" w:cs="Arial"/>
                <w:sz w:val="22"/>
                <w:szCs w:val="22"/>
              </w:rPr>
              <w:t xml:space="preserve"> </w:t>
            </w:r>
            <w:r w:rsidRPr="00E90CFF">
              <w:rPr>
                <w:rFonts w:ascii="Arial" w:hAnsi="Arial" w:cs="Arial"/>
                <w:sz w:val="22"/>
                <w:szCs w:val="22"/>
              </w:rPr>
              <w:t xml:space="preserve">or </w:t>
            </w:r>
            <w:r w:rsidR="0017380F" w:rsidRPr="00E90CFF">
              <w:rPr>
                <w:rFonts w:ascii="Arial" w:hAnsi="Arial" w:cs="Arial"/>
                <w:sz w:val="22"/>
                <w:szCs w:val="22"/>
              </w:rPr>
              <w:t xml:space="preserve">instructions </w:t>
            </w:r>
            <w:bookmarkEnd w:id="194"/>
            <w:bookmarkEnd w:id="195"/>
            <w:bookmarkEnd w:id="196"/>
            <w:bookmarkEnd w:id="197"/>
            <w:bookmarkEnd w:id="198"/>
            <w:bookmarkEnd w:id="199"/>
            <w:r w:rsidR="0017380F" w:rsidRPr="00E90CFF">
              <w:rPr>
                <w:rFonts w:ascii="Arial" w:hAnsi="Arial" w:cs="Arial"/>
                <w:sz w:val="22"/>
                <w:szCs w:val="22"/>
              </w:rPr>
              <w:t xml:space="preserve">from </w:t>
            </w:r>
            <w:r w:rsidR="00FB7160" w:rsidRPr="00E90CFF">
              <w:rPr>
                <w:rFonts w:ascii="Arial" w:hAnsi="Arial" w:cs="Arial"/>
                <w:iCs/>
                <w:sz w:val="22"/>
                <w:szCs w:val="22"/>
              </w:rPr>
              <w:t>client and/or supervisor</w:t>
            </w:r>
          </w:p>
        </w:tc>
      </w:tr>
      <w:tr w:rsidR="005519B7" w:rsidRPr="004F3C6E" w14:paraId="0EFFD1C2" w14:textId="77777777" w:rsidTr="002C360E">
        <w:tc>
          <w:tcPr>
            <w:tcW w:w="460" w:type="dxa"/>
          </w:tcPr>
          <w:p w14:paraId="3C4404C2" w14:textId="77777777" w:rsidR="005519B7" w:rsidRPr="008C671B" w:rsidRDefault="005519B7" w:rsidP="005519B7">
            <w:pPr>
              <w:spacing w:before="120" w:after="120"/>
              <w:rPr>
                <w:rFonts w:ascii="Arial" w:hAnsi="Arial"/>
                <w:iCs/>
                <w:sz w:val="22"/>
                <w:lang w:val="en-AU" w:eastAsia="en-US"/>
              </w:rPr>
            </w:pPr>
          </w:p>
        </w:tc>
        <w:tc>
          <w:tcPr>
            <w:tcW w:w="2517" w:type="dxa"/>
          </w:tcPr>
          <w:p w14:paraId="187764F7" w14:textId="77777777" w:rsidR="005519B7" w:rsidRPr="00212EC0" w:rsidRDefault="005519B7" w:rsidP="005519B7">
            <w:pPr>
              <w:spacing w:before="120" w:after="120"/>
              <w:rPr>
                <w:rFonts w:ascii="Arial" w:hAnsi="Arial" w:cs="Arial"/>
                <w:iCs/>
                <w:sz w:val="22"/>
                <w:szCs w:val="22"/>
                <w:lang w:val="en-AU" w:eastAsia="en-US"/>
              </w:rPr>
            </w:pPr>
          </w:p>
        </w:tc>
        <w:tc>
          <w:tcPr>
            <w:tcW w:w="567" w:type="dxa"/>
          </w:tcPr>
          <w:p w14:paraId="37690D15" w14:textId="77777777" w:rsidR="005519B7" w:rsidRPr="00212EC0" w:rsidRDefault="005519B7" w:rsidP="005519B7">
            <w:pPr>
              <w:spacing w:before="120" w:after="120"/>
              <w:rPr>
                <w:rFonts w:ascii="Arial" w:hAnsi="Arial" w:cs="Arial"/>
                <w:iCs/>
                <w:sz w:val="22"/>
                <w:szCs w:val="22"/>
                <w:lang w:val="en-AU" w:eastAsia="en-US"/>
              </w:rPr>
            </w:pPr>
            <w:r w:rsidRPr="00212EC0">
              <w:rPr>
                <w:rFonts w:ascii="Arial" w:hAnsi="Arial" w:cs="Arial"/>
                <w:iCs/>
                <w:sz w:val="22"/>
                <w:szCs w:val="22"/>
                <w:lang w:val="en-AU" w:eastAsia="en-US"/>
              </w:rPr>
              <w:t>1.3</w:t>
            </w:r>
          </w:p>
        </w:tc>
        <w:tc>
          <w:tcPr>
            <w:tcW w:w="5528" w:type="dxa"/>
          </w:tcPr>
          <w:p w14:paraId="54279EB1" w14:textId="126CA62F" w:rsidR="005519B7" w:rsidRPr="00212EC0" w:rsidRDefault="0017380F" w:rsidP="00212EC0">
            <w:pPr>
              <w:shd w:val="clear" w:color="auto" w:fill="FFFFFF" w:themeFill="background1"/>
              <w:spacing w:before="120" w:after="120"/>
              <w:rPr>
                <w:rFonts w:ascii="Arial" w:hAnsi="Arial" w:cs="Arial"/>
                <w:sz w:val="22"/>
                <w:szCs w:val="22"/>
                <w:lang w:val="en-AU" w:eastAsia="en-US"/>
              </w:rPr>
            </w:pPr>
            <w:bookmarkStart w:id="200" w:name="_Toc10111115"/>
            <w:bookmarkStart w:id="201" w:name="_Toc10716779"/>
            <w:bookmarkStart w:id="202" w:name="_Toc11309192"/>
            <w:bookmarkStart w:id="203" w:name="_Toc14782209"/>
            <w:bookmarkStart w:id="204" w:name="_Toc16164011"/>
            <w:bookmarkStart w:id="205" w:name="_Toc72934738"/>
            <w:r w:rsidRPr="00E90CFF">
              <w:rPr>
                <w:rFonts w:ascii="Arial" w:hAnsi="Arial" w:cs="Arial"/>
                <w:iCs/>
                <w:color w:val="000000"/>
                <w:sz w:val="22"/>
                <w:szCs w:val="22"/>
              </w:rPr>
              <w:t>Other</w:t>
            </w:r>
            <w:r w:rsidR="005519B7" w:rsidRPr="00E90CFF">
              <w:rPr>
                <w:rFonts w:ascii="Arial" w:hAnsi="Arial" w:cs="Arial"/>
                <w:iCs/>
                <w:color w:val="000000"/>
                <w:sz w:val="22"/>
                <w:szCs w:val="22"/>
              </w:rPr>
              <w:t xml:space="preserve"> personnel</w:t>
            </w:r>
            <w:r w:rsidR="005519B7" w:rsidRPr="00E90CFF">
              <w:rPr>
                <w:rFonts w:ascii="Arial" w:hAnsi="Arial" w:cs="Arial"/>
                <w:color w:val="000000"/>
                <w:sz w:val="22"/>
                <w:szCs w:val="22"/>
              </w:rPr>
              <w:t xml:space="preserve"> </w:t>
            </w:r>
            <w:r w:rsidRPr="00E90CFF">
              <w:rPr>
                <w:rFonts w:ascii="Arial" w:hAnsi="Arial" w:cs="Arial"/>
                <w:color w:val="000000"/>
                <w:sz w:val="22"/>
                <w:szCs w:val="22"/>
              </w:rPr>
              <w:t xml:space="preserve">in the work area </w:t>
            </w:r>
            <w:r w:rsidR="005519B7" w:rsidRPr="00E90CFF">
              <w:rPr>
                <w:rFonts w:ascii="Arial" w:hAnsi="Arial" w:cs="Arial"/>
                <w:color w:val="000000"/>
                <w:sz w:val="22"/>
                <w:szCs w:val="22"/>
              </w:rPr>
              <w:t xml:space="preserve">are consulted </w:t>
            </w:r>
            <w:r w:rsidRPr="00E90CFF">
              <w:rPr>
                <w:rFonts w:ascii="Arial" w:hAnsi="Arial" w:cs="Arial"/>
                <w:color w:val="000000"/>
                <w:sz w:val="22"/>
                <w:szCs w:val="22"/>
              </w:rPr>
              <w:t xml:space="preserve">and informed of the installation </w:t>
            </w:r>
            <w:r w:rsidR="005519B7" w:rsidRPr="00E90CFF">
              <w:rPr>
                <w:rFonts w:ascii="Arial" w:hAnsi="Arial" w:cs="Arial"/>
                <w:color w:val="000000"/>
                <w:sz w:val="22"/>
                <w:szCs w:val="22"/>
              </w:rPr>
              <w:t>to ensure the work is coordinated effectively</w:t>
            </w:r>
            <w:bookmarkEnd w:id="200"/>
            <w:bookmarkEnd w:id="201"/>
            <w:bookmarkEnd w:id="202"/>
            <w:bookmarkEnd w:id="203"/>
            <w:bookmarkEnd w:id="204"/>
            <w:bookmarkEnd w:id="205"/>
            <w:r w:rsidRPr="00E90CFF">
              <w:rPr>
                <w:rFonts w:ascii="Arial" w:hAnsi="Arial" w:cs="Arial"/>
                <w:color w:val="000000"/>
                <w:sz w:val="22"/>
                <w:szCs w:val="22"/>
              </w:rPr>
              <w:t xml:space="preserve"> without disruption</w:t>
            </w:r>
          </w:p>
        </w:tc>
      </w:tr>
      <w:tr w:rsidR="005519B7" w:rsidRPr="004F3C6E" w14:paraId="3C0B56FB" w14:textId="77777777" w:rsidTr="002C360E">
        <w:tc>
          <w:tcPr>
            <w:tcW w:w="460" w:type="dxa"/>
          </w:tcPr>
          <w:p w14:paraId="071EB0B5" w14:textId="77777777" w:rsidR="005519B7" w:rsidRPr="008C671B" w:rsidRDefault="005519B7" w:rsidP="005519B7">
            <w:pPr>
              <w:spacing w:before="120" w:after="120"/>
              <w:rPr>
                <w:rFonts w:ascii="Arial" w:hAnsi="Arial"/>
                <w:iCs/>
                <w:sz w:val="22"/>
                <w:lang w:val="en-AU" w:eastAsia="en-US"/>
              </w:rPr>
            </w:pPr>
          </w:p>
        </w:tc>
        <w:tc>
          <w:tcPr>
            <w:tcW w:w="2517" w:type="dxa"/>
          </w:tcPr>
          <w:p w14:paraId="3F6DD031" w14:textId="77777777" w:rsidR="005519B7" w:rsidRPr="00212EC0" w:rsidRDefault="005519B7" w:rsidP="005519B7">
            <w:pPr>
              <w:spacing w:before="120" w:after="120"/>
              <w:rPr>
                <w:rFonts w:ascii="Arial" w:hAnsi="Arial" w:cs="Arial"/>
                <w:iCs/>
                <w:sz w:val="22"/>
                <w:szCs w:val="22"/>
                <w:lang w:val="en-AU" w:eastAsia="en-US"/>
              </w:rPr>
            </w:pPr>
          </w:p>
        </w:tc>
        <w:tc>
          <w:tcPr>
            <w:tcW w:w="567" w:type="dxa"/>
          </w:tcPr>
          <w:p w14:paraId="72D8C9BB" w14:textId="77777777" w:rsidR="005519B7" w:rsidRPr="00212EC0" w:rsidRDefault="005519B7" w:rsidP="005519B7">
            <w:pPr>
              <w:spacing w:before="120" w:after="120"/>
              <w:rPr>
                <w:rFonts w:ascii="Arial" w:hAnsi="Arial" w:cs="Arial"/>
                <w:iCs/>
                <w:sz w:val="22"/>
                <w:szCs w:val="22"/>
                <w:lang w:val="en-AU" w:eastAsia="en-US"/>
              </w:rPr>
            </w:pPr>
            <w:r w:rsidRPr="00212EC0">
              <w:rPr>
                <w:rFonts w:ascii="Arial" w:hAnsi="Arial" w:cs="Arial"/>
                <w:iCs/>
                <w:sz w:val="22"/>
                <w:szCs w:val="22"/>
                <w:lang w:val="en-AU" w:eastAsia="en-US"/>
              </w:rPr>
              <w:t>1.4</w:t>
            </w:r>
          </w:p>
        </w:tc>
        <w:tc>
          <w:tcPr>
            <w:tcW w:w="5528" w:type="dxa"/>
          </w:tcPr>
          <w:p w14:paraId="01BFF449" w14:textId="4251FB78" w:rsidR="005519B7" w:rsidRPr="00212EC0" w:rsidRDefault="005519B7" w:rsidP="00212EC0">
            <w:pPr>
              <w:shd w:val="clear" w:color="auto" w:fill="FFFFFF" w:themeFill="background1"/>
              <w:spacing w:before="120" w:after="120"/>
              <w:rPr>
                <w:rFonts w:ascii="Arial" w:hAnsi="Arial" w:cs="Arial"/>
                <w:sz w:val="22"/>
                <w:szCs w:val="22"/>
                <w:lang w:val="en-AU" w:eastAsia="en-US"/>
              </w:rPr>
            </w:pPr>
            <w:bookmarkStart w:id="206" w:name="_Toc10111117"/>
            <w:bookmarkStart w:id="207" w:name="_Toc10716781"/>
            <w:bookmarkStart w:id="208" w:name="_Toc11309194"/>
            <w:bookmarkStart w:id="209" w:name="_Toc14782211"/>
            <w:bookmarkStart w:id="210" w:name="_Toc16164013"/>
            <w:bookmarkStart w:id="211" w:name="_Toc72934740"/>
            <w:r w:rsidRPr="00212EC0">
              <w:rPr>
                <w:rFonts w:ascii="Arial" w:hAnsi="Arial" w:cs="Arial"/>
                <w:iCs/>
                <w:color w:val="000000"/>
                <w:sz w:val="22"/>
                <w:szCs w:val="22"/>
              </w:rPr>
              <w:t>Resources and equipment</w:t>
            </w:r>
            <w:r w:rsidRPr="00212EC0">
              <w:rPr>
                <w:rFonts w:ascii="Arial" w:hAnsi="Arial" w:cs="Arial"/>
                <w:color w:val="000000"/>
                <w:sz w:val="22"/>
                <w:szCs w:val="22"/>
              </w:rPr>
              <w:t xml:space="preserve"> needed for the task are obtained in accordance with </w:t>
            </w:r>
            <w:r w:rsidRPr="00212EC0">
              <w:rPr>
                <w:rFonts w:ascii="Arial" w:hAnsi="Arial" w:cs="Arial"/>
                <w:iCs/>
                <w:color w:val="000000"/>
                <w:sz w:val="22"/>
                <w:szCs w:val="22"/>
              </w:rPr>
              <w:t>enterprise procedures</w:t>
            </w:r>
            <w:r w:rsidRPr="00212EC0">
              <w:rPr>
                <w:rFonts w:ascii="Arial" w:hAnsi="Arial" w:cs="Arial"/>
                <w:color w:val="000000"/>
                <w:sz w:val="22"/>
                <w:szCs w:val="22"/>
              </w:rPr>
              <w:t xml:space="preserve"> and checked for correct operation and safety</w:t>
            </w:r>
            <w:bookmarkEnd w:id="206"/>
            <w:bookmarkEnd w:id="207"/>
            <w:bookmarkEnd w:id="208"/>
            <w:bookmarkEnd w:id="209"/>
            <w:bookmarkEnd w:id="210"/>
            <w:bookmarkEnd w:id="211"/>
          </w:p>
        </w:tc>
      </w:tr>
      <w:tr w:rsidR="005519B7" w:rsidRPr="004F3C6E" w14:paraId="6F67539D" w14:textId="77777777" w:rsidTr="002C360E">
        <w:tc>
          <w:tcPr>
            <w:tcW w:w="460" w:type="dxa"/>
          </w:tcPr>
          <w:p w14:paraId="1A14B973" w14:textId="4DB015A0" w:rsidR="005519B7" w:rsidRPr="008C671B" w:rsidRDefault="005519B7" w:rsidP="005519B7">
            <w:pPr>
              <w:spacing w:before="120" w:after="120"/>
              <w:rPr>
                <w:rFonts w:ascii="Arial" w:hAnsi="Arial"/>
                <w:iCs/>
                <w:sz w:val="22"/>
                <w:lang w:val="en-AU" w:eastAsia="en-US"/>
              </w:rPr>
            </w:pPr>
          </w:p>
        </w:tc>
        <w:tc>
          <w:tcPr>
            <w:tcW w:w="2517" w:type="dxa"/>
          </w:tcPr>
          <w:p w14:paraId="281B283A" w14:textId="0843B1EA" w:rsidR="005519B7" w:rsidRPr="00212EC0" w:rsidRDefault="005519B7" w:rsidP="005519B7">
            <w:pPr>
              <w:spacing w:before="120" w:after="120"/>
              <w:rPr>
                <w:rFonts w:ascii="Arial" w:hAnsi="Arial"/>
                <w:iCs/>
                <w:sz w:val="22"/>
                <w:szCs w:val="22"/>
                <w:lang w:val="en-AU" w:eastAsia="en-US"/>
              </w:rPr>
            </w:pPr>
          </w:p>
        </w:tc>
        <w:tc>
          <w:tcPr>
            <w:tcW w:w="567" w:type="dxa"/>
          </w:tcPr>
          <w:p w14:paraId="34E2FC6F" w14:textId="77777777" w:rsidR="005519B7" w:rsidRPr="00212EC0" w:rsidRDefault="005519B7" w:rsidP="005519B7">
            <w:pPr>
              <w:spacing w:before="120" w:after="120"/>
              <w:rPr>
                <w:rFonts w:ascii="Arial" w:hAnsi="Arial"/>
                <w:iCs/>
                <w:sz w:val="22"/>
                <w:szCs w:val="22"/>
                <w:lang w:val="en-AU" w:eastAsia="en-US"/>
              </w:rPr>
            </w:pPr>
            <w:r w:rsidRPr="00212EC0">
              <w:rPr>
                <w:rFonts w:ascii="Arial" w:hAnsi="Arial"/>
                <w:iCs/>
                <w:sz w:val="22"/>
                <w:szCs w:val="22"/>
                <w:lang w:val="en-AU" w:eastAsia="en-US"/>
              </w:rPr>
              <w:t>1.5</w:t>
            </w:r>
          </w:p>
        </w:tc>
        <w:tc>
          <w:tcPr>
            <w:tcW w:w="5528" w:type="dxa"/>
          </w:tcPr>
          <w:p w14:paraId="02FAED1E" w14:textId="03DD9D81" w:rsidR="005519B7" w:rsidRPr="00212EC0" w:rsidRDefault="005519B7" w:rsidP="00E90CFF">
            <w:pPr>
              <w:shd w:val="clear" w:color="auto" w:fill="FFFFFF" w:themeFill="background1"/>
              <w:spacing w:before="120"/>
              <w:rPr>
                <w:rFonts w:ascii="Arial" w:hAnsi="Arial" w:cs="Arial"/>
                <w:sz w:val="22"/>
                <w:szCs w:val="22"/>
                <w:lang w:val="en-AU" w:eastAsia="en-US"/>
              </w:rPr>
            </w:pPr>
            <w:r w:rsidRPr="00212EC0">
              <w:rPr>
                <w:rFonts w:ascii="Arial" w:hAnsi="Arial" w:cs="Arial"/>
                <w:color w:val="000000"/>
                <w:sz w:val="22"/>
                <w:szCs w:val="22"/>
              </w:rPr>
              <w:t xml:space="preserve">Equipment, </w:t>
            </w:r>
            <w:proofErr w:type="gramStart"/>
            <w:r w:rsidRPr="00212EC0">
              <w:rPr>
                <w:rFonts w:ascii="Arial" w:hAnsi="Arial" w:cs="Arial"/>
                <w:color w:val="000000"/>
                <w:sz w:val="22"/>
                <w:szCs w:val="22"/>
              </w:rPr>
              <w:t>machines</w:t>
            </w:r>
            <w:proofErr w:type="gramEnd"/>
            <w:r w:rsidRPr="00212EC0">
              <w:rPr>
                <w:rFonts w:ascii="Arial" w:hAnsi="Arial" w:cs="Arial"/>
                <w:color w:val="000000"/>
                <w:sz w:val="22"/>
                <w:szCs w:val="22"/>
              </w:rPr>
              <w:t xml:space="preserve"> or plant are checked as being isolated, where necessary, in accordance with </w:t>
            </w:r>
            <w:r w:rsidR="00212EC0">
              <w:rPr>
                <w:rFonts w:ascii="Arial" w:hAnsi="Arial" w:cs="Arial"/>
                <w:color w:val="000000"/>
                <w:sz w:val="22"/>
                <w:szCs w:val="22"/>
              </w:rPr>
              <w:t xml:space="preserve">WHS </w:t>
            </w:r>
            <w:r w:rsidRPr="00212EC0">
              <w:rPr>
                <w:rFonts w:ascii="Arial" w:hAnsi="Arial" w:cs="Arial"/>
                <w:bCs/>
                <w:iCs/>
                <w:color w:val="000000"/>
                <w:sz w:val="22"/>
                <w:szCs w:val="22"/>
              </w:rPr>
              <w:t>requirements</w:t>
            </w:r>
          </w:p>
        </w:tc>
      </w:tr>
      <w:tr w:rsidR="005519B7" w:rsidRPr="004F3C6E" w14:paraId="0A587B0B" w14:textId="77777777" w:rsidTr="002C360E">
        <w:tc>
          <w:tcPr>
            <w:tcW w:w="460" w:type="dxa"/>
          </w:tcPr>
          <w:p w14:paraId="69FFA552" w14:textId="77777777" w:rsidR="005519B7" w:rsidRPr="008C671B" w:rsidRDefault="005519B7" w:rsidP="005519B7">
            <w:pPr>
              <w:spacing w:before="120" w:after="120"/>
              <w:rPr>
                <w:rFonts w:ascii="Arial" w:hAnsi="Arial"/>
                <w:iCs/>
                <w:sz w:val="22"/>
                <w:lang w:val="en-AU" w:eastAsia="en-US"/>
              </w:rPr>
            </w:pPr>
            <w:r w:rsidRPr="008C671B">
              <w:rPr>
                <w:rFonts w:ascii="Arial" w:hAnsi="Arial"/>
                <w:iCs/>
                <w:sz w:val="22"/>
                <w:lang w:val="en-AU" w:eastAsia="en-US"/>
              </w:rPr>
              <w:lastRenderedPageBreak/>
              <w:t>2</w:t>
            </w:r>
          </w:p>
        </w:tc>
        <w:tc>
          <w:tcPr>
            <w:tcW w:w="2517" w:type="dxa"/>
          </w:tcPr>
          <w:p w14:paraId="0F76324E" w14:textId="6439C944" w:rsidR="005519B7" w:rsidRPr="00212EC0" w:rsidRDefault="00D440F4" w:rsidP="005519B7">
            <w:pPr>
              <w:spacing w:before="120" w:after="120"/>
              <w:rPr>
                <w:rFonts w:ascii="Arial" w:hAnsi="Arial"/>
                <w:iCs/>
                <w:sz w:val="22"/>
                <w:szCs w:val="22"/>
                <w:lang w:val="en-AU" w:eastAsia="en-US"/>
              </w:rPr>
            </w:pPr>
            <w:r>
              <w:rPr>
                <w:rFonts w:ascii="Arial" w:hAnsi="Arial"/>
                <w:sz w:val="22"/>
                <w:szCs w:val="22"/>
                <w:lang w:val="en-AU" w:eastAsia="en-AU"/>
              </w:rPr>
              <w:t>Install and program</w:t>
            </w:r>
            <w:r w:rsidRPr="00212EC0">
              <w:rPr>
                <w:rFonts w:ascii="Arial" w:hAnsi="Arial"/>
                <w:sz w:val="22"/>
                <w:szCs w:val="22"/>
                <w:lang w:val="en-AU" w:eastAsia="en-AU"/>
              </w:rPr>
              <w:t xml:space="preserve"> an embedded control system</w:t>
            </w:r>
          </w:p>
        </w:tc>
        <w:tc>
          <w:tcPr>
            <w:tcW w:w="567" w:type="dxa"/>
          </w:tcPr>
          <w:p w14:paraId="447482F2" w14:textId="77777777" w:rsidR="005519B7" w:rsidRPr="00212EC0" w:rsidRDefault="005519B7" w:rsidP="005519B7">
            <w:pPr>
              <w:spacing w:before="120" w:after="120"/>
              <w:rPr>
                <w:rFonts w:ascii="Arial" w:hAnsi="Arial"/>
                <w:iCs/>
                <w:sz w:val="22"/>
                <w:szCs w:val="22"/>
                <w:lang w:val="en-AU" w:eastAsia="en-US"/>
              </w:rPr>
            </w:pPr>
            <w:r w:rsidRPr="00212EC0">
              <w:rPr>
                <w:rFonts w:ascii="Arial" w:hAnsi="Arial"/>
                <w:iCs/>
                <w:sz w:val="22"/>
                <w:szCs w:val="22"/>
                <w:lang w:val="en-AU" w:eastAsia="en-US"/>
              </w:rPr>
              <w:t>2.1</w:t>
            </w:r>
          </w:p>
        </w:tc>
        <w:tc>
          <w:tcPr>
            <w:tcW w:w="5528" w:type="dxa"/>
          </w:tcPr>
          <w:p w14:paraId="44D068FD" w14:textId="5F245988" w:rsidR="005519B7" w:rsidRPr="00212EC0" w:rsidRDefault="005519B7" w:rsidP="005519B7">
            <w:pPr>
              <w:spacing w:before="120" w:after="120"/>
              <w:rPr>
                <w:rFonts w:ascii="Arial" w:hAnsi="Arial"/>
                <w:iCs/>
                <w:sz w:val="22"/>
                <w:szCs w:val="22"/>
                <w:lang w:val="en-AU" w:eastAsia="en-US"/>
              </w:rPr>
            </w:pPr>
            <w:r w:rsidRPr="00212EC0">
              <w:rPr>
                <w:rFonts w:ascii="Arial" w:hAnsi="Arial" w:cs="Arial"/>
                <w:bCs/>
                <w:iCs/>
                <w:color w:val="000000"/>
                <w:sz w:val="22"/>
                <w:szCs w:val="22"/>
              </w:rPr>
              <w:t>Embedded control system</w:t>
            </w:r>
            <w:r w:rsidRPr="00212EC0">
              <w:rPr>
                <w:rFonts w:ascii="Arial" w:hAnsi="Arial" w:cs="Arial"/>
                <w:color w:val="000000"/>
                <w:sz w:val="22"/>
                <w:szCs w:val="22"/>
              </w:rPr>
              <w:t xml:space="preserve"> is installed</w:t>
            </w:r>
            <w:r w:rsidR="00D440F4">
              <w:rPr>
                <w:rFonts w:ascii="Arial" w:hAnsi="Arial" w:cs="Arial"/>
                <w:color w:val="000000"/>
                <w:sz w:val="22"/>
                <w:szCs w:val="22"/>
              </w:rPr>
              <w:t xml:space="preserve">, </w:t>
            </w:r>
            <w:r w:rsidR="00D440F4" w:rsidRPr="00E90CFF">
              <w:rPr>
                <w:rFonts w:ascii="Arial" w:hAnsi="Arial" w:cs="Arial"/>
                <w:color w:val="000000"/>
                <w:sz w:val="22"/>
                <w:szCs w:val="22"/>
              </w:rPr>
              <w:t>set up</w:t>
            </w:r>
            <w:r w:rsidRPr="00212EC0">
              <w:rPr>
                <w:rFonts w:ascii="Arial" w:hAnsi="Arial" w:cs="Arial"/>
                <w:color w:val="000000"/>
                <w:sz w:val="22"/>
                <w:szCs w:val="22"/>
              </w:rPr>
              <w:t xml:space="preserve"> a</w:t>
            </w:r>
            <w:r w:rsidR="00C71FD2">
              <w:rPr>
                <w:rFonts w:ascii="Arial" w:hAnsi="Arial" w:cs="Arial"/>
                <w:color w:val="000000"/>
                <w:sz w:val="22"/>
                <w:szCs w:val="22"/>
              </w:rPr>
              <w:t>nd configured according to job</w:t>
            </w:r>
            <w:r w:rsidRPr="00212EC0">
              <w:rPr>
                <w:rFonts w:ascii="Arial" w:hAnsi="Arial" w:cs="Arial"/>
                <w:color w:val="000000"/>
                <w:sz w:val="22"/>
                <w:szCs w:val="22"/>
              </w:rPr>
              <w:t xml:space="preserve"> requirements, manufacturers’ </w:t>
            </w:r>
            <w:proofErr w:type="gramStart"/>
            <w:r w:rsidRPr="00212EC0">
              <w:rPr>
                <w:rFonts w:ascii="Arial" w:hAnsi="Arial" w:cs="Arial"/>
                <w:color w:val="000000"/>
                <w:sz w:val="22"/>
                <w:szCs w:val="22"/>
              </w:rPr>
              <w:t>manuals</w:t>
            </w:r>
            <w:proofErr w:type="gramEnd"/>
            <w:r w:rsidRPr="00212EC0">
              <w:rPr>
                <w:rFonts w:ascii="Arial" w:hAnsi="Arial" w:cs="Arial"/>
                <w:color w:val="000000"/>
                <w:sz w:val="22"/>
                <w:szCs w:val="22"/>
              </w:rPr>
              <w:t xml:space="preserve"> and enterprise procedures</w:t>
            </w:r>
          </w:p>
        </w:tc>
      </w:tr>
      <w:tr w:rsidR="005519B7" w:rsidRPr="004F3C6E" w14:paraId="7FEEE165" w14:textId="77777777" w:rsidTr="002C360E">
        <w:tc>
          <w:tcPr>
            <w:tcW w:w="460" w:type="dxa"/>
          </w:tcPr>
          <w:p w14:paraId="7F751342" w14:textId="77777777" w:rsidR="005519B7" w:rsidRPr="008C671B" w:rsidRDefault="005519B7" w:rsidP="005519B7">
            <w:pPr>
              <w:spacing w:before="120" w:after="120"/>
              <w:rPr>
                <w:rFonts w:ascii="Arial" w:hAnsi="Arial"/>
                <w:iCs/>
                <w:sz w:val="22"/>
                <w:lang w:val="en-AU" w:eastAsia="en-US"/>
              </w:rPr>
            </w:pPr>
          </w:p>
        </w:tc>
        <w:tc>
          <w:tcPr>
            <w:tcW w:w="2517" w:type="dxa"/>
          </w:tcPr>
          <w:p w14:paraId="4970C901" w14:textId="77777777" w:rsidR="005519B7" w:rsidRPr="00212EC0" w:rsidRDefault="005519B7" w:rsidP="005519B7">
            <w:pPr>
              <w:spacing w:before="120" w:after="120"/>
              <w:rPr>
                <w:rFonts w:ascii="Arial" w:hAnsi="Arial"/>
                <w:iCs/>
                <w:sz w:val="22"/>
                <w:szCs w:val="22"/>
                <w:lang w:val="en-AU" w:eastAsia="en-US"/>
              </w:rPr>
            </w:pPr>
          </w:p>
        </w:tc>
        <w:tc>
          <w:tcPr>
            <w:tcW w:w="567" w:type="dxa"/>
          </w:tcPr>
          <w:p w14:paraId="06DC1949" w14:textId="77777777" w:rsidR="005519B7" w:rsidRPr="00212EC0" w:rsidRDefault="005519B7" w:rsidP="005519B7">
            <w:pPr>
              <w:spacing w:before="120" w:after="120"/>
              <w:rPr>
                <w:rFonts w:ascii="Arial" w:hAnsi="Arial"/>
                <w:iCs/>
                <w:sz w:val="22"/>
                <w:szCs w:val="22"/>
                <w:lang w:val="en-AU" w:eastAsia="en-US"/>
              </w:rPr>
            </w:pPr>
            <w:r w:rsidRPr="00212EC0">
              <w:rPr>
                <w:rFonts w:ascii="Arial" w:hAnsi="Arial"/>
                <w:iCs/>
                <w:sz w:val="22"/>
                <w:szCs w:val="22"/>
                <w:lang w:val="en-AU" w:eastAsia="en-US"/>
              </w:rPr>
              <w:t>2.2</w:t>
            </w:r>
          </w:p>
        </w:tc>
        <w:tc>
          <w:tcPr>
            <w:tcW w:w="5528" w:type="dxa"/>
          </w:tcPr>
          <w:p w14:paraId="44C2CAE7" w14:textId="24B85DCC" w:rsidR="005519B7" w:rsidRPr="00212EC0" w:rsidRDefault="005519B7" w:rsidP="00C71FD2">
            <w:pPr>
              <w:spacing w:before="120" w:after="120"/>
              <w:rPr>
                <w:rFonts w:ascii="Arial" w:hAnsi="Arial"/>
                <w:iCs/>
                <w:sz w:val="22"/>
                <w:szCs w:val="22"/>
                <w:lang w:val="en-AU" w:eastAsia="en-US"/>
              </w:rPr>
            </w:pPr>
            <w:r w:rsidRPr="00212EC0">
              <w:rPr>
                <w:rFonts w:ascii="Arial" w:hAnsi="Arial" w:cs="Arial"/>
                <w:color w:val="000000"/>
                <w:sz w:val="22"/>
                <w:szCs w:val="22"/>
              </w:rPr>
              <w:t xml:space="preserve">Embedded control system is programmed either in circuit or in a programmer according to requirements, </w:t>
            </w:r>
            <w:r w:rsidR="00C71FD2">
              <w:rPr>
                <w:rFonts w:ascii="Arial" w:hAnsi="Arial" w:cs="Arial"/>
                <w:color w:val="000000"/>
                <w:sz w:val="22"/>
                <w:szCs w:val="22"/>
              </w:rPr>
              <w:t xml:space="preserve">and </w:t>
            </w:r>
            <w:r w:rsidRPr="00212EC0">
              <w:rPr>
                <w:rFonts w:ascii="Arial" w:hAnsi="Arial" w:cs="Arial"/>
                <w:color w:val="000000"/>
                <w:sz w:val="22"/>
                <w:szCs w:val="22"/>
              </w:rPr>
              <w:t xml:space="preserve">manufacturers’ specifications </w:t>
            </w:r>
          </w:p>
        </w:tc>
      </w:tr>
      <w:tr w:rsidR="005519B7" w:rsidRPr="004F3C6E" w14:paraId="5200AE10" w14:textId="77777777" w:rsidTr="002C360E">
        <w:tc>
          <w:tcPr>
            <w:tcW w:w="460" w:type="dxa"/>
          </w:tcPr>
          <w:p w14:paraId="0A49EBF6" w14:textId="77777777" w:rsidR="005519B7" w:rsidRPr="008C671B" w:rsidRDefault="005519B7" w:rsidP="005519B7">
            <w:pPr>
              <w:spacing w:before="120" w:after="120"/>
              <w:rPr>
                <w:rFonts w:ascii="Arial" w:hAnsi="Arial"/>
                <w:iCs/>
                <w:sz w:val="22"/>
                <w:lang w:val="en-AU" w:eastAsia="en-US"/>
              </w:rPr>
            </w:pPr>
          </w:p>
        </w:tc>
        <w:tc>
          <w:tcPr>
            <w:tcW w:w="2517" w:type="dxa"/>
          </w:tcPr>
          <w:p w14:paraId="50EDF10B" w14:textId="77777777" w:rsidR="005519B7" w:rsidRPr="00212EC0" w:rsidRDefault="005519B7" w:rsidP="005519B7">
            <w:pPr>
              <w:spacing w:before="120" w:after="120"/>
              <w:rPr>
                <w:rFonts w:ascii="Arial" w:hAnsi="Arial"/>
                <w:iCs/>
                <w:sz w:val="22"/>
                <w:szCs w:val="22"/>
                <w:lang w:val="en-AU" w:eastAsia="en-US"/>
              </w:rPr>
            </w:pPr>
          </w:p>
        </w:tc>
        <w:tc>
          <w:tcPr>
            <w:tcW w:w="567" w:type="dxa"/>
          </w:tcPr>
          <w:p w14:paraId="53450112" w14:textId="77777777" w:rsidR="005519B7" w:rsidRPr="00212EC0" w:rsidRDefault="005519B7" w:rsidP="005519B7">
            <w:pPr>
              <w:spacing w:before="120" w:after="120"/>
              <w:rPr>
                <w:rFonts w:ascii="Arial" w:hAnsi="Arial"/>
                <w:iCs/>
                <w:sz w:val="22"/>
                <w:szCs w:val="22"/>
                <w:lang w:val="en-AU" w:eastAsia="en-US"/>
              </w:rPr>
            </w:pPr>
            <w:r w:rsidRPr="00212EC0">
              <w:rPr>
                <w:rFonts w:ascii="Arial" w:hAnsi="Arial"/>
                <w:iCs/>
                <w:sz w:val="22"/>
                <w:szCs w:val="22"/>
                <w:lang w:val="en-AU" w:eastAsia="en-US"/>
              </w:rPr>
              <w:t>2.3</w:t>
            </w:r>
          </w:p>
        </w:tc>
        <w:tc>
          <w:tcPr>
            <w:tcW w:w="5528" w:type="dxa"/>
          </w:tcPr>
          <w:p w14:paraId="1946F3B9" w14:textId="0F68406B" w:rsidR="005519B7" w:rsidRPr="00212EC0" w:rsidRDefault="005519B7" w:rsidP="005519B7">
            <w:pPr>
              <w:spacing w:before="120" w:after="120"/>
              <w:rPr>
                <w:rFonts w:ascii="Arial" w:hAnsi="Arial"/>
                <w:iCs/>
                <w:sz w:val="22"/>
                <w:szCs w:val="22"/>
                <w:lang w:val="en-AU" w:eastAsia="en-US"/>
              </w:rPr>
            </w:pPr>
            <w:r w:rsidRPr="00212EC0">
              <w:rPr>
                <w:rFonts w:ascii="Arial" w:hAnsi="Arial" w:cs="Arial"/>
                <w:color w:val="000000"/>
                <w:sz w:val="22"/>
                <w:szCs w:val="22"/>
              </w:rPr>
              <w:t xml:space="preserve">Decisions and methods for dealing with unexpected situations are made from discussions with </w:t>
            </w:r>
            <w:r w:rsidR="0017380F">
              <w:rPr>
                <w:rFonts w:ascii="Arial" w:hAnsi="Arial" w:cs="Arial"/>
                <w:color w:val="000000"/>
                <w:sz w:val="22"/>
                <w:szCs w:val="22"/>
              </w:rPr>
              <w:t xml:space="preserve">client and/or </w:t>
            </w:r>
            <w:r w:rsidR="00D440F4">
              <w:rPr>
                <w:rFonts w:ascii="Arial" w:hAnsi="Arial" w:cs="Arial"/>
                <w:bCs/>
                <w:iCs/>
                <w:color w:val="000000"/>
                <w:sz w:val="22"/>
                <w:szCs w:val="22"/>
              </w:rPr>
              <w:t>supervisor</w:t>
            </w:r>
            <w:r w:rsidRPr="00212EC0">
              <w:rPr>
                <w:rFonts w:ascii="Arial" w:hAnsi="Arial" w:cs="Arial"/>
                <w:color w:val="000000"/>
                <w:sz w:val="22"/>
                <w:szCs w:val="22"/>
              </w:rPr>
              <w:t xml:space="preserve">, job specifications and </w:t>
            </w:r>
            <w:r w:rsidRPr="00212EC0">
              <w:rPr>
                <w:rFonts w:ascii="Arial" w:hAnsi="Arial" w:cs="Arial"/>
                <w:bCs/>
                <w:iCs/>
                <w:color w:val="000000"/>
                <w:sz w:val="22"/>
                <w:szCs w:val="22"/>
              </w:rPr>
              <w:t>enterprise procedures</w:t>
            </w:r>
          </w:p>
        </w:tc>
      </w:tr>
      <w:tr w:rsidR="005519B7" w:rsidRPr="004F3C6E" w14:paraId="02800BD2" w14:textId="77777777" w:rsidTr="002C360E">
        <w:tc>
          <w:tcPr>
            <w:tcW w:w="460" w:type="dxa"/>
          </w:tcPr>
          <w:p w14:paraId="7F227BF1" w14:textId="77777777" w:rsidR="005519B7" w:rsidRPr="008C671B" w:rsidRDefault="005519B7" w:rsidP="005519B7">
            <w:pPr>
              <w:spacing w:before="120" w:after="120"/>
              <w:rPr>
                <w:rFonts w:ascii="Arial" w:hAnsi="Arial"/>
                <w:iCs/>
                <w:sz w:val="22"/>
                <w:lang w:val="en-AU" w:eastAsia="en-US"/>
              </w:rPr>
            </w:pPr>
            <w:r w:rsidRPr="008C671B">
              <w:rPr>
                <w:rFonts w:ascii="Arial" w:hAnsi="Arial"/>
                <w:iCs/>
                <w:sz w:val="22"/>
                <w:lang w:val="en-AU" w:eastAsia="en-US"/>
              </w:rPr>
              <w:t>3</w:t>
            </w:r>
          </w:p>
        </w:tc>
        <w:tc>
          <w:tcPr>
            <w:tcW w:w="2517" w:type="dxa"/>
          </w:tcPr>
          <w:p w14:paraId="68F9CE79" w14:textId="07D4536C" w:rsidR="005519B7" w:rsidRPr="00212EC0" w:rsidRDefault="005519B7" w:rsidP="005519B7">
            <w:pPr>
              <w:spacing w:before="120" w:after="120"/>
              <w:rPr>
                <w:rFonts w:ascii="Arial" w:hAnsi="Arial" w:cs="Arial"/>
                <w:iCs/>
                <w:sz w:val="22"/>
                <w:szCs w:val="22"/>
                <w:lang w:val="en-AU" w:eastAsia="en-US"/>
              </w:rPr>
            </w:pPr>
            <w:r w:rsidRPr="00212EC0">
              <w:rPr>
                <w:rFonts w:ascii="Arial" w:hAnsi="Arial" w:cs="Arial"/>
                <w:sz w:val="22"/>
                <w:szCs w:val="22"/>
                <w:lang w:val="en-AU" w:eastAsia="en-AU"/>
              </w:rPr>
              <w:t>Verify operation and complete documentation</w:t>
            </w:r>
          </w:p>
        </w:tc>
        <w:tc>
          <w:tcPr>
            <w:tcW w:w="567" w:type="dxa"/>
          </w:tcPr>
          <w:p w14:paraId="5272F6F6" w14:textId="77777777" w:rsidR="005519B7" w:rsidRPr="00212EC0" w:rsidRDefault="005519B7" w:rsidP="005519B7">
            <w:pPr>
              <w:spacing w:before="120" w:after="120"/>
              <w:rPr>
                <w:rFonts w:ascii="Arial" w:hAnsi="Arial" w:cs="Arial"/>
                <w:iCs/>
                <w:sz w:val="22"/>
                <w:szCs w:val="22"/>
                <w:lang w:val="en-AU" w:eastAsia="en-US"/>
              </w:rPr>
            </w:pPr>
            <w:r w:rsidRPr="00212EC0">
              <w:rPr>
                <w:rFonts w:ascii="Arial" w:hAnsi="Arial" w:cs="Arial"/>
                <w:iCs/>
                <w:sz w:val="22"/>
                <w:szCs w:val="22"/>
                <w:lang w:val="en-AU" w:eastAsia="en-US"/>
              </w:rPr>
              <w:t>3.1</w:t>
            </w:r>
          </w:p>
        </w:tc>
        <w:tc>
          <w:tcPr>
            <w:tcW w:w="5528" w:type="dxa"/>
          </w:tcPr>
          <w:p w14:paraId="1F7910A3" w14:textId="2694B116" w:rsidR="005519B7" w:rsidRPr="00212EC0" w:rsidRDefault="00D03829" w:rsidP="005519B7">
            <w:pPr>
              <w:spacing w:before="120" w:after="120"/>
              <w:rPr>
                <w:rFonts w:ascii="Arial" w:hAnsi="Arial" w:cs="Arial"/>
                <w:iCs/>
                <w:sz w:val="22"/>
                <w:szCs w:val="22"/>
                <w:lang w:val="en-AU" w:eastAsia="en-US"/>
              </w:rPr>
            </w:pPr>
            <w:bookmarkStart w:id="212" w:name="_Toc10111121"/>
            <w:bookmarkStart w:id="213" w:name="_Toc10716785"/>
            <w:bookmarkStart w:id="214" w:name="_Toc11309198"/>
            <w:bookmarkStart w:id="215" w:name="_Toc14782215"/>
            <w:bookmarkStart w:id="216" w:name="_Toc16164017"/>
            <w:bookmarkStart w:id="217" w:name="_Toc72934744"/>
            <w:r w:rsidRPr="00212EC0">
              <w:rPr>
                <w:rFonts w:ascii="Arial" w:hAnsi="Arial" w:cs="Arial"/>
                <w:iCs/>
                <w:color w:val="000000"/>
                <w:sz w:val="22"/>
                <w:szCs w:val="22"/>
              </w:rPr>
              <w:t xml:space="preserve">Embedded control system </w:t>
            </w:r>
            <w:r w:rsidRPr="00212EC0">
              <w:rPr>
                <w:rFonts w:ascii="Arial" w:hAnsi="Arial" w:cs="Arial"/>
                <w:color w:val="000000"/>
                <w:sz w:val="22"/>
                <w:szCs w:val="22"/>
              </w:rPr>
              <w:t xml:space="preserve">is tested for correct operation in accordance with requirements, manufacturers’ </w:t>
            </w:r>
            <w:proofErr w:type="gramStart"/>
            <w:r w:rsidRPr="00212EC0">
              <w:rPr>
                <w:rFonts w:ascii="Arial" w:hAnsi="Arial" w:cs="Arial"/>
                <w:color w:val="000000"/>
                <w:sz w:val="22"/>
                <w:szCs w:val="22"/>
              </w:rPr>
              <w:t>specifications</w:t>
            </w:r>
            <w:proofErr w:type="gramEnd"/>
            <w:r w:rsidRPr="00212EC0">
              <w:rPr>
                <w:rFonts w:ascii="Arial" w:hAnsi="Arial" w:cs="Arial"/>
                <w:color w:val="000000"/>
                <w:sz w:val="22"/>
                <w:szCs w:val="22"/>
              </w:rPr>
              <w:t xml:space="preserve"> and </w:t>
            </w:r>
            <w:r w:rsidRPr="00212EC0">
              <w:rPr>
                <w:rFonts w:ascii="Arial" w:hAnsi="Arial" w:cs="Arial"/>
                <w:iCs/>
                <w:color w:val="000000"/>
                <w:sz w:val="22"/>
                <w:szCs w:val="22"/>
              </w:rPr>
              <w:t>enterprise procedures</w:t>
            </w:r>
            <w:bookmarkEnd w:id="212"/>
            <w:bookmarkEnd w:id="213"/>
            <w:bookmarkEnd w:id="214"/>
            <w:bookmarkEnd w:id="215"/>
            <w:bookmarkEnd w:id="216"/>
            <w:bookmarkEnd w:id="217"/>
          </w:p>
        </w:tc>
      </w:tr>
      <w:tr w:rsidR="005519B7" w:rsidRPr="004F3C6E" w14:paraId="3D1F7C3F" w14:textId="77777777" w:rsidTr="002C360E">
        <w:tc>
          <w:tcPr>
            <w:tcW w:w="460" w:type="dxa"/>
          </w:tcPr>
          <w:p w14:paraId="05521929" w14:textId="77777777" w:rsidR="005519B7" w:rsidRPr="008C671B" w:rsidRDefault="005519B7" w:rsidP="005519B7">
            <w:pPr>
              <w:spacing w:before="120" w:after="120"/>
              <w:rPr>
                <w:rFonts w:ascii="Arial" w:hAnsi="Arial"/>
                <w:iCs/>
                <w:sz w:val="22"/>
                <w:lang w:val="en-AU" w:eastAsia="en-US"/>
              </w:rPr>
            </w:pPr>
          </w:p>
        </w:tc>
        <w:tc>
          <w:tcPr>
            <w:tcW w:w="2517" w:type="dxa"/>
          </w:tcPr>
          <w:p w14:paraId="399BF145" w14:textId="77777777" w:rsidR="005519B7" w:rsidRPr="00212EC0" w:rsidRDefault="005519B7" w:rsidP="005519B7">
            <w:pPr>
              <w:spacing w:before="120" w:after="120"/>
              <w:rPr>
                <w:rFonts w:ascii="Arial" w:hAnsi="Arial" w:cs="Arial"/>
                <w:iCs/>
                <w:sz w:val="22"/>
                <w:szCs w:val="22"/>
                <w:lang w:val="en-AU" w:eastAsia="en-US"/>
              </w:rPr>
            </w:pPr>
          </w:p>
        </w:tc>
        <w:tc>
          <w:tcPr>
            <w:tcW w:w="567" w:type="dxa"/>
          </w:tcPr>
          <w:p w14:paraId="2E83B774" w14:textId="77777777" w:rsidR="005519B7" w:rsidRPr="00212EC0" w:rsidRDefault="005519B7" w:rsidP="005519B7">
            <w:pPr>
              <w:spacing w:before="120" w:after="120"/>
              <w:rPr>
                <w:rFonts w:ascii="Arial" w:hAnsi="Arial" w:cs="Arial"/>
                <w:iCs/>
                <w:sz w:val="22"/>
                <w:szCs w:val="22"/>
                <w:lang w:val="en-AU" w:eastAsia="en-US"/>
              </w:rPr>
            </w:pPr>
            <w:r w:rsidRPr="00212EC0">
              <w:rPr>
                <w:rFonts w:ascii="Arial" w:hAnsi="Arial" w:cs="Arial"/>
                <w:iCs/>
                <w:sz w:val="22"/>
                <w:szCs w:val="22"/>
                <w:lang w:val="en-AU" w:eastAsia="en-US"/>
              </w:rPr>
              <w:t>3.2</w:t>
            </w:r>
          </w:p>
        </w:tc>
        <w:tc>
          <w:tcPr>
            <w:tcW w:w="5528" w:type="dxa"/>
          </w:tcPr>
          <w:p w14:paraId="0E21AE11" w14:textId="6C04DC5D" w:rsidR="005519B7" w:rsidRPr="00212EC0" w:rsidRDefault="00D03829" w:rsidP="005519B7">
            <w:pPr>
              <w:spacing w:before="120" w:after="120"/>
              <w:rPr>
                <w:rFonts w:ascii="Arial" w:hAnsi="Arial" w:cs="Arial"/>
                <w:iCs/>
                <w:sz w:val="22"/>
                <w:szCs w:val="22"/>
                <w:lang w:val="en-AU" w:eastAsia="en-US"/>
              </w:rPr>
            </w:pPr>
            <w:r>
              <w:rPr>
                <w:rFonts w:ascii="Arial" w:hAnsi="Arial" w:cs="Arial"/>
                <w:bCs/>
                <w:iCs/>
                <w:color w:val="000000"/>
                <w:sz w:val="22"/>
                <w:szCs w:val="22"/>
              </w:rPr>
              <w:t>Client and/or supervisor</w:t>
            </w:r>
            <w:r>
              <w:rPr>
                <w:rFonts w:ascii="Arial" w:hAnsi="Arial" w:cs="Arial"/>
                <w:color w:val="000000"/>
                <w:sz w:val="22"/>
                <w:szCs w:val="22"/>
              </w:rPr>
              <w:t xml:space="preserve"> is</w:t>
            </w:r>
            <w:r w:rsidRPr="00212EC0">
              <w:rPr>
                <w:rFonts w:ascii="Arial" w:hAnsi="Arial" w:cs="Arial"/>
                <w:color w:val="000000"/>
                <w:sz w:val="22"/>
                <w:szCs w:val="22"/>
              </w:rPr>
              <w:t xml:space="preserve"> informed of the com</w:t>
            </w:r>
            <w:r>
              <w:rPr>
                <w:rFonts w:ascii="Arial" w:hAnsi="Arial" w:cs="Arial"/>
                <w:color w:val="000000"/>
                <w:sz w:val="22"/>
                <w:szCs w:val="22"/>
              </w:rPr>
              <w:t>pletion of work and</w:t>
            </w:r>
            <w:r w:rsidRPr="00212EC0">
              <w:rPr>
                <w:rFonts w:ascii="Arial" w:hAnsi="Arial" w:cs="Arial"/>
                <w:color w:val="000000"/>
                <w:sz w:val="22"/>
                <w:szCs w:val="22"/>
              </w:rPr>
              <w:t xml:space="preserve"> provided with a demonstration of the operation of the </w:t>
            </w:r>
            <w:r w:rsidRPr="00212EC0">
              <w:rPr>
                <w:rFonts w:ascii="Arial" w:hAnsi="Arial" w:cs="Arial"/>
                <w:bCs/>
                <w:iCs/>
                <w:color w:val="000000"/>
                <w:sz w:val="22"/>
                <w:szCs w:val="22"/>
              </w:rPr>
              <w:t>embedded control system</w:t>
            </w:r>
          </w:p>
        </w:tc>
      </w:tr>
      <w:tr w:rsidR="005519B7" w:rsidRPr="004F3C6E" w14:paraId="3DD1FCA5" w14:textId="77777777" w:rsidTr="002C360E">
        <w:tc>
          <w:tcPr>
            <w:tcW w:w="460" w:type="dxa"/>
          </w:tcPr>
          <w:p w14:paraId="7BEE4DF5" w14:textId="77777777" w:rsidR="005519B7" w:rsidRPr="008C671B" w:rsidRDefault="005519B7" w:rsidP="005519B7">
            <w:pPr>
              <w:spacing w:before="120" w:after="120"/>
              <w:rPr>
                <w:rFonts w:ascii="Arial" w:hAnsi="Arial"/>
                <w:iCs/>
                <w:sz w:val="22"/>
                <w:lang w:val="en-AU" w:eastAsia="en-US"/>
              </w:rPr>
            </w:pPr>
          </w:p>
        </w:tc>
        <w:tc>
          <w:tcPr>
            <w:tcW w:w="2517" w:type="dxa"/>
          </w:tcPr>
          <w:p w14:paraId="00319E61" w14:textId="77777777" w:rsidR="005519B7" w:rsidRPr="00212EC0" w:rsidRDefault="005519B7" w:rsidP="005519B7">
            <w:pPr>
              <w:shd w:val="clear" w:color="auto" w:fill="FFFFFF" w:themeFill="background1"/>
              <w:spacing w:before="120"/>
              <w:rPr>
                <w:rFonts w:ascii="Arial" w:hAnsi="Arial" w:cs="Arial"/>
                <w:sz w:val="22"/>
                <w:szCs w:val="22"/>
                <w:lang w:val="en-AU" w:eastAsia="en-US"/>
              </w:rPr>
            </w:pPr>
          </w:p>
        </w:tc>
        <w:tc>
          <w:tcPr>
            <w:tcW w:w="567" w:type="dxa"/>
          </w:tcPr>
          <w:p w14:paraId="0A9591C9" w14:textId="77777777" w:rsidR="005519B7" w:rsidRPr="00212EC0" w:rsidRDefault="005519B7" w:rsidP="005519B7">
            <w:pPr>
              <w:spacing w:before="120" w:after="120"/>
              <w:rPr>
                <w:rFonts w:ascii="Arial" w:hAnsi="Arial" w:cs="Arial"/>
                <w:iCs/>
                <w:sz w:val="22"/>
                <w:szCs w:val="22"/>
                <w:lang w:val="en-AU" w:eastAsia="en-US"/>
              </w:rPr>
            </w:pPr>
            <w:r w:rsidRPr="00212EC0">
              <w:rPr>
                <w:rFonts w:ascii="Arial" w:hAnsi="Arial" w:cs="Arial"/>
                <w:iCs/>
                <w:sz w:val="22"/>
                <w:szCs w:val="22"/>
                <w:lang w:val="en-AU" w:eastAsia="en-US"/>
              </w:rPr>
              <w:t>3.3</w:t>
            </w:r>
          </w:p>
        </w:tc>
        <w:tc>
          <w:tcPr>
            <w:tcW w:w="5528" w:type="dxa"/>
          </w:tcPr>
          <w:p w14:paraId="27067562" w14:textId="0C34539B" w:rsidR="005519B7" w:rsidRPr="00212EC0" w:rsidRDefault="00D03829" w:rsidP="005519B7">
            <w:pPr>
              <w:spacing w:before="120" w:after="120"/>
              <w:rPr>
                <w:rFonts w:ascii="Arial" w:hAnsi="Arial" w:cs="Arial"/>
                <w:iCs/>
                <w:sz w:val="22"/>
                <w:szCs w:val="22"/>
                <w:lang w:val="en-AU" w:eastAsia="en-US"/>
              </w:rPr>
            </w:pPr>
            <w:bookmarkStart w:id="218" w:name="_Toc10111123"/>
            <w:bookmarkStart w:id="219" w:name="_Toc10716787"/>
            <w:bookmarkStart w:id="220" w:name="_Toc11309200"/>
            <w:bookmarkStart w:id="221" w:name="_Toc14782217"/>
            <w:bookmarkStart w:id="222" w:name="_Toc16164019"/>
            <w:bookmarkStart w:id="223" w:name="_Toc72934746"/>
            <w:r w:rsidRPr="00212EC0">
              <w:rPr>
                <w:rFonts w:ascii="Arial" w:hAnsi="Arial" w:cs="Arial"/>
                <w:iCs/>
                <w:color w:val="000000"/>
                <w:sz w:val="22"/>
                <w:szCs w:val="22"/>
              </w:rPr>
              <w:t>Embedded control system</w:t>
            </w:r>
            <w:r w:rsidRPr="00212EC0">
              <w:rPr>
                <w:rFonts w:ascii="Arial" w:hAnsi="Arial" w:cs="Arial"/>
                <w:color w:val="000000"/>
                <w:sz w:val="22"/>
                <w:szCs w:val="22"/>
              </w:rPr>
              <w:t xml:space="preserve"> installation and config</w:t>
            </w:r>
            <w:r w:rsidR="00FB7160">
              <w:rPr>
                <w:rFonts w:ascii="Arial" w:hAnsi="Arial" w:cs="Arial"/>
                <w:color w:val="000000"/>
                <w:sz w:val="22"/>
                <w:szCs w:val="22"/>
              </w:rPr>
              <w:t>uration is documented and stored</w:t>
            </w:r>
            <w:r w:rsidRPr="00212EC0">
              <w:rPr>
                <w:rFonts w:ascii="Arial" w:hAnsi="Arial" w:cs="Arial"/>
                <w:color w:val="000000"/>
                <w:sz w:val="22"/>
                <w:szCs w:val="22"/>
              </w:rPr>
              <w:t xml:space="preserve">, in accordance with </w:t>
            </w:r>
            <w:r w:rsidRPr="00212EC0">
              <w:rPr>
                <w:rFonts w:ascii="Arial" w:hAnsi="Arial" w:cs="Arial"/>
                <w:iCs/>
                <w:color w:val="000000"/>
                <w:sz w:val="22"/>
                <w:szCs w:val="22"/>
              </w:rPr>
              <w:t>enterprise procedures</w:t>
            </w:r>
            <w:bookmarkEnd w:id="218"/>
            <w:bookmarkEnd w:id="219"/>
            <w:bookmarkEnd w:id="220"/>
            <w:bookmarkEnd w:id="221"/>
            <w:bookmarkEnd w:id="222"/>
            <w:bookmarkEnd w:id="223"/>
          </w:p>
        </w:tc>
      </w:tr>
      <w:tr w:rsidR="005519B7" w:rsidRPr="004F3C6E" w14:paraId="1235FF7F" w14:textId="77777777" w:rsidTr="00394D96">
        <w:tc>
          <w:tcPr>
            <w:tcW w:w="460" w:type="dxa"/>
          </w:tcPr>
          <w:p w14:paraId="3BD61E8B" w14:textId="6586576D" w:rsidR="005519B7" w:rsidRPr="00E90CFF" w:rsidRDefault="00D03829" w:rsidP="005519B7">
            <w:pPr>
              <w:spacing w:before="120" w:after="120"/>
              <w:rPr>
                <w:rFonts w:ascii="Arial" w:hAnsi="Arial"/>
                <w:iCs/>
                <w:sz w:val="22"/>
                <w:lang w:val="en-AU" w:eastAsia="en-US"/>
              </w:rPr>
            </w:pPr>
            <w:r w:rsidRPr="00E90CFF">
              <w:rPr>
                <w:rFonts w:ascii="Arial" w:hAnsi="Arial"/>
                <w:iCs/>
                <w:sz w:val="22"/>
                <w:lang w:val="en-AU" w:eastAsia="en-US"/>
              </w:rPr>
              <w:t>4</w:t>
            </w:r>
          </w:p>
        </w:tc>
        <w:tc>
          <w:tcPr>
            <w:tcW w:w="2517" w:type="dxa"/>
          </w:tcPr>
          <w:p w14:paraId="205E9F80" w14:textId="7EAB51C2" w:rsidR="005519B7" w:rsidRPr="00212EC0" w:rsidRDefault="00D03829" w:rsidP="005519B7">
            <w:pPr>
              <w:shd w:val="clear" w:color="auto" w:fill="FFFFFF" w:themeFill="background1"/>
              <w:spacing w:before="120"/>
              <w:rPr>
                <w:rFonts w:ascii="Arial" w:hAnsi="Arial" w:cs="Arial"/>
                <w:sz w:val="22"/>
                <w:szCs w:val="22"/>
                <w:lang w:val="en-AU" w:eastAsia="en-US"/>
              </w:rPr>
            </w:pPr>
            <w:r w:rsidRPr="00E90CFF">
              <w:rPr>
                <w:rFonts w:ascii="Arial" w:hAnsi="Arial" w:cs="Arial"/>
                <w:sz w:val="22"/>
                <w:szCs w:val="22"/>
                <w:lang w:val="en-AU" w:eastAsia="en-US"/>
              </w:rPr>
              <w:t>Clean up work area and store tools</w:t>
            </w:r>
          </w:p>
        </w:tc>
        <w:tc>
          <w:tcPr>
            <w:tcW w:w="567" w:type="dxa"/>
          </w:tcPr>
          <w:p w14:paraId="6919C5A4" w14:textId="5707EC17" w:rsidR="005519B7" w:rsidRPr="00212EC0" w:rsidRDefault="00D440F4" w:rsidP="005519B7">
            <w:pPr>
              <w:spacing w:before="120" w:after="120"/>
              <w:rPr>
                <w:rFonts w:ascii="Arial" w:hAnsi="Arial" w:cs="Arial"/>
                <w:iCs/>
                <w:sz w:val="22"/>
                <w:szCs w:val="22"/>
                <w:lang w:val="en-AU" w:eastAsia="en-US"/>
              </w:rPr>
            </w:pPr>
            <w:r>
              <w:rPr>
                <w:rFonts w:ascii="Arial" w:hAnsi="Arial" w:cs="Arial"/>
                <w:iCs/>
                <w:sz w:val="22"/>
                <w:szCs w:val="22"/>
                <w:lang w:val="en-AU" w:eastAsia="en-US"/>
              </w:rPr>
              <w:t>4</w:t>
            </w:r>
            <w:r w:rsidR="00FB7160">
              <w:rPr>
                <w:rFonts w:ascii="Arial" w:hAnsi="Arial" w:cs="Arial"/>
                <w:iCs/>
                <w:sz w:val="22"/>
                <w:szCs w:val="22"/>
                <w:lang w:val="en-AU" w:eastAsia="en-US"/>
              </w:rPr>
              <w:t>.1</w:t>
            </w:r>
          </w:p>
        </w:tc>
        <w:tc>
          <w:tcPr>
            <w:tcW w:w="5528" w:type="dxa"/>
            <w:tcBorders>
              <w:bottom w:val="nil"/>
            </w:tcBorders>
          </w:tcPr>
          <w:p w14:paraId="1CC0241C" w14:textId="5B8C08C7" w:rsidR="005519B7" w:rsidRPr="00212EC0" w:rsidRDefault="00FB7160" w:rsidP="005519B7">
            <w:pPr>
              <w:spacing w:before="120" w:after="120"/>
              <w:rPr>
                <w:rFonts w:ascii="Arial" w:hAnsi="Arial" w:cs="Arial"/>
                <w:iCs/>
                <w:sz w:val="22"/>
                <w:szCs w:val="22"/>
                <w:lang w:val="en-AU" w:eastAsia="en-US"/>
              </w:rPr>
            </w:pPr>
            <w:r w:rsidRPr="00212EC0">
              <w:rPr>
                <w:rFonts w:ascii="Arial" w:hAnsi="Arial" w:cs="Arial"/>
                <w:color w:val="000000"/>
                <w:sz w:val="22"/>
                <w:szCs w:val="22"/>
              </w:rPr>
              <w:t>Work site is made safe in accordance with established safety procedures</w:t>
            </w:r>
          </w:p>
        </w:tc>
      </w:tr>
      <w:tr w:rsidR="005519B7" w:rsidRPr="004F3C6E" w14:paraId="40A65E63" w14:textId="77777777" w:rsidTr="00D440F4">
        <w:tc>
          <w:tcPr>
            <w:tcW w:w="460" w:type="dxa"/>
          </w:tcPr>
          <w:p w14:paraId="3C975CE4" w14:textId="77777777" w:rsidR="005519B7" w:rsidRPr="008C671B" w:rsidRDefault="005519B7" w:rsidP="005519B7">
            <w:pPr>
              <w:spacing w:before="120" w:after="120"/>
              <w:rPr>
                <w:rFonts w:ascii="Arial" w:hAnsi="Arial"/>
                <w:iCs/>
                <w:sz w:val="22"/>
                <w:lang w:val="en-AU" w:eastAsia="en-US"/>
              </w:rPr>
            </w:pPr>
          </w:p>
        </w:tc>
        <w:tc>
          <w:tcPr>
            <w:tcW w:w="2517" w:type="dxa"/>
          </w:tcPr>
          <w:p w14:paraId="15D361AF" w14:textId="77777777" w:rsidR="005519B7" w:rsidRPr="00212EC0" w:rsidRDefault="005519B7" w:rsidP="005519B7">
            <w:pPr>
              <w:shd w:val="clear" w:color="auto" w:fill="FFFFFF" w:themeFill="background1"/>
              <w:spacing w:before="120"/>
              <w:rPr>
                <w:rFonts w:ascii="Arial" w:hAnsi="Arial" w:cs="Arial"/>
                <w:sz w:val="22"/>
                <w:szCs w:val="22"/>
                <w:lang w:val="en-AU" w:eastAsia="en-US"/>
              </w:rPr>
            </w:pPr>
          </w:p>
        </w:tc>
        <w:tc>
          <w:tcPr>
            <w:tcW w:w="567" w:type="dxa"/>
          </w:tcPr>
          <w:p w14:paraId="69573BA8" w14:textId="637D70CD" w:rsidR="005519B7" w:rsidRPr="00212EC0" w:rsidRDefault="00FB7160" w:rsidP="005519B7">
            <w:pPr>
              <w:spacing w:before="120" w:after="120"/>
              <w:rPr>
                <w:rFonts w:ascii="Arial" w:hAnsi="Arial" w:cs="Arial"/>
                <w:iCs/>
                <w:sz w:val="22"/>
                <w:szCs w:val="22"/>
                <w:lang w:val="en-AU" w:eastAsia="en-US"/>
              </w:rPr>
            </w:pPr>
            <w:r>
              <w:rPr>
                <w:rFonts w:ascii="Arial" w:hAnsi="Arial" w:cs="Arial"/>
                <w:iCs/>
                <w:sz w:val="22"/>
                <w:szCs w:val="22"/>
                <w:lang w:val="en-AU" w:eastAsia="en-US"/>
              </w:rPr>
              <w:t>4.2</w:t>
            </w:r>
          </w:p>
        </w:tc>
        <w:tc>
          <w:tcPr>
            <w:tcW w:w="5528" w:type="dxa"/>
          </w:tcPr>
          <w:p w14:paraId="52988801" w14:textId="319974DD" w:rsidR="005519B7" w:rsidRPr="00212EC0" w:rsidRDefault="00FB7160" w:rsidP="005519B7">
            <w:pPr>
              <w:spacing w:before="120" w:after="120"/>
              <w:rPr>
                <w:rFonts w:ascii="Arial" w:hAnsi="Arial" w:cs="Arial"/>
                <w:iCs/>
                <w:sz w:val="22"/>
                <w:szCs w:val="22"/>
                <w:lang w:val="en-AU" w:eastAsia="en-US"/>
              </w:rPr>
            </w:pPr>
            <w:bookmarkStart w:id="224" w:name="_Toc10111119"/>
            <w:bookmarkStart w:id="225" w:name="_Toc10716783"/>
            <w:bookmarkStart w:id="226" w:name="_Toc11309196"/>
            <w:bookmarkStart w:id="227" w:name="_Toc14782213"/>
            <w:bookmarkStart w:id="228" w:name="_Toc16164015"/>
            <w:bookmarkStart w:id="229" w:name="_Toc72934742"/>
            <w:r w:rsidRPr="00212EC0">
              <w:rPr>
                <w:rFonts w:ascii="Arial" w:hAnsi="Arial" w:cs="Arial"/>
                <w:sz w:val="22"/>
                <w:szCs w:val="22"/>
              </w:rPr>
              <w:t>Equipment and</w:t>
            </w:r>
            <w:r>
              <w:rPr>
                <w:rFonts w:ascii="Arial" w:hAnsi="Arial" w:cs="Arial"/>
                <w:sz w:val="22"/>
                <w:szCs w:val="22"/>
              </w:rPr>
              <w:t xml:space="preserve"> tools used in installation</w:t>
            </w:r>
            <w:r w:rsidRPr="00212EC0">
              <w:rPr>
                <w:rFonts w:ascii="Arial" w:hAnsi="Arial" w:cs="Arial"/>
                <w:sz w:val="22"/>
                <w:szCs w:val="22"/>
              </w:rPr>
              <w:t xml:space="preserve"> </w:t>
            </w:r>
            <w:r>
              <w:rPr>
                <w:rFonts w:ascii="Arial" w:hAnsi="Arial" w:cs="Arial"/>
                <w:sz w:val="22"/>
                <w:szCs w:val="22"/>
              </w:rPr>
              <w:t xml:space="preserve">and </w:t>
            </w:r>
            <w:r w:rsidR="006474F6">
              <w:rPr>
                <w:rFonts w:ascii="Arial" w:hAnsi="Arial" w:cs="Arial"/>
                <w:sz w:val="22"/>
                <w:szCs w:val="22"/>
              </w:rPr>
              <w:t>set-up</w:t>
            </w:r>
            <w:r>
              <w:rPr>
                <w:rFonts w:ascii="Arial" w:hAnsi="Arial" w:cs="Arial"/>
                <w:sz w:val="22"/>
                <w:szCs w:val="22"/>
              </w:rPr>
              <w:t xml:space="preserve"> </w:t>
            </w:r>
            <w:r w:rsidRPr="00212EC0">
              <w:rPr>
                <w:rFonts w:ascii="Arial" w:hAnsi="Arial" w:cs="Arial"/>
                <w:sz w:val="22"/>
                <w:szCs w:val="22"/>
              </w:rPr>
              <w:t xml:space="preserve">are maintained and stored in accordance with </w:t>
            </w:r>
            <w:r w:rsidRPr="00212EC0">
              <w:rPr>
                <w:rFonts w:ascii="Arial" w:hAnsi="Arial" w:cs="Arial"/>
                <w:iCs/>
                <w:sz w:val="22"/>
                <w:szCs w:val="22"/>
              </w:rPr>
              <w:t>enterprise procedures</w:t>
            </w:r>
            <w:bookmarkEnd w:id="224"/>
            <w:bookmarkEnd w:id="225"/>
            <w:bookmarkEnd w:id="226"/>
            <w:bookmarkEnd w:id="227"/>
            <w:bookmarkEnd w:id="228"/>
            <w:bookmarkEnd w:id="229"/>
          </w:p>
        </w:tc>
      </w:tr>
    </w:tbl>
    <w:p w14:paraId="226EBB18" w14:textId="77777777" w:rsidR="008A1BBF" w:rsidRPr="004F3C6E" w:rsidRDefault="008A1BBF" w:rsidP="008A1BBF"/>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8A1BBF" w:rsidRPr="004F3C6E" w14:paraId="74974201" w14:textId="77777777" w:rsidTr="002C360E">
        <w:tc>
          <w:tcPr>
            <w:tcW w:w="9101" w:type="dxa"/>
            <w:gridSpan w:val="2"/>
            <w:shd w:val="clear" w:color="auto" w:fill="auto"/>
          </w:tcPr>
          <w:p w14:paraId="0115D823" w14:textId="77777777" w:rsidR="008A1BBF" w:rsidRPr="004F3C6E" w:rsidRDefault="008A1BBF"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FOUNDATION</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SKILLS</w:t>
            </w:r>
          </w:p>
          <w:p w14:paraId="3E116997" w14:textId="77777777" w:rsidR="008A1BBF" w:rsidRPr="004F3C6E" w:rsidRDefault="008A1BBF" w:rsidP="002C360E">
            <w:pPr>
              <w:spacing w:before="120" w:after="120"/>
              <w:rPr>
                <w:rFonts w:ascii="Arial" w:hAnsi="Arial"/>
                <w:sz w:val="22"/>
                <w:lang w:val="en-AU" w:eastAsia="en-US"/>
              </w:rPr>
            </w:pPr>
            <w:r w:rsidRPr="004F3C6E">
              <w:rPr>
                <w:rFonts w:ascii="Arial" w:hAnsi="Arial"/>
                <w:sz w:val="22"/>
                <w:lang w:val="en-AU" w:eastAsia="en-US"/>
              </w:rPr>
              <w:t xml:space="preserve">Foundation skills essential to performance </w:t>
            </w:r>
            <w:r>
              <w:rPr>
                <w:rFonts w:ascii="Arial" w:hAnsi="Arial"/>
                <w:sz w:val="22"/>
                <w:lang w:val="en-AU" w:eastAsia="en-US"/>
              </w:rPr>
              <w:t xml:space="preserve">in this </w:t>
            </w:r>
            <w:proofErr w:type="gramStart"/>
            <w:r>
              <w:rPr>
                <w:rFonts w:ascii="Arial" w:hAnsi="Arial"/>
                <w:sz w:val="22"/>
                <w:lang w:val="en-AU" w:eastAsia="en-US"/>
              </w:rPr>
              <w:t>unit, but</w:t>
            </w:r>
            <w:proofErr w:type="gramEnd"/>
            <w:r>
              <w:rPr>
                <w:rFonts w:ascii="Arial" w:hAnsi="Arial"/>
                <w:sz w:val="22"/>
                <w:lang w:val="en-AU" w:eastAsia="en-US"/>
              </w:rPr>
              <w:t xml:space="preserve"> </w:t>
            </w:r>
            <w:r w:rsidRPr="004F3C6E">
              <w:rPr>
                <w:rFonts w:ascii="Arial" w:hAnsi="Arial"/>
                <w:sz w:val="22"/>
                <w:lang w:val="en-AU" w:eastAsia="en-US"/>
              </w:rPr>
              <w:t xml:space="preserve">are </w:t>
            </w:r>
            <w:r w:rsidRPr="008A1BBF">
              <w:rPr>
                <w:rFonts w:ascii="Arial" w:hAnsi="Arial"/>
                <w:i/>
                <w:sz w:val="22"/>
                <w:lang w:val="en-AU" w:eastAsia="en-US"/>
              </w:rPr>
              <w:t>not explicit</w:t>
            </w:r>
            <w:r w:rsidRPr="004F3C6E">
              <w:rPr>
                <w:rFonts w:ascii="Arial" w:hAnsi="Arial"/>
                <w:sz w:val="22"/>
                <w:lang w:val="en-AU" w:eastAsia="en-US"/>
              </w:rPr>
              <w:t xml:space="preserve"> in the performance cri</w:t>
            </w:r>
            <w:r>
              <w:rPr>
                <w:rFonts w:ascii="Arial" w:hAnsi="Arial"/>
                <w:sz w:val="22"/>
                <w:lang w:val="en-AU" w:eastAsia="en-US"/>
              </w:rPr>
              <w:t>teria are listed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8A1BBF" w:rsidRPr="004F3C6E" w14:paraId="77F44605" w14:textId="77777777" w:rsidTr="002C360E">
              <w:tc>
                <w:tcPr>
                  <w:tcW w:w="3573" w:type="dxa"/>
                  <w:shd w:val="clear" w:color="auto" w:fill="auto"/>
                </w:tcPr>
                <w:p w14:paraId="2A42D6B0" w14:textId="0E8BC109" w:rsidR="008A1BBF" w:rsidRPr="00EC0A8A" w:rsidRDefault="008A1BBF" w:rsidP="002C360E">
                  <w:pPr>
                    <w:autoSpaceDE w:val="0"/>
                    <w:autoSpaceDN w:val="0"/>
                    <w:adjustRightInd w:val="0"/>
                    <w:spacing w:before="120" w:after="120"/>
                    <w:rPr>
                      <w:rFonts w:ascii="Arial" w:hAnsi="Arial" w:cs="Arial"/>
                      <w:b/>
                      <w:sz w:val="22"/>
                      <w:szCs w:val="22"/>
                    </w:rPr>
                  </w:pPr>
                  <w:r w:rsidRPr="004F3C6E">
                    <w:rPr>
                      <w:rFonts w:ascii="Arial" w:hAnsi="Arial" w:cs="Arial"/>
                      <w:b/>
                      <w:sz w:val="22"/>
                      <w:szCs w:val="22"/>
                    </w:rPr>
                    <w:t>Skill</w:t>
                  </w:r>
                </w:p>
              </w:tc>
              <w:tc>
                <w:tcPr>
                  <w:tcW w:w="5276" w:type="dxa"/>
                </w:tcPr>
                <w:p w14:paraId="6132E125" w14:textId="77777777" w:rsidR="008A1BBF" w:rsidRPr="004F3C6E" w:rsidRDefault="008A1BBF" w:rsidP="002C360E">
                  <w:pPr>
                    <w:autoSpaceDE w:val="0"/>
                    <w:autoSpaceDN w:val="0"/>
                    <w:adjustRightInd w:val="0"/>
                    <w:spacing w:before="120" w:after="120"/>
                    <w:rPr>
                      <w:rFonts w:ascii="Arial" w:hAnsi="Arial" w:cs="Arial"/>
                      <w:b/>
                      <w:sz w:val="22"/>
                      <w:szCs w:val="22"/>
                      <w:highlight w:val="yellow"/>
                    </w:rPr>
                  </w:pPr>
                  <w:r w:rsidRPr="004F3C6E">
                    <w:rPr>
                      <w:rFonts w:ascii="Arial" w:hAnsi="Arial" w:cs="Arial"/>
                      <w:b/>
                      <w:sz w:val="22"/>
                      <w:szCs w:val="22"/>
                    </w:rPr>
                    <w:t>Description</w:t>
                  </w:r>
                </w:p>
              </w:tc>
            </w:tr>
            <w:tr w:rsidR="008A1BBF" w:rsidRPr="004F3C6E" w14:paraId="2F4677AC" w14:textId="77777777" w:rsidTr="002C360E">
              <w:tc>
                <w:tcPr>
                  <w:tcW w:w="3573" w:type="dxa"/>
                  <w:shd w:val="clear" w:color="auto" w:fill="auto"/>
                </w:tcPr>
                <w:p w14:paraId="712F1823" w14:textId="77777777" w:rsidR="008A1BBF" w:rsidRPr="004F3C6E" w:rsidRDefault="008A1BBF" w:rsidP="002C360E">
                  <w:pPr>
                    <w:autoSpaceDE w:val="0"/>
                    <w:autoSpaceDN w:val="0"/>
                    <w:adjustRightInd w:val="0"/>
                    <w:spacing w:before="120" w:after="120"/>
                    <w:rPr>
                      <w:rFonts w:ascii="Arial" w:hAnsi="Arial" w:cs="Arial"/>
                      <w:sz w:val="22"/>
                      <w:szCs w:val="22"/>
                    </w:rPr>
                  </w:pPr>
                  <w:r w:rsidRPr="004F3C6E">
                    <w:rPr>
                      <w:rFonts w:ascii="Arial" w:hAnsi="Arial" w:cs="Arial"/>
                      <w:sz w:val="22"/>
                      <w:szCs w:val="22"/>
                    </w:rPr>
                    <w:t>Reading skills to:</w:t>
                  </w:r>
                </w:p>
              </w:tc>
              <w:tc>
                <w:tcPr>
                  <w:tcW w:w="5276" w:type="dxa"/>
                </w:tcPr>
                <w:p w14:paraId="36BDED54" w14:textId="2743293A" w:rsidR="008A1BBF" w:rsidRPr="00EA4A39" w:rsidRDefault="00157B0B" w:rsidP="00EA4A39">
                  <w:pPr>
                    <w:numPr>
                      <w:ilvl w:val="3"/>
                      <w:numId w:val="34"/>
                    </w:numPr>
                    <w:spacing w:before="120" w:after="120"/>
                    <w:ind w:left="486" w:hanging="425"/>
                    <w:rPr>
                      <w:rFonts w:ascii="Arial" w:hAnsi="Arial"/>
                      <w:iCs/>
                      <w:color w:val="000000" w:themeColor="text1"/>
                      <w:sz w:val="22"/>
                      <w:lang w:val="en-AU" w:eastAsia="en-US"/>
                    </w:rPr>
                  </w:pPr>
                  <w:r w:rsidRPr="00EA4A39">
                    <w:rPr>
                      <w:rFonts w:ascii="Arial" w:hAnsi="Arial"/>
                      <w:iCs/>
                      <w:color w:val="000000" w:themeColor="text1"/>
                      <w:sz w:val="22"/>
                      <w:lang w:val="en-AU" w:eastAsia="en-US"/>
                    </w:rPr>
                    <w:t>interpret job sheet</w:t>
                  </w:r>
                  <w:r w:rsidR="00060036" w:rsidRPr="00EA4A39">
                    <w:rPr>
                      <w:rFonts w:ascii="Arial" w:hAnsi="Arial"/>
                      <w:iCs/>
                      <w:color w:val="000000" w:themeColor="text1"/>
                      <w:sz w:val="22"/>
                      <w:lang w:val="en-AU" w:eastAsia="en-US"/>
                    </w:rPr>
                    <w:t xml:space="preserve"> and</w:t>
                  </w:r>
                  <w:r w:rsidRPr="00EA4A39">
                    <w:rPr>
                      <w:rFonts w:ascii="Arial" w:hAnsi="Arial"/>
                      <w:iCs/>
                      <w:color w:val="000000" w:themeColor="text1"/>
                      <w:sz w:val="22"/>
                      <w:lang w:val="en-AU" w:eastAsia="en-US"/>
                    </w:rPr>
                    <w:t xml:space="preserve"> specifications</w:t>
                  </w:r>
                  <w:r w:rsidR="00060036" w:rsidRPr="00EA4A39">
                    <w:rPr>
                      <w:rFonts w:ascii="Arial" w:hAnsi="Arial"/>
                      <w:iCs/>
                      <w:color w:val="000000" w:themeColor="text1"/>
                      <w:sz w:val="22"/>
                      <w:lang w:val="en-AU" w:eastAsia="en-US"/>
                    </w:rPr>
                    <w:t xml:space="preserve"> requirements for the embedded control system installation</w:t>
                  </w:r>
                </w:p>
              </w:tc>
            </w:tr>
            <w:tr w:rsidR="008A1BBF" w:rsidRPr="004F3C6E" w14:paraId="02763DAF" w14:textId="77777777" w:rsidTr="002C360E">
              <w:tc>
                <w:tcPr>
                  <w:tcW w:w="3573" w:type="dxa"/>
                  <w:shd w:val="clear" w:color="auto" w:fill="auto"/>
                </w:tcPr>
                <w:p w14:paraId="5EC783E8" w14:textId="77777777" w:rsidR="008A1BBF" w:rsidRPr="004F3C6E" w:rsidRDefault="008A1BBF" w:rsidP="002C360E">
                  <w:pPr>
                    <w:autoSpaceDE w:val="0"/>
                    <w:autoSpaceDN w:val="0"/>
                    <w:adjustRightInd w:val="0"/>
                    <w:spacing w:before="120" w:after="120"/>
                    <w:rPr>
                      <w:rFonts w:ascii="Arial" w:hAnsi="Arial" w:cs="Arial"/>
                      <w:sz w:val="22"/>
                      <w:szCs w:val="22"/>
                    </w:rPr>
                  </w:pPr>
                  <w:r w:rsidRPr="004F3C6E">
                    <w:rPr>
                      <w:rFonts w:ascii="Arial" w:hAnsi="Arial" w:cs="Arial"/>
                      <w:sz w:val="22"/>
                      <w:szCs w:val="22"/>
                    </w:rPr>
                    <w:t>Oral communication skills to:</w:t>
                  </w:r>
                </w:p>
              </w:tc>
              <w:tc>
                <w:tcPr>
                  <w:tcW w:w="5276" w:type="dxa"/>
                </w:tcPr>
                <w:p w14:paraId="44B2D924" w14:textId="16773341" w:rsidR="00060036" w:rsidRPr="00EA4A39" w:rsidRDefault="00157B0B" w:rsidP="00EA4A39">
                  <w:pPr>
                    <w:numPr>
                      <w:ilvl w:val="3"/>
                      <w:numId w:val="34"/>
                    </w:numPr>
                    <w:spacing w:before="120" w:after="120"/>
                    <w:ind w:left="486" w:hanging="425"/>
                    <w:rPr>
                      <w:rFonts w:ascii="Arial" w:hAnsi="Arial"/>
                      <w:iCs/>
                      <w:color w:val="000000" w:themeColor="text1"/>
                      <w:sz w:val="22"/>
                      <w:lang w:val="en-AU" w:eastAsia="en-US"/>
                    </w:rPr>
                  </w:pPr>
                  <w:r w:rsidRPr="00EA4A39">
                    <w:rPr>
                      <w:rFonts w:ascii="Arial" w:hAnsi="Arial"/>
                      <w:iCs/>
                      <w:color w:val="000000" w:themeColor="text1"/>
                      <w:sz w:val="22"/>
                      <w:lang w:val="en-AU" w:eastAsia="en-US"/>
                    </w:rPr>
                    <w:t>ask questions and discuss</w:t>
                  </w:r>
                  <w:r w:rsidR="007227D9" w:rsidRPr="00EA4A39">
                    <w:rPr>
                      <w:rFonts w:ascii="Arial" w:hAnsi="Arial"/>
                      <w:iCs/>
                      <w:color w:val="000000" w:themeColor="text1"/>
                      <w:sz w:val="22"/>
                      <w:lang w:val="en-AU" w:eastAsia="en-US"/>
                    </w:rPr>
                    <w:t xml:space="preserve"> the install</w:t>
                  </w:r>
                  <w:r w:rsidR="00A60F81" w:rsidRPr="00EA4A39">
                    <w:rPr>
                      <w:rFonts w:ascii="Arial" w:hAnsi="Arial"/>
                      <w:iCs/>
                      <w:color w:val="000000" w:themeColor="text1"/>
                      <w:sz w:val="22"/>
                      <w:lang w:val="en-AU" w:eastAsia="en-US"/>
                    </w:rPr>
                    <w:t>at</w:t>
                  </w:r>
                  <w:r w:rsidR="00060036" w:rsidRPr="00EA4A39">
                    <w:rPr>
                      <w:rFonts w:ascii="Arial" w:hAnsi="Arial"/>
                      <w:iCs/>
                      <w:color w:val="000000" w:themeColor="text1"/>
                      <w:sz w:val="22"/>
                      <w:lang w:val="en-AU" w:eastAsia="en-US"/>
                    </w:rPr>
                    <w:t>ion with supervisor</w:t>
                  </w:r>
                </w:p>
                <w:p w14:paraId="271C4455" w14:textId="6E806F6B" w:rsidR="008A1BBF" w:rsidRPr="00EA4A39" w:rsidRDefault="00060036" w:rsidP="00EA4A39">
                  <w:pPr>
                    <w:numPr>
                      <w:ilvl w:val="3"/>
                      <w:numId w:val="34"/>
                    </w:numPr>
                    <w:spacing w:before="120" w:after="120"/>
                    <w:ind w:left="486" w:hanging="425"/>
                    <w:rPr>
                      <w:rFonts w:ascii="Arial" w:hAnsi="Arial"/>
                      <w:iCs/>
                      <w:color w:val="000000" w:themeColor="text1"/>
                      <w:sz w:val="22"/>
                      <w:lang w:val="en-AU" w:eastAsia="en-US"/>
                    </w:rPr>
                  </w:pPr>
                  <w:r w:rsidRPr="00EA4A39">
                    <w:rPr>
                      <w:rFonts w:ascii="Arial" w:hAnsi="Arial"/>
                      <w:iCs/>
                      <w:color w:val="000000" w:themeColor="text1"/>
                      <w:sz w:val="22"/>
                      <w:lang w:val="en-AU" w:eastAsia="en-US"/>
                    </w:rPr>
                    <w:t xml:space="preserve">advise </w:t>
                  </w:r>
                  <w:r w:rsidR="00157B0B" w:rsidRPr="00EA4A39">
                    <w:rPr>
                      <w:rFonts w:ascii="Arial" w:hAnsi="Arial"/>
                      <w:iCs/>
                      <w:color w:val="000000" w:themeColor="text1"/>
                      <w:sz w:val="22"/>
                      <w:lang w:val="en-AU" w:eastAsia="en-US"/>
                    </w:rPr>
                    <w:t>others in the workplace impacted by the isolation of plant or equipment</w:t>
                  </w:r>
                </w:p>
              </w:tc>
            </w:tr>
            <w:tr w:rsidR="008A1BBF" w:rsidRPr="004F3C6E" w14:paraId="7CC740E7" w14:textId="77777777" w:rsidTr="002C360E">
              <w:tc>
                <w:tcPr>
                  <w:tcW w:w="3573" w:type="dxa"/>
                  <w:shd w:val="clear" w:color="auto" w:fill="auto"/>
                </w:tcPr>
                <w:p w14:paraId="02296B72" w14:textId="77777777" w:rsidR="008A1BBF" w:rsidRPr="004F3C6E" w:rsidRDefault="008A1BBF" w:rsidP="002C360E">
                  <w:pPr>
                    <w:autoSpaceDE w:val="0"/>
                    <w:autoSpaceDN w:val="0"/>
                    <w:adjustRightInd w:val="0"/>
                    <w:spacing w:before="120" w:after="120"/>
                    <w:rPr>
                      <w:rFonts w:ascii="Arial" w:hAnsi="Arial" w:cs="Arial"/>
                      <w:sz w:val="22"/>
                      <w:szCs w:val="22"/>
                    </w:rPr>
                  </w:pPr>
                  <w:r w:rsidRPr="004F3C6E">
                    <w:rPr>
                      <w:rFonts w:ascii="Arial" w:hAnsi="Arial" w:cs="Arial"/>
                      <w:sz w:val="22"/>
                      <w:szCs w:val="22"/>
                    </w:rPr>
                    <w:t>Problem-solving skills to:</w:t>
                  </w:r>
                </w:p>
              </w:tc>
              <w:tc>
                <w:tcPr>
                  <w:tcW w:w="5276" w:type="dxa"/>
                </w:tcPr>
                <w:p w14:paraId="0A0BABB7" w14:textId="5CE8B459" w:rsidR="008A1BBF" w:rsidRPr="00EA4A39" w:rsidRDefault="00060036" w:rsidP="00EA4A39">
                  <w:pPr>
                    <w:numPr>
                      <w:ilvl w:val="3"/>
                      <w:numId w:val="34"/>
                    </w:numPr>
                    <w:spacing w:before="120" w:after="120"/>
                    <w:ind w:left="486" w:hanging="425"/>
                    <w:rPr>
                      <w:rFonts w:ascii="Arial" w:hAnsi="Arial"/>
                      <w:iCs/>
                      <w:color w:val="000000" w:themeColor="text1"/>
                      <w:sz w:val="22"/>
                      <w:lang w:val="en-AU" w:eastAsia="en-US"/>
                    </w:rPr>
                  </w:pPr>
                  <w:r w:rsidRPr="00EA4A39">
                    <w:rPr>
                      <w:rFonts w:ascii="Arial" w:hAnsi="Arial"/>
                      <w:iCs/>
                      <w:color w:val="000000" w:themeColor="text1"/>
                      <w:sz w:val="22"/>
                      <w:lang w:val="en-AU" w:eastAsia="en-US"/>
                    </w:rPr>
                    <w:t xml:space="preserve">deal with unexpected situations before and during installation and </w:t>
                  </w:r>
                  <w:r w:rsidR="007227D9" w:rsidRPr="00EA4A39">
                    <w:rPr>
                      <w:rFonts w:ascii="Arial" w:hAnsi="Arial"/>
                      <w:iCs/>
                      <w:color w:val="000000" w:themeColor="text1"/>
                      <w:sz w:val="22"/>
                      <w:lang w:val="en-AU" w:eastAsia="en-US"/>
                    </w:rPr>
                    <w:t>testing</w:t>
                  </w:r>
                  <w:r w:rsidRPr="00EA4A39">
                    <w:rPr>
                      <w:rFonts w:ascii="Arial" w:hAnsi="Arial"/>
                      <w:iCs/>
                      <w:color w:val="000000" w:themeColor="text1"/>
                      <w:sz w:val="22"/>
                      <w:lang w:val="en-AU" w:eastAsia="en-US"/>
                    </w:rPr>
                    <w:t xml:space="preserve"> the functionality of the embedded control system</w:t>
                  </w:r>
                </w:p>
              </w:tc>
            </w:tr>
            <w:tr w:rsidR="008A1BBF" w:rsidRPr="004F3C6E" w14:paraId="7A8759C0" w14:textId="77777777" w:rsidTr="002C360E">
              <w:tc>
                <w:tcPr>
                  <w:tcW w:w="3573" w:type="dxa"/>
                  <w:shd w:val="clear" w:color="auto" w:fill="auto"/>
                </w:tcPr>
                <w:p w14:paraId="2DBBC054" w14:textId="77777777" w:rsidR="008A1BBF" w:rsidRPr="004F3C6E" w:rsidRDefault="008A1BBF" w:rsidP="002C360E">
                  <w:pPr>
                    <w:autoSpaceDE w:val="0"/>
                    <w:autoSpaceDN w:val="0"/>
                    <w:adjustRightInd w:val="0"/>
                    <w:spacing w:before="120" w:after="120"/>
                    <w:rPr>
                      <w:rFonts w:ascii="Arial" w:hAnsi="Arial" w:cs="Arial"/>
                      <w:sz w:val="22"/>
                      <w:szCs w:val="22"/>
                    </w:rPr>
                  </w:pPr>
                  <w:r w:rsidRPr="004F3C6E">
                    <w:rPr>
                      <w:rFonts w:ascii="Arial" w:hAnsi="Arial" w:cs="Arial"/>
                      <w:sz w:val="22"/>
                      <w:szCs w:val="22"/>
                    </w:rPr>
                    <w:lastRenderedPageBreak/>
                    <w:t>Technology skills to:</w:t>
                  </w:r>
                </w:p>
              </w:tc>
              <w:tc>
                <w:tcPr>
                  <w:tcW w:w="5276" w:type="dxa"/>
                </w:tcPr>
                <w:p w14:paraId="42389F9E" w14:textId="77777777" w:rsidR="008A1BBF" w:rsidRPr="00EA4A39" w:rsidRDefault="00060036" w:rsidP="00EA4A39">
                  <w:pPr>
                    <w:numPr>
                      <w:ilvl w:val="3"/>
                      <w:numId w:val="34"/>
                    </w:numPr>
                    <w:spacing w:before="120" w:after="120"/>
                    <w:ind w:left="486" w:hanging="425"/>
                    <w:rPr>
                      <w:rFonts w:ascii="Arial" w:hAnsi="Arial"/>
                      <w:iCs/>
                      <w:color w:val="000000" w:themeColor="text1"/>
                      <w:sz w:val="22"/>
                      <w:lang w:val="en-AU" w:eastAsia="en-US"/>
                    </w:rPr>
                  </w:pPr>
                  <w:r w:rsidRPr="00EA4A39">
                    <w:rPr>
                      <w:rFonts w:ascii="Arial" w:hAnsi="Arial"/>
                      <w:iCs/>
                      <w:color w:val="000000" w:themeColor="text1"/>
                      <w:sz w:val="22"/>
                      <w:lang w:val="en-AU" w:eastAsia="en-US"/>
                    </w:rPr>
                    <w:t xml:space="preserve">safely and correctly use hand tools and </w:t>
                  </w:r>
                  <w:proofErr w:type="gramStart"/>
                  <w:r w:rsidRPr="00EA4A39">
                    <w:rPr>
                      <w:rFonts w:ascii="Arial" w:hAnsi="Arial"/>
                      <w:iCs/>
                      <w:color w:val="000000" w:themeColor="text1"/>
                      <w:sz w:val="22"/>
                      <w:lang w:val="en-AU" w:eastAsia="en-US"/>
                    </w:rPr>
                    <w:t>hand held</w:t>
                  </w:r>
                  <w:proofErr w:type="gramEnd"/>
                  <w:r w:rsidRPr="00EA4A39">
                    <w:rPr>
                      <w:rFonts w:ascii="Arial" w:hAnsi="Arial"/>
                      <w:iCs/>
                      <w:color w:val="000000" w:themeColor="text1"/>
                      <w:sz w:val="22"/>
                      <w:lang w:val="en-AU" w:eastAsia="en-US"/>
                    </w:rPr>
                    <w:t xml:space="preserve"> power tools and test equipment for the embedded control system installation</w:t>
                  </w:r>
                </w:p>
                <w:p w14:paraId="722FFD09" w14:textId="77777777" w:rsidR="0088784C" w:rsidRPr="00EA4A39" w:rsidRDefault="0088784C" w:rsidP="00EA4A39">
                  <w:pPr>
                    <w:numPr>
                      <w:ilvl w:val="3"/>
                      <w:numId w:val="34"/>
                    </w:numPr>
                    <w:spacing w:before="120" w:after="120"/>
                    <w:ind w:left="486" w:hanging="425"/>
                    <w:rPr>
                      <w:rFonts w:ascii="Arial" w:hAnsi="Arial"/>
                      <w:iCs/>
                      <w:color w:val="000000" w:themeColor="text1"/>
                      <w:sz w:val="22"/>
                      <w:lang w:val="en-AU" w:eastAsia="en-US"/>
                    </w:rPr>
                  </w:pPr>
                  <w:r w:rsidRPr="00EA4A39">
                    <w:rPr>
                      <w:rFonts w:ascii="Arial" w:hAnsi="Arial"/>
                      <w:iCs/>
                      <w:color w:val="000000" w:themeColor="text1"/>
                      <w:sz w:val="22"/>
                      <w:lang w:val="en-AU" w:eastAsia="en-US"/>
                    </w:rPr>
                    <w:t>key up workplace documentation following completion and verification of the installation</w:t>
                  </w:r>
                </w:p>
                <w:p w14:paraId="16CE11A3" w14:textId="40E84FE6" w:rsidR="007F468B" w:rsidRPr="004F3C6E" w:rsidRDefault="007F468B" w:rsidP="00EA4A39">
                  <w:pPr>
                    <w:numPr>
                      <w:ilvl w:val="3"/>
                      <w:numId w:val="34"/>
                    </w:numPr>
                    <w:spacing w:before="120" w:after="120"/>
                    <w:ind w:left="486" w:hanging="425"/>
                    <w:rPr>
                      <w:rFonts w:ascii="Arial" w:hAnsi="Arial" w:cs="Arial"/>
                      <w:sz w:val="22"/>
                      <w:szCs w:val="22"/>
                    </w:rPr>
                  </w:pPr>
                  <w:r w:rsidRPr="00EA4A39">
                    <w:rPr>
                      <w:rFonts w:ascii="Arial" w:hAnsi="Arial"/>
                      <w:iCs/>
                      <w:color w:val="000000" w:themeColor="text1"/>
                      <w:sz w:val="22"/>
                      <w:lang w:val="en-AU" w:eastAsia="en-US"/>
                    </w:rPr>
                    <w:t xml:space="preserve">use programming tools and </w:t>
                  </w:r>
                  <w:r w:rsidR="00A35EB4" w:rsidRPr="00EA4A39">
                    <w:rPr>
                      <w:rFonts w:ascii="Arial" w:hAnsi="Arial"/>
                      <w:iCs/>
                      <w:color w:val="000000" w:themeColor="text1"/>
                      <w:sz w:val="22"/>
                      <w:lang w:val="en-AU" w:eastAsia="en-US"/>
                    </w:rPr>
                    <w:t>diagnostic</w:t>
                  </w:r>
                  <w:r w:rsidRPr="00EA4A39">
                    <w:rPr>
                      <w:rFonts w:ascii="Arial" w:hAnsi="Arial"/>
                      <w:iCs/>
                      <w:color w:val="000000" w:themeColor="text1"/>
                      <w:sz w:val="22"/>
                      <w:lang w:val="en-AU" w:eastAsia="en-US"/>
                    </w:rPr>
                    <w:t xml:space="preserve"> software to test and verify funct</w:t>
                  </w:r>
                  <w:r w:rsidR="00A35EB4" w:rsidRPr="00EA4A39">
                    <w:rPr>
                      <w:rFonts w:ascii="Arial" w:hAnsi="Arial"/>
                      <w:iCs/>
                      <w:color w:val="000000" w:themeColor="text1"/>
                      <w:sz w:val="22"/>
                      <w:lang w:val="en-AU" w:eastAsia="en-US"/>
                    </w:rPr>
                    <w:t>ion</w:t>
                  </w:r>
                  <w:r w:rsidRPr="00EA4A39">
                    <w:rPr>
                      <w:rFonts w:ascii="Arial" w:hAnsi="Arial"/>
                      <w:iCs/>
                      <w:color w:val="000000" w:themeColor="text1"/>
                      <w:sz w:val="22"/>
                      <w:lang w:val="en-AU" w:eastAsia="en-US"/>
                    </w:rPr>
                    <w:t>ality of an embedded control system</w:t>
                  </w:r>
                </w:p>
              </w:tc>
            </w:tr>
          </w:tbl>
          <w:p w14:paraId="591ACF80" w14:textId="77777777" w:rsidR="008A1BBF" w:rsidRPr="004F3C6E" w:rsidRDefault="008A1BBF" w:rsidP="0088784C">
            <w:pPr>
              <w:shd w:val="clear" w:color="auto" w:fill="FFFFFF" w:themeFill="background1"/>
              <w:spacing w:before="120"/>
              <w:rPr>
                <w:rFonts w:ascii="Arial" w:hAnsi="Arial" w:cs="Arial"/>
                <w:color w:val="0070C0"/>
                <w:sz w:val="22"/>
                <w:szCs w:val="19"/>
                <w:lang w:val="en-AU" w:eastAsia="en-US"/>
              </w:rPr>
            </w:pPr>
          </w:p>
        </w:tc>
      </w:tr>
      <w:tr w:rsidR="008A1BBF" w:rsidRPr="004F3C6E" w14:paraId="1DC5632D" w14:textId="77777777" w:rsidTr="002C360E">
        <w:tc>
          <w:tcPr>
            <w:tcW w:w="2013" w:type="dxa"/>
            <w:shd w:val="clear" w:color="auto" w:fill="auto"/>
          </w:tcPr>
          <w:p w14:paraId="69CC1EC4" w14:textId="77777777" w:rsidR="008A1BBF" w:rsidRPr="004F3C6E" w:rsidRDefault="008A1BBF"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lastRenderedPageBreak/>
              <w:t>UNIT</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MAPPING</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INFORMATION</w:t>
            </w:r>
          </w:p>
        </w:tc>
        <w:tc>
          <w:tcPr>
            <w:tcW w:w="7088" w:type="dxa"/>
            <w:shd w:val="clear" w:color="auto" w:fill="auto"/>
          </w:tcPr>
          <w:tbl>
            <w:tblPr>
              <w:tblW w:w="6694" w:type="dxa"/>
              <w:tblLayout w:type="fixed"/>
              <w:tblCellMar>
                <w:left w:w="0" w:type="dxa"/>
                <w:right w:w="0" w:type="dxa"/>
              </w:tblCellMar>
              <w:tblLook w:val="04A0" w:firstRow="1" w:lastRow="0" w:firstColumn="1" w:lastColumn="0" w:noHBand="0" w:noVBand="1"/>
            </w:tblPr>
            <w:tblGrid>
              <w:gridCol w:w="2012"/>
              <w:gridCol w:w="2556"/>
              <w:gridCol w:w="2126"/>
            </w:tblGrid>
            <w:tr w:rsidR="008A1BBF" w:rsidRPr="004F3C6E" w14:paraId="110145AF" w14:textId="77777777" w:rsidTr="0088784C">
              <w:tc>
                <w:tcPr>
                  <w:tcW w:w="2012"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6C52F86" w14:textId="77777777" w:rsidR="008A1BBF" w:rsidRPr="004F3C6E" w:rsidRDefault="008A1BBF" w:rsidP="002C360E">
                  <w:pPr>
                    <w:spacing w:before="120" w:after="120"/>
                    <w:rPr>
                      <w:rFonts w:ascii="Arial" w:hAnsi="Arial" w:cs="Arial"/>
                      <w:sz w:val="22"/>
                      <w:szCs w:val="22"/>
                    </w:rPr>
                  </w:pPr>
                  <w:r w:rsidRPr="004F3C6E">
                    <w:rPr>
                      <w:rFonts w:ascii="Arial" w:hAnsi="Arial" w:cs="Arial"/>
                      <w:sz w:val="22"/>
                      <w:szCs w:val="22"/>
                    </w:rPr>
                    <w:t>Code and Title</w:t>
                  </w:r>
                </w:p>
                <w:p w14:paraId="65BD1E37" w14:textId="77777777" w:rsidR="008A1BBF" w:rsidRPr="004F3C6E" w:rsidRDefault="008A1BBF" w:rsidP="002C360E">
                  <w:pPr>
                    <w:spacing w:before="120" w:after="120"/>
                    <w:rPr>
                      <w:rFonts w:ascii="Arial" w:hAnsi="Arial" w:cs="Arial"/>
                      <w:sz w:val="22"/>
                      <w:szCs w:val="22"/>
                    </w:rPr>
                  </w:pPr>
                  <w:r w:rsidRPr="004F3C6E">
                    <w:rPr>
                      <w:rFonts w:ascii="Arial" w:hAnsi="Arial" w:cs="Arial"/>
                      <w:sz w:val="22"/>
                      <w:szCs w:val="22"/>
                    </w:rPr>
                    <w:t>Current Version</w:t>
                  </w:r>
                </w:p>
              </w:tc>
              <w:tc>
                <w:tcPr>
                  <w:tcW w:w="255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33D0B75" w14:textId="77777777" w:rsidR="008A1BBF" w:rsidRPr="004F3C6E" w:rsidRDefault="008A1BBF" w:rsidP="002C360E">
                  <w:pPr>
                    <w:spacing w:before="120" w:after="120"/>
                    <w:rPr>
                      <w:rFonts w:ascii="Arial" w:hAnsi="Arial" w:cs="Arial"/>
                      <w:sz w:val="22"/>
                      <w:szCs w:val="22"/>
                    </w:rPr>
                  </w:pPr>
                  <w:r w:rsidRPr="004F3C6E">
                    <w:rPr>
                      <w:rFonts w:ascii="Arial" w:hAnsi="Arial" w:cs="Arial"/>
                      <w:sz w:val="22"/>
                      <w:szCs w:val="22"/>
                    </w:rPr>
                    <w:t>Code and Title</w:t>
                  </w:r>
                </w:p>
                <w:p w14:paraId="77ED5B6C" w14:textId="77777777" w:rsidR="008A1BBF" w:rsidRPr="004F3C6E" w:rsidRDefault="008A1BBF" w:rsidP="002C360E">
                  <w:pPr>
                    <w:spacing w:before="120" w:after="120"/>
                    <w:rPr>
                      <w:rFonts w:ascii="Arial" w:hAnsi="Arial" w:cs="Arial"/>
                      <w:sz w:val="22"/>
                      <w:szCs w:val="22"/>
                    </w:rPr>
                  </w:pPr>
                  <w:r w:rsidRPr="004F3C6E">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7D928DB" w14:textId="77777777" w:rsidR="008A1BBF" w:rsidRPr="004F3C6E" w:rsidRDefault="008A1BBF" w:rsidP="002C360E">
                  <w:pPr>
                    <w:spacing w:before="120" w:after="120"/>
                    <w:jc w:val="center"/>
                    <w:rPr>
                      <w:rFonts w:ascii="Arial" w:hAnsi="Arial" w:cs="Arial"/>
                      <w:sz w:val="22"/>
                      <w:szCs w:val="22"/>
                    </w:rPr>
                  </w:pPr>
                  <w:r w:rsidRPr="004F3C6E">
                    <w:rPr>
                      <w:rFonts w:ascii="Arial" w:hAnsi="Arial" w:cs="Arial"/>
                      <w:sz w:val="22"/>
                      <w:szCs w:val="22"/>
                    </w:rPr>
                    <w:t>Comments</w:t>
                  </w:r>
                </w:p>
              </w:tc>
            </w:tr>
            <w:tr w:rsidR="008A1BBF" w:rsidRPr="004F3C6E" w14:paraId="7F0D74E0" w14:textId="77777777" w:rsidTr="0088784C">
              <w:tc>
                <w:tcPr>
                  <w:tcW w:w="2012"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8DB022B" w14:textId="542FA8D8" w:rsidR="008A1BBF" w:rsidRPr="0088784C" w:rsidRDefault="00D856AF" w:rsidP="002C360E">
                  <w:pPr>
                    <w:spacing w:before="120" w:after="120"/>
                    <w:rPr>
                      <w:rFonts w:ascii="Arial" w:hAnsi="Arial" w:cs="Arial"/>
                      <w:sz w:val="22"/>
                      <w:szCs w:val="22"/>
                    </w:rPr>
                  </w:pPr>
                  <w:r w:rsidRPr="00D856AF">
                    <w:rPr>
                      <w:rFonts w:ascii="Arial" w:hAnsi="Arial" w:cs="Arial"/>
                      <w:sz w:val="22"/>
                      <w:szCs w:val="22"/>
                    </w:rPr>
                    <w:t>VU23119</w:t>
                  </w:r>
                  <w:r w:rsidR="0088784C" w:rsidRPr="0088784C">
                    <w:rPr>
                      <w:rFonts w:ascii="Arial" w:hAnsi="Arial" w:cs="Arial"/>
                      <w:sz w:val="22"/>
                      <w:szCs w:val="22"/>
                    </w:rPr>
                    <w:t xml:space="preserve"> Instal</w:t>
                  </w:r>
                  <w:r w:rsidR="00B820AC">
                    <w:rPr>
                      <w:rFonts w:ascii="Arial" w:hAnsi="Arial" w:cs="Arial"/>
                      <w:sz w:val="22"/>
                      <w:szCs w:val="22"/>
                    </w:rPr>
                    <w:t>l</w:t>
                  </w:r>
                  <w:r w:rsidR="0088784C" w:rsidRPr="0088784C">
                    <w:rPr>
                      <w:rFonts w:ascii="Arial" w:hAnsi="Arial" w:cs="Arial"/>
                      <w:sz w:val="22"/>
                      <w:szCs w:val="22"/>
                    </w:rPr>
                    <w:t>, set up and test an embedded control system</w:t>
                  </w:r>
                </w:p>
              </w:tc>
              <w:tc>
                <w:tcPr>
                  <w:tcW w:w="255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4EF2349" w14:textId="232E76E8" w:rsidR="008A1BBF" w:rsidRPr="0088784C" w:rsidRDefault="008A1BBF" w:rsidP="002C360E">
                  <w:pPr>
                    <w:spacing w:before="120" w:after="120"/>
                    <w:rPr>
                      <w:rFonts w:ascii="Arial" w:hAnsi="Arial" w:cs="Arial"/>
                      <w:sz w:val="22"/>
                      <w:szCs w:val="22"/>
                    </w:rPr>
                  </w:pPr>
                  <w:r w:rsidRPr="0088784C">
                    <w:rPr>
                      <w:rFonts w:ascii="Arial" w:hAnsi="Arial" w:cs="Arial"/>
                      <w:sz w:val="22"/>
                      <w:szCs w:val="22"/>
                    </w:rPr>
                    <w:t>VU</w:t>
                  </w:r>
                  <w:r w:rsidR="0088784C" w:rsidRPr="0088784C">
                    <w:rPr>
                      <w:rFonts w:ascii="Arial" w:hAnsi="Arial" w:cs="Arial"/>
                      <w:sz w:val="22"/>
                      <w:szCs w:val="22"/>
                    </w:rPr>
                    <w:t>22829 Instal</w:t>
                  </w:r>
                  <w:r w:rsidR="00B820AC">
                    <w:rPr>
                      <w:rFonts w:ascii="Arial" w:hAnsi="Arial" w:cs="Arial"/>
                      <w:sz w:val="22"/>
                      <w:szCs w:val="22"/>
                    </w:rPr>
                    <w:t>l</w:t>
                  </w:r>
                  <w:r w:rsidR="0088784C" w:rsidRPr="0088784C">
                    <w:rPr>
                      <w:rFonts w:ascii="Arial" w:hAnsi="Arial" w:cs="Arial"/>
                      <w:sz w:val="22"/>
                      <w:szCs w:val="22"/>
                    </w:rPr>
                    <w:t>, set up and test an embedded control system</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5295E24" w14:textId="77777777" w:rsidR="008A1BBF" w:rsidRPr="0088784C" w:rsidRDefault="008A1BBF" w:rsidP="002C360E">
                  <w:pPr>
                    <w:spacing w:before="120" w:after="120"/>
                    <w:jc w:val="center"/>
                    <w:rPr>
                      <w:rFonts w:ascii="Arial" w:hAnsi="Arial" w:cs="Arial"/>
                      <w:sz w:val="22"/>
                      <w:szCs w:val="22"/>
                    </w:rPr>
                  </w:pPr>
                  <w:r w:rsidRPr="0088784C">
                    <w:rPr>
                      <w:rFonts w:ascii="Arial" w:hAnsi="Arial" w:cs="Arial"/>
                      <w:sz w:val="22"/>
                      <w:szCs w:val="22"/>
                    </w:rPr>
                    <w:t>Equivalent</w:t>
                  </w:r>
                </w:p>
              </w:tc>
            </w:tr>
          </w:tbl>
          <w:p w14:paraId="4249A17F" w14:textId="77777777" w:rsidR="008A1BBF" w:rsidRPr="004F3C6E" w:rsidRDefault="008A1BBF" w:rsidP="002C360E">
            <w:pPr>
              <w:spacing w:before="120" w:after="120"/>
              <w:rPr>
                <w:rFonts w:ascii="Arial" w:hAnsi="Arial"/>
                <w:sz w:val="22"/>
                <w:lang w:val="en-AU" w:eastAsia="en-US"/>
              </w:rPr>
            </w:pPr>
          </w:p>
        </w:tc>
      </w:tr>
    </w:tbl>
    <w:p w14:paraId="55FAF1D6" w14:textId="77777777" w:rsidR="008A1BBF" w:rsidRPr="004F3C6E" w:rsidRDefault="008A1BBF" w:rsidP="008A1BBF">
      <w:r w:rsidRPr="004F3C6E">
        <w:br w:type="page"/>
      </w:r>
    </w:p>
    <w:p w14:paraId="171C8B77" w14:textId="77777777" w:rsidR="008A1BBF" w:rsidRPr="004A385C" w:rsidRDefault="008A1BBF" w:rsidP="008A1BBF">
      <w:pPr>
        <w:spacing w:after="160"/>
        <w:ind w:left="-567"/>
        <w:rPr>
          <w:rFonts w:ascii="Arial" w:hAnsi="Arial" w:cs="Arial"/>
          <w:b/>
          <w:color w:val="44546A" w:themeColor="text2"/>
          <w:sz w:val="28"/>
          <w:szCs w:val="28"/>
        </w:rPr>
      </w:pPr>
      <w:r w:rsidRPr="004A385C">
        <w:rPr>
          <w:rFonts w:ascii="Arial" w:hAnsi="Arial" w:cs="Arial"/>
          <w:b/>
          <w:sz w:val="28"/>
          <w:szCs w:val="28"/>
        </w:rPr>
        <w:lastRenderedPageBreak/>
        <w:t>Assessment Requirements Template</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8A1BBF" w:rsidRPr="004F3C6E" w14:paraId="4E8AB454" w14:textId="77777777" w:rsidTr="002C360E">
        <w:tc>
          <w:tcPr>
            <w:tcW w:w="2127" w:type="dxa"/>
            <w:shd w:val="clear" w:color="auto" w:fill="auto"/>
          </w:tcPr>
          <w:p w14:paraId="6DB0774F" w14:textId="47F37FD8" w:rsidR="008A1BBF" w:rsidRPr="00D43175" w:rsidRDefault="008A1BBF" w:rsidP="00D43175">
            <w:pPr>
              <w:spacing w:before="120"/>
              <w:rPr>
                <w:rFonts w:ascii="Arial" w:hAnsi="Arial" w:cs="Arial"/>
                <w:b/>
                <w:sz w:val="22"/>
                <w:szCs w:val="22"/>
              </w:rPr>
            </w:pPr>
            <w:r w:rsidRPr="004F3C6E">
              <w:rPr>
                <w:rFonts w:ascii="Arial" w:hAnsi="Arial" w:cs="Arial"/>
                <w:b/>
                <w:sz w:val="22"/>
                <w:szCs w:val="22"/>
              </w:rPr>
              <w:t>TITLE</w:t>
            </w:r>
          </w:p>
        </w:tc>
        <w:tc>
          <w:tcPr>
            <w:tcW w:w="7371" w:type="dxa"/>
            <w:shd w:val="clear" w:color="auto" w:fill="auto"/>
          </w:tcPr>
          <w:p w14:paraId="25DDF19C" w14:textId="40858634" w:rsidR="008A1BBF" w:rsidRPr="004F3C6E" w:rsidRDefault="00E37A64" w:rsidP="002C360E">
            <w:pPr>
              <w:spacing w:before="120" w:after="120"/>
              <w:rPr>
                <w:rFonts w:ascii="Arial" w:hAnsi="Arial" w:cs="Arial"/>
                <w:sz w:val="22"/>
                <w:szCs w:val="22"/>
              </w:rPr>
            </w:pPr>
            <w:r w:rsidRPr="00DA2EE5">
              <w:rPr>
                <w:rFonts w:ascii="Arial" w:hAnsi="Arial" w:cs="Arial"/>
                <w:sz w:val="22"/>
                <w:szCs w:val="22"/>
              </w:rPr>
              <w:t>Assessment Requirements for</w:t>
            </w:r>
            <w:r w:rsidRPr="003C5CCE">
              <w:rPr>
                <w:rFonts w:ascii="Arial" w:hAnsi="Arial" w:cs="Arial"/>
                <w:sz w:val="22"/>
                <w:szCs w:val="22"/>
              </w:rPr>
              <w:t>:</w:t>
            </w:r>
            <w:r w:rsidRPr="003C5CCE">
              <w:rPr>
                <w:rFonts w:ascii="Arial" w:hAnsi="Arial" w:cs="Arial"/>
                <w:b/>
                <w:sz w:val="22"/>
                <w:szCs w:val="22"/>
              </w:rPr>
              <w:t xml:space="preserve"> </w:t>
            </w:r>
            <w:r w:rsidR="00D856AF" w:rsidRPr="00D856AF">
              <w:rPr>
                <w:rFonts w:ascii="Arial" w:hAnsi="Arial" w:cs="Arial"/>
                <w:b/>
              </w:rPr>
              <w:t>VU23119</w:t>
            </w:r>
            <w:r w:rsidR="00B820AC" w:rsidRPr="00B820AC">
              <w:rPr>
                <w:rFonts w:ascii="Arial" w:hAnsi="Arial" w:cs="Arial"/>
                <w:b/>
              </w:rPr>
              <w:t xml:space="preserve"> Install, set up and test an embedded control system</w:t>
            </w:r>
          </w:p>
        </w:tc>
      </w:tr>
      <w:tr w:rsidR="008A1BBF" w:rsidRPr="004F3C6E" w14:paraId="7621F53B" w14:textId="77777777" w:rsidTr="002C360E">
        <w:tc>
          <w:tcPr>
            <w:tcW w:w="2127" w:type="dxa"/>
            <w:shd w:val="clear" w:color="auto" w:fill="auto"/>
          </w:tcPr>
          <w:p w14:paraId="3A34DF5F" w14:textId="77777777" w:rsidR="008A1BBF" w:rsidRPr="004F3C6E" w:rsidRDefault="008A1BBF" w:rsidP="002C360E">
            <w:pPr>
              <w:spacing w:before="120"/>
              <w:rPr>
                <w:rFonts w:ascii="Arial" w:hAnsi="Arial" w:cs="Arial"/>
                <w:b/>
                <w:sz w:val="22"/>
                <w:szCs w:val="22"/>
              </w:rPr>
            </w:pPr>
            <w:r w:rsidRPr="004F3C6E">
              <w:rPr>
                <w:rFonts w:ascii="Arial" w:hAnsi="Arial" w:cs="Arial"/>
                <w:b/>
                <w:sz w:val="22"/>
                <w:szCs w:val="22"/>
              </w:rPr>
              <w:t>PERFORMANCE EVIDENCE</w:t>
            </w:r>
          </w:p>
          <w:p w14:paraId="196A05B9" w14:textId="77777777" w:rsidR="008A1BBF" w:rsidRPr="004F3C6E" w:rsidRDefault="008A1BBF" w:rsidP="002C360E">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136A4541" w14:textId="492B6ED9" w:rsidR="008A1BBF" w:rsidRPr="00773A51" w:rsidRDefault="008A1BBF" w:rsidP="002C360E">
            <w:pPr>
              <w:tabs>
                <w:tab w:val="left" w:pos="1167"/>
              </w:tabs>
              <w:spacing w:before="120" w:after="120"/>
              <w:rPr>
                <w:rFonts w:ascii="Arial" w:hAnsi="Arial"/>
                <w:iCs/>
                <w:sz w:val="22"/>
                <w:szCs w:val="20"/>
                <w:lang w:val="en-AU" w:eastAsia="en-US"/>
              </w:rPr>
            </w:pPr>
            <w:r w:rsidRPr="00773A51">
              <w:rPr>
                <w:rFonts w:ascii="Arial" w:hAnsi="Arial"/>
                <w:iCs/>
                <w:sz w:val="22"/>
                <w:szCs w:val="20"/>
                <w:lang w:val="en-AU" w:eastAsia="en-US"/>
              </w:rPr>
              <w:t>The candidate must be able to</w:t>
            </w:r>
            <w:r>
              <w:rPr>
                <w:rFonts w:ascii="Arial" w:hAnsi="Arial"/>
                <w:iCs/>
                <w:sz w:val="22"/>
                <w:szCs w:val="20"/>
                <w:lang w:val="en-AU" w:eastAsia="en-US"/>
              </w:rPr>
              <w:t xml:space="preserve"> demonstrate the ability to complete</w:t>
            </w:r>
            <w:r w:rsidRPr="00773A51">
              <w:rPr>
                <w:rFonts w:ascii="Arial" w:hAnsi="Arial"/>
                <w:iCs/>
                <w:sz w:val="22"/>
                <w:szCs w:val="20"/>
                <w:lang w:val="en-AU" w:eastAsia="en-US"/>
              </w:rPr>
              <w:t xml:space="preserve"> the tasks outlined in the elements, performance criteria and foun</w:t>
            </w:r>
            <w:r>
              <w:rPr>
                <w:rFonts w:ascii="Arial" w:hAnsi="Arial"/>
                <w:iCs/>
                <w:sz w:val="22"/>
                <w:szCs w:val="20"/>
                <w:lang w:val="en-AU" w:eastAsia="en-US"/>
              </w:rPr>
              <w:t>dation skills of this unit including evidence of the ability to:</w:t>
            </w:r>
          </w:p>
          <w:p w14:paraId="5E30294D" w14:textId="744F5989" w:rsidR="0073750D" w:rsidRPr="00E95B0A" w:rsidRDefault="007F1163" w:rsidP="00D43175">
            <w:pPr>
              <w:pStyle w:val="ListBullet2"/>
              <w:rPr>
                <w:lang w:val="en-AU" w:eastAsia="en-AU"/>
              </w:rPr>
            </w:pPr>
            <w:r>
              <w:rPr>
                <w:lang w:val="en-AU" w:eastAsia="en-AU"/>
              </w:rPr>
              <w:t>F</w:t>
            </w:r>
            <w:r w:rsidR="0073750D" w:rsidRPr="00E95B0A">
              <w:rPr>
                <w:lang w:val="en-AU" w:eastAsia="en-AU"/>
              </w:rPr>
              <w:t xml:space="preserve">ollow established WHS requirements and procedures for </w:t>
            </w:r>
            <w:proofErr w:type="gramStart"/>
            <w:r w:rsidR="0073750D" w:rsidRPr="00E95B0A">
              <w:rPr>
                <w:lang w:val="en-AU" w:eastAsia="en-AU"/>
              </w:rPr>
              <w:t>a</w:t>
            </w:r>
            <w:proofErr w:type="gramEnd"/>
            <w:r w:rsidR="0073750D" w:rsidRPr="00E95B0A">
              <w:rPr>
                <w:lang w:val="en-AU" w:eastAsia="en-AU"/>
              </w:rPr>
              <w:t xml:space="preserve"> electrotechnology workplace </w:t>
            </w:r>
          </w:p>
          <w:p w14:paraId="6AA7D055" w14:textId="6373DBBF" w:rsidR="003F3A17" w:rsidRPr="00E95B0A" w:rsidRDefault="007F1163" w:rsidP="00D43175">
            <w:pPr>
              <w:pStyle w:val="ListBullet2"/>
              <w:rPr>
                <w:lang w:val="en-AU" w:eastAsia="en-AU"/>
              </w:rPr>
            </w:pPr>
            <w:r>
              <w:rPr>
                <w:lang w:val="en-AU" w:eastAsia="en-AU"/>
              </w:rPr>
              <w:t>I</w:t>
            </w:r>
            <w:r w:rsidR="00E95B0A" w:rsidRPr="00E95B0A">
              <w:rPr>
                <w:lang w:val="en-AU" w:eastAsia="en-AU"/>
              </w:rPr>
              <w:t xml:space="preserve">nterpret job instructions </w:t>
            </w:r>
            <w:r w:rsidR="003F3A17" w:rsidRPr="00E95B0A">
              <w:rPr>
                <w:lang w:val="en-AU" w:eastAsia="en-AU"/>
              </w:rPr>
              <w:t>and prepare for the</w:t>
            </w:r>
            <w:r w:rsidR="00392C94" w:rsidRPr="00E95B0A">
              <w:rPr>
                <w:lang w:val="en-AU" w:eastAsia="en-AU"/>
              </w:rPr>
              <w:t xml:space="preserve"> installation of </w:t>
            </w:r>
            <w:proofErr w:type="gramStart"/>
            <w:r w:rsidR="00392C94" w:rsidRPr="00E95B0A">
              <w:rPr>
                <w:lang w:val="en-AU" w:eastAsia="en-AU"/>
              </w:rPr>
              <w:t>a</w:t>
            </w:r>
            <w:proofErr w:type="gramEnd"/>
            <w:r w:rsidR="00392C94" w:rsidRPr="00E95B0A">
              <w:rPr>
                <w:lang w:val="en-AU" w:eastAsia="en-AU"/>
              </w:rPr>
              <w:t xml:space="preserve"> embedded</w:t>
            </w:r>
            <w:r w:rsidR="003F3A17" w:rsidRPr="00E95B0A">
              <w:rPr>
                <w:lang w:val="en-AU" w:eastAsia="en-AU"/>
              </w:rPr>
              <w:t xml:space="preserve"> control system</w:t>
            </w:r>
          </w:p>
          <w:p w14:paraId="171A9831" w14:textId="7594A9F8" w:rsidR="003F3A17" w:rsidRPr="00E95B0A" w:rsidRDefault="007F1163" w:rsidP="00D43175">
            <w:pPr>
              <w:pStyle w:val="ListBullet2"/>
              <w:rPr>
                <w:lang w:val="en-AU" w:eastAsia="en-AU"/>
              </w:rPr>
            </w:pPr>
            <w:r>
              <w:rPr>
                <w:rFonts w:cs="Arial"/>
                <w:szCs w:val="22"/>
                <w:lang w:val="en-AU" w:eastAsia="en-AU"/>
              </w:rPr>
              <w:t>I</w:t>
            </w:r>
            <w:r w:rsidR="003F3A17" w:rsidRPr="00E95B0A">
              <w:rPr>
                <w:rFonts w:cs="Arial"/>
                <w:szCs w:val="22"/>
                <w:lang w:val="en-AU" w:eastAsia="en-AU"/>
              </w:rPr>
              <w:t>solate machinery or plant if required and install</w:t>
            </w:r>
            <w:r w:rsidR="00392C94" w:rsidRPr="00E95B0A">
              <w:rPr>
                <w:rFonts w:cs="Arial"/>
                <w:szCs w:val="22"/>
                <w:shd w:val="clear" w:color="auto" w:fill="FFFFFF"/>
                <w:lang w:val="en-AU" w:eastAsia="en-AU"/>
              </w:rPr>
              <w:t xml:space="preserve"> </w:t>
            </w:r>
            <w:r w:rsidR="0073750D" w:rsidRPr="00E95B0A">
              <w:rPr>
                <w:rFonts w:cs="Arial"/>
                <w:szCs w:val="22"/>
                <w:shd w:val="clear" w:color="auto" w:fill="FFFFFF"/>
                <w:lang w:val="en-AU" w:eastAsia="en-AU"/>
              </w:rPr>
              <w:t xml:space="preserve">and set up </w:t>
            </w:r>
            <w:r w:rsidR="00392C94" w:rsidRPr="00E95B0A">
              <w:rPr>
                <w:rFonts w:cs="Arial"/>
                <w:szCs w:val="22"/>
                <w:shd w:val="clear" w:color="auto" w:fill="FFFFFF"/>
                <w:lang w:val="en-AU" w:eastAsia="en-AU"/>
              </w:rPr>
              <w:t xml:space="preserve">an embedded </w:t>
            </w:r>
            <w:r w:rsidR="003F3A17" w:rsidRPr="00E95B0A">
              <w:rPr>
                <w:rFonts w:cs="Arial"/>
                <w:szCs w:val="22"/>
                <w:shd w:val="clear" w:color="auto" w:fill="FFFFFF"/>
                <w:lang w:val="en-AU" w:eastAsia="en-AU"/>
              </w:rPr>
              <w:t>control system in accordance with job instructions</w:t>
            </w:r>
          </w:p>
          <w:p w14:paraId="210AEA6E" w14:textId="0A72AB60" w:rsidR="00274D9A" w:rsidRDefault="007F1163" w:rsidP="00D43175">
            <w:pPr>
              <w:pStyle w:val="ListBullet2"/>
              <w:rPr>
                <w:rFonts w:cs="Arial"/>
                <w:szCs w:val="22"/>
                <w:lang w:val="en-AU" w:eastAsia="en-AU"/>
              </w:rPr>
            </w:pPr>
            <w:r>
              <w:rPr>
                <w:szCs w:val="22"/>
                <w:lang w:val="en-AU" w:eastAsia="en-AU"/>
              </w:rPr>
              <w:t>T</w:t>
            </w:r>
            <w:r w:rsidR="00E95B0A">
              <w:rPr>
                <w:szCs w:val="22"/>
                <w:lang w:val="en-AU" w:eastAsia="en-AU"/>
              </w:rPr>
              <w:t xml:space="preserve">est and </w:t>
            </w:r>
            <w:r w:rsidR="00E95B0A" w:rsidRPr="00D93CC8">
              <w:rPr>
                <w:szCs w:val="22"/>
                <w:lang w:val="en-AU" w:eastAsia="en-AU"/>
              </w:rPr>
              <w:t>verify</w:t>
            </w:r>
            <w:r w:rsidR="003F3A17" w:rsidRPr="00E95B0A">
              <w:rPr>
                <w:szCs w:val="22"/>
                <w:lang w:val="en-AU" w:eastAsia="en-AU"/>
              </w:rPr>
              <w:t xml:space="preserve"> the function</w:t>
            </w:r>
            <w:r w:rsidR="00274D9A" w:rsidRPr="00E95B0A">
              <w:rPr>
                <w:szCs w:val="22"/>
                <w:lang w:val="en-AU" w:eastAsia="en-AU"/>
              </w:rPr>
              <w:t>ality and</w:t>
            </w:r>
            <w:r w:rsidR="00274D9A" w:rsidRPr="00E95B0A">
              <w:rPr>
                <w:rFonts w:cs="Arial"/>
                <w:szCs w:val="22"/>
                <w:lang w:val="en-AU" w:eastAsia="en-AU"/>
              </w:rPr>
              <w:t xml:space="preserve"> program/reprogram an embedded control system</w:t>
            </w:r>
          </w:p>
          <w:p w14:paraId="6EEF872E" w14:textId="5C84A5C0" w:rsidR="008A1BBF" w:rsidRPr="001F2C7B" w:rsidRDefault="001F2C7B" w:rsidP="00D43175">
            <w:pPr>
              <w:pStyle w:val="ListBullet2"/>
              <w:rPr>
                <w:rFonts w:cs="Arial"/>
                <w:szCs w:val="22"/>
                <w:lang w:val="en-AU" w:eastAsia="en-AU"/>
              </w:rPr>
            </w:pPr>
            <w:r>
              <w:t>M</w:t>
            </w:r>
            <w:r w:rsidRPr="00E95B0A">
              <w:t>ake work area safe after the installation and complete documentation as required</w:t>
            </w:r>
            <w:r>
              <w:t>.</w:t>
            </w:r>
          </w:p>
        </w:tc>
      </w:tr>
      <w:tr w:rsidR="008A1BBF" w:rsidRPr="004F3C6E" w14:paraId="46ED75EF" w14:textId="77777777" w:rsidTr="002C360E">
        <w:tc>
          <w:tcPr>
            <w:tcW w:w="2127" w:type="dxa"/>
            <w:shd w:val="clear" w:color="auto" w:fill="auto"/>
          </w:tcPr>
          <w:p w14:paraId="0FC9CCA7" w14:textId="77777777" w:rsidR="008A1BBF" w:rsidRPr="004F3C6E" w:rsidRDefault="008A1BBF" w:rsidP="002C360E">
            <w:pPr>
              <w:spacing w:before="120"/>
              <w:rPr>
                <w:rFonts w:ascii="Arial" w:hAnsi="Arial" w:cs="Arial"/>
                <w:b/>
                <w:sz w:val="22"/>
                <w:szCs w:val="22"/>
              </w:rPr>
            </w:pPr>
            <w:r w:rsidRPr="004F3C6E">
              <w:rPr>
                <w:rFonts w:ascii="Arial" w:hAnsi="Arial" w:cs="Arial"/>
                <w:b/>
                <w:sz w:val="22"/>
                <w:szCs w:val="22"/>
              </w:rPr>
              <w:t>KNOWLEDGE EVIDENCE</w:t>
            </w:r>
          </w:p>
          <w:p w14:paraId="4BBCCBA7" w14:textId="77777777" w:rsidR="008A1BBF" w:rsidRPr="004F3C6E" w:rsidRDefault="008A1BBF" w:rsidP="002C360E">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24DDAD39" w14:textId="77777777" w:rsidR="008A1BBF" w:rsidRPr="004E1A25" w:rsidRDefault="008A1BBF" w:rsidP="002C360E">
            <w:pPr>
              <w:autoSpaceDE w:val="0"/>
              <w:autoSpaceDN w:val="0"/>
              <w:adjustRightInd w:val="0"/>
              <w:spacing w:before="120" w:after="120"/>
              <w:rPr>
                <w:rFonts w:ascii="Arial" w:hAnsi="Arial" w:cs="Arial"/>
                <w:sz w:val="22"/>
                <w:szCs w:val="22"/>
              </w:rPr>
            </w:pPr>
            <w:r w:rsidRPr="004E1A25">
              <w:rPr>
                <w:rFonts w:ascii="Arial" w:hAnsi="Arial" w:cs="Arial"/>
                <w:sz w:val="22"/>
                <w:szCs w:val="22"/>
              </w:rPr>
              <w:t xml:space="preserve">The learner must be able to demonstrate essential knowledge required to effectively do the task outlined in elements and performance criteria of this unit, manage the </w:t>
            </w:r>
            <w:proofErr w:type="gramStart"/>
            <w:r w:rsidRPr="004E1A25">
              <w:rPr>
                <w:rFonts w:ascii="Arial" w:hAnsi="Arial" w:cs="Arial"/>
                <w:sz w:val="22"/>
                <w:szCs w:val="22"/>
              </w:rPr>
              <w:t>task</w:t>
            </w:r>
            <w:proofErr w:type="gramEnd"/>
            <w:r w:rsidRPr="004E1A25">
              <w:rPr>
                <w:rFonts w:ascii="Arial" w:hAnsi="Arial" w:cs="Arial"/>
                <w:sz w:val="22"/>
                <w:szCs w:val="22"/>
              </w:rPr>
              <w:t xml:space="preserve"> and manage contingencies in the context of the work role. This includes knowledge of:</w:t>
            </w:r>
          </w:p>
          <w:p w14:paraId="00D6F329" w14:textId="77777777" w:rsidR="00112A8D" w:rsidRPr="00112A8D" w:rsidRDefault="00112A8D" w:rsidP="00D43175">
            <w:pPr>
              <w:pStyle w:val="ListBullet2"/>
              <w:rPr>
                <w:rFonts w:eastAsia="Calibri"/>
                <w:lang w:val="en-AU" w:eastAsia="en-AU"/>
              </w:rPr>
            </w:pPr>
            <w:r w:rsidRPr="00112A8D">
              <w:rPr>
                <w:rFonts w:eastAsia="Calibri"/>
                <w:lang w:val="en-AU" w:eastAsia="en-AU"/>
              </w:rPr>
              <w:t>Embedded controller applications including industrial; commercial; domestic</w:t>
            </w:r>
          </w:p>
          <w:p w14:paraId="22473A0D" w14:textId="732408C4" w:rsidR="008A1BBF" w:rsidRPr="00112A8D" w:rsidRDefault="00112A8D" w:rsidP="00D43175">
            <w:pPr>
              <w:pStyle w:val="ListBullet2"/>
              <w:rPr>
                <w:rFonts w:eastAsia="Calibri"/>
              </w:rPr>
            </w:pPr>
            <w:r>
              <w:rPr>
                <w:rFonts w:eastAsia="Calibri"/>
              </w:rPr>
              <w:t xml:space="preserve">Embedded </w:t>
            </w:r>
            <w:r w:rsidRPr="00112A8D">
              <w:rPr>
                <w:rFonts w:eastAsia="Calibri"/>
              </w:rPr>
              <w:t xml:space="preserve">controller features </w:t>
            </w:r>
            <w:proofErr w:type="gramStart"/>
            <w:r w:rsidRPr="00112A8D">
              <w:rPr>
                <w:rFonts w:eastAsia="Calibri"/>
              </w:rPr>
              <w:t>including</w:t>
            </w:r>
            <w:r w:rsidR="00404523">
              <w:rPr>
                <w:rFonts w:eastAsia="Calibri"/>
              </w:rPr>
              <w:t>:</w:t>
            </w:r>
            <w:proofErr w:type="gramEnd"/>
            <w:r w:rsidRPr="00112A8D">
              <w:rPr>
                <w:rFonts w:eastAsia="Calibri"/>
              </w:rPr>
              <w:t xml:space="preserve"> fabrication techniques; architecture; memory features and options; power management; input and output features; interrupts; special features (e.g. watchdog timers, digital signal processors, clock monitor, resident program loader</w:t>
            </w:r>
            <w:r>
              <w:rPr>
                <w:rFonts w:eastAsia="Calibri"/>
              </w:rPr>
              <w:t>)</w:t>
            </w:r>
          </w:p>
          <w:p w14:paraId="11DEA391" w14:textId="091608B7" w:rsidR="00112A8D" w:rsidRPr="00112A8D" w:rsidRDefault="00112A8D" w:rsidP="00D43175">
            <w:pPr>
              <w:pStyle w:val="ListBullet2"/>
              <w:rPr>
                <w:rFonts w:eastAsia="Calibri"/>
                <w:lang w:val="en-AU" w:eastAsia="en-AU"/>
              </w:rPr>
            </w:pPr>
            <w:r>
              <w:rPr>
                <w:rFonts w:eastAsia="Calibri"/>
                <w:lang w:val="en-AU" w:eastAsia="en-AU"/>
              </w:rPr>
              <w:t>Embedded</w:t>
            </w:r>
            <w:r w:rsidRPr="00112A8D">
              <w:rPr>
                <w:rFonts w:eastAsia="Calibri"/>
                <w:lang w:val="en-AU" w:eastAsia="en-AU"/>
              </w:rPr>
              <w:t xml:space="preserve"> controller software including machine language, assembler language, interpreters; compilers; development tools; simulators; debuggers</w:t>
            </w:r>
          </w:p>
          <w:p w14:paraId="7F6921C4" w14:textId="690E76A5" w:rsidR="00112A8D" w:rsidRPr="00D43175" w:rsidRDefault="00112A8D" w:rsidP="00D43175">
            <w:pPr>
              <w:pStyle w:val="ListBullet2"/>
              <w:rPr>
                <w:rFonts w:eastAsia="Calibri"/>
              </w:rPr>
            </w:pPr>
            <w:r w:rsidRPr="00112A8D">
              <w:rPr>
                <w:rFonts w:eastAsia="Calibri"/>
              </w:rPr>
              <w:t>Test procedures for</w:t>
            </w:r>
            <w:r>
              <w:rPr>
                <w:rFonts w:eastAsia="Calibri"/>
              </w:rPr>
              <w:t xml:space="preserve"> embedded</w:t>
            </w:r>
            <w:r w:rsidRPr="00112A8D">
              <w:rPr>
                <w:rFonts w:eastAsia="Calibri"/>
              </w:rPr>
              <w:t xml:space="preserve"> controllers including power up routine; resetting; booting; reprogramming; functional testing</w:t>
            </w:r>
          </w:p>
          <w:p w14:paraId="674B183B" w14:textId="7555872B" w:rsidR="00112A8D" w:rsidRPr="001F2C7B" w:rsidRDefault="00112A8D" w:rsidP="00D43175">
            <w:pPr>
              <w:pStyle w:val="ListBullet2"/>
              <w:rPr>
                <w:rFonts w:eastAsia="Calibri"/>
              </w:rPr>
            </w:pPr>
            <w:r>
              <w:rPr>
                <w:rFonts w:eastAsia="Calibri"/>
              </w:rPr>
              <w:t>Safe work practices in an el</w:t>
            </w:r>
            <w:r w:rsidR="00A35EB4">
              <w:rPr>
                <w:rFonts w:eastAsia="Calibri"/>
              </w:rPr>
              <w:t>e</w:t>
            </w:r>
            <w:r>
              <w:rPr>
                <w:rFonts w:eastAsia="Calibri"/>
              </w:rPr>
              <w:t>ctrotechnology environment</w:t>
            </w:r>
          </w:p>
        </w:tc>
      </w:tr>
      <w:tr w:rsidR="008A1BBF" w:rsidRPr="004F3C6E" w14:paraId="0A6B69A0" w14:textId="77777777" w:rsidTr="002C360E">
        <w:tc>
          <w:tcPr>
            <w:tcW w:w="2127" w:type="dxa"/>
            <w:shd w:val="clear" w:color="auto" w:fill="auto"/>
          </w:tcPr>
          <w:p w14:paraId="1ED23E3F" w14:textId="77777777" w:rsidR="008A1BBF" w:rsidRPr="004F3C6E" w:rsidRDefault="008A1BBF" w:rsidP="002C360E">
            <w:pPr>
              <w:spacing w:before="120"/>
              <w:rPr>
                <w:rFonts w:ascii="Arial" w:hAnsi="Arial" w:cs="Arial"/>
                <w:b/>
                <w:sz w:val="22"/>
                <w:szCs w:val="22"/>
              </w:rPr>
            </w:pPr>
            <w:r w:rsidRPr="004F3C6E">
              <w:rPr>
                <w:rFonts w:ascii="Arial" w:hAnsi="Arial" w:cs="Arial"/>
                <w:b/>
                <w:sz w:val="22"/>
                <w:szCs w:val="22"/>
              </w:rPr>
              <w:t>ASSESSMENT CONDITIONS</w:t>
            </w:r>
          </w:p>
          <w:p w14:paraId="02AACA5C" w14:textId="77777777" w:rsidR="008A1BBF" w:rsidRPr="004F3C6E" w:rsidRDefault="008A1BBF" w:rsidP="002C360E">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6D21EC3B" w14:textId="77777777" w:rsidR="008A1BBF" w:rsidRPr="00B66C6B" w:rsidRDefault="008A1BBF" w:rsidP="002C360E">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 xml:space="preserve">Both practical skills and knowledge can be assessed in a </w:t>
            </w:r>
            <w:r>
              <w:rPr>
                <w:rFonts w:ascii="Arial" w:hAnsi="Arial"/>
                <w:iCs/>
                <w:color w:val="000000" w:themeColor="text1"/>
                <w:sz w:val="22"/>
                <w:lang w:val="en-AU" w:eastAsia="en-US"/>
              </w:rPr>
              <w:t>workplace or a simulated workplace</w:t>
            </w:r>
            <w:r w:rsidRPr="00B66C6B">
              <w:rPr>
                <w:rFonts w:ascii="Arial" w:hAnsi="Arial"/>
                <w:iCs/>
                <w:color w:val="000000" w:themeColor="text1"/>
                <w:sz w:val="22"/>
                <w:lang w:val="en-AU" w:eastAsia="en-US"/>
              </w:rPr>
              <w:t xml:space="preserve"> environment. </w:t>
            </w:r>
            <w:r>
              <w:rPr>
                <w:rFonts w:ascii="Arial" w:hAnsi="Arial"/>
                <w:iCs/>
                <w:color w:val="000000" w:themeColor="text1"/>
                <w:sz w:val="22"/>
                <w:lang w:val="en-AU" w:eastAsia="en-US"/>
              </w:rPr>
              <w:t xml:space="preserve">If a simulated environment it </w:t>
            </w:r>
            <w:r w:rsidRPr="00B66C6B">
              <w:rPr>
                <w:rFonts w:ascii="Arial" w:hAnsi="Arial"/>
                <w:iCs/>
                <w:color w:val="000000" w:themeColor="text1"/>
                <w:sz w:val="22"/>
                <w:lang w:val="en-AU" w:eastAsia="en-US"/>
              </w:rPr>
              <w:t xml:space="preserve">should reflects real workplace conditions with suitable facilities, </w:t>
            </w:r>
            <w:r>
              <w:rPr>
                <w:rFonts w:ascii="Arial" w:hAnsi="Arial"/>
                <w:iCs/>
                <w:color w:val="000000" w:themeColor="text1"/>
                <w:sz w:val="22"/>
                <w:lang w:val="en-AU" w:eastAsia="en-US"/>
              </w:rPr>
              <w:t xml:space="preserve">hand </w:t>
            </w:r>
            <w:r w:rsidRPr="00B66C6B">
              <w:rPr>
                <w:rFonts w:ascii="Arial" w:hAnsi="Arial"/>
                <w:iCs/>
                <w:color w:val="000000" w:themeColor="text1"/>
                <w:sz w:val="22"/>
                <w:lang w:val="en-AU" w:eastAsia="en-US"/>
              </w:rPr>
              <w:t xml:space="preserve">tools and </w:t>
            </w:r>
            <w:r>
              <w:rPr>
                <w:rFonts w:ascii="Arial" w:hAnsi="Arial"/>
                <w:iCs/>
                <w:color w:val="000000" w:themeColor="text1"/>
                <w:sz w:val="22"/>
                <w:lang w:val="en-AU" w:eastAsia="en-US"/>
              </w:rPr>
              <w:t xml:space="preserve">test </w:t>
            </w:r>
            <w:r w:rsidRPr="00B66C6B">
              <w:rPr>
                <w:rFonts w:ascii="Arial" w:hAnsi="Arial"/>
                <w:iCs/>
                <w:color w:val="000000" w:themeColor="text1"/>
                <w:sz w:val="22"/>
                <w:lang w:val="en-AU" w:eastAsia="en-US"/>
              </w:rPr>
              <w:t>equipment. Assessment must ensure access to:</w:t>
            </w:r>
          </w:p>
          <w:p w14:paraId="49709835" w14:textId="77777777" w:rsidR="008A1BBF" w:rsidRDefault="008A1BBF" w:rsidP="00B0397B">
            <w:pPr>
              <w:pStyle w:val="ListBullet2"/>
              <w:rPr>
                <w:lang w:val="en-AU" w:eastAsia="en-US"/>
              </w:rPr>
            </w:pPr>
            <w:r w:rsidRPr="00B66C6B">
              <w:rPr>
                <w:lang w:val="en-AU" w:eastAsia="en-US"/>
              </w:rPr>
              <w:t>work, health safety (WHS) regulations and procedures relevant to an el</w:t>
            </w:r>
            <w:r>
              <w:rPr>
                <w:lang w:val="en-AU" w:eastAsia="en-US"/>
              </w:rPr>
              <w:t>e</w:t>
            </w:r>
            <w:r w:rsidRPr="00B66C6B">
              <w:rPr>
                <w:lang w:val="en-AU" w:eastAsia="en-US"/>
              </w:rPr>
              <w:t>ctrotechnology environment</w:t>
            </w:r>
          </w:p>
          <w:p w14:paraId="7F8C1512" w14:textId="75DDB94D" w:rsidR="008A1BBF" w:rsidRDefault="008A1BBF" w:rsidP="00B0397B">
            <w:pPr>
              <w:pStyle w:val="ListBullet2"/>
              <w:rPr>
                <w:lang w:val="en-AU" w:eastAsia="en-US"/>
              </w:rPr>
            </w:pPr>
            <w:r>
              <w:rPr>
                <w:lang w:val="en-AU" w:eastAsia="en-US"/>
              </w:rPr>
              <w:t>job in</w:t>
            </w:r>
            <w:r w:rsidR="007227D9">
              <w:rPr>
                <w:lang w:val="en-AU" w:eastAsia="en-US"/>
              </w:rPr>
              <w:t>s</w:t>
            </w:r>
            <w:r>
              <w:rPr>
                <w:lang w:val="en-AU" w:eastAsia="en-US"/>
              </w:rPr>
              <w:t xml:space="preserve">tructions, </w:t>
            </w:r>
            <w:r w:rsidRPr="00B66C6B">
              <w:rPr>
                <w:lang w:val="en-AU" w:eastAsia="en-US"/>
              </w:rPr>
              <w:t>component</w:t>
            </w:r>
            <w:r>
              <w:rPr>
                <w:lang w:val="en-AU" w:eastAsia="en-US"/>
              </w:rPr>
              <w:t>ry specifications and manuals</w:t>
            </w:r>
          </w:p>
          <w:p w14:paraId="3C11625A" w14:textId="7F017110" w:rsidR="008A1BBF" w:rsidRPr="00AE51BA" w:rsidRDefault="002D1AAE" w:rsidP="00B0397B">
            <w:pPr>
              <w:pStyle w:val="ListBullet2"/>
              <w:rPr>
                <w:lang w:val="en-AU" w:eastAsia="en-US"/>
              </w:rPr>
            </w:pPr>
            <w:r>
              <w:rPr>
                <w:lang w:val="en-AU" w:eastAsia="en-US"/>
              </w:rPr>
              <w:t xml:space="preserve">access to embedded control system, </w:t>
            </w:r>
            <w:proofErr w:type="gramStart"/>
            <w:r w:rsidR="007F468B">
              <w:rPr>
                <w:lang w:val="en-AU" w:eastAsia="en-US"/>
              </w:rPr>
              <w:t>componentry</w:t>
            </w:r>
            <w:proofErr w:type="gramEnd"/>
            <w:r w:rsidR="008A1BBF">
              <w:rPr>
                <w:lang w:val="en-AU" w:eastAsia="en-US"/>
              </w:rPr>
              <w:t xml:space="preserve"> and devices</w:t>
            </w:r>
          </w:p>
          <w:p w14:paraId="01F6F8A1" w14:textId="77777777" w:rsidR="008A1BBF" w:rsidRPr="00B66C6B" w:rsidRDefault="008A1BBF" w:rsidP="002C360E">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lastRenderedPageBreak/>
              <w:t>Recommended assessment methods to as</w:t>
            </w:r>
            <w:r>
              <w:rPr>
                <w:rFonts w:ascii="Arial" w:hAnsi="Arial"/>
                <w:iCs/>
                <w:color w:val="000000" w:themeColor="text1"/>
                <w:sz w:val="22"/>
                <w:lang w:val="en-AU" w:eastAsia="en-US"/>
              </w:rPr>
              <w:t>sess skills and knowledge may</w:t>
            </w:r>
            <w:r w:rsidRPr="00B66C6B">
              <w:rPr>
                <w:rFonts w:ascii="Arial" w:hAnsi="Arial"/>
                <w:iCs/>
                <w:color w:val="000000" w:themeColor="text1"/>
                <w:sz w:val="22"/>
                <w:lang w:val="en-AU" w:eastAsia="en-US"/>
              </w:rPr>
              <w:t xml:space="preserve"> include: </w:t>
            </w:r>
          </w:p>
          <w:p w14:paraId="7AACFB79" w14:textId="77777777" w:rsidR="008A1BBF" w:rsidRPr="00B66C6B" w:rsidRDefault="008A1BBF" w:rsidP="00B0397B">
            <w:pPr>
              <w:pStyle w:val="ListBullet2"/>
              <w:rPr>
                <w:lang w:val="en-AU" w:eastAsia="en-US"/>
              </w:rPr>
            </w:pPr>
            <w:r>
              <w:rPr>
                <w:lang w:val="en-AU" w:eastAsia="en-US"/>
              </w:rPr>
              <w:t>direct observation of practical tasks</w:t>
            </w:r>
          </w:p>
          <w:p w14:paraId="593839A2" w14:textId="77777777" w:rsidR="008A1BBF" w:rsidRDefault="008A1BBF" w:rsidP="00B0397B">
            <w:pPr>
              <w:pStyle w:val="ListBullet2"/>
              <w:rPr>
                <w:lang w:val="en-AU" w:eastAsia="en-US"/>
              </w:rPr>
            </w:pPr>
            <w:r w:rsidRPr="00B66C6B">
              <w:rPr>
                <w:lang w:val="en-AU" w:eastAsia="en-US"/>
              </w:rPr>
              <w:t>examination of the fina</w:t>
            </w:r>
            <w:r>
              <w:rPr>
                <w:lang w:val="en-AU" w:eastAsia="en-US"/>
              </w:rPr>
              <w:t>l outcomes</w:t>
            </w:r>
          </w:p>
          <w:p w14:paraId="5D07E32D" w14:textId="1224A7E0" w:rsidR="008A1BBF" w:rsidRPr="00B66C6B" w:rsidRDefault="008A1BBF" w:rsidP="00B0397B">
            <w:pPr>
              <w:pStyle w:val="ListBullet2"/>
              <w:rPr>
                <w:lang w:val="en-AU" w:eastAsia="en-US"/>
              </w:rPr>
            </w:pPr>
            <w:r>
              <w:rPr>
                <w:lang w:val="en-AU" w:eastAsia="en-US"/>
              </w:rPr>
              <w:t>third party rep</w:t>
            </w:r>
            <w:r w:rsidR="00D8165F">
              <w:rPr>
                <w:lang w:val="en-AU" w:eastAsia="en-US"/>
              </w:rPr>
              <w:t>ort</w:t>
            </w:r>
            <w:r>
              <w:rPr>
                <w:lang w:val="en-AU" w:eastAsia="en-US"/>
              </w:rPr>
              <w:t>/feedback</w:t>
            </w:r>
            <w:r w:rsidR="00D8165F">
              <w:rPr>
                <w:lang w:val="en-AU" w:eastAsia="en-US"/>
              </w:rPr>
              <w:t xml:space="preserve"> from workplace supervisor</w:t>
            </w:r>
          </w:p>
          <w:p w14:paraId="12A321B2" w14:textId="77777777" w:rsidR="008A1BBF" w:rsidRPr="002324C3" w:rsidRDefault="008A1BBF" w:rsidP="00B0397B">
            <w:pPr>
              <w:pStyle w:val="ListBullet2"/>
              <w:rPr>
                <w:lang w:val="en-AU" w:eastAsia="en-US"/>
              </w:rPr>
            </w:pPr>
            <w:r w:rsidRPr="00B66C6B">
              <w:rPr>
                <w:lang w:val="en-AU" w:eastAsia="en-US"/>
              </w:rPr>
              <w:t xml:space="preserve">written and oral questioning </w:t>
            </w:r>
          </w:p>
          <w:p w14:paraId="1750762B" w14:textId="77777777" w:rsidR="008A1BBF" w:rsidRPr="00EC7D16" w:rsidRDefault="008A1BBF" w:rsidP="002C360E">
            <w:pPr>
              <w:spacing w:before="120" w:after="120"/>
              <w:rPr>
                <w:rFonts w:ascii="Arial" w:hAnsi="Arial"/>
                <w:b/>
                <w:iCs/>
                <w:sz w:val="22"/>
                <w:szCs w:val="20"/>
                <w:lang w:val="en-AU" w:eastAsia="en-US"/>
              </w:rPr>
            </w:pPr>
            <w:r w:rsidRPr="00EC7D16">
              <w:rPr>
                <w:rFonts w:ascii="Arial" w:hAnsi="Arial"/>
                <w:b/>
                <w:iCs/>
                <w:sz w:val="22"/>
                <w:szCs w:val="20"/>
                <w:lang w:val="en-AU" w:eastAsia="en-US"/>
              </w:rPr>
              <w:t>Assessor requirements</w:t>
            </w:r>
            <w:r>
              <w:rPr>
                <w:rFonts w:ascii="Arial" w:hAnsi="Arial"/>
                <w:b/>
                <w:iCs/>
                <w:sz w:val="22"/>
                <w:szCs w:val="20"/>
                <w:lang w:val="en-AU" w:eastAsia="en-US"/>
              </w:rPr>
              <w:t>:</w:t>
            </w:r>
          </w:p>
          <w:p w14:paraId="04D2148F" w14:textId="77777777" w:rsidR="008A1BBF" w:rsidRPr="004F3C6E" w:rsidRDefault="008A1BBF" w:rsidP="002C360E">
            <w:pPr>
              <w:spacing w:before="120" w:after="120"/>
              <w:rPr>
                <w:rFonts w:ascii="Arial" w:hAnsi="Arial"/>
                <w:sz w:val="22"/>
                <w:lang w:val="en-AU" w:eastAsia="en-US"/>
              </w:rPr>
            </w:pPr>
            <w:r w:rsidRPr="004F3C6E">
              <w:rPr>
                <w:rFonts w:ascii="Arial" w:hAnsi="Arial"/>
                <w:sz w:val="22"/>
                <w:lang w:val="en-AU" w:eastAsia="en-US"/>
              </w:rPr>
              <w:t>No specialist vocational competency requirements for assessors apply to this unit.</w:t>
            </w:r>
          </w:p>
        </w:tc>
      </w:tr>
    </w:tbl>
    <w:p w14:paraId="3AC2D255" w14:textId="77777777" w:rsidR="008A1BBF" w:rsidRPr="008A1BBF" w:rsidRDefault="008A1BBF" w:rsidP="008A1BBF"/>
    <w:p w14:paraId="387B5BAE" w14:textId="77777777" w:rsidR="004C0A74" w:rsidRDefault="004C0A74" w:rsidP="008A1BBF">
      <w:pPr>
        <w:sectPr w:rsidR="004C0A74" w:rsidSect="00CC4B32">
          <w:headerReference w:type="default" r:id="rId62"/>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4C0A74" w:rsidRPr="004F3C6E" w14:paraId="6F1B24F1" w14:textId="77777777" w:rsidTr="002C360E">
        <w:trPr>
          <w:trHeight w:val="416"/>
        </w:trPr>
        <w:tc>
          <w:tcPr>
            <w:tcW w:w="2977" w:type="dxa"/>
            <w:gridSpan w:val="2"/>
          </w:tcPr>
          <w:p w14:paraId="3F628632" w14:textId="77777777" w:rsidR="004C0A74" w:rsidRPr="004F3C6E" w:rsidRDefault="004C0A74" w:rsidP="002C360E">
            <w:pPr>
              <w:spacing w:before="120" w:after="120"/>
              <w:rPr>
                <w:rFonts w:ascii="Arial" w:hAnsi="Arial"/>
                <w:b/>
                <w:iCs/>
                <w:sz w:val="22"/>
                <w:szCs w:val="20"/>
                <w:lang w:val="en-AU" w:eastAsia="en-US"/>
              </w:rPr>
            </w:pPr>
            <w:r w:rsidRPr="004F3C6E">
              <w:rPr>
                <w:rFonts w:ascii="Arial" w:hAnsi="Arial"/>
                <w:b/>
                <w:iCs/>
                <w:sz w:val="22"/>
                <w:szCs w:val="20"/>
                <w:lang w:val="en-AU" w:eastAsia="en-US"/>
              </w:rPr>
              <w:lastRenderedPageBreak/>
              <w:t>UNIT CODE</w:t>
            </w:r>
          </w:p>
        </w:tc>
        <w:tc>
          <w:tcPr>
            <w:tcW w:w="6095" w:type="dxa"/>
            <w:gridSpan w:val="2"/>
          </w:tcPr>
          <w:p w14:paraId="41C2F418" w14:textId="57353CA7" w:rsidR="004C0A74" w:rsidRPr="004114EF" w:rsidRDefault="00D856AF" w:rsidP="002C360E">
            <w:pPr>
              <w:spacing w:before="120" w:after="120"/>
              <w:rPr>
                <w:rFonts w:ascii="Arial" w:hAnsi="Arial"/>
                <w:bCs/>
                <w:iCs/>
                <w:lang w:val="en-AU" w:eastAsia="en-US"/>
              </w:rPr>
            </w:pPr>
            <w:r w:rsidRPr="00D856AF">
              <w:rPr>
                <w:rFonts w:ascii="Arial" w:hAnsi="Arial"/>
                <w:b/>
                <w:iCs/>
                <w:lang w:val="en-AU" w:eastAsia="en-US"/>
              </w:rPr>
              <w:t>VU23120</w:t>
            </w:r>
          </w:p>
        </w:tc>
      </w:tr>
      <w:tr w:rsidR="004C0A74" w:rsidRPr="004F3C6E" w14:paraId="70734B23" w14:textId="77777777" w:rsidTr="002C360E">
        <w:trPr>
          <w:trHeight w:val="480"/>
        </w:trPr>
        <w:tc>
          <w:tcPr>
            <w:tcW w:w="2977" w:type="dxa"/>
            <w:gridSpan w:val="2"/>
          </w:tcPr>
          <w:p w14:paraId="7F6524C9" w14:textId="77777777" w:rsidR="004C0A74" w:rsidRPr="004F3C6E" w:rsidRDefault="004C0A74"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UNIT TITLE</w:t>
            </w:r>
          </w:p>
        </w:tc>
        <w:tc>
          <w:tcPr>
            <w:tcW w:w="6095" w:type="dxa"/>
            <w:gridSpan w:val="2"/>
          </w:tcPr>
          <w:p w14:paraId="6641414E" w14:textId="30ADAEDA" w:rsidR="004C0A74" w:rsidRPr="004114EF" w:rsidRDefault="00394D96" w:rsidP="004114EF">
            <w:pPr>
              <w:shd w:val="clear" w:color="auto" w:fill="FFFFFF" w:themeFill="background1"/>
              <w:spacing w:before="120" w:after="120"/>
              <w:rPr>
                <w:rFonts w:ascii="Arial" w:hAnsi="Arial" w:cs="Arial"/>
                <w:b/>
                <w:lang w:val="en-AU" w:eastAsia="en-US"/>
              </w:rPr>
            </w:pPr>
            <w:r w:rsidRPr="004114EF">
              <w:rPr>
                <w:rFonts w:ascii="Arial" w:hAnsi="Arial" w:cs="Arial"/>
                <w:b/>
                <w:lang w:val="en-AU" w:eastAsia="en-US"/>
              </w:rPr>
              <w:t>Set up and operate a small scale stand-alone photovoltaic energy system with battery storage</w:t>
            </w:r>
          </w:p>
        </w:tc>
      </w:tr>
      <w:tr w:rsidR="004C0A74" w:rsidRPr="004F3C6E" w14:paraId="362A0800" w14:textId="77777777" w:rsidTr="002C360E">
        <w:tc>
          <w:tcPr>
            <w:tcW w:w="2977" w:type="dxa"/>
            <w:gridSpan w:val="2"/>
          </w:tcPr>
          <w:p w14:paraId="12167CF2" w14:textId="77777777" w:rsidR="004C0A74" w:rsidRPr="004F3C6E" w:rsidRDefault="004C0A74"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APPLICATION</w:t>
            </w:r>
          </w:p>
        </w:tc>
        <w:tc>
          <w:tcPr>
            <w:tcW w:w="6095" w:type="dxa"/>
            <w:gridSpan w:val="2"/>
          </w:tcPr>
          <w:p w14:paraId="77554B25" w14:textId="1F167D59" w:rsidR="00394D96" w:rsidRPr="00CF0A6D" w:rsidRDefault="004C0A74" w:rsidP="00394D96">
            <w:pPr>
              <w:shd w:val="clear" w:color="auto" w:fill="FFFFFF"/>
              <w:spacing w:before="60" w:after="60" w:line="259" w:lineRule="auto"/>
              <w:rPr>
                <w:rFonts w:ascii="Arial" w:eastAsia="Calibri" w:hAnsi="Arial"/>
                <w:sz w:val="22"/>
                <w:szCs w:val="22"/>
                <w:shd w:val="clear" w:color="auto" w:fill="FFFFFF"/>
                <w:lang w:eastAsia="en-US"/>
              </w:rPr>
            </w:pPr>
            <w:r w:rsidRPr="00CF0A6D">
              <w:rPr>
                <w:rFonts w:ascii="Arial" w:hAnsi="Arial" w:cs="Arial"/>
                <w:sz w:val="22"/>
                <w:szCs w:val="19"/>
                <w:lang w:val="en-AU" w:eastAsia="en-US"/>
              </w:rPr>
              <w:t>This unit describes the performance outcomes, skills and knowledge required t</w:t>
            </w:r>
            <w:r w:rsidR="00CF0A6D">
              <w:rPr>
                <w:rFonts w:ascii="Arial" w:hAnsi="Arial" w:cs="Arial"/>
                <w:sz w:val="22"/>
                <w:szCs w:val="19"/>
                <w:lang w:val="en-AU" w:eastAsia="en-US"/>
              </w:rPr>
              <w:t>o</w:t>
            </w:r>
            <w:r w:rsidR="00394D96" w:rsidRPr="00CF0A6D">
              <w:rPr>
                <w:rFonts w:ascii="Arial" w:eastAsia="Calibri" w:hAnsi="Arial"/>
                <w:sz w:val="22"/>
                <w:szCs w:val="22"/>
                <w:shd w:val="clear" w:color="auto" w:fill="FFFFFF"/>
                <w:lang w:eastAsia="en-US"/>
              </w:rPr>
              <w:t xml:space="preserve"> </w:t>
            </w:r>
            <w:r w:rsidR="004114EF" w:rsidRPr="00CF0A6D">
              <w:rPr>
                <w:rFonts w:ascii="Arial" w:eastAsia="Calibri" w:hAnsi="Arial"/>
                <w:sz w:val="22"/>
                <w:szCs w:val="22"/>
                <w:shd w:val="clear" w:color="auto" w:fill="FFFFFF"/>
                <w:lang w:eastAsia="en-US"/>
              </w:rPr>
              <w:t xml:space="preserve">plan, </w:t>
            </w:r>
            <w:r w:rsidR="00394D96" w:rsidRPr="00CF0A6D">
              <w:rPr>
                <w:rFonts w:ascii="Arial" w:eastAsia="Calibri" w:hAnsi="Arial"/>
                <w:sz w:val="22"/>
                <w:szCs w:val="22"/>
                <w:shd w:val="clear" w:color="auto" w:fill="FFFFFF"/>
                <w:lang w:eastAsia="en-US"/>
              </w:rPr>
              <w:t>set up and operate a small scale (</w:t>
            </w:r>
            <w:r w:rsidR="00394D96" w:rsidRPr="000B2860">
              <w:rPr>
                <w:rFonts w:ascii="Arial" w:eastAsia="Calibri" w:hAnsi="Arial"/>
                <w:i/>
                <w:sz w:val="22"/>
                <w:szCs w:val="22"/>
                <w:shd w:val="clear" w:color="auto" w:fill="FFFFFF"/>
                <w:lang w:eastAsia="en-US"/>
              </w:rPr>
              <w:t>not to exceed 32V</w:t>
            </w:r>
            <w:r w:rsidR="00394D96" w:rsidRPr="00CF0A6D">
              <w:rPr>
                <w:rFonts w:ascii="Arial" w:eastAsia="Calibri" w:hAnsi="Arial"/>
                <w:sz w:val="22"/>
                <w:szCs w:val="22"/>
                <w:shd w:val="clear" w:color="auto" w:fill="FFFFFF"/>
                <w:lang w:eastAsia="en-US"/>
              </w:rPr>
              <w:t>), stand-alone, photovoltaic (PV) energy system with battery storage.</w:t>
            </w:r>
          </w:p>
          <w:p w14:paraId="5E156670" w14:textId="64C5A485" w:rsidR="00394D96" w:rsidRPr="00CF0A6D" w:rsidRDefault="004C0A74" w:rsidP="00394D96">
            <w:pPr>
              <w:shd w:val="clear" w:color="auto" w:fill="FFFFFF"/>
              <w:spacing w:before="60" w:after="60" w:line="259" w:lineRule="auto"/>
              <w:rPr>
                <w:rFonts w:ascii="Arial" w:eastAsia="Calibri" w:hAnsi="Arial"/>
                <w:sz w:val="22"/>
                <w:szCs w:val="22"/>
                <w:shd w:val="clear" w:color="auto" w:fill="FFFFFF"/>
                <w:lang w:eastAsia="en-US"/>
              </w:rPr>
            </w:pPr>
            <w:r w:rsidRPr="00CF0A6D">
              <w:rPr>
                <w:rFonts w:ascii="Arial" w:hAnsi="Arial" w:cs="Arial"/>
                <w:sz w:val="22"/>
                <w:szCs w:val="19"/>
                <w:lang w:val="en-AU" w:eastAsia="en-US"/>
              </w:rPr>
              <w:t>It requires the ability to</w:t>
            </w:r>
            <w:r w:rsidR="00CF0A6D" w:rsidRPr="00CF0A6D">
              <w:rPr>
                <w:rFonts w:ascii="Arial" w:hAnsi="Arial" w:cs="Arial"/>
                <w:sz w:val="22"/>
                <w:szCs w:val="19"/>
                <w:lang w:val="en-AU" w:eastAsia="en-US"/>
              </w:rPr>
              <w:t xml:space="preserve"> </w:t>
            </w:r>
            <w:r w:rsidR="00CF0A6D" w:rsidRPr="00CF0A6D">
              <w:rPr>
                <w:rFonts w:ascii="Arial" w:eastAsia="Calibri" w:hAnsi="Arial"/>
                <w:sz w:val="22"/>
                <w:szCs w:val="22"/>
                <w:shd w:val="clear" w:color="auto" w:fill="FFFFFF"/>
                <w:lang w:eastAsia="en-US"/>
              </w:rPr>
              <w:t xml:space="preserve">identify </w:t>
            </w:r>
            <w:r w:rsidR="00394D96" w:rsidRPr="00CF0A6D">
              <w:rPr>
                <w:rFonts w:ascii="Arial" w:eastAsia="Calibri" w:hAnsi="Arial"/>
                <w:sz w:val="22"/>
                <w:szCs w:val="22"/>
                <w:shd w:val="clear" w:color="auto" w:fill="FFFFFF"/>
                <w:lang w:eastAsia="en-US"/>
              </w:rPr>
              <w:t>the relevant Australian Standards and clean energy guidelines</w:t>
            </w:r>
            <w:r w:rsidR="00CF0A6D" w:rsidRPr="00CF0A6D">
              <w:rPr>
                <w:rFonts w:ascii="Arial" w:eastAsia="Calibri" w:hAnsi="Arial"/>
                <w:sz w:val="22"/>
                <w:szCs w:val="22"/>
                <w:shd w:val="clear" w:color="auto" w:fill="FFFFFF"/>
                <w:lang w:eastAsia="en-US"/>
              </w:rPr>
              <w:t xml:space="preserve"> for renewable energy installation, </w:t>
            </w:r>
            <w:r w:rsidR="00D52490">
              <w:rPr>
                <w:rFonts w:ascii="Arial" w:eastAsia="Calibri" w:hAnsi="Arial"/>
                <w:sz w:val="22"/>
                <w:szCs w:val="22"/>
                <w:shd w:val="clear" w:color="auto" w:fill="FFFFFF"/>
                <w:lang w:eastAsia="en-US"/>
              </w:rPr>
              <w:t>plan</w:t>
            </w:r>
            <w:r w:rsidR="00CF0A6D" w:rsidRPr="00CF0A6D">
              <w:rPr>
                <w:rFonts w:ascii="Arial" w:eastAsia="Calibri" w:hAnsi="Arial"/>
                <w:sz w:val="22"/>
                <w:szCs w:val="22"/>
                <w:shd w:val="clear" w:color="auto" w:fill="FFFFFF"/>
                <w:lang w:eastAsia="en-US"/>
              </w:rPr>
              <w:t xml:space="preserve"> the installation including site </w:t>
            </w:r>
            <w:r w:rsidR="00394D96" w:rsidRPr="00CF0A6D">
              <w:rPr>
                <w:rFonts w:ascii="Arial" w:eastAsia="Calibri" w:hAnsi="Arial"/>
                <w:sz w:val="22"/>
                <w:szCs w:val="22"/>
                <w:shd w:val="clear" w:color="auto" w:fill="FFFFFF"/>
                <w:lang w:eastAsia="en-US"/>
              </w:rPr>
              <w:t>assessment</w:t>
            </w:r>
            <w:r w:rsidR="00D52490">
              <w:rPr>
                <w:rFonts w:ascii="Arial" w:eastAsia="Calibri" w:hAnsi="Arial"/>
                <w:sz w:val="22"/>
                <w:szCs w:val="22"/>
                <w:shd w:val="clear" w:color="auto" w:fill="FFFFFF"/>
                <w:lang w:eastAsia="en-US"/>
              </w:rPr>
              <w:t xml:space="preserve">, </w:t>
            </w:r>
            <w:r w:rsidR="00394D96" w:rsidRPr="00CF0A6D">
              <w:rPr>
                <w:rFonts w:ascii="Arial" w:eastAsia="Calibri" w:hAnsi="Arial"/>
                <w:sz w:val="22"/>
                <w:szCs w:val="22"/>
                <w:shd w:val="clear" w:color="auto" w:fill="FFFFFF"/>
                <w:lang w:eastAsia="en-US"/>
              </w:rPr>
              <w:t>s</w:t>
            </w:r>
            <w:r w:rsidR="00D52490">
              <w:rPr>
                <w:rFonts w:ascii="Arial" w:eastAsia="Calibri" w:hAnsi="Arial"/>
                <w:sz w:val="22"/>
                <w:szCs w:val="22"/>
                <w:shd w:val="clear" w:color="auto" w:fill="FFFFFF"/>
                <w:lang w:eastAsia="en-US"/>
              </w:rPr>
              <w:t>elect components, set up and operate the system including storage capability</w:t>
            </w:r>
          </w:p>
          <w:p w14:paraId="672F47C3" w14:textId="76C93B7E" w:rsidR="005308F2" w:rsidRPr="005308F2" w:rsidRDefault="004C0A74" w:rsidP="002C360E">
            <w:pPr>
              <w:shd w:val="clear" w:color="auto" w:fill="FFFFFF" w:themeFill="background1"/>
              <w:spacing w:before="120"/>
              <w:rPr>
                <w:rFonts w:ascii="Arial" w:hAnsi="Arial"/>
                <w:iCs/>
                <w:sz w:val="22"/>
                <w:szCs w:val="22"/>
                <w:lang w:val="en-AU" w:eastAsia="en-AU"/>
              </w:rPr>
            </w:pPr>
            <w:r w:rsidRPr="00CF0A6D">
              <w:rPr>
                <w:rFonts w:ascii="Arial" w:hAnsi="Arial" w:cs="Arial"/>
                <w:sz w:val="22"/>
                <w:szCs w:val="19"/>
                <w:lang w:val="en-AU" w:eastAsia="en-US"/>
              </w:rPr>
              <w:t>The unit applies to</w:t>
            </w:r>
            <w:r w:rsidR="00CF0A6D">
              <w:rPr>
                <w:rFonts w:ascii="Arial" w:hAnsi="Arial" w:cs="Arial"/>
                <w:sz w:val="22"/>
                <w:szCs w:val="19"/>
                <w:lang w:val="en-AU" w:eastAsia="en-US"/>
              </w:rPr>
              <w:t xml:space="preserve"> </w:t>
            </w:r>
            <w:r w:rsidR="00394D96" w:rsidRPr="00CF0A6D">
              <w:rPr>
                <w:rFonts w:ascii="Arial" w:hAnsi="Arial"/>
                <w:sz w:val="22"/>
                <w:szCs w:val="22"/>
                <w:lang w:val="en-AU" w:eastAsia="en-AU"/>
              </w:rPr>
              <w:t xml:space="preserve">a person </w:t>
            </w:r>
            <w:r w:rsidR="00394D96" w:rsidRPr="005308F2">
              <w:rPr>
                <w:rFonts w:ascii="Arial" w:hAnsi="Arial"/>
                <w:i/>
                <w:sz w:val="22"/>
                <w:szCs w:val="22"/>
                <w:lang w:val="en-AU" w:eastAsia="en-AU"/>
              </w:rPr>
              <w:t xml:space="preserve">preparing to work </w:t>
            </w:r>
            <w:r w:rsidR="00394D96" w:rsidRPr="00CF0A6D">
              <w:rPr>
                <w:rFonts w:ascii="Arial" w:hAnsi="Arial"/>
                <w:sz w:val="22"/>
                <w:szCs w:val="22"/>
                <w:lang w:val="en-AU" w:eastAsia="en-AU"/>
              </w:rPr>
              <w:t>in the renewable energy</w:t>
            </w:r>
            <w:r w:rsidR="00CC5935">
              <w:rPr>
                <w:rFonts w:ascii="Arial" w:hAnsi="Arial"/>
                <w:sz w:val="22"/>
                <w:szCs w:val="22"/>
                <w:lang w:val="en-AU" w:eastAsia="en-AU"/>
              </w:rPr>
              <w:t xml:space="preserve"> or </w:t>
            </w:r>
            <w:r w:rsidR="00D52490">
              <w:rPr>
                <w:rFonts w:ascii="Arial" w:hAnsi="Arial"/>
                <w:sz w:val="22"/>
                <w:szCs w:val="22"/>
                <w:lang w:val="en-AU" w:eastAsia="en-AU"/>
              </w:rPr>
              <w:t>electrotechnology</w:t>
            </w:r>
            <w:r w:rsidR="00CC5935">
              <w:rPr>
                <w:rFonts w:ascii="Arial" w:hAnsi="Arial"/>
                <w:sz w:val="22"/>
                <w:szCs w:val="22"/>
                <w:lang w:val="en-AU" w:eastAsia="en-AU"/>
              </w:rPr>
              <w:t xml:space="preserve"> industry and is</w:t>
            </w:r>
            <w:r w:rsidR="00394D96" w:rsidRPr="00CF0A6D">
              <w:rPr>
                <w:rFonts w:ascii="Arial" w:hAnsi="Arial"/>
                <w:iCs/>
                <w:sz w:val="22"/>
                <w:szCs w:val="22"/>
                <w:lang w:val="en-AU" w:eastAsia="en-AU"/>
              </w:rPr>
              <w:t xml:space="preserve"> suitable for use in a secondary</w:t>
            </w:r>
            <w:r w:rsidR="00CF0A6D" w:rsidRPr="00CF0A6D">
              <w:rPr>
                <w:rFonts w:ascii="Arial" w:hAnsi="Arial"/>
                <w:iCs/>
                <w:sz w:val="22"/>
                <w:szCs w:val="22"/>
                <w:lang w:val="en-AU" w:eastAsia="en-AU"/>
              </w:rPr>
              <w:t xml:space="preserve"> school program </w:t>
            </w:r>
            <w:r w:rsidR="00394D96" w:rsidRPr="00CF0A6D">
              <w:rPr>
                <w:rFonts w:ascii="Arial" w:hAnsi="Arial"/>
                <w:iCs/>
                <w:sz w:val="22"/>
                <w:szCs w:val="22"/>
                <w:lang w:val="en-AU" w:eastAsia="en-AU"/>
              </w:rPr>
              <w:t xml:space="preserve">with </w:t>
            </w:r>
            <w:r w:rsidR="00CF0A6D" w:rsidRPr="00CF0A6D">
              <w:rPr>
                <w:rFonts w:ascii="Arial" w:hAnsi="Arial"/>
                <w:iCs/>
                <w:sz w:val="22"/>
                <w:szCs w:val="22"/>
                <w:lang w:val="en-AU" w:eastAsia="en-AU"/>
              </w:rPr>
              <w:t xml:space="preserve">an </w:t>
            </w:r>
            <w:r w:rsidR="00394D96" w:rsidRPr="00CF0A6D">
              <w:rPr>
                <w:rFonts w:ascii="Arial" w:hAnsi="Arial"/>
                <w:iCs/>
                <w:sz w:val="22"/>
                <w:szCs w:val="22"/>
                <w:lang w:val="en-AU" w:eastAsia="en-AU"/>
              </w:rPr>
              <w:t xml:space="preserve">appropriate </w:t>
            </w:r>
            <w:r w:rsidR="00CF0A6D" w:rsidRPr="00CF0A6D">
              <w:rPr>
                <w:rFonts w:ascii="Arial" w:hAnsi="Arial"/>
                <w:iCs/>
                <w:sz w:val="22"/>
                <w:szCs w:val="22"/>
                <w:lang w:val="en-AU" w:eastAsia="en-AU"/>
              </w:rPr>
              <w:t xml:space="preserve">level of </w:t>
            </w:r>
            <w:r w:rsidR="00394D96" w:rsidRPr="00CF0A6D">
              <w:rPr>
                <w:rFonts w:ascii="Arial" w:hAnsi="Arial"/>
                <w:iCs/>
                <w:sz w:val="22"/>
                <w:szCs w:val="22"/>
                <w:lang w:val="en-AU" w:eastAsia="en-AU"/>
              </w:rPr>
              <w:t>supervision</w:t>
            </w:r>
            <w:r w:rsidR="00CC5935">
              <w:rPr>
                <w:rFonts w:ascii="Arial" w:hAnsi="Arial"/>
                <w:iCs/>
                <w:sz w:val="22"/>
                <w:szCs w:val="22"/>
                <w:lang w:val="en-AU" w:eastAsia="en-AU"/>
              </w:rPr>
              <w:t xml:space="preserve"> and support.</w:t>
            </w:r>
          </w:p>
          <w:p w14:paraId="41716485" w14:textId="68318D72" w:rsidR="00CF0A6D" w:rsidRPr="001F2C7B" w:rsidRDefault="004C0A74" w:rsidP="001F2C7B">
            <w:pPr>
              <w:shd w:val="clear" w:color="auto" w:fill="FFFFFF" w:themeFill="background1"/>
              <w:spacing w:before="120" w:after="120"/>
              <w:rPr>
                <w:rFonts w:ascii="Arial" w:hAnsi="Arial" w:cs="Arial"/>
                <w:sz w:val="22"/>
                <w:szCs w:val="19"/>
                <w:lang w:val="en-AU" w:eastAsia="en-US"/>
              </w:rPr>
            </w:pPr>
            <w:r w:rsidRPr="00CF0A6D">
              <w:rPr>
                <w:rFonts w:ascii="Arial" w:hAnsi="Arial" w:cs="Arial"/>
                <w:sz w:val="22"/>
                <w:szCs w:val="19"/>
                <w:lang w:val="en-AU" w:eastAsia="en-US"/>
              </w:rPr>
              <w:t>No occupational licensing, legislative, regulatory or certification requirements apply to this unit at the time of publication.</w:t>
            </w:r>
          </w:p>
        </w:tc>
      </w:tr>
      <w:tr w:rsidR="004C0A74" w:rsidRPr="004F3C6E" w14:paraId="58CA5E9A" w14:textId="77777777" w:rsidTr="002C360E">
        <w:tc>
          <w:tcPr>
            <w:tcW w:w="2977" w:type="dxa"/>
            <w:gridSpan w:val="2"/>
          </w:tcPr>
          <w:p w14:paraId="2C071519" w14:textId="77777777" w:rsidR="004C0A74" w:rsidRPr="004F3C6E" w:rsidRDefault="004C0A74"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ELEMENTS</w:t>
            </w:r>
          </w:p>
        </w:tc>
        <w:tc>
          <w:tcPr>
            <w:tcW w:w="6095" w:type="dxa"/>
            <w:gridSpan w:val="2"/>
          </w:tcPr>
          <w:p w14:paraId="26C11835" w14:textId="77777777" w:rsidR="004C0A74" w:rsidRPr="004F3C6E" w:rsidRDefault="004C0A74"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PERFORMANCE</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CRITERIA</w:t>
            </w:r>
          </w:p>
        </w:tc>
      </w:tr>
      <w:tr w:rsidR="004C0A74" w:rsidRPr="004F3C6E" w14:paraId="2B6E4898" w14:textId="77777777" w:rsidTr="002C360E">
        <w:tc>
          <w:tcPr>
            <w:tcW w:w="2977" w:type="dxa"/>
            <w:gridSpan w:val="2"/>
          </w:tcPr>
          <w:p w14:paraId="669C205F" w14:textId="77777777" w:rsidR="004C0A74" w:rsidRPr="008C671B" w:rsidRDefault="004C0A74" w:rsidP="002C360E">
            <w:pPr>
              <w:widowControl w:val="0"/>
              <w:autoSpaceDE w:val="0"/>
              <w:autoSpaceDN w:val="0"/>
              <w:adjustRightInd w:val="0"/>
              <w:spacing w:after="160"/>
              <w:ind w:right="220"/>
              <w:contextualSpacing/>
              <w:rPr>
                <w:rFonts w:ascii="Arial" w:hAnsi="Arial" w:cs="Arial"/>
                <w:sz w:val="18"/>
                <w:szCs w:val="18"/>
                <w:lang w:val="en-AU" w:eastAsia="en-US"/>
              </w:rPr>
            </w:pPr>
            <w:r w:rsidRPr="008C671B">
              <w:rPr>
                <w:rFonts w:ascii="Arial" w:hAnsi="Arial" w:cs="Arial"/>
                <w:sz w:val="18"/>
                <w:szCs w:val="18"/>
                <w:lang w:val="en-AU" w:eastAsia="en-US"/>
              </w:rPr>
              <w:t>Elements describe the essential outcomes of a unit of competency.</w:t>
            </w:r>
          </w:p>
        </w:tc>
        <w:tc>
          <w:tcPr>
            <w:tcW w:w="6095" w:type="dxa"/>
            <w:gridSpan w:val="2"/>
          </w:tcPr>
          <w:p w14:paraId="0E92C1F8" w14:textId="77777777" w:rsidR="004C0A74" w:rsidRPr="008C671B" w:rsidRDefault="004C0A74" w:rsidP="002C360E">
            <w:pPr>
              <w:widowControl w:val="0"/>
              <w:autoSpaceDE w:val="0"/>
              <w:autoSpaceDN w:val="0"/>
              <w:adjustRightInd w:val="0"/>
              <w:spacing w:after="160"/>
              <w:ind w:right="220"/>
              <w:contextualSpacing/>
              <w:rPr>
                <w:rFonts w:ascii="Arial" w:hAnsi="Arial" w:cs="Arial"/>
                <w:sz w:val="18"/>
                <w:szCs w:val="18"/>
                <w:lang w:val="en-AU" w:eastAsia="en-US"/>
              </w:rPr>
            </w:pPr>
            <w:r w:rsidRPr="008C671B">
              <w:rPr>
                <w:rFonts w:ascii="Arial" w:hAnsi="Arial" w:cs="Arial"/>
                <w:sz w:val="18"/>
                <w:szCs w:val="18"/>
                <w:lang w:val="en-AU" w:eastAsia="en-US"/>
              </w:rPr>
              <w:t>Performance criteria describe the required performance needed to demonstrate achievement of the element.</w:t>
            </w:r>
          </w:p>
          <w:p w14:paraId="2F27F853" w14:textId="77777777" w:rsidR="004C0A74" w:rsidRPr="008C671B" w:rsidRDefault="004C0A74" w:rsidP="002C360E">
            <w:pPr>
              <w:widowControl w:val="0"/>
              <w:autoSpaceDE w:val="0"/>
              <w:autoSpaceDN w:val="0"/>
              <w:adjustRightInd w:val="0"/>
              <w:spacing w:after="160"/>
              <w:ind w:right="220"/>
              <w:contextualSpacing/>
              <w:rPr>
                <w:rFonts w:ascii="Arial" w:hAnsi="Arial" w:cs="Arial"/>
                <w:sz w:val="18"/>
                <w:szCs w:val="18"/>
                <w:lang w:val="en-AU" w:eastAsia="en-US"/>
              </w:rPr>
            </w:pPr>
            <w:r w:rsidRPr="008C671B">
              <w:rPr>
                <w:rFonts w:ascii="Arial" w:hAnsi="Arial" w:cs="Arial"/>
                <w:sz w:val="18"/>
                <w:szCs w:val="18"/>
                <w:lang w:val="en-AU" w:eastAsia="en-US"/>
              </w:rPr>
              <w:t>Assessment of performance is to be consistent with the evidence guide.</w:t>
            </w:r>
          </w:p>
        </w:tc>
      </w:tr>
      <w:tr w:rsidR="004114EF" w:rsidRPr="004F3C6E" w14:paraId="5BBF7BBD" w14:textId="77777777" w:rsidTr="002C360E">
        <w:tc>
          <w:tcPr>
            <w:tcW w:w="460" w:type="dxa"/>
          </w:tcPr>
          <w:p w14:paraId="40E3AAC9" w14:textId="77777777" w:rsidR="004114EF" w:rsidRPr="008C671B" w:rsidRDefault="004114EF" w:rsidP="004114EF">
            <w:pPr>
              <w:spacing w:before="120" w:after="120"/>
              <w:rPr>
                <w:rFonts w:ascii="Arial" w:hAnsi="Arial"/>
                <w:iCs/>
                <w:sz w:val="22"/>
                <w:lang w:val="en-AU" w:eastAsia="en-US"/>
              </w:rPr>
            </w:pPr>
            <w:r>
              <w:rPr>
                <w:rFonts w:ascii="Arial" w:hAnsi="Arial"/>
                <w:iCs/>
                <w:sz w:val="22"/>
                <w:lang w:val="en-AU" w:eastAsia="en-US"/>
              </w:rPr>
              <w:t>1</w:t>
            </w:r>
          </w:p>
        </w:tc>
        <w:tc>
          <w:tcPr>
            <w:tcW w:w="2517" w:type="dxa"/>
          </w:tcPr>
          <w:p w14:paraId="791BCA5E" w14:textId="1A235028" w:rsidR="004114EF" w:rsidRPr="008C671B" w:rsidRDefault="004114EF" w:rsidP="004114EF">
            <w:pPr>
              <w:shd w:val="clear" w:color="auto" w:fill="FFFFFF" w:themeFill="background1"/>
              <w:spacing w:before="120"/>
              <w:rPr>
                <w:rFonts w:ascii="Arial" w:hAnsi="Arial" w:cs="Arial"/>
                <w:iCs/>
                <w:sz w:val="20"/>
                <w:szCs w:val="19"/>
                <w:lang w:val="en-AU" w:eastAsia="en-US"/>
              </w:rPr>
            </w:pPr>
            <w:r w:rsidRPr="004114EF">
              <w:rPr>
                <w:rFonts w:ascii="Arial" w:hAnsi="Arial" w:cs="Arial"/>
                <w:sz w:val="22"/>
                <w:szCs w:val="22"/>
                <w:lang w:val="en-AU" w:eastAsia="en-AU"/>
              </w:rPr>
              <w:t xml:space="preserve">Plan to </w:t>
            </w:r>
            <w:r w:rsidR="00CF0A6D">
              <w:rPr>
                <w:rFonts w:ascii="Arial" w:hAnsi="Arial" w:cs="Arial"/>
                <w:sz w:val="22"/>
                <w:szCs w:val="22"/>
                <w:lang w:val="en-AU" w:eastAsia="en-AU"/>
              </w:rPr>
              <w:t xml:space="preserve">set up a </w:t>
            </w:r>
            <w:proofErr w:type="gramStart"/>
            <w:r w:rsidR="00CF0A6D">
              <w:rPr>
                <w:rFonts w:ascii="Arial" w:hAnsi="Arial" w:cs="Arial"/>
                <w:sz w:val="22"/>
                <w:szCs w:val="22"/>
                <w:lang w:val="en-AU" w:eastAsia="en-AU"/>
              </w:rPr>
              <w:t>small</w:t>
            </w:r>
            <w:r w:rsidRPr="004114EF">
              <w:rPr>
                <w:rFonts w:ascii="Arial" w:hAnsi="Arial" w:cs="Arial"/>
                <w:sz w:val="22"/>
                <w:szCs w:val="22"/>
                <w:lang w:val="en-AU" w:eastAsia="en-AU"/>
              </w:rPr>
              <w:t xml:space="preserve">  PV</w:t>
            </w:r>
            <w:proofErr w:type="gramEnd"/>
            <w:r w:rsidRPr="004114EF">
              <w:rPr>
                <w:rFonts w:ascii="Arial" w:hAnsi="Arial" w:cs="Arial"/>
                <w:sz w:val="22"/>
                <w:szCs w:val="22"/>
                <w:lang w:val="en-AU" w:eastAsia="en-AU"/>
              </w:rPr>
              <w:t xml:space="preserve"> energy system</w:t>
            </w:r>
            <w:r w:rsidR="00CF0A6D">
              <w:rPr>
                <w:rFonts w:ascii="Arial" w:hAnsi="Arial" w:cs="Arial"/>
                <w:sz w:val="22"/>
                <w:szCs w:val="22"/>
                <w:lang w:val="en-AU" w:eastAsia="en-AU"/>
              </w:rPr>
              <w:t xml:space="preserve"> with storage capability</w:t>
            </w:r>
          </w:p>
        </w:tc>
        <w:tc>
          <w:tcPr>
            <w:tcW w:w="567" w:type="dxa"/>
          </w:tcPr>
          <w:p w14:paraId="3A2F60D3" w14:textId="77777777" w:rsidR="004114EF" w:rsidRPr="008C671B" w:rsidRDefault="004114EF" w:rsidP="004114EF">
            <w:pPr>
              <w:spacing w:before="120" w:after="120"/>
              <w:rPr>
                <w:rFonts w:ascii="Arial" w:hAnsi="Arial"/>
                <w:iCs/>
                <w:sz w:val="22"/>
                <w:lang w:val="en-AU" w:eastAsia="en-US"/>
              </w:rPr>
            </w:pPr>
            <w:r>
              <w:rPr>
                <w:rFonts w:ascii="Arial" w:hAnsi="Arial"/>
                <w:iCs/>
                <w:sz w:val="22"/>
                <w:lang w:val="en-AU" w:eastAsia="en-US"/>
              </w:rPr>
              <w:t>1.1</w:t>
            </w:r>
          </w:p>
        </w:tc>
        <w:tc>
          <w:tcPr>
            <w:tcW w:w="5528" w:type="dxa"/>
          </w:tcPr>
          <w:p w14:paraId="46A24F0D" w14:textId="57C7DF44" w:rsidR="004114EF" w:rsidRPr="00BC18CD" w:rsidRDefault="004114EF" w:rsidP="004114EF">
            <w:pPr>
              <w:shd w:val="clear" w:color="auto" w:fill="FFFFFF" w:themeFill="background1"/>
              <w:spacing w:before="120" w:after="120"/>
              <w:rPr>
                <w:rFonts w:ascii="Arial" w:hAnsi="Arial" w:cs="Arial"/>
                <w:sz w:val="22"/>
                <w:szCs w:val="22"/>
                <w:lang w:val="en-AU" w:eastAsia="en-US"/>
              </w:rPr>
            </w:pPr>
            <w:bookmarkStart w:id="230" w:name="_Toc10111152"/>
            <w:bookmarkStart w:id="231" w:name="_Toc10716816"/>
            <w:r w:rsidRPr="00BC18CD">
              <w:rPr>
                <w:rFonts w:ascii="Arial" w:hAnsi="Arial" w:cs="Arial"/>
                <w:color w:val="000000"/>
                <w:sz w:val="22"/>
                <w:szCs w:val="22"/>
              </w:rPr>
              <w:t xml:space="preserve">Relevant </w:t>
            </w:r>
            <w:r w:rsidR="00BC18CD" w:rsidRPr="00BC18CD">
              <w:rPr>
                <w:rFonts w:ascii="Arial" w:hAnsi="Arial" w:cs="Arial"/>
                <w:color w:val="000000"/>
                <w:sz w:val="22"/>
                <w:szCs w:val="22"/>
              </w:rPr>
              <w:t xml:space="preserve">work, </w:t>
            </w:r>
            <w:proofErr w:type="gramStart"/>
            <w:r w:rsidR="00BC18CD" w:rsidRPr="00BC18CD">
              <w:rPr>
                <w:rFonts w:ascii="Arial" w:hAnsi="Arial" w:cs="Arial"/>
                <w:color w:val="000000"/>
                <w:sz w:val="22"/>
                <w:szCs w:val="22"/>
              </w:rPr>
              <w:t>health</w:t>
            </w:r>
            <w:proofErr w:type="gramEnd"/>
            <w:r w:rsidR="00BC18CD" w:rsidRPr="00BC18CD">
              <w:rPr>
                <w:rFonts w:ascii="Arial" w:hAnsi="Arial" w:cs="Arial"/>
                <w:color w:val="000000"/>
                <w:sz w:val="22"/>
                <w:szCs w:val="22"/>
              </w:rPr>
              <w:t xml:space="preserve"> and safety (</w:t>
            </w:r>
            <w:r w:rsidRPr="00BC18CD">
              <w:rPr>
                <w:rFonts w:ascii="Arial" w:hAnsi="Arial" w:cs="Arial"/>
                <w:color w:val="000000"/>
                <w:sz w:val="22"/>
                <w:szCs w:val="22"/>
              </w:rPr>
              <w:t>WHS</w:t>
            </w:r>
            <w:r w:rsidR="00BC18CD" w:rsidRPr="00BC18CD">
              <w:rPr>
                <w:rFonts w:ascii="Arial" w:hAnsi="Arial" w:cs="Arial"/>
                <w:color w:val="000000"/>
                <w:sz w:val="22"/>
                <w:szCs w:val="22"/>
              </w:rPr>
              <w:t>)</w:t>
            </w:r>
            <w:r w:rsidR="00BC18CD">
              <w:rPr>
                <w:rFonts w:ascii="Arial" w:hAnsi="Arial" w:cs="Arial"/>
                <w:color w:val="000000"/>
                <w:sz w:val="22"/>
                <w:szCs w:val="22"/>
              </w:rPr>
              <w:t xml:space="preserve"> </w:t>
            </w:r>
            <w:r w:rsidRPr="00BC18CD">
              <w:rPr>
                <w:rFonts w:ascii="Arial" w:hAnsi="Arial" w:cs="Arial"/>
                <w:iCs/>
                <w:color w:val="000000"/>
                <w:sz w:val="22"/>
                <w:szCs w:val="22"/>
              </w:rPr>
              <w:t>requirements</w:t>
            </w:r>
            <w:r w:rsidRPr="00BC18CD">
              <w:rPr>
                <w:rFonts w:ascii="Arial" w:hAnsi="Arial" w:cs="Arial"/>
                <w:color w:val="000000"/>
                <w:sz w:val="22"/>
                <w:szCs w:val="22"/>
              </w:rPr>
              <w:t xml:space="preserve"> and risk control measures and procedures are determined for the work area and system installation</w:t>
            </w:r>
            <w:bookmarkEnd w:id="230"/>
            <w:bookmarkEnd w:id="231"/>
          </w:p>
        </w:tc>
      </w:tr>
      <w:tr w:rsidR="004114EF" w:rsidRPr="004F3C6E" w14:paraId="46D37917" w14:textId="77777777" w:rsidTr="002C360E">
        <w:tc>
          <w:tcPr>
            <w:tcW w:w="460" w:type="dxa"/>
          </w:tcPr>
          <w:p w14:paraId="5BFAEF94" w14:textId="77777777" w:rsidR="004114EF" w:rsidRPr="008C671B" w:rsidRDefault="004114EF" w:rsidP="004114EF">
            <w:pPr>
              <w:spacing w:before="120" w:after="120"/>
              <w:rPr>
                <w:rFonts w:ascii="Arial" w:hAnsi="Arial"/>
                <w:iCs/>
                <w:sz w:val="22"/>
                <w:lang w:val="en-AU" w:eastAsia="en-US"/>
              </w:rPr>
            </w:pPr>
          </w:p>
        </w:tc>
        <w:tc>
          <w:tcPr>
            <w:tcW w:w="2517" w:type="dxa"/>
          </w:tcPr>
          <w:p w14:paraId="44C5EC83" w14:textId="77777777" w:rsidR="004114EF" w:rsidRPr="008C671B" w:rsidRDefault="004114EF" w:rsidP="004114EF">
            <w:pPr>
              <w:shd w:val="clear" w:color="auto" w:fill="FFFFFF" w:themeFill="background1"/>
              <w:spacing w:before="120"/>
              <w:rPr>
                <w:rFonts w:ascii="Arial" w:hAnsi="Arial" w:cs="Arial"/>
                <w:sz w:val="22"/>
                <w:szCs w:val="19"/>
                <w:lang w:val="en-AU" w:eastAsia="en-US"/>
              </w:rPr>
            </w:pPr>
          </w:p>
        </w:tc>
        <w:tc>
          <w:tcPr>
            <w:tcW w:w="567" w:type="dxa"/>
          </w:tcPr>
          <w:p w14:paraId="780F3F12" w14:textId="77777777" w:rsidR="004114EF" w:rsidRPr="008C671B" w:rsidRDefault="004114EF" w:rsidP="004114EF">
            <w:pPr>
              <w:spacing w:before="120" w:after="120"/>
              <w:rPr>
                <w:rFonts w:ascii="Arial" w:hAnsi="Arial"/>
                <w:iCs/>
                <w:sz w:val="22"/>
                <w:lang w:val="en-AU" w:eastAsia="en-US"/>
              </w:rPr>
            </w:pPr>
            <w:r>
              <w:rPr>
                <w:rFonts w:ascii="Arial" w:hAnsi="Arial"/>
                <w:iCs/>
                <w:sz w:val="22"/>
                <w:lang w:val="en-AU" w:eastAsia="en-US"/>
              </w:rPr>
              <w:t>1.2</w:t>
            </w:r>
          </w:p>
        </w:tc>
        <w:tc>
          <w:tcPr>
            <w:tcW w:w="5528" w:type="dxa"/>
          </w:tcPr>
          <w:p w14:paraId="7BF37B70" w14:textId="08577594" w:rsidR="004114EF" w:rsidRPr="000B2860" w:rsidRDefault="00BC18CD" w:rsidP="000B2860">
            <w:pPr>
              <w:shd w:val="clear" w:color="auto" w:fill="FFFFFF" w:themeFill="background1"/>
              <w:spacing w:before="120" w:after="120"/>
              <w:rPr>
                <w:rFonts w:ascii="Arial" w:hAnsi="Arial" w:cs="Arial"/>
                <w:sz w:val="22"/>
                <w:szCs w:val="22"/>
                <w:lang w:val="en-AU" w:eastAsia="en-US"/>
              </w:rPr>
            </w:pPr>
            <w:r w:rsidRPr="000B2860">
              <w:rPr>
                <w:rFonts w:ascii="Arial" w:hAnsi="Arial" w:cs="Arial"/>
                <w:color w:val="000000"/>
                <w:sz w:val="22"/>
                <w:szCs w:val="22"/>
              </w:rPr>
              <w:t>C</w:t>
            </w:r>
            <w:r w:rsidR="00386143" w:rsidRPr="000B2860">
              <w:rPr>
                <w:rFonts w:ascii="Arial" w:hAnsi="Arial" w:cs="Arial"/>
                <w:color w:val="000000"/>
                <w:sz w:val="22"/>
                <w:szCs w:val="22"/>
              </w:rPr>
              <w:t>lean E</w:t>
            </w:r>
            <w:r w:rsidR="004114EF" w:rsidRPr="000B2860">
              <w:rPr>
                <w:rFonts w:ascii="Arial" w:hAnsi="Arial" w:cs="Arial"/>
                <w:color w:val="000000"/>
                <w:sz w:val="22"/>
                <w:szCs w:val="22"/>
              </w:rPr>
              <w:t xml:space="preserve">nergy </w:t>
            </w:r>
            <w:r w:rsidR="00386143" w:rsidRPr="000B2860">
              <w:rPr>
                <w:rFonts w:ascii="Arial" w:hAnsi="Arial" w:cs="Arial"/>
                <w:color w:val="000000"/>
                <w:sz w:val="22"/>
                <w:szCs w:val="22"/>
              </w:rPr>
              <w:t xml:space="preserve">Council (CEC) </w:t>
            </w:r>
            <w:r w:rsidR="004114EF" w:rsidRPr="000B2860">
              <w:rPr>
                <w:rFonts w:ascii="Arial" w:hAnsi="Arial" w:cs="Arial"/>
                <w:color w:val="000000"/>
                <w:sz w:val="22"/>
                <w:szCs w:val="22"/>
              </w:rPr>
              <w:t>guidelines</w:t>
            </w:r>
            <w:r w:rsidR="004114EF" w:rsidRPr="000B2860">
              <w:rPr>
                <w:rFonts w:ascii="Arial" w:hAnsi="Arial" w:cs="Arial"/>
                <w:b/>
                <w:i/>
                <w:color w:val="000000"/>
                <w:sz w:val="22"/>
                <w:szCs w:val="22"/>
              </w:rPr>
              <w:t xml:space="preserve"> </w:t>
            </w:r>
            <w:r w:rsidR="004114EF" w:rsidRPr="000B2860">
              <w:rPr>
                <w:rFonts w:ascii="Arial" w:hAnsi="Arial" w:cs="Arial"/>
                <w:color w:val="000000"/>
                <w:sz w:val="22"/>
                <w:szCs w:val="22"/>
              </w:rPr>
              <w:t>for renewable energy installations</w:t>
            </w:r>
            <w:r w:rsidR="004245B5" w:rsidRPr="000B2860">
              <w:rPr>
                <w:rFonts w:ascii="Arial" w:hAnsi="Arial" w:cs="Arial"/>
                <w:color w:val="000000"/>
                <w:sz w:val="22"/>
                <w:szCs w:val="22"/>
              </w:rPr>
              <w:t xml:space="preserve"> with</w:t>
            </w:r>
            <w:r w:rsidR="004114EF" w:rsidRPr="000B2860">
              <w:rPr>
                <w:rFonts w:ascii="Arial" w:hAnsi="Arial" w:cs="Arial"/>
                <w:color w:val="000000"/>
                <w:sz w:val="22"/>
                <w:szCs w:val="22"/>
              </w:rPr>
              <w:t xml:space="preserve"> battery storage </w:t>
            </w:r>
            <w:r w:rsidR="00386143" w:rsidRPr="000B2860">
              <w:rPr>
                <w:rFonts w:ascii="Arial" w:hAnsi="Arial" w:cs="Arial"/>
                <w:color w:val="000000"/>
                <w:sz w:val="22"/>
                <w:szCs w:val="22"/>
              </w:rPr>
              <w:t>are reviewed prior to the installation</w:t>
            </w:r>
          </w:p>
        </w:tc>
      </w:tr>
      <w:tr w:rsidR="00E66600" w:rsidRPr="004F3C6E" w14:paraId="15C06902" w14:textId="77777777" w:rsidTr="002C360E">
        <w:tc>
          <w:tcPr>
            <w:tcW w:w="460" w:type="dxa"/>
          </w:tcPr>
          <w:p w14:paraId="45AD0640" w14:textId="77777777" w:rsidR="00E66600" w:rsidRPr="008C671B" w:rsidRDefault="00E66600" w:rsidP="004114EF">
            <w:pPr>
              <w:spacing w:before="120" w:after="120"/>
              <w:rPr>
                <w:rFonts w:ascii="Arial" w:hAnsi="Arial"/>
                <w:iCs/>
                <w:sz w:val="22"/>
                <w:lang w:val="en-AU" w:eastAsia="en-US"/>
              </w:rPr>
            </w:pPr>
          </w:p>
        </w:tc>
        <w:tc>
          <w:tcPr>
            <w:tcW w:w="2517" w:type="dxa"/>
          </w:tcPr>
          <w:p w14:paraId="19D5A8AF" w14:textId="77777777" w:rsidR="00E66600" w:rsidRPr="008C671B" w:rsidRDefault="00E66600" w:rsidP="004114EF">
            <w:pPr>
              <w:shd w:val="clear" w:color="auto" w:fill="FFFFFF" w:themeFill="background1"/>
              <w:spacing w:before="120"/>
              <w:rPr>
                <w:rFonts w:ascii="Arial" w:hAnsi="Arial" w:cs="Arial"/>
                <w:sz w:val="22"/>
                <w:szCs w:val="19"/>
                <w:lang w:val="en-AU" w:eastAsia="en-US"/>
              </w:rPr>
            </w:pPr>
          </w:p>
        </w:tc>
        <w:tc>
          <w:tcPr>
            <w:tcW w:w="567" w:type="dxa"/>
          </w:tcPr>
          <w:p w14:paraId="34B4F67A" w14:textId="0F0E4CF9" w:rsidR="00E66600" w:rsidRDefault="005308F2" w:rsidP="004114EF">
            <w:pPr>
              <w:spacing w:before="120" w:after="120"/>
              <w:rPr>
                <w:rFonts w:ascii="Arial" w:hAnsi="Arial"/>
                <w:iCs/>
                <w:sz w:val="22"/>
                <w:lang w:val="en-AU" w:eastAsia="en-US"/>
              </w:rPr>
            </w:pPr>
            <w:r>
              <w:rPr>
                <w:rFonts w:ascii="Arial" w:hAnsi="Arial"/>
                <w:iCs/>
                <w:sz w:val="22"/>
                <w:lang w:val="en-AU" w:eastAsia="en-US"/>
              </w:rPr>
              <w:t>1.3</w:t>
            </w:r>
          </w:p>
        </w:tc>
        <w:tc>
          <w:tcPr>
            <w:tcW w:w="5528" w:type="dxa"/>
          </w:tcPr>
          <w:p w14:paraId="1D6062F1" w14:textId="36EA4DF1" w:rsidR="00E66600" w:rsidRPr="000B2860" w:rsidRDefault="00E66600" w:rsidP="00C431D5">
            <w:pPr>
              <w:shd w:val="clear" w:color="auto" w:fill="FFFFFF" w:themeFill="background1"/>
              <w:spacing w:before="120" w:after="120"/>
              <w:rPr>
                <w:rFonts w:ascii="Arial" w:hAnsi="Arial" w:cs="Arial"/>
                <w:color w:val="000000"/>
                <w:sz w:val="22"/>
                <w:szCs w:val="22"/>
              </w:rPr>
            </w:pPr>
            <w:bookmarkStart w:id="232" w:name="_Toc11309204"/>
            <w:bookmarkStart w:id="233" w:name="_Toc14782221"/>
            <w:bookmarkStart w:id="234" w:name="_Toc16164023"/>
            <w:bookmarkStart w:id="235" w:name="_Toc72934750"/>
            <w:r w:rsidRPr="000B2860">
              <w:rPr>
                <w:rFonts w:ascii="Arial" w:hAnsi="Arial" w:cs="Arial"/>
                <w:color w:val="000000"/>
                <w:sz w:val="22"/>
                <w:szCs w:val="22"/>
              </w:rPr>
              <w:t>Sys</w:t>
            </w:r>
            <w:r w:rsidR="004245B5" w:rsidRPr="000B2860">
              <w:rPr>
                <w:rFonts w:ascii="Arial" w:hAnsi="Arial" w:cs="Arial"/>
                <w:color w:val="000000"/>
                <w:sz w:val="22"/>
                <w:szCs w:val="22"/>
              </w:rPr>
              <w:t>tem installation site is identified</w:t>
            </w:r>
            <w:r w:rsidR="00C431D5" w:rsidRPr="000B2860">
              <w:rPr>
                <w:rFonts w:ascii="Arial" w:hAnsi="Arial" w:cs="Arial"/>
                <w:color w:val="000000"/>
                <w:sz w:val="22"/>
                <w:szCs w:val="22"/>
              </w:rPr>
              <w:t xml:space="preserve"> and assessed as suitable</w:t>
            </w:r>
            <w:r w:rsidRPr="000B2860">
              <w:rPr>
                <w:rFonts w:ascii="Arial" w:hAnsi="Arial" w:cs="Arial"/>
                <w:color w:val="000000"/>
                <w:sz w:val="22"/>
                <w:szCs w:val="22"/>
              </w:rPr>
              <w:t xml:space="preserve"> for the installation</w:t>
            </w:r>
            <w:bookmarkEnd w:id="232"/>
            <w:bookmarkEnd w:id="233"/>
            <w:bookmarkEnd w:id="234"/>
            <w:bookmarkEnd w:id="235"/>
          </w:p>
        </w:tc>
      </w:tr>
      <w:tr w:rsidR="004114EF" w:rsidRPr="004F3C6E" w14:paraId="292A68F5" w14:textId="77777777" w:rsidTr="002C360E">
        <w:tc>
          <w:tcPr>
            <w:tcW w:w="460" w:type="dxa"/>
          </w:tcPr>
          <w:p w14:paraId="39D93582" w14:textId="77777777" w:rsidR="004114EF" w:rsidRPr="008C671B" w:rsidRDefault="004114EF" w:rsidP="004114EF">
            <w:pPr>
              <w:spacing w:before="120" w:after="120"/>
              <w:rPr>
                <w:rFonts w:ascii="Arial" w:hAnsi="Arial"/>
                <w:iCs/>
                <w:sz w:val="22"/>
                <w:lang w:val="en-AU" w:eastAsia="en-US"/>
              </w:rPr>
            </w:pPr>
          </w:p>
        </w:tc>
        <w:tc>
          <w:tcPr>
            <w:tcW w:w="2517" w:type="dxa"/>
          </w:tcPr>
          <w:p w14:paraId="5CE68102" w14:textId="77777777" w:rsidR="004114EF" w:rsidRPr="008C671B" w:rsidRDefault="004114EF" w:rsidP="004114EF">
            <w:pPr>
              <w:spacing w:before="120" w:after="120"/>
              <w:rPr>
                <w:rFonts w:ascii="Arial" w:hAnsi="Arial"/>
                <w:iCs/>
                <w:sz w:val="22"/>
                <w:lang w:val="en-AU" w:eastAsia="en-US"/>
              </w:rPr>
            </w:pPr>
          </w:p>
        </w:tc>
        <w:tc>
          <w:tcPr>
            <w:tcW w:w="567" w:type="dxa"/>
          </w:tcPr>
          <w:p w14:paraId="11F02031" w14:textId="4D6545D3" w:rsidR="004114EF" w:rsidRPr="008C671B" w:rsidRDefault="004114EF" w:rsidP="004114EF">
            <w:pPr>
              <w:spacing w:before="120" w:after="120"/>
              <w:rPr>
                <w:rFonts w:ascii="Arial" w:hAnsi="Arial"/>
                <w:iCs/>
                <w:sz w:val="22"/>
                <w:lang w:val="en-AU" w:eastAsia="en-US"/>
              </w:rPr>
            </w:pPr>
            <w:r>
              <w:rPr>
                <w:rFonts w:ascii="Arial" w:hAnsi="Arial"/>
                <w:iCs/>
                <w:sz w:val="22"/>
                <w:lang w:val="en-AU" w:eastAsia="en-US"/>
              </w:rPr>
              <w:t>1.</w:t>
            </w:r>
            <w:r w:rsidR="005308F2">
              <w:rPr>
                <w:rFonts w:ascii="Arial" w:hAnsi="Arial"/>
                <w:iCs/>
                <w:sz w:val="22"/>
                <w:lang w:val="en-AU" w:eastAsia="en-US"/>
              </w:rPr>
              <w:t>4</w:t>
            </w:r>
          </w:p>
        </w:tc>
        <w:tc>
          <w:tcPr>
            <w:tcW w:w="5528" w:type="dxa"/>
          </w:tcPr>
          <w:p w14:paraId="440FB1F2" w14:textId="26C9D406" w:rsidR="004114EF" w:rsidRPr="000B2860" w:rsidRDefault="004114EF" w:rsidP="004114EF">
            <w:pPr>
              <w:shd w:val="clear" w:color="auto" w:fill="FFFFFF" w:themeFill="background1"/>
              <w:spacing w:before="120" w:after="120"/>
              <w:rPr>
                <w:rFonts w:ascii="Arial" w:hAnsi="Arial" w:cs="Arial"/>
                <w:sz w:val="22"/>
                <w:szCs w:val="22"/>
                <w:lang w:val="en-AU" w:eastAsia="en-US"/>
              </w:rPr>
            </w:pPr>
            <w:bookmarkStart w:id="236" w:name="_Toc10111156"/>
            <w:bookmarkStart w:id="237" w:name="_Toc10716820"/>
            <w:r w:rsidRPr="000B2860">
              <w:rPr>
                <w:rFonts w:ascii="Arial" w:hAnsi="Arial" w:cs="Arial"/>
                <w:sz w:val="22"/>
                <w:szCs w:val="22"/>
              </w:rPr>
              <w:t xml:space="preserve">System energy output requirement is </w:t>
            </w:r>
            <w:proofErr w:type="gramStart"/>
            <w:r w:rsidRPr="000B2860">
              <w:rPr>
                <w:rFonts w:ascii="Arial" w:hAnsi="Arial" w:cs="Arial"/>
                <w:sz w:val="22"/>
                <w:szCs w:val="22"/>
              </w:rPr>
              <w:t>estimated</w:t>
            </w:r>
            <w:proofErr w:type="gramEnd"/>
            <w:r w:rsidRPr="000B2860">
              <w:rPr>
                <w:rFonts w:ascii="Arial" w:hAnsi="Arial" w:cs="Arial"/>
                <w:sz w:val="22"/>
                <w:szCs w:val="22"/>
              </w:rPr>
              <w:t xml:space="preserve"> and suitable system components are investigated</w:t>
            </w:r>
            <w:r w:rsidR="004245B5" w:rsidRPr="000B2860">
              <w:rPr>
                <w:rFonts w:ascii="Arial" w:hAnsi="Arial" w:cs="Arial"/>
                <w:sz w:val="22"/>
                <w:szCs w:val="22"/>
              </w:rPr>
              <w:t xml:space="preserve"> and </w:t>
            </w:r>
            <w:r w:rsidR="004420C4" w:rsidRPr="000B2860">
              <w:rPr>
                <w:rFonts w:ascii="Arial" w:hAnsi="Arial" w:cs="Arial"/>
                <w:sz w:val="22"/>
                <w:szCs w:val="22"/>
              </w:rPr>
              <w:t xml:space="preserve">evaluated </w:t>
            </w:r>
            <w:r w:rsidRPr="000B2860">
              <w:rPr>
                <w:rFonts w:ascii="Arial" w:hAnsi="Arial" w:cs="Arial"/>
                <w:strike/>
                <w:sz w:val="22"/>
                <w:szCs w:val="22"/>
              </w:rPr>
              <w:t>discussed</w:t>
            </w:r>
            <w:r w:rsidRPr="000B2860">
              <w:rPr>
                <w:rFonts w:ascii="Arial" w:hAnsi="Arial" w:cs="Arial"/>
                <w:sz w:val="22"/>
                <w:szCs w:val="22"/>
              </w:rPr>
              <w:t xml:space="preserve"> with </w:t>
            </w:r>
            <w:r w:rsidR="00886DD3" w:rsidRPr="000B2860">
              <w:rPr>
                <w:rFonts w:ascii="Arial" w:hAnsi="Arial" w:cs="Arial"/>
                <w:bCs/>
                <w:iCs/>
                <w:sz w:val="22"/>
                <w:szCs w:val="22"/>
              </w:rPr>
              <w:t>supervisor</w:t>
            </w:r>
            <w:r w:rsidRPr="000B2860">
              <w:rPr>
                <w:rFonts w:ascii="Arial" w:hAnsi="Arial" w:cs="Arial"/>
                <w:bCs/>
                <w:iCs/>
                <w:sz w:val="22"/>
                <w:szCs w:val="22"/>
              </w:rPr>
              <w:t xml:space="preserve"> </w:t>
            </w:r>
            <w:bookmarkEnd w:id="236"/>
            <w:bookmarkEnd w:id="237"/>
            <w:r w:rsidR="00E66600" w:rsidRPr="000B2860">
              <w:rPr>
                <w:rFonts w:ascii="Arial" w:hAnsi="Arial" w:cs="Arial"/>
                <w:bCs/>
                <w:iCs/>
                <w:sz w:val="22"/>
                <w:szCs w:val="22"/>
              </w:rPr>
              <w:t xml:space="preserve">before </w:t>
            </w:r>
            <w:r w:rsidRPr="000B2860">
              <w:rPr>
                <w:rFonts w:ascii="Arial" w:hAnsi="Arial" w:cs="Arial"/>
                <w:bCs/>
                <w:iCs/>
                <w:sz w:val="22"/>
                <w:szCs w:val="22"/>
              </w:rPr>
              <w:t>select</w:t>
            </w:r>
            <w:r w:rsidR="00E66600" w:rsidRPr="000B2860">
              <w:rPr>
                <w:rFonts w:ascii="Arial" w:hAnsi="Arial" w:cs="Arial"/>
                <w:bCs/>
                <w:iCs/>
                <w:sz w:val="22"/>
                <w:szCs w:val="22"/>
              </w:rPr>
              <w:t>ion</w:t>
            </w:r>
          </w:p>
        </w:tc>
      </w:tr>
      <w:tr w:rsidR="004114EF" w:rsidRPr="004F3C6E" w14:paraId="669E3FED" w14:textId="77777777" w:rsidTr="002C360E">
        <w:tc>
          <w:tcPr>
            <w:tcW w:w="460" w:type="dxa"/>
          </w:tcPr>
          <w:p w14:paraId="5B0942E3" w14:textId="77777777" w:rsidR="004114EF" w:rsidRPr="008C671B" w:rsidRDefault="004114EF" w:rsidP="004114EF">
            <w:pPr>
              <w:spacing w:before="120" w:after="120"/>
              <w:rPr>
                <w:rFonts w:ascii="Arial" w:hAnsi="Arial"/>
                <w:iCs/>
                <w:sz w:val="22"/>
                <w:lang w:val="en-AU" w:eastAsia="en-US"/>
              </w:rPr>
            </w:pPr>
          </w:p>
        </w:tc>
        <w:tc>
          <w:tcPr>
            <w:tcW w:w="2517" w:type="dxa"/>
          </w:tcPr>
          <w:p w14:paraId="0D57EE09" w14:textId="77777777" w:rsidR="004114EF" w:rsidRPr="008C671B" w:rsidRDefault="004114EF" w:rsidP="004114EF">
            <w:pPr>
              <w:spacing w:before="120" w:after="120"/>
              <w:rPr>
                <w:rFonts w:ascii="Arial" w:hAnsi="Arial"/>
                <w:iCs/>
                <w:sz w:val="22"/>
                <w:lang w:val="en-AU" w:eastAsia="en-US"/>
              </w:rPr>
            </w:pPr>
          </w:p>
        </w:tc>
        <w:tc>
          <w:tcPr>
            <w:tcW w:w="567" w:type="dxa"/>
          </w:tcPr>
          <w:p w14:paraId="01539482" w14:textId="1474557A" w:rsidR="004114EF" w:rsidRPr="008C671B" w:rsidRDefault="004114EF" w:rsidP="004114EF">
            <w:pPr>
              <w:spacing w:before="120" w:after="120"/>
              <w:rPr>
                <w:rFonts w:ascii="Arial" w:hAnsi="Arial"/>
                <w:iCs/>
                <w:sz w:val="22"/>
                <w:lang w:val="en-AU" w:eastAsia="en-US"/>
              </w:rPr>
            </w:pPr>
            <w:r>
              <w:rPr>
                <w:rFonts w:ascii="Arial" w:hAnsi="Arial"/>
                <w:iCs/>
                <w:sz w:val="22"/>
                <w:lang w:val="en-AU" w:eastAsia="en-US"/>
              </w:rPr>
              <w:t>1.</w:t>
            </w:r>
            <w:r w:rsidR="005308F2">
              <w:rPr>
                <w:rFonts w:ascii="Arial" w:hAnsi="Arial"/>
                <w:iCs/>
                <w:sz w:val="22"/>
                <w:lang w:val="en-AU" w:eastAsia="en-US"/>
              </w:rPr>
              <w:t>5</w:t>
            </w:r>
          </w:p>
        </w:tc>
        <w:tc>
          <w:tcPr>
            <w:tcW w:w="5528" w:type="dxa"/>
          </w:tcPr>
          <w:p w14:paraId="7E74EC68" w14:textId="6E3559B2" w:rsidR="004114EF" w:rsidRPr="004114EF" w:rsidRDefault="004114EF" w:rsidP="004114EF">
            <w:pPr>
              <w:shd w:val="clear" w:color="auto" w:fill="FFFFFF" w:themeFill="background1"/>
              <w:spacing w:before="120" w:after="120"/>
              <w:rPr>
                <w:rFonts w:ascii="Arial" w:hAnsi="Arial" w:cs="Arial"/>
                <w:sz w:val="22"/>
                <w:szCs w:val="22"/>
                <w:lang w:val="en-AU" w:eastAsia="en-US"/>
              </w:rPr>
            </w:pPr>
            <w:r w:rsidRPr="00886DD3">
              <w:rPr>
                <w:rFonts w:ascii="Arial" w:hAnsi="Arial" w:cs="Arial"/>
                <w:bCs/>
                <w:iCs/>
                <w:color w:val="000000"/>
                <w:sz w:val="22"/>
                <w:szCs w:val="22"/>
              </w:rPr>
              <w:t>Battery type</w:t>
            </w:r>
            <w:r w:rsidRPr="004114EF">
              <w:rPr>
                <w:rFonts w:ascii="Arial" w:hAnsi="Arial" w:cs="Arial"/>
                <w:bCs/>
                <w:iCs/>
                <w:color w:val="000000"/>
                <w:sz w:val="22"/>
                <w:szCs w:val="22"/>
              </w:rPr>
              <w:t>, storage capacity and location requirements are determined</w:t>
            </w:r>
            <w:r w:rsidR="00886DD3">
              <w:rPr>
                <w:rFonts w:ascii="Arial" w:hAnsi="Arial" w:cs="Arial"/>
                <w:bCs/>
                <w:iCs/>
                <w:color w:val="000000"/>
                <w:sz w:val="22"/>
                <w:szCs w:val="22"/>
              </w:rPr>
              <w:t xml:space="preserve"> and confirmed with supervisor</w:t>
            </w:r>
          </w:p>
        </w:tc>
      </w:tr>
      <w:tr w:rsidR="004114EF" w:rsidRPr="004F3C6E" w14:paraId="262DBFD2" w14:textId="77777777" w:rsidTr="002C360E">
        <w:tc>
          <w:tcPr>
            <w:tcW w:w="460" w:type="dxa"/>
          </w:tcPr>
          <w:p w14:paraId="6ACD2438" w14:textId="7ABDF045" w:rsidR="004114EF" w:rsidRPr="008C671B" w:rsidRDefault="004114EF" w:rsidP="004114EF">
            <w:pPr>
              <w:spacing w:before="120" w:after="120"/>
              <w:rPr>
                <w:rFonts w:ascii="Arial" w:hAnsi="Arial"/>
                <w:iCs/>
                <w:sz w:val="22"/>
                <w:lang w:val="en-AU" w:eastAsia="en-US"/>
              </w:rPr>
            </w:pPr>
          </w:p>
        </w:tc>
        <w:tc>
          <w:tcPr>
            <w:tcW w:w="2517" w:type="dxa"/>
          </w:tcPr>
          <w:p w14:paraId="5AF37865" w14:textId="77777777" w:rsidR="004114EF" w:rsidRPr="008C671B" w:rsidRDefault="004114EF" w:rsidP="004114EF">
            <w:pPr>
              <w:spacing w:before="120" w:after="120"/>
              <w:rPr>
                <w:rFonts w:ascii="Arial" w:hAnsi="Arial"/>
                <w:iCs/>
                <w:sz w:val="22"/>
                <w:lang w:val="en-AU" w:eastAsia="en-US"/>
              </w:rPr>
            </w:pPr>
          </w:p>
        </w:tc>
        <w:tc>
          <w:tcPr>
            <w:tcW w:w="567" w:type="dxa"/>
          </w:tcPr>
          <w:p w14:paraId="495EA4DD" w14:textId="0A4AAFA7" w:rsidR="004114EF" w:rsidRPr="008C671B" w:rsidRDefault="004114EF" w:rsidP="004114EF">
            <w:pPr>
              <w:spacing w:before="120" w:after="120"/>
              <w:rPr>
                <w:rFonts w:ascii="Arial" w:hAnsi="Arial"/>
                <w:iCs/>
                <w:sz w:val="22"/>
                <w:lang w:val="en-AU" w:eastAsia="en-US"/>
              </w:rPr>
            </w:pPr>
            <w:r>
              <w:rPr>
                <w:rFonts w:ascii="Arial" w:hAnsi="Arial"/>
                <w:iCs/>
                <w:sz w:val="22"/>
                <w:lang w:val="en-AU" w:eastAsia="en-US"/>
              </w:rPr>
              <w:t>1.6</w:t>
            </w:r>
          </w:p>
        </w:tc>
        <w:tc>
          <w:tcPr>
            <w:tcW w:w="5528" w:type="dxa"/>
          </w:tcPr>
          <w:p w14:paraId="4EE79AE2" w14:textId="0C3F7746" w:rsidR="004114EF" w:rsidRPr="004114EF" w:rsidRDefault="004114EF" w:rsidP="000B2860">
            <w:pPr>
              <w:spacing w:before="120" w:after="120"/>
              <w:rPr>
                <w:rFonts w:ascii="Arial" w:hAnsi="Arial" w:cs="Arial"/>
                <w:iCs/>
                <w:sz w:val="22"/>
                <w:szCs w:val="22"/>
                <w:lang w:val="en-AU" w:eastAsia="en-US"/>
              </w:rPr>
            </w:pPr>
            <w:bookmarkStart w:id="238" w:name="_Toc11309206"/>
            <w:bookmarkStart w:id="239" w:name="_Toc14782223"/>
            <w:bookmarkStart w:id="240" w:name="_Toc16164025"/>
            <w:bookmarkStart w:id="241" w:name="_Toc72934752"/>
            <w:r w:rsidRPr="004114EF">
              <w:rPr>
                <w:rFonts w:ascii="Arial" w:hAnsi="Arial" w:cs="Arial"/>
                <w:color w:val="000000"/>
                <w:sz w:val="22"/>
                <w:szCs w:val="22"/>
              </w:rPr>
              <w:t xml:space="preserve">Any </w:t>
            </w:r>
            <w:r w:rsidRPr="00886DD3">
              <w:rPr>
                <w:rFonts w:ascii="Arial" w:hAnsi="Arial" w:cs="Arial"/>
                <w:color w:val="000000"/>
                <w:sz w:val="22"/>
                <w:szCs w:val="22"/>
              </w:rPr>
              <w:t>actual or potential hazards</w:t>
            </w:r>
            <w:r w:rsidRPr="004114EF">
              <w:rPr>
                <w:rFonts w:ascii="Arial" w:hAnsi="Arial" w:cs="Arial"/>
                <w:color w:val="000000"/>
                <w:sz w:val="22"/>
                <w:szCs w:val="22"/>
              </w:rPr>
              <w:t xml:space="preserve"> are identified and </w:t>
            </w:r>
            <w:r w:rsidR="004420C4" w:rsidRPr="000B2860">
              <w:rPr>
                <w:rFonts w:ascii="Arial" w:hAnsi="Arial" w:cs="Arial"/>
                <w:color w:val="000000"/>
                <w:sz w:val="22"/>
                <w:szCs w:val="22"/>
              </w:rPr>
              <w:t>confirmed</w:t>
            </w:r>
            <w:r w:rsidR="004420C4">
              <w:rPr>
                <w:rFonts w:ascii="Arial" w:hAnsi="Arial" w:cs="Arial"/>
                <w:color w:val="000000"/>
                <w:sz w:val="22"/>
                <w:szCs w:val="22"/>
              </w:rPr>
              <w:t xml:space="preserve"> </w:t>
            </w:r>
            <w:r w:rsidRPr="004114EF">
              <w:rPr>
                <w:rFonts w:ascii="Arial" w:hAnsi="Arial" w:cs="Arial"/>
                <w:color w:val="000000"/>
                <w:sz w:val="22"/>
                <w:szCs w:val="22"/>
              </w:rPr>
              <w:t xml:space="preserve">with </w:t>
            </w:r>
            <w:bookmarkEnd w:id="238"/>
            <w:bookmarkEnd w:id="239"/>
            <w:bookmarkEnd w:id="240"/>
            <w:bookmarkEnd w:id="241"/>
            <w:r w:rsidR="00886DD3">
              <w:rPr>
                <w:rFonts w:ascii="Arial" w:hAnsi="Arial" w:cs="Arial"/>
                <w:color w:val="000000"/>
                <w:sz w:val="22"/>
                <w:szCs w:val="22"/>
              </w:rPr>
              <w:t>supervisor</w:t>
            </w:r>
          </w:p>
        </w:tc>
      </w:tr>
      <w:tr w:rsidR="004114EF" w:rsidRPr="004F3C6E" w14:paraId="05E195CD" w14:textId="77777777" w:rsidTr="002C360E">
        <w:tc>
          <w:tcPr>
            <w:tcW w:w="460" w:type="dxa"/>
          </w:tcPr>
          <w:p w14:paraId="4424AE76" w14:textId="55AC6951" w:rsidR="004114EF" w:rsidRPr="008C671B" w:rsidRDefault="004114EF" w:rsidP="004114EF">
            <w:pPr>
              <w:spacing w:before="120" w:after="120"/>
              <w:rPr>
                <w:rFonts w:ascii="Arial" w:hAnsi="Arial"/>
                <w:iCs/>
                <w:sz w:val="22"/>
                <w:lang w:val="en-AU" w:eastAsia="en-US"/>
              </w:rPr>
            </w:pPr>
          </w:p>
        </w:tc>
        <w:tc>
          <w:tcPr>
            <w:tcW w:w="2517" w:type="dxa"/>
          </w:tcPr>
          <w:p w14:paraId="4E45B02B" w14:textId="77777777" w:rsidR="004114EF" w:rsidRPr="008C671B" w:rsidRDefault="004114EF" w:rsidP="004114EF">
            <w:pPr>
              <w:spacing w:before="120" w:after="120"/>
              <w:rPr>
                <w:rFonts w:ascii="Arial" w:hAnsi="Arial"/>
                <w:iCs/>
                <w:sz w:val="22"/>
                <w:lang w:val="en-AU" w:eastAsia="en-US"/>
              </w:rPr>
            </w:pPr>
          </w:p>
        </w:tc>
        <w:tc>
          <w:tcPr>
            <w:tcW w:w="567" w:type="dxa"/>
          </w:tcPr>
          <w:p w14:paraId="62845083" w14:textId="23C48E4E" w:rsidR="004114EF" w:rsidRPr="008C671B" w:rsidRDefault="004114EF" w:rsidP="004114EF">
            <w:pPr>
              <w:spacing w:before="120" w:after="120"/>
              <w:rPr>
                <w:rFonts w:ascii="Arial" w:hAnsi="Arial"/>
                <w:iCs/>
                <w:sz w:val="22"/>
                <w:lang w:val="en-AU" w:eastAsia="en-US"/>
              </w:rPr>
            </w:pPr>
            <w:r>
              <w:rPr>
                <w:rFonts w:ascii="Arial" w:hAnsi="Arial"/>
                <w:iCs/>
                <w:sz w:val="22"/>
                <w:lang w:val="en-AU" w:eastAsia="en-US"/>
              </w:rPr>
              <w:t>1.7</w:t>
            </w:r>
          </w:p>
        </w:tc>
        <w:tc>
          <w:tcPr>
            <w:tcW w:w="5528" w:type="dxa"/>
          </w:tcPr>
          <w:p w14:paraId="0911AB34" w14:textId="1225467C" w:rsidR="004114EF" w:rsidRPr="004114EF" w:rsidRDefault="00886DD3" w:rsidP="004114EF">
            <w:pPr>
              <w:spacing w:before="120" w:after="120"/>
              <w:rPr>
                <w:rFonts w:ascii="Arial" w:hAnsi="Arial"/>
                <w:iCs/>
                <w:sz w:val="22"/>
                <w:szCs w:val="22"/>
                <w:lang w:val="en-AU" w:eastAsia="en-US"/>
              </w:rPr>
            </w:pPr>
            <w:r>
              <w:rPr>
                <w:rFonts w:ascii="Arial" w:hAnsi="Arial" w:cs="Arial"/>
                <w:color w:val="000000"/>
                <w:sz w:val="22"/>
                <w:szCs w:val="22"/>
              </w:rPr>
              <w:t>Energy system</w:t>
            </w:r>
            <w:r w:rsidR="004114EF" w:rsidRPr="004114EF">
              <w:rPr>
                <w:rFonts w:ascii="Arial" w:hAnsi="Arial" w:cs="Arial"/>
                <w:color w:val="000000"/>
                <w:sz w:val="22"/>
                <w:szCs w:val="22"/>
              </w:rPr>
              <w:t xml:space="preserve"> </w:t>
            </w:r>
            <w:r>
              <w:rPr>
                <w:rFonts w:ascii="Arial" w:hAnsi="Arial" w:cs="Arial"/>
                <w:color w:val="000000"/>
                <w:sz w:val="22"/>
                <w:szCs w:val="22"/>
              </w:rPr>
              <w:t xml:space="preserve">with battery storage </w:t>
            </w:r>
            <w:r w:rsidR="004114EF" w:rsidRPr="004114EF">
              <w:rPr>
                <w:rFonts w:ascii="Arial" w:hAnsi="Arial" w:cs="Arial"/>
                <w:color w:val="000000"/>
                <w:sz w:val="22"/>
                <w:szCs w:val="22"/>
              </w:rPr>
              <w:t>la</w:t>
            </w:r>
            <w:r w:rsidR="004420C4">
              <w:rPr>
                <w:rFonts w:ascii="Arial" w:hAnsi="Arial" w:cs="Arial"/>
                <w:color w:val="000000"/>
                <w:sz w:val="22"/>
                <w:szCs w:val="22"/>
              </w:rPr>
              <w:t xml:space="preserve">yout diagram is prepared </w:t>
            </w:r>
            <w:r w:rsidR="00E95B0A" w:rsidRPr="00D93CC8">
              <w:rPr>
                <w:rFonts w:ascii="Arial" w:hAnsi="Arial" w:cs="Arial"/>
                <w:color w:val="000000"/>
                <w:sz w:val="22"/>
                <w:szCs w:val="22"/>
              </w:rPr>
              <w:t>in accordance with installation requirements</w:t>
            </w:r>
            <w:r w:rsidR="00E95B0A">
              <w:rPr>
                <w:rFonts w:ascii="Arial" w:hAnsi="Arial" w:cs="Arial"/>
                <w:color w:val="000000"/>
                <w:sz w:val="22"/>
                <w:szCs w:val="22"/>
              </w:rPr>
              <w:t xml:space="preserve"> </w:t>
            </w:r>
            <w:r w:rsidR="004420C4" w:rsidRPr="00E95B0A">
              <w:rPr>
                <w:rFonts w:ascii="Arial" w:hAnsi="Arial" w:cs="Arial"/>
                <w:color w:val="000000"/>
                <w:sz w:val="22"/>
                <w:szCs w:val="22"/>
              </w:rPr>
              <w:t>and</w:t>
            </w:r>
            <w:r w:rsidR="004114EF" w:rsidRPr="00E95B0A">
              <w:rPr>
                <w:rFonts w:ascii="Arial" w:hAnsi="Arial" w:cs="Arial"/>
                <w:color w:val="000000"/>
                <w:sz w:val="22"/>
                <w:szCs w:val="22"/>
              </w:rPr>
              <w:t xml:space="preserve"> approval</w:t>
            </w:r>
            <w:r w:rsidR="004114EF" w:rsidRPr="004114EF">
              <w:rPr>
                <w:rFonts w:ascii="Arial" w:hAnsi="Arial" w:cs="Arial"/>
                <w:color w:val="000000"/>
                <w:sz w:val="22"/>
                <w:szCs w:val="22"/>
              </w:rPr>
              <w:t xml:space="preserve"> by the </w:t>
            </w:r>
            <w:r>
              <w:rPr>
                <w:rFonts w:ascii="Arial" w:hAnsi="Arial" w:cs="Arial"/>
                <w:color w:val="000000"/>
                <w:sz w:val="22"/>
                <w:szCs w:val="22"/>
              </w:rPr>
              <w:t>supervisor</w:t>
            </w:r>
          </w:p>
        </w:tc>
      </w:tr>
      <w:tr w:rsidR="00AE736B" w:rsidRPr="004F3C6E" w14:paraId="4257477A" w14:textId="77777777" w:rsidTr="002C360E">
        <w:tc>
          <w:tcPr>
            <w:tcW w:w="460" w:type="dxa"/>
          </w:tcPr>
          <w:p w14:paraId="3A3C9DE2" w14:textId="1E378DE7" w:rsidR="00AE736B" w:rsidRPr="008C671B" w:rsidRDefault="00AE736B" w:rsidP="004114EF">
            <w:pPr>
              <w:spacing w:before="120" w:after="120"/>
              <w:rPr>
                <w:rFonts w:ascii="Arial" w:hAnsi="Arial"/>
                <w:iCs/>
                <w:sz w:val="22"/>
                <w:lang w:val="en-AU" w:eastAsia="en-US"/>
              </w:rPr>
            </w:pPr>
            <w:r>
              <w:rPr>
                <w:rFonts w:ascii="Arial" w:hAnsi="Arial"/>
                <w:iCs/>
                <w:sz w:val="22"/>
                <w:lang w:val="en-AU" w:eastAsia="en-US"/>
              </w:rPr>
              <w:lastRenderedPageBreak/>
              <w:t>2</w:t>
            </w:r>
          </w:p>
        </w:tc>
        <w:tc>
          <w:tcPr>
            <w:tcW w:w="2517" w:type="dxa"/>
            <w:vMerge w:val="restart"/>
          </w:tcPr>
          <w:p w14:paraId="4281BAB9" w14:textId="4740FDA4" w:rsidR="00AE736B" w:rsidRPr="008C671B" w:rsidRDefault="00AE736B" w:rsidP="004114EF">
            <w:pPr>
              <w:spacing w:before="120" w:after="120"/>
              <w:rPr>
                <w:rFonts w:ascii="Arial" w:hAnsi="Arial"/>
                <w:iCs/>
                <w:sz w:val="22"/>
                <w:lang w:val="en-AU" w:eastAsia="en-US"/>
              </w:rPr>
            </w:pPr>
            <w:r>
              <w:rPr>
                <w:rFonts w:ascii="Arial" w:hAnsi="Arial"/>
                <w:sz w:val="22"/>
                <w:szCs w:val="22"/>
                <w:lang w:val="en-AU" w:eastAsia="en-AU"/>
              </w:rPr>
              <w:t xml:space="preserve">Set up </w:t>
            </w:r>
            <w:r w:rsidRPr="004114EF">
              <w:rPr>
                <w:rFonts w:ascii="Arial" w:hAnsi="Arial"/>
                <w:sz w:val="22"/>
                <w:szCs w:val="22"/>
                <w:lang w:val="en-AU" w:eastAsia="en-AU"/>
              </w:rPr>
              <w:t xml:space="preserve">a </w:t>
            </w:r>
            <w:r>
              <w:rPr>
                <w:rFonts w:ascii="Arial" w:hAnsi="Arial"/>
                <w:sz w:val="22"/>
                <w:szCs w:val="22"/>
                <w:lang w:val="en-AU" w:eastAsia="en-AU"/>
              </w:rPr>
              <w:t xml:space="preserve">small </w:t>
            </w:r>
            <w:r w:rsidRPr="004114EF">
              <w:rPr>
                <w:rFonts w:ascii="Arial" w:hAnsi="Arial"/>
                <w:sz w:val="22"/>
                <w:szCs w:val="22"/>
                <w:lang w:val="en-AU" w:eastAsia="en-AU"/>
              </w:rPr>
              <w:t>PV energy system</w:t>
            </w:r>
            <w:r>
              <w:rPr>
                <w:rFonts w:ascii="Arial" w:hAnsi="Arial"/>
                <w:sz w:val="22"/>
                <w:szCs w:val="22"/>
                <w:lang w:val="en-AU" w:eastAsia="en-AU"/>
              </w:rPr>
              <w:t xml:space="preserve"> with storage capability</w:t>
            </w:r>
          </w:p>
        </w:tc>
        <w:tc>
          <w:tcPr>
            <w:tcW w:w="567" w:type="dxa"/>
          </w:tcPr>
          <w:p w14:paraId="05E519F6" w14:textId="43FED34F" w:rsidR="00AE736B" w:rsidRPr="008C671B" w:rsidRDefault="00AE736B" w:rsidP="004114EF">
            <w:pPr>
              <w:spacing w:before="120" w:after="120"/>
              <w:rPr>
                <w:rFonts w:ascii="Arial" w:hAnsi="Arial"/>
                <w:iCs/>
                <w:sz w:val="22"/>
                <w:lang w:val="en-AU" w:eastAsia="en-US"/>
              </w:rPr>
            </w:pPr>
            <w:r>
              <w:rPr>
                <w:rFonts w:ascii="Arial" w:hAnsi="Arial"/>
                <w:iCs/>
                <w:sz w:val="22"/>
                <w:lang w:val="en-AU" w:eastAsia="en-US"/>
              </w:rPr>
              <w:t>2.1</w:t>
            </w:r>
          </w:p>
        </w:tc>
        <w:tc>
          <w:tcPr>
            <w:tcW w:w="5528" w:type="dxa"/>
          </w:tcPr>
          <w:p w14:paraId="4121A22C" w14:textId="61F53756" w:rsidR="00AE736B" w:rsidRPr="004114EF" w:rsidRDefault="00AE736B" w:rsidP="004114EF">
            <w:pPr>
              <w:spacing w:before="120" w:after="120"/>
              <w:rPr>
                <w:rFonts w:ascii="Arial" w:hAnsi="Arial"/>
                <w:iCs/>
                <w:sz w:val="22"/>
                <w:szCs w:val="22"/>
                <w:lang w:val="en-AU" w:eastAsia="en-US"/>
              </w:rPr>
            </w:pPr>
            <w:r>
              <w:rPr>
                <w:rFonts w:ascii="Arial" w:hAnsi="Arial" w:cs="Arial"/>
                <w:bCs/>
                <w:iCs/>
                <w:color w:val="000000"/>
                <w:sz w:val="22"/>
                <w:szCs w:val="22"/>
              </w:rPr>
              <w:t>Tools</w:t>
            </w:r>
            <w:r>
              <w:rPr>
                <w:rFonts w:ascii="Arial" w:hAnsi="Arial" w:cs="Arial"/>
                <w:color w:val="000000"/>
                <w:sz w:val="22"/>
                <w:szCs w:val="22"/>
              </w:rPr>
              <w:t xml:space="preserve">, </w:t>
            </w:r>
            <w:proofErr w:type="gramStart"/>
            <w:r w:rsidRPr="00886DD3">
              <w:rPr>
                <w:rFonts w:ascii="Arial" w:hAnsi="Arial" w:cs="Arial"/>
                <w:bCs/>
                <w:iCs/>
                <w:color w:val="000000"/>
                <w:sz w:val="22"/>
                <w:szCs w:val="22"/>
              </w:rPr>
              <w:t>equipment</w:t>
            </w:r>
            <w:proofErr w:type="gramEnd"/>
            <w:r w:rsidRPr="004114EF">
              <w:rPr>
                <w:rFonts w:ascii="Arial" w:hAnsi="Arial" w:cs="Arial"/>
                <w:color w:val="000000"/>
                <w:sz w:val="22"/>
                <w:szCs w:val="22"/>
              </w:rPr>
              <w:t xml:space="preserve"> </w:t>
            </w:r>
            <w:r>
              <w:rPr>
                <w:rFonts w:ascii="Arial" w:hAnsi="Arial" w:cs="Arial"/>
                <w:color w:val="000000"/>
                <w:sz w:val="22"/>
                <w:szCs w:val="22"/>
              </w:rPr>
              <w:t xml:space="preserve">and consumables </w:t>
            </w:r>
            <w:r w:rsidRPr="004114EF">
              <w:rPr>
                <w:rFonts w:ascii="Arial" w:hAnsi="Arial" w:cs="Arial"/>
                <w:color w:val="000000"/>
                <w:sz w:val="22"/>
                <w:szCs w:val="22"/>
              </w:rPr>
              <w:t xml:space="preserve">needed for the installation are obtained and checked </w:t>
            </w:r>
            <w:r>
              <w:rPr>
                <w:rFonts w:ascii="Arial" w:hAnsi="Arial" w:cs="Arial"/>
                <w:color w:val="000000"/>
                <w:sz w:val="22"/>
                <w:szCs w:val="22"/>
              </w:rPr>
              <w:t>before use</w:t>
            </w:r>
          </w:p>
        </w:tc>
      </w:tr>
      <w:tr w:rsidR="00AE736B" w:rsidRPr="004F3C6E" w14:paraId="191AF2D9" w14:textId="77777777" w:rsidTr="002C360E">
        <w:tc>
          <w:tcPr>
            <w:tcW w:w="460" w:type="dxa"/>
          </w:tcPr>
          <w:p w14:paraId="295DF6D4" w14:textId="2298ED17" w:rsidR="00AE736B" w:rsidRPr="008C671B" w:rsidRDefault="00AE736B" w:rsidP="004114EF">
            <w:pPr>
              <w:spacing w:before="120" w:after="120"/>
              <w:rPr>
                <w:rFonts w:ascii="Arial" w:hAnsi="Arial"/>
                <w:iCs/>
                <w:sz w:val="22"/>
                <w:lang w:val="en-AU" w:eastAsia="en-US"/>
              </w:rPr>
            </w:pPr>
          </w:p>
        </w:tc>
        <w:tc>
          <w:tcPr>
            <w:tcW w:w="2517" w:type="dxa"/>
            <w:vMerge/>
          </w:tcPr>
          <w:p w14:paraId="14D2DEE3" w14:textId="77777777" w:rsidR="00AE736B" w:rsidRPr="008C671B" w:rsidRDefault="00AE736B" w:rsidP="004114EF">
            <w:pPr>
              <w:spacing w:before="120" w:after="120"/>
              <w:rPr>
                <w:rFonts w:ascii="Arial" w:hAnsi="Arial"/>
                <w:iCs/>
                <w:sz w:val="22"/>
                <w:lang w:val="en-AU" w:eastAsia="en-US"/>
              </w:rPr>
            </w:pPr>
          </w:p>
        </w:tc>
        <w:tc>
          <w:tcPr>
            <w:tcW w:w="567" w:type="dxa"/>
          </w:tcPr>
          <w:p w14:paraId="78BD62F5" w14:textId="56A9E5A1" w:rsidR="00AE736B" w:rsidRPr="008C671B" w:rsidRDefault="00AE736B" w:rsidP="004114EF">
            <w:pPr>
              <w:spacing w:before="120" w:after="120"/>
              <w:rPr>
                <w:rFonts w:ascii="Arial" w:hAnsi="Arial"/>
                <w:iCs/>
                <w:sz w:val="22"/>
                <w:lang w:val="en-AU" w:eastAsia="en-US"/>
              </w:rPr>
            </w:pPr>
            <w:r>
              <w:rPr>
                <w:rFonts w:ascii="Arial" w:hAnsi="Arial"/>
                <w:iCs/>
                <w:sz w:val="22"/>
                <w:lang w:val="en-AU" w:eastAsia="en-US"/>
              </w:rPr>
              <w:t>2.2</w:t>
            </w:r>
          </w:p>
        </w:tc>
        <w:tc>
          <w:tcPr>
            <w:tcW w:w="5528" w:type="dxa"/>
          </w:tcPr>
          <w:p w14:paraId="148A4F90" w14:textId="7F39D92C" w:rsidR="00AE736B" w:rsidRPr="004114EF" w:rsidRDefault="00AE736B" w:rsidP="004114EF">
            <w:pPr>
              <w:spacing w:before="120" w:after="120"/>
              <w:rPr>
                <w:rFonts w:ascii="Arial" w:hAnsi="Arial"/>
                <w:iCs/>
                <w:sz w:val="22"/>
                <w:szCs w:val="22"/>
                <w:lang w:val="en-AU" w:eastAsia="en-US"/>
              </w:rPr>
            </w:pPr>
            <w:r w:rsidRPr="004114EF">
              <w:rPr>
                <w:rFonts w:ascii="Arial" w:hAnsi="Arial" w:cs="Arial"/>
                <w:color w:val="000000"/>
                <w:sz w:val="22"/>
                <w:szCs w:val="22"/>
              </w:rPr>
              <w:t xml:space="preserve">System components are sourced, </w:t>
            </w:r>
            <w:proofErr w:type="gramStart"/>
            <w:r w:rsidRPr="004114EF">
              <w:rPr>
                <w:rFonts w:ascii="Arial" w:hAnsi="Arial" w:cs="Arial"/>
                <w:color w:val="000000"/>
                <w:sz w:val="22"/>
                <w:szCs w:val="22"/>
              </w:rPr>
              <w:t>assembled</w:t>
            </w:r>
            <w:proofErr w:type="gramEnd"/>
            <w:r w:rsidRPr="004114EF">
              <w:rPr>
                <w:rFonts w:ascii="Arial" w:hAnsi="Arial" w:cs="Arial"/>
                <w:color w:val="000000"/>
                <w:sz w:val="22"/>
                <w:szCs w:val="22"/>
              </w:rPr>
              <w:t xml:space="preserve"> and installed in accordance with the layout diagram and manufacturers’ requirements</w:t>
            </w:r>
          </w:p>
        </w:tc>
      </w:tr>
      <w:tr w:rsidR="00AE736B" w:rsidRPr="004F3C6E" w14:paraId="3076C5EE" w14:textId="77777777" w:rsidTr="002C360E">
        <w:tc>
          <w:tcPr>
            <w:tcW w:w="460" w:type="dxa"/>
          </w:tcPr>
          <w:p w14:paraId="39E336C4" w14:textId="77777777" w:rsidR="00AE736B" w:rsidRPr="008C671B" w:rsidRDefault="00AE736B" w:rsidP="004114EF">
            <w:pPr>
              <w:spacing w:before="120" w:after="120"/>
              <w:rPr>
                <w:rFonts w:ascii="Arial" w:hAnsi="Arial"/>
                <w:iCs/>
                <w:sz w:val="22"/>
                <w:lang w:val="en-AU" w:eastAsia="en-US"/>
              </w:rPr>
            </w:pPr>
          </w:p>
        </w:tc>
        <w:tc>
          <w:tcPr>
            <w:tcW w:w="2517" w:type="dxa"/>
            <w:vMerge/>
          </w:tcPr>
          <w:p w14:paraId="5CB8BF10" w14:textId="77777777" w:rsidR="00AE736B" w:rsidRPr="008C671B" w:rsidRDefault="00AE736B" w:rsidP="004114EF">
            <w:pPr>
              <w:spacing w:before="120" w:after="120"/>
              <w:rPr>
                <w:rFonts w:ascii="Arial" w:hAnsi="Arial"/>
                <w:iCs/>
                <w:sz w:val="22"/>
                <w:lang w:val="en-AU" w:eastAsia="en-US"/>
              </w:rPr>
            </w:pPr>
          </w:p>
        </w:tc>
        <w:tc>
          <w:tcPr>
            <w:tcW w:w="567" w:type="dxa"/>
          </w:tcPr>
          <w:p w14:paraId="3686BC0E" w14:textId="568F475F" w:rsidR="00AE736B" w:rsidRPr="008C671B" w:rsidRDefault="00AE736B" w:rsidP="004114EF">
            <w:pPr>
              <w:spacing w:before="120" w:after="120"/>
              <w:rPr>
                <w:rFonts w:ascii="Arial" w:hAnsi="Arial"/>
                <w:iCs/>
                <w:sz w:val="22"/>
                <w:lang w:val="en-AU" w:eastAsia="en-US"/>
              </w:rPr>
            </w:pPr>
            <w:r>
              <w:rPr>
                <w:rFonts w:ascii="Arial" w:hAnsi="Arial"/>
                <w:iCs/>
                <w:sz w:val="22"/>
                <w:lang w:val="en-AU" w:eastAsia="en-US"/>
              </w:rPr>
              <w:t>2.3</w:t>
            </w:r>
          </w:p>
        </w:tc>
        <w:tc>
          <w:tcPr>
            <w:tcW w:w="5528" w:type="dxa"/>
          </w:tcPr>
          <w:p w14:paraId="69E9267F" w14:textId="553561AB" w:rsidR="00AE736B" w:rsidRPr="004114EF" w:rsidRDefault="00AE736B" w:rsidP="004114EF">
            <w:pPr>
              <w:spacing w:before="120" w:after="120"/>
              <w:rPr>
                <w:rFonts w:ascii="Arial" w:hAnsi="Arial"/>
                <w:iCs/>
                <w:sz w:val="22"/>
                <w:szCs w:val="22"/>
                <w:lang w:val="en-AU" w:eastAsia="en-US"/>
              </w:rPr>
            </w:pPr>
            <w:r w:rsidRPr="004114EF">
              <w:rPr>
                <w:rFonts w:ascii="Arial" w:hAnsi="Arial" w:cs="Arial"/>
                <w:color w:val="000000"/>
                <w:sz w:val="22"/>
                <w:szCs w:val="22"/>
              </w:rPr>
              <w:t xml:space="preserve">Storage battery is installed in a protected location in accordance </w:t>
            </w:r>
            <w:proofErr w:type="gramStart"/>
            <w:r w:rsidRPr="004114EF">
              <w:rPr>
                <w:rFonts w:ascii="Arial" w:hAnsi="Arial" w:cs="Arial"/>
                <w:color w:val="000000"/>
                <w:sz w:val="22"/>
                <w:szCs w:val="22"/>
              </w:rPr>
              <w:t>to</w:t>
            </w:r>
            <w:proofErr w:type="gramEnd"/>
            <w:r w:rsidRPr="004114EF">
              <w:rPr>
                <w:rFonts w:ascii="Arial" w:hAnsi="Arial" w:cs="Arial"/>
                <w:color w:val="000000"/>
                <w:sz w:val="22"/>
                <w:szCs w:val="22"/>
              </w:rPr>
              <w:t xml:space="preserve"> layout </w:t>
            </w:r>
            <w:r w:rsidRPr="000B2860">
              <w:rPr>
                <w:rFonts w:ascii="Arial" w:hAnsi="Arial" w:cs="Arial"/>
                <w:color w:val="000000"/>
                <w:sz w:val="22"/>
                <w:szCs w:val="22"/>
              </w:rPr>
              <w:t>diagram and CEC guidelines</w:t>
            </w:r>
          </w:p>
        </w:tc>
      </w:tr>
      <w:tr w:rsidR="00AE736B" w:rsidRPr="004F3C6E" w14:paraId="576F0B09" w14:textId="77777777" w:rsidTr="002C360E">
        <w:tc>
          <w:tcPr>
            <w:tcW w:w="460" w:type="dxa"/>
          </w:tcPr>
          <w:p w14:paraId="57941599" w14:textId="77777777" w:rsidR="00AE736B" w:rsidRPr="008C671B" w:rsidRDefault="00AE736B" w:rsidP="004114EF">
            <w:pPr>
              <w:spacing w:before="120" w:after="120"/>
              <w:rPr>
                <w:rFonts w:ascii="Arial" w:hAnsi="Arial"/>
                <w:iCs/>
                <w:sz w:val="22"/>
                <w:lang w:val="en-AU" w:eastAsia="en-US"/>
              </w:rPr>
            </w:pPr>
          </w:p>
        </w:tc>
        <w:tc>
          <w:tcPr>
            <w:tcW w:w="2517" w:type="dxa"/>
            <w:vMerge/>
          </w:tcPr>
          <w:p w14:paraId="670D7C20" w14:textId="77777777" w:rsidR="00AE736B" w:rsidRPr="008C671B" w:rsidRDefault="00AE736B" w:rsidP="004114EF">
            <w:pPr>
              <w:shd w:val="clear" w:color="auto" w:fill="FFFFFF" w:themeFill="background1"/>
              <w:spacing w:before="120"/>
              <w:rPr>
                <w:rFonts w:ascii="Arial" w:hAnsi="Arial" w:cs="Arial"/>
                <w:sz w:val="22"/>
                <w:szCs w:val="19"/>
                <w:lang w:val="en-AU" w:eastAsia="en-US"/>
              </w:rPr>
            </w:pPr>
          </w:p>
        </w:tc>
        <w:tc>
          <w:tcPr>
            <w:tcW w:w="567" w:type="dxa"/>
          </w:tcPr>
          <w:p w14:paraId="0B5FC6E6" w14:textId="10FEA894" w:rsidR="00AE736B" w:rsidRPr="008C671B" w:rsidRDefault="00AE736B" w:rsidP="004114EF">
            <w:pPr>
              <w:spacing w:before="120" w:after="120"/>
              <w:rPr>
                <w:rFonts w:ascii="Arial" w:hAnsi="Arial"/>
                <w:iCs/>
                <w:sz w:val="22"/>
                <w:lang w:val="en-AU" w:eastAsia="en-US"/>
              </w:rPr>
            </w:pPr>
            <w:r>
              <w:rPr>
                <w:rFonts w:ascii="Arial" w:hAnsi="Arial"/>
                <w:iCs/>
                <w:sz w:val="22"/>
                <w:lang w:val="en-AU" w:eastAsia="en-US"/>
              </w:rPr>
              <w:t>2.4</w:t>
            </w:r>
          </w:p>
        </w:tc>
        <w:tc>
          <w:tcPr>
            <w:tcW w:w="5528" w:type="dxa"/>
          </w:tcPr>
          <w:p w14:paraId="745E0EEA" w14:textId="5CA1011C" w:rsidR="00AE736B" w:rsidRPr="004114EF" w:rsidRDefault="00AE736B" w:rsidP="004114EF">
            <w:pPr>
              <w:spacing w:before="120" w:after="120"/>
              <w:rPr>
                <w:rFonts w:ascii="Arial" w:hAnsi="Arial"/>
                <w:iCs/>
                <w:sz w:val="22"/>
                <w:szCs w:val="22"/>
                <w:lang w:val="en-AU" w:eastAsia="en-US"/>
              </w:rPr>
            </w:pPr>
            <w:r w:rsidRPr="004114EF">
              <w:rPr>
                <w:rFonts w:ascii="Arial" w:hAnsi="Arial" w:cs="Arial"/>
                <w:color w:val="000000"/>
                <w:sz w:val="22"/>
                <w:szCs w:val="22"/>
              </w:rPr>
              <w:t xml:space="preserve">System cabling is installed, </w:t>
            </w:r>
            <w:proofErr w:type="gramStart"/>
            <w:r w:rsidRPr="004114EF">
              <w:rPr>
                <w:rFonts w:ascii="Arial" w:hAnsi="Arial" w:cs="Arial"/>
                <w:color w:val="000000"/>
                <w:sz w:val="22"/>
                <w:szCs w:val="22"/>
              </w:rPr>
              <w:t>connected</w:t>
            </w:r>
            <w:proofErr w:type="gramEnd"/>
            <w:r w:rsidRPr="004114EF">
              <w:rPr>
                <w:rFonts w:ascii="Arial" w:hAnsi="Arial" w:cs="Arial"/>
                <w:color w:val="000000"/>
                <w:sz w:val="22"/>
                <w:szCs w:val="22"/>
              </w:rPr>
              <w:t xml:space="preserve"> an</w:t>
            </w:r>
            <w:r>
              <w:rPr>
                <w:rFonts w:ascii="Arial" w:hAnsi="Arial" w:cs="Arial"/>
                <w:color w:val="000000"/>
                <w:sz w:val="22"/>
                <w:szCs w:val="22"/>
              </w:rPr>
              <w:t xml:space="preserve">d tested in accordance with </w:t>
            </w:r>
            <w:r w:rsidRPr="00D93CC8">
              <w:rPr>
                <w:rFonts w:ascii="Arial" w:hAnsi="Arial" w:cs="Arial"/>
                <w:color w:val="000000"/>
                <w:sz w:val="22"/>
                <w:szCs w:val="22"/>
              </w:rPr>
              <w:t>layout</w:t>
            </w:r>
            <w:r w:rsidRPr="004114EF">
              <w:rPr>
                <w:rFonts w:ascii="Arial" w:hAnsi="Arial" w:cs="Arial"/>
                <w:color w:val="000000"/>
                <w:sz w:val="22"/>
                <w:szCs w:val="22"/>
              </w:rPr>
              <w:t xml:space="preserve"> diagram and manufacturers’ specifications</w:t>
            </w:r>
          </w:p>
        </w:tc>
      </w:tr>
      <w:tr w:rsidR="00AE736B" w:rsidRPr="004F3C6E" w14:paraId="7D317C8A" w14:textId="77777777" w:rsidTr="002C360E">
        <w:tc>
          <w:tcPr>
            <w:tcW w:w="460" w:type="dxa"/>
          </w:tcPr>
          <w:p w14:paraId="5A0744FD" w14:textId="77777777" w:rsidR="00AE736B" w:rsidRPr="008C671B" w:rsidRDefault="00AE736B" w:rsidP="004114EF">
            <w:pPr>
              <w:spacing w:before="120" w:after="120"/>
              <w:rPr>
                <w:rFonts w:ascii="Arial" w:hAnsi="Arial"/>
                <w:iCs/>
                <w:sz w:val="22"/>
                <w:lang w:val="en-AU" w:eastAsia="en-US"/>
              </w:rPr>
            </w:pPr>
          </w:p>
        </w:tc>
        <w:tc>
          <w:tcPr>
            <w:tcW w:w="2517" w:type="dxa"/>
            <w:vMerge/>
          </w:tcPr>
          <w:p w14:paraId="63EE8D40" w14:textId="77777777" w:rsidR="00AE736B" w:rsidRPr="008C671B" w:rsidRDefault="00AE736B" w:rsidP="004114EF">
            <w:pPr>
              <w:shd w:val="clear" w:color="auto" w:fill="FFFFFF" w:themeFill="background1"/>
              <w:spacing w:before="120"/>
              <w:rPr>
                <w:rFonts w:ascii="Arial" w:hAnsi="Arial" w:cs="Arial"/>
                <w:sz w:val="22"/>
                <w:szCs w:val="19"/>
                <w:lang w:val="en-AU" w:eastAsia="en-US"/>
              </w:rPr>
            </w:pPr>
          </w:p>
        </w:tc>
        <w:tc>
          <w:tcPr>
            <w:tcW w:w="567" w:type="dxa"/>
          </w:tcPr>
          <w:p w14:paraId="51ADCD4E" w14:textId="743D458E" w:rsidR="00AE736B" w:rsidRPr="008C671B" w:rsidRDefault="00AE736B" w:rsidP="004114EF">
            <w:pPr>
              <w:spacing w:before="120" w:after="120"/>
              <w:rPr>
                <w:rFonts w:ascii="Arial" w:hAnsi="Arial"/>
                <w:iCs/>
                <w:sz w:val="22"/>
                <w:lang w:val="en-AU" w:eastAsia="en-US"/>
              </w:rPr>
            </w:pPr>
            <w:r>
              <w:rPr>
                <w:rFonts w:ascii="Arial" w:hAnsi="Arial"/>
                <w:iCs/>
                <w:sz w:val="22"/>
                <w:lang w:val="en-AU" w:eastAsia="en-US"/>
              </w:rPr>
              <w:t>2.5</w:t>
            </w:r>
          </w:p>
        </w:tc>
        <w:tc>
          <w:tcPr>
            <w:tcW w:w="5528" w:type="dxa"/>
          </w:tcPr>
          <w:p w14:paraId="13AA093F" w14:textId="37C4C1B2" w:rsidR="00AE736B" w:rsidRPr="004114EF" w:rsidRDefault="00AE736B" w:rsidP="004114EF">
            <w:pPr>
              <w:spacing w:before="120" w:after="120"/>
              <w:rPr>
                <w:rFonts w:ascii="Arial" w:hAnsi="Arial"/>
                <w:iCs/>
                <w:sz w:val="22"/>
                <w:szCs w:val="22"/>
                <w:lang w:val="en-AU" w:eastAsia="en-US"/>
              </w:rPr>
            </w:pPr>
            <w:r w:rsidRPr="004114EF">
              <w:rPr>
                <w:rFonts w:ascii="Arial" w:hAnsi="Arial" w:cs="Arial"/>
                <w:color w:val="000000"/>
                <w:sz w:val="22"/>
                <w:szCs w:val="22"/>
              </w:rPr>
              <w:t xml:space="preserve">Methods for dealing with </w:t>
            </w:r>
            <w:r>
              <w:rPr>
                <w:rFonts w:ascii="Arial" w:hAnsi="Arial" w:cs="Arial"/>
                <w:color w:val="000000"/>
                <w:sz w:val="22"/>
                <w:szCs w:val="22"/>
              </w:rPr>
              <w:t xml:space="preserve">unexpected situations are based on </w:t>
            </w:r>
            <w:r w:rsidRPr="004114EF">
              <w:rPr>
                <w:rFonts w:ascii="Arial" w:hAnsi="Arial" w:cs="Arial"/>
                <w:color w:val="000000"/>
                <w:sz w:val="22"/>
                <w:szCs w:val="22"/>
              </w:rPr>
              <w:t xml:space="preserve">safety </w:t>
            </w:r>
            <w:r>
              <w:rPr>
                <w:rFonts w:ascii="Arial" w:hAnsi="Arial" w:cs="Arial"/>
                <w:color w:val="000000"/>
                <w:sz w:val="22"/>
                <w:szCs w:val="22"/>
              </w:rPr>
              <w:t xml:space="preserve">considerations, </w:t>
            </w:r>
            <w:r w:rsidRPr="004114EF">
              <w:rPr>
                <w:rFonts w:ascii="Arial" w:hAnsi="Arial" w:cs="Arial"/>
                <w:color w:val="000000"/>
                <w:sz w:val="22"/>
                <w:szCs w:val="22"/>
              </w:rPr>
              <w:t>specified work outcomes</w:t>
            </w:r>
            <w:r>
              <w:rPr>
                <w:rFonts w:ascii="Arial" w:hAnsi="Arial" w:cs="Arial"/>
                <w:color w:val="000000"/>
                <w:sz w:val="22"/>
                <w:szCs w:val="22"/>
              </w:rPr>
              <w:t xml:space="preserve"> and discussion with supervisor</w:t>
            </w:r>
          </w:p>
        </w:tc>
      </w:tr>
      <w:tr w:rsidR="00AE736B" w:rsidRPr="004F3C6E" w14:paraId="22D2BE73" w14:textId="77777777" w:rsidTr="002C360E">
        <w:tc>
          <w:tcPr>
            <w:tcW w:w="460" w:type="dxa"/>
          </w:tcPr>
          <w:p w14:paraId="6E83C559" w14:textId="48B5FC7E" w:rsidR="00AE736B" w:rsidRPr="008C671B" w:rsidRDefault="00AE736B" w:rsidP="004114EF">
            <w:pPr>
              <w:spacing w:before="120" w:after="120"/>
              <w:rPr>
                <w:rFonts w:ascii="Arial" w:hAnsi="Arial"/>
                <w:iCs/>
                <w:sz w:val="22"/>
                <w:lang w:val="en-AU" w:eastAsia="en-US"/>
              </w:rPr>
            </w:pPr>
          </w:p>
        </w:tc>
        <w:tc>
          <w:tcPr>
            <w:tcW w:w="2517" w:type="dxa"/>
            <w:vMerge/>
          </w:tcPr>
          <w:p w14:paraId="5036D40D" w14:textId="52FED9F2" w:rsidR="00AE736B" w:rsidRPr="004114EF" w:rsidRDefault="00AE736B" w:rsidP="00137674">
            <w:pPr>
              <w:shd w:val="clear" w:color="auto" w:fill="FFFFFF" w:themeFill="background1"/>
              <w:spacing w:before="120" w:after="120"/>
              <w:rPr>
                <w:rFonts w:ascii="Arial" w:hAnsi="Arial" w:cs="Arial"/>
                <w:sz w:val="22"/>
                <w:szCs w:val="22"/>
                <w:lang w:val="en-AU" w:eastAsia="en-US"/>
              </w:rPr>
            </w:pPr>
          </w:p>
        </w:tc>
        <w:tc>
          <w:tcPr>
            <w:tcW w:w="567" w:type="dxa"/>
          </w:tcPr>
          <w:p w14:paraId="6271E624" w14:textId="22A097BA" w:rsidR="00AE736B" w:rsidRPr="004114EF" w:rsidRDefault="00AE736B" w:rsidP="004114EF">
            <w:pPr>
              <w:spacing w:before="120" w:after="120"/>
              <w:rPr>
                <w:rFonts w:ascii="Arial" w:hAnsi="Arial" w:cs="Arial"/>
                <w:iCs/>
                <w:sz w:val="22"/>
                <w:szCs w:val="22"/>
                <w:lang w:val="en-AU" w:eastAsia="en-US"/>
              </w:rPr>
            </w:pPr>
            <w:r>
              <w:rPr>
                <w:rFonts w:ascii="Arial" w:hAnsi="Arial" w:cs="Arial"/>
                <w:iCs/>
                <w:sz w:val="22"/>
                <w:szCs w:val="22"/>
                <w:lang w:val="en-AU" w:eastAsia="en-US"/>
              </w:rPr>
              <w:t>2</w:t>
            </w:r>
            <w:r w:rsidRPr="004114EF">
              <w:rPr>
                <w:rFonts w:ascii="Arial" w:hAnsi="Arial" w:cs="Arial"/>
                <w:iCs/>
                <w:sz w:val="22"/>
                <w:szCs w:val="22"/>
                <w:lang w:val="en-AU" w:eastAsia="en-US"/>
              </w:rPr>
              <w:t>.</w:t>
            </w:r>
            <w:r>
              <w:rPr>
                <w:rFonts w:ascii="Arial" w:hAnsi="Arial" w:cs="Arial"/>
                <w:iCs/>
                <w:sz w:val="22"/>
                <w:szCs w:val="22"/>
                <w:lang w:val="en-AU" w:eastAsia="en-US"/>
              </w:rPr>
              <w:t>6</w:t>
            </w:r>
          </w:p>
        </w:tc>
        <w:tc>
          <w:tcPr>
            <w:tcW w:w="5528" w:type="dxa"/>
          </w:tcPr>
          <w:p w14:paraId="4696D0BD" w14:textId="6C1F2BD4" w:rsidR="00AE736B" w:rsidRPr="004114EF" w:rsidRDefault="00AE736B" w:rsidP="00E555FC">
            <w:pPr>
              <w:spacing w:before="120" w:after="120"/>
              <w:rPr>
                <w:rFonts w:ascii="Arial" w:hAnsi="Arial" w:cs="Arial"/>
                <w:iCs/>
                <w:sz w:val="22"/>
                <w:szCs w:val="22"/>
                <w:lang w:val="en-AU" w:eastAsia="en-US"/>
              </w:rPr>
            </w:pPr>
            <w:bookmarkStart w:id="242" w:name="_Toc10111160"/>
            <w:bookmarkStart w:id="243" w:name="_Toc10716824"/>
            <w:r w:rsidRPr="004114EF">
              <w:rPr>
                <w:rFonts w:ascii="Arial" w:hAnsi="Arial" w:cs="Arial"/>
                <w:color w:val="000000"/>
                <w:sz w:val="22"/>
                <w:szCs w:val="22"/>
              </w:rPr>
              <w:t xml:space="preserve">Final checks are undertaken to ensure the installed system </w:t>
            </w:r>
            <w:r>
              <w:rPr>
                <w:rFonts w:ascii="Arial" w:hAnsi="Arial" w:cs="Arial"/>
                <w:color w:val="000000"/>
                <w:sz w:val="22"/>
                <w:szCs w:val="22"/>
              </w:rPr>
              <w:t>and battery location are</w:t>
            </w:r>
            <w:r w:rsidRPr="004114EF">
              <w:rPr>
                <w:rFonts w:ascii="Arial" w:hAnsi="Arial" w:cs="Arial"/>
                <w:color w:val="000000"/>
                <w:sz w:val="22"/>
                <w:szCs w:val="22"/>
              </w:rPr>
              <w:t xml:space="preserve"> consistent with the </w:t>
            </w:r>
            <w:bookmarkEnd w:id="242"/>
            <w:bookmarkEnd w:id="243"/>
            <w:r>
              <w:rPr>
                <w:rFonts w:ascii="Arial" w:hAnsi="Arial" w:cs="Arial"/>
                <w:color w:val="000000"/>
                <w:sz w:val="22"/>
                <w:szCs w:val="22"/>
              </w:rPr>
              <w:t xml:space="preserve">CEC guidelines and approved </w:t>
            </w:r>
            <w:r w:rsidRPr="004114EF">
              <w:rPr>
                <w:rFonts w:ascii="Arial" w:hAnsi="Arial" w:cs="Arial"/>
                <w:color w:val="000000"/>
                <w:sz w:val="22"/>
                <w:szCs w:val="22"/>
              </w:rPr>
              <w:t>layout diagram</w:t>
            </w:r>
          </w:p>
        </w:tc>
      </w:tr>
      <w:tr w:rsidR="004114EF" w:rsidRPr="004F3C6E" w14:paraId="56454312" w14:textId="77777777" w:rsidTr="002C360E">
        <w:tc>
          <w:tcPr>
            <w:tcW w:w="460" w:type="dxa"/>
          </w:tcPr>
          <w:p w14:paraId="09E108D0" w14:textId="752EA050" w:rsidR="004114EF" w:rsidRPr="008C671B" w:rsidRDefault="000305A8" w:rsidP="004114EF">
            <w:pPr>
              <w:spacing w:before="120" w:after="120"/>
              <w:rPr>
                <w:rFonts w:ascii="Arial" w:hAnsi="Arial"/>
                <w:iCs/>
                <w:sz w:val="22"/>
                <w:lang w:val="en-AU" w:eastAsia="en-US"/>
              </w:rPr>
            </w:pPr>
            <w:r>
              <w:rPr>
                <w:rFonts w:ascii="Arial" w:hAnsi="Arial"/>
                <w:iCs/>
                <w:sz w:val="22"/>
                <w:lang w:val="en-AU" w:eastAsia="en-US"/>
              </w:rPr>
              <w:t>3</w:t>
            </w:r>
          </w:p>
        </w:tc>
        <w:tc>
          <w:tcPr>
            <w:tcW w:w="2517" w:type="dxa"/>
          </w:tcPr>
          <w:p w14:paraId="191BCE89" w14:textId="218F2985" w:rsidR="004114EF" w:rsidRPr="004114EF" w:rsidRDefault="00E555FC" w:rsidP="004114EF">
            <w:pPr>
              <w:shd w:val="clear" w:color="auto" w:fill="FFFFFF" w:themeFill="background1"/>
              <w:spacing w:before="120"/>
              <w:rPr>
                <w:rFonts w:ascii="Arial" w:hAnsi="Arial" w:cs="Arial"/>
                <w:sz w:val="22"/>
                <w:szCs w:val="22"/>
                <w:lang w:val="en-AU" w:eastAsia="en-US"/>
              </w:rPr>
            </w:pPr>
            <w:r>
              <w:rPr>
                <w:rFonts w:ascii="Arial" w:hAnsi="Arial" w:cs="Arial"/>
                <w:sz w:val="22"/>
                <w:szCs w:val="22"/>
                <w:lang w:val="en-AU" w:eastAsia="en-AU"/>
              </w:rPr>
              <w:t>Test the operation of</w:t>
            </w:r>
            <w:r w:rsidRPr="004114EF">
              <w:rPr>
                <w:rFonts w:ascii="Arial" w:hAnsi="Arial" w:cs="Arial"/>
                <w:sz w:val="22"/>
                <w:szCs w:val="22"/>
                <w:lang w:val="en-AU" w:eastAsia="en-AU"/>
              </w:rPr>
              <w:t xml:space="preserve"> PV energy system</w:t>
            </w:r>
            <w:r>
              <w:rPr>
                <w:rFonts w:ascii="Arial" w:hAnsi="Arial" w:cs="Arial"/>
                <w:sz w:val="22"/>
                <w:szCs w:val="22"/>
                <w:lang w:val="en-AU" w:eastAsia="en-AU"/>
              </w:rPr>
              <w:t xml:space="preserve"> and its energy storage capability</w:t>
            </w:r>
          </w:p>
        </w:tc>
        <w:tc>
          <w:tcPr>
            <w:tcW w:w="567" w:type="dxa"/>
          </w:tcPr>
          <w:p w14:paraId="5ACF0F5F" w14:textId="70771901" w:rsidR="004114EF" w:rsidRPr="004114EF" w:rsidRDefault="004114EF" w:rsidP="004114EF">
            <w:pPr>
              <w:spacing w:before="120" w:after="120"/>
              <w:rPr>
                <w:rFonts w:ascii="Arial" w:hAnsi="Arial" w:cs="Arial"/>
                <w:iCs/>
                <w:sz w:val="22"/>
                <w:szCs w:val="22"/>
                <w:lang w:val="en-AU" w:eastAsia="en-US"/>
              </w:rPr>
            </w:pPr>
            <w:r>
              <w:rPr>
                <w:rFonts w:ascii="Arial" w:hAnsi="Arial" w:cs="Arial"/>
                <w:iCs/>
                <w:sz w:val="22"/>
                <w:szCs w:val="22"/>
                <w:lang w:val="en-AU" w:eastAsia="en-US"/>
              </w:rPr>
              <w:t>3.</w:t>
            </w:r>
            <w:r w:rsidR="000305A8">
              <w:rPr>
                <w:rFonts w:ascii="Arial" w:hAnsi="Arial" w:cs="Arial"/>
                <w:iCs/>
                <w:sz w:val="22"/>
                <w:szCs w:val="22"/>
                <w:lang w:val="en-AU" w:eastAsia="en-US"/>
              </w:rPr>
              <w:t>1</w:t>
            </w:r>
          </w:p>
        </w:tc>
        <w:tc>
          <w:tcPr>
            <w:tcW w:w="5528" w:type="dxa"/>
          </w:tcPr>
          <w:p w14:paraId="548D92CA" w14:textId="4A6473EC" w:rsidR="004114EF" w:rsidRPr="004114EF" w:rsidRDefault="00F26182" w:rsidP="004114EF">
            <w:pPr>
              <w:spacing w:before="120" w:after="120"/>
              <w:rPr>
                <w:rFonts w:ascii="Arial" w:hAnsi="Arial" w:cs="Arial"/>
                <w:iCs/>
                <w:sz w:val="22"/>
                <w:szCs w:val="22"/>
                <w:lang w:val="en-AU" w:eastAsia="en-US"/>
              </w:rPr>
            </w:pPr>
            <w:r>
              <w:rPr>
                <w:rFonts w:ascii="Arial" w:hAnsi="Arial" w:cs="Arial"/>
                <w:color w:val="000000"/>
                <w:sz w:val="22"/>
                <w:szCs w:val="22"/>
              </w:rPr>
              <w:t>Energy s</w:t>
            </w:r>
            <w:r w:rsidR="004114EF" w:rsidRPr="004114EF">
              <w:rPr>
                <w:rFonts w:ascii="Arial" w:hAnsi="Arial" w:cs="Arial"/>
                <w:color w:val="000000"/>
                <w:sz w:val="22"/>
                <w:szCs w:val="22"/>
              </w:rPr>
              <w:t>ystem is</w:t>
            </w:r>
            <w:r w:rsidR="000B2860">
              <w:rPr>
                <w:rFonts w:ascii="Arial" w:hAnsi="Arial" w:cs="Arial"/>
                <w:color w:val="000000"/>
                <w:sz w:val="22"/>
                <w:szCs w:val="22"/>
              </w:rPr>
              <w:t xml:space="preserve"> charged and trialled to test </w:t>
            </w:r>
            <w:r w:rsidR="000B2860" w:rsidRPr="00D93CC8">
              <w:rPr>
                <w:rFonts w:ascii="Arial" w:hAnsi="Arial" w:cs="Arial"/>
                <w:color w:val="000000"/>
                <w:sz w:val="22"/>
                <w:szCs w:val="22"/>
              </w:rPr>
              <w:t>the</w:t>
            </w:r>
            <w:r w:rsidR="004114EF" w:rsidRPr="004114EF">
              <w:rPr>
                <w:rFonts w:ascii="Arial" w:hAnsi="Arial" w:cs="Arial"/>
                <w:color w:val="000000"/>
                <w:sz w:val="22"/>
                <w:szCs w:val="22"/>
              </w:rPr>
              <w:t xml:space="preserve"> operation and ability to meet output requirements</w:t>
            </w:r>
          </w:p>
        </w:tc>
      </w:tr>
      <w:tr w:rsidR="004114EF" w:rsidRPr="004F3C6E" w14:paraId="15372580" w14:textId="77777777" w:rsidTr="002C360E">
        <w:tc>
          <w:tcPr>
            <w:tcW w:w="460" w:type="dxa"/>
          </w:tcPr>
          <w:p w14:paraId="3A2AF4C3" w14:textId="77777777" w:rsidR="004114EF" w:rsidRPr="008C671B" w:rsidRDefault="004114EF" w:rsidP="004114EF">
            <w:pPr>
              <w:spacing w:before="120" w:after="120"/>
              <w:rPr>
                <w:rFonts w:ascii="Arial" w:hAnsi="Arial"/>
                <w:iCs/>
                <w:sz w:val="22"/>
                <w:lang w:val="en-AU" w:eastAsia="en-US"/>
              </w:rPr>
            </w:pPr>
          </w:p>
        </w:tc>
        <w:tc>
          <w:tcPr>
            <w:tcW w:w="2517" w:type="dxa"/>
          </w:tcPr>
          <w:p w14:paraId="1CFCB3E9" w14:textId="77777777" w:rsidR="004114EF" w:rsidRPr="004114EF" w:rsidRDefault="004114EF" w:rsidP="004114EF">
            <w:pPr>
              <w:shd w:val="clear" w:color="auto" w:fill="FFFFFF" w:themeFill="background1"/>
              <w:spacing w:before="120"/>
              <w:rPr>
                <w:rFonts w:ascii="Arial" w:hAnsi="Arial" w:cs="Arial"/>
                <w:sz w:val="22"/>
                <w:szCs w:val="22"/>
                <w:lang w:val="en-AU" w:eastAsia="en-US"/>
              </w:rPr>
            </w:pPr>
          </w:p>
        </w:tc>
        <w:tc>
          <w:tcPr>
            <w:tcW w:w="567" w:type="dxa"/>
          </w:tcPr>
          <w:p w14:paraId="258EA7AB" w14:textId="3E07A688" w:rsidR="004114EF" w:rsidRPr="004114EF" w:rsidRDefault="004114EF" w:rsidP="004114EF">
            <w:pPr>
              <w:spacing w:before="120" w:after="120"/>
              <w:rPr>
                <w:rFonts w:ascii="Arial" w:hAnsi="Arial" w:cs="Arial"/>
                <w:iCs/>
                <w:sz w:val="22"/>
                <w:szCs w:val="22"/>
                <w:lang w:val="en-AU" w:eastAsia="en-US"/>
              </w:rPr>
            </w:pPr>
            <w:r>
              <w:rPr>
                <w:rFonts w:ascii="Arial" w:hAnsi="Arial" w:cs="Arial"/>
                <w:iCs/>
                <w:sz w:val="22"/>
                <w:szCs w:val="22"/>
                <w:lang w:val="en-AU" w:eastAsia="en-US"/>
              </w:rPr>
              <w:t>3.</w:t>
            </w:r>
            <w:r w:rsidR="000305A8">
              <w:rPr>
                <w:rFonts w:ascii="Arial" w:hAnsi="Arial" w:cs="Arial"/>
                <w:iCs/>
                <w:sz w:val="22"/>
                <w:szCs w:val="22"/>
                <w:lang w:val="en-AU" w:eastAsia="en-US"/>
              </w:rPr>
              <w:t>2</w:t>
            </w:r>
          </w:p>
        </w:tc>
        <w:tc>
          <w:tcPr>
            <w:tcW w:w="5528" w:type="dxa"/>
          </w:tcPr>
          <w:p w14:paraId="6CC32389" w14:textId="1836A8A7" w:rsidR="004114EF" w:rsidRPr="004114EF" w:rsidRDefault="004114EF" w:rsidP="004114EF">
            <w:pPr>
              <w:spacing w:before="120" w:after="120"/>
              <w:rPr>
                <w:rFonts w:ascii="Arial" w:hAnsi="Arial" w:cs="Arial"/>
                <w:iCs/>
                <w:sz w:val="22"/>
                <w:szCs w:val="22"/>
                <w:lang w:val="en-AU" w:eastAsia="en-US"/>
              </w:rPr>
            </w:pPr>
            <w:bookmarkStart w:id="244" w:name="_Toc11309208"/>
            <w:bookmarkStart w:id="245" w:name="_Toc14782225"/>
            <w:bookmarkStart w:id="246" w:name="_Toc16164027"/>
            <w:bookmarkStart w:id="247" w:name="_Toc72934754"/>
            <w:r w:rsidRPr="004114EF">
              <w:rPr>
                <w:rFonts w:ascii="Arial" w:hAnsi="Arial" w:cs="Arial"/>
                <w:iCs/>
                <w:color w:val="000000"/>
                <w:sz w:val="22"/>
                <w:szCs w:val="22"/>
              </w:rPr>
              <w:t>Modifications are implemented if required and final operation of the system is demonstrated to t</w:t>
            </w:r>
            <w:bookmarkEnd w:id="244"/>
            <w:bookmarkEnd w:id="245"/>
            <w:bookmarkEnd w:id="246"/>
            <w:bookmarkEnd w:id="247"/>
            <w:r w:rsidR="00F26182">
              <w:rPr>
                <w:rFonts w:ascii="Arial" w:hAnsi="Arial" w:cs="Arial"/>
                <w:iCs/>
                <w:color w:val="000000"/>
                <w:sz w:val="22"/>
                <w:szCs w:val="22"/>
              </w:rPr>
              <w:t>he supervisor</w:t>
            </w:r>
          </w:p>
        </w:tc>
      </w:tr>
      <w:tr w:rsidR="004114EF" w:rsidRPr="004F3C6E" w14:paraId="555AEC7C" w14:textId="77777777" w:rsidTr="002C360E">
        <w:tc>
          <w:tcPr>
            <w:tcW w:w="460" w:type="dxa"/>
          </w:tcPr>
          <w:p w14:paraId="7FA6542C" w14:textId="7E62BD6F" w:rsidR="004114EF" w:rsidRPr="008C671B" w:rsidRDefault="006056FD" w:rsidP="004114EF">
            <w:pPr>
              <w:spacing w:before="120" w:after="120"/>
              <w:rPr>
                <w:rFonts w:ascii="Arial" w:hAnsi="Arial"/>
                <w:iCs/>
                <w:sz w:val="22"/>
                <w:lang w:val="en-AU" w:eastAsia="en-US"/>
              </w:rPr>
            </w:pPr>
            <w:r>
              <w:rPr>
                <w:rFonts w:ascii="Arial" w:hAnsi="Arial"/>
                <w:iCs/>
                <w:sz w:val="22"/>
                <w:lang w:val="en-AU" w:eastAsia="en-US"/>
              </w:rPr>
              <w:t>4</w:t>
            </w:r>
          </w:p>
        </w:tc>
        <w:tc>
          <w:tcPr>
            <w:tcW w:w="2517" w:type="dxa"/>
          </w:tcPr>
          <w:p w14:paraId="2AF8106D" w14:textId="0AC43552" w:rsidR="004114EF" w:rsidRPr="004114EF" w:rsidRDefault="006056FD" w:rsidP="004114EF">
            <w:pPr>
              <w:shd w:val="clear" w:color="auto" w:fill="FFFFFF" w:themeFill="background1"/>
              <w:spacing w:before="120"/>
              <w:rPr>
                <w:rFonts w:ascii="Arial" w:hAnsi="Arial" w:cs="Arial"/>
                <w:sz w:val="22"/>
                <w:szCs w:val="22"/>
                <w:lang w:val="en-AU" w:eastAsia="en-US"/>
              </w:rPr>
            </w:pPr>
            <w:r w:rsidRPr="000B2860">
              <w:rPr>
                <w:rFonts w:ascii="Arial" w:hAnsi="Arial" w:cs="Arial"/>
                <w:sz w:val="22"/>
                <w:szCs w:val="22"/>
                <w:lang w:val="en-AU" w:eastAsia="en-US"/>
              </w:rPr>
              <w:t>Clean up and store tools and equipment</w:t>
            </w:r>
          </w:p>
        </w:tc>
        <w:tc>
          <w:tcPr>
            <w:tcW w:w="567" w:type="dxa"/>
          </w:tcPr>
          <w:p w14:paraId="099AE391" w14:textId="192F9F22" w:rsidR="004114EF" w:rsidRPr="004114EF" w:rsidRDefault="006056FD" w:rsidP="004114EF">
            <w:pPr>
              <w:spacing w:before="120" w:after="120"/>
              <w:rPr>
                <w:rFonts w:ascii="Arial" w:hAnsi="Arial" w:cs="Arial"/>
                <w:iCs/>
                <w:sz w:val="22"/>
                <w:szCs w:val="22"/>
                <w:lang w:val="en-AU" w:eastAsia="en-US"/>
              </w:rPr>
            </w:pPr>
            <w:r>
              <w:rPr>
                <w:rFonts w:ascii="Arial" w:hAnsi="Arial" w:cs="Arial"/>
                <w:iCs/>
                <w:sz w:val="22"/>
                <w:szCs w:val="22"/>
                <w:lang w:val="en-AU" w:eastAsia="en-US"/>
              </w:rPr>
              <w:t>4.1</w:t>
            </w:r>
          </w:p>
        </w:tc>
        <w:tc>
          <w:tcPr>
            <w:tcW w:w="5528" w:type="dxa"/>
          </w:tcPr>
          <w:p w14:paraId="1618ED79" w14:textId="0F4BF98E" w:rsidR="004114EF" w:rsidRPr="004114EF" w:rsidRDefault="00F26182" w:rsidP="004114EF">
            <w:pPr>
              <w:spacing w:before="120" w:after="120"/>
              <w:rPr>
                <w:rFonts w:ascii="Arial" w:hAnsi="Arial" w:cs="Arial"/>
                <w:iCs/>
                <w:sz w:val="22"/>
                <w:szCs w:val="22"/>
                <w:lang w:val="en-AU" w:eastAsia="en-US"/>
              </w:rPr>
            </w:pPr>
            <w:r>
              <w:rPr>
                <w:rFonts w:ascii="Arial" w:hAnsi="Arial" w:cs="Arial"/>
                <w:color w:val="000000"/>
                <w:sz w:val="22"/>
                <w:szCs w:val="22"/>
              </w:rPr>
              <w:t xml:space="preserve">Tools and equipment collected, </w:t>
            </w:r>
            <w:r w:rsidR="004114EF" w:rsidRPr="004114EF">
              <w:rPr>
                <w:rFonts w:ascii="Arial" w:hAnsi="Arial" w:cs="Arial"/>
                <w:color w:val="000000"/>
                <w:sz w:val="22"/>
                <w:szCs w:val="22"/>
              </w:rPr>
              <w:t xml:space="preserve">checked, cleaned and returned to storage in accordance </w:t>
            </w:r>
            <w:proofErr w:type="gramStart"/>
            <w:r w:rsidR="004114EF" w:rsidRPr="004114EF">
              <w:rPr>
                <w:rFonts w:ascii="Arial" w:hAnsi="Arial" w:cs="Arial"/>
                <w:color w:val="000000"/>
                <w:sz w:val="22"/>
                <w:szCs w:val="22"/>
              </w:rPr>
              <w:t>to</w:t>
            </w:r>
            <w:proofErr w:type="gramEnd"/>
            <w:r w:rsidR="004114EF" w:rsidRPr="004114EF">
              <w:rPr>
                <w:rFonts w:ascii="Arial" w:hAnsi="Arial" w:cs="Arial"/>
                <w:color w:val="000000"/>
                <w:sz w:val="22"/>
                <w:szCs w:val="22"/>
              </w:rPr>
              <w:t xml:space="preserve"> workplace procedure</w:t>
            </w:r>
          </w:p>
        </w:tc>
      </w:tr>
      <w:tr w:rsidR="004114EF" w:rsidRPr="004F3C6E" w14:paraId="0DB36A47" w14:textId="77777777" w:rsidTr="002C360E">
        <w:tc>
          <w:tcPr>
            <w:tcW w:w="460" w:type="dxa"/>
          </w:tcPr>
          <w:p w14:paraId="1C2F2D5C" w14:textId="77777777" w:rsidR="004114EF" w:rsidRPr="008C671B" w:rsidRDefault="004114EF" w:rsidP="004114EF">
            <w:pPr>
              <w:spacing w:before="120" w:after="120"/>
              <w:rPr>
                <w:rFonts w:ascii="Arial" w:hAnsi="Arial"/>
                <w:iCs/>
                <w:sz w:val="22"/>
                <w:lang w:val="en-AU" w:eastAsia="en-US"/>
              </w:rPr>
            </w:pPr>
          </w:p>
        </w:tc>
        <w:tc>
          <w:tcPr>
            <w:tcW w:w="2517" w:type="dxa"/>
          </w:tcPr>
          <w:p w14:paraId="58EBF3DE" w14:textId="77777777" w:rsidR="004114EF" w:rsidRPr="004114EF" w:rsidRDefault="004114EF" w:rsidP="004114EF">
            <w:pPr>
              <w:shd w:val="clear" w:color="auto" w:fill="FFFFFF" w:themeFill="background1"/>
              <w:spacing w:before="120"/>
              <w:rPr>
                <w:rFonts w:ascii="Arial" w:hAnsi="Arial" w:cs="Arial"/>
                <w:sz w:val="22"/>
                <w:szCs w:val="22"/>
                <w:lang w:val="en-AU" w:eastAsia="en-US"/>
              </w:rPr>
            </w:pPr>
          </w:p>
        </w:tc>
        <w:tc>
          <w:tcPr>
            <w:tcW w:w="567" w:type="dxa"/>
          </w:tcPr>
          <w:p w14:paraId="6EF7767E" w14:textId="05AF5C93" w:rsidR="004114EF" w:rsidRPr="004114EF" w:rsidRDefault="006056FD" w:rsidP="004114EF">
            <w:pPr>
              <w:spacing w:before="120" w:after="120"/>
              <w:rPr>
                <w:rFonts w:ascii="Arial" w:hAnsi="Arial" w:cs="Arial"/>
                <w:iCs/>
                <w:sz w:val="22"/>
                <w:szCs w:val="22"/>
                <w:lang w:val="en-AU" w:eastAsia="en-US"/>
              </w:rPr>
            </w:pPr>
            <w:r>
              <w:rPr>
                <w:rFonts w:ascii="Arial" w:hAnsi="Arial" w:cs="Arial"/>
                <w:iCs/>
                <w:sz w:val="22"/>
                <w:szCs w:val="22"/>
                <w:lang w:val="en-AU" w:eastAsia="en-US"/>
              </w:rPr>
              <w:t>4.2</w:t>
            </w:r>
          </w:p>
        </w:tc>
        <w:tc>
          <w:tcPr>
            <w:tcW w:w="5528" w:type="dxa"/>
          </w:tcPr>
          <w:p w14:paraId="2689C0BA" w14:textId="58D50B66" w:rsidR="004114EF" w:rsidRPr="004114EF" w:rsidRDefault="004114EF" w:rsidP="004114EF">
            <w:pPr>
              <w:spacing w:before="120" w:after="120"/>
              <w:rPr>
                <w:rFonts w:ascii="Arial" w:hAnsi="Arial" w:cs="Arial"/>
                <w:iCs/>
                <w:sz w:val="22"/>
                <w:szCs w:val="22"/>
                <w:lang w:val="en-AU" w:eastAsia="en-US"/>
              </w:rPr>
            </w:pPr>
            <w:r w:rsidRPr="004114EF">
              <w:rPr>
                <w:rFonts w:ascii="Arial" w:hAnsi="Arial" w:cs="Arial"/>
                <w:color w:val="000000"/>
                <w:sz w:val="22"/>
                <w:szCs w:val="22"/>
              </w:rPr>
              <w:t xml:space="preserve">Work area is cleaned and made safe in accordance with </w:t>
            </w:r>
            <w:r w:rsidR="00F26182">
              <w:rPr>
                <w:rFonts w:ascii="Arial" w:hAnsi="Arial" w:cs="Arial"/>
                <w:bCs/>
                <w:iCs/>
                <w:color w:val="000000"/>
                <w:sz w:val="22"/>
                <w:szCs w:val="22"/>
              </w:rPr>
              <w:t xml:space="preserve">relevant WHS </w:t>
            </w:r>
            <w:r w:rsidRPr="004114EF">
              <w:rPr>
                <w:rFonts w:ascii="Arial" w:hAnsi="Arial" w:cs="Arial"/>
                <w:bCs/>
                <w:iCs/>
                <w:color w:val="000000"/>
                <w:sz w:val="22"/>
                <w:szCs w:val="22"/>
              </w:rPr>
              <w:t>requirements and workplace procedures.</w:t>
            </w:r>
          </w:p>
        </w:tc>
      </w:tr>
    </w:tbl>
    <w:p w14:paraId="3700DCF1" w14:textId="77777777" w:rsidR="004C0A74" w:rsidRPr="004F3C6E" w:rsidRDefault="004C0A74" w:rsidP="004C0A74"/>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4C0A74" w:rsidRPr="004F3C6E" w14:paraId="0EE26F06" w14:textId="77777777" w:rsidTr="005308F2">
        <w:trPr>
          <w:trHeight w:val="6369"/>
        </w:trPr>
        <w:tc>
          <w:tcPr>
            <w:tcW w:w="9101" w:type="dxa"/>
            <w:gridSpan w:val="2"/>
            <w:shd w:val="clear" w:color="auto" w:fill="auto"/>
          </w:tcPr>
          <w:p w14:paraId="2D8E6473" w14:textId="77777777" w:rsidR="004C0A74" w:rsidRPr="004F3C6E" w:rsidRDefault="004C0A74"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lastRenderedPageBreak/>
              <w:t>FOUNDATION</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SKILLS</w:t>
            </w:r>
          </w:p>
          <w:p w14:paraId="4AB05CA7" w14:textId="77777777" w:rsidR="004C0A74" w:rsidRPr="004F3C6E" w:rsidRDefault="004C0A74" w:rsidP="002C360E">
            <w:pPr>
              <w:spacing w:before="120" w:after="120"/>
              <w:rPr>
                <w:rFonts w:ascii="Arial" w:hAnsi="Arial"/>
                <w:sz w:val="22"/>
                <w:lang w:val="en-AU" w:eastAsia="en-US"/>
              </w:rPr>
            </w:pPr>
            <w:r w:rsidRPr="004F3C6E">
              <w:rPr>
                <w:rFonts w:ascii="Arial" w:hAnsi="Arial"/>
                <w:sz w:val="22"/>
                <w:lang w:val="en-AU" w:eastAsia="en-US"/>
              </w:rPr>
              <w:t xml:space="preserve">Foundation skills essential to performance </w:t>
            </w:r>
            <w:r>
              <w:rPr>
                <w:rFonts w:ascii="Arial" w:hAnsi="Arial"/>
                <w:sz w:val="22"/>
                <w:lang w:val="en-AU" w:eastAsia="en-US"/>
              </w:rPr>
              <w:t xml:space="preserve">in this </w:t>
            </w:r>
            <w:proofErr w:type="gramStart"/>
            <w:r>
              <w:rPr>
                <w:rFonts w:ascii="Arial" w:hAnsi="Arial"/>
                <w:sz w:val="22"/>
                <w:lang w:val="en-AU" w:eastAsia="en-US"/>
              </w:rPr>
              <w:t>unit, but</w:t>
            </w:r>
            <w:proofErr w:type="gramEnd"/>
            <w:r>
              <w:rPr>
                <w:rFonts w:ascii="Arial" w:hAnsi="Arial"/>
                <w:sz w:val="22"/>
                <w:lang w:val="en-AU" w:eastAsia="en-US"/>
              </w:rPr>
              <w:t xml:space="preserve"> </w:t>
            </w:r>
            <w:r w:rsidRPr="004F3C6E">
              <w:rPr>
                <w:rFonts w:ascii="Arial" w:hAnsi="Arial"/>
                <w:sz w:val="22"/>
                <w:lang w:val="en-AU" w:eastAsia="en-US"/>
              </w:rPr>
              <w:t xml:space="preserve">are </w:t>
            </w:r>
            <w:r w:rsidRPr="008A1BBF">
              <w:rPr>
                <w:rFonts w:ascii="Arial" w:hAnsi="Arial"/>
                <w:i/>
                <w:sz w:val="22"/>
                <w:lang w:val="en-AU" w:eastAsia="en-US"/>
              </w:rPr>
              <w:t>not explicit</w:t>
            </w:r>
            <w:r w:rsidRPr="004F3C6E">
              <w:rPr>
                <w:rFonts w:ascii="Arial" w:hAnsi="Arial"/>
                <w:sz w:val="22"/>
                <w:lang w:val="en-AU" w:eastAsia="en-US"/>
              </w:rPr>
              <w:t xml:space="preserve"> in the performance cri</w:t>
            </w:r>
            <w:r>
              <w:rPr>
                <w:rFonts w:ascii="Arial" w:hAnsi="Arial"/>
                <w:sz w:val="22"/>
                <w:lang w:val="en-AU" w:eastAsia="en-US"/>
              </w:rPr>
              <w:t>teria are listed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C0A74" w:rsidRPr="004F3C6E" w14:paraId="6CE78FDA" w14:textId="77777777" w:rsidTr="002C360E">
              <w:tc>
                <w:tcPr>
                  <w:tcW w:w="3573" w:type="dxa"/>
                  <w:shd w:val="clear" w:color="auto" w:fill="auto"/>
                </w:tcPr>
                <w:p w14:paraId="159D90D9" w14:textId="5268B7B4" w:rsidR="004C0A74" w:rsidRPr="00E52536" w:rsidRDefault="004C0A74" w:rsidP="002C360E">
                  <w:pPr>
                    <w:autoSpaceDE w:val="0"/>
                    <w:autoSpaceDN w:val="0"/>
                    <w:adjustRightInd w:val="0"/>
                    <w:spacing w:before="120" w:after="120"/>
                    <w:rPr>
                      <w:rFonts w:ascii="Arial" w:hAnsi="Arial" w:cs="Arial"/>
                      <w:b/>
                      <w:sz w:val="22"/>
                      <w:szCs w:val="22"/>
                    </w:rPr>
                  </w:pPr>
                  <w:r w:rsidRPr="004F3C6E">
                    <w:rPr>
                      <w:rFonts w:ascii="Arial" w:hAnsi="Arial" w:cs="Arial"/>
                      <w:b/>
                      <w:sz w:val="22"/>
                      <w:szCs w:val="22"/>
                    </w:rPr>
                    <w:t>Skill</w:t>
                  </w:r>
                </w:p>
              </w:tc>
              <w:tc>
                <w:tcPr>
                  <w:tcW w:w="5276" w:type="dxa"/>
                </w:tcPr>
                <w:p w14:paraId="58CA889B" w14:textId="77777777" w:rsidR="004C0A74" w:rsidRPr="004F3C6E" w:rsidRDefault="004C0A74" w:rsidP="002C360E">
                  <w:pPr>
                    <w:autoSpaceDE w:val="0"/>
                    <w:autoSpaceDN w:val="0"/>
                    <w:adjustRightInd w:val="0"/>
                    <w:spacing w:before="120" w:after="120"/>
                    <w:rPr>
                      <w:rFonts w:ascii="Arial" w:hAnsi="Arial" w:cs="Arial"/>
                      <w:b/>
                      <w:sz w:val="22"/>
                      <w:szCs w:val="22"/>
                      <w:highlight w:val="yellow"/>
                    </w:rPr>
                  </w:pPr>
                  <w:r w:rsidRPr="004F3C6E">
                    <w:rPr>
                      <w:rFonts w:ascii="Arial" w:hAnsi="Arial" w:cs="Arial"/>
                      <w:b/>
                      <w:sz w:val="22"/>
                      <w:szCs w:val="22"/>
                    </w:rPr>
                    <w:t>Description</w:t>
                  </w:r>
                </w:p>
              </w:tc>
            </w:tr>
            <w:tr w:rsidR="004C0A74" w:rsidRPr="004F3C6E" w14:paraId="4E6B9D8A" w14:textId="77777777" w:rsidTr="002C360E">
              <w:tc>
                <w:tcPr>
                  <w:tcW w:w="3573" w:type="dxa"/>
                  <w:shd w:val="clear" w:color="auto" w:fill="auto"/>
                </w:tcPr>
                <w:p w14:paraId="0A868D78" w14:textId="77777777" w:rsidR="004C0A74" w:rsidRPr="004F3C6E" w:rsidRDefault="004C0A74" w:rsidP="002C360E">
                  <w:pPr>
                    <w:autoSpaceDE w:val="0"/>
                    <w:autoSpaceDN w:val="0"/>
                    <w:adjustRightInd w:val="0"/>
                    <w:spacing w:before="120" w:after="120"/>
                    <w:rPr>
                      <w:rFonts w:ascii="Arial" w:hAnsi="Arial" w:cs="Arial"/>
                      <w:sz w:val="22"/>
                      <w:szCs w:val="22"/>
                    </w:rPr>
                  </w:pPr>
                  <w:r w:rsidRPr="004F3C6E">
                    <w:rPr>
                      <w:rFonts w:ascii="Arial" w:hAnsi="Arial" w:cs="Arial"/>
                      <w:sz w:val="22"/>
                      <w:szCs w:val="22"/>
                    </w:rPr>
                    <w:t>Reading skills to:</w:t>
                  </w:r>
                </w:p>
              </w:tc>
              <w:tc>
                <w:tcPr>
                  <w:tcW w:w="5276" w:type="dxa"/>
                </w:tcPr>
                <w:p w14:paraId="66EDDE07" w14:textId="2183588D" w:rsidR="004C0A74" w:rsidRPr="004F3C6E" w:rsidRDefault="000B2860" w:rsidP="002C360E">
                  <w:pPr>
                    <w:autoSpaceDE w:val="0"/>
                    <w:autoSpaceDN w:val="0"/>
                    <w:adjustRightInd w:val="0"/>
                    <w:spacing w:before="120" w:after="120"/>
                    <w:rPr>
                      <w:rFonts w:ascii="Arial" w:hAnsi="Arial" w:cs="Arial"/>
                      <w:sz w:val="22"/>
                      <w:szCs w:val="22"/>
                      <w:highlight w:val="yellow"/>
                    </w:rPr>
                  </w:pPr>
                  <w:r>
                    <w:rPr>
                      <w:rFonts w:ascii="Arial" w:hAnsi="Arial" w:cs="Arial"/>
                      <w:sz w:val="22"/>
                      <w:szCs w:val="22"/>
                    </w:rPr>
                    <w:t>i</w:t>
                  </w:r>
                  <w:r w:rsidR="00F405C4">
                    <w:rPr>
                      <w:rFonts w:ascii="Arial" w:hAnsi="Arial" w:cs="Arial"/>
                      <w:sz w:val="22"/>
                      <w:szCs w:val="22"/>
                    </w:rPr>
                    <w:t>nte</w:t>
                  </w:r>
                  <w:r w:rsidR="00F405C4" w:rsidRPr="00CC369A">
                    <w:rPr>
                      <w:rFonts w:ascii="Arial" w:hAnsi="Arial" w:cs="Arial"/>
                      <w:sz w:val="22"/>
                      <w:szCs w:val="22"/>
                    </w:rPr>
                    <w:t>r</w:t>
                  </w:r>
                  <w:r w:rsidR="00F405C4">
                    <w:rPr>
                      <w:rFonts w:ascii="Arial" w:hAnsi="Arial" w:cs="Arial"/>
                      <w:sz w:val="22"/>
                      <w:szCs w:val="22"/>
                    </w:rPr>
                    <w:t>pr</w:t>
                  </w:r>
                  <w:r w:rsidR="00F405C4" w:rsidRPr="00CC369A">
                    <w:rPr>
                      <w:rFonts w:ascii="Arial" w:hAnsi="Arial" w:cs="Arial"/>
                      <w:sz w:val="22"/>
                      <w:szCs w:val="22"/>
                    </w:rPr>
                    <w:t>et</w:t>
                  </w:r>
                  <w:r w:rsidR="00CC369A">
                    <w:rPr>
                      <w:rFonts w:ascii="Arial" w:hAnsi="Arial" w:cs="Arial"/>
                      <w:sz w:val="22"/>
                      <w:szCs w:val="22"/>
                    </w:rPr>
                    <w:t xml:space="preserve"> relevant renewable energy industry Australian Standards, Clean Energy Council guidelines and specification details for the selection of system components</w:t>
                  </w:r>
                </w:p>
              </w:tc>
            </w:tr>
            <w:tr w:rsidR="004C0A74" w:rsidRPr="004F3C6E" w14:paraId="0EC271B3" w14:textId="77777777" w:rsidTr="002C360E">
              <w:tc>
                <w:tcPr>
                  <w:tcW w:w="3573" w:type="dxa"/>
                  <w:shd w:val="clear" w:color="auto" w:fill="auto"/>
                </w:tcPr>
                <w:p w14:paraId="011A9ED8" w14:textId="77777777" w:rsidR="004C0A74" w:rsidRPr="004F3C6E" w:rsidRDefault="004C0A74" w:rsidP="002C360E">
                  <w:pPr>
                    <w:autoSpaceDE w:val="0"/>
                    <w:autoSpaceDN w:val="0"/>
                    <w:adjustRightInd w:val="0"/>
                    <w:spacing w:before="120" w:after="120"/>
                    <w:rPr>
                      <w:rFonts w:ascii="Arial" w:hAnsi="Arial" w:cs="Arial"/>
                      <w:sz w:val="22"/>
                      <w:szCs w:val="22"/>
                    </w:rPr>
                  </w:pPr>
                  <w:r w:rsidRPr="004F3C6E">
                    <w:rPr>
                      <w:rFonts w:ascii="Arial" w:hAnsi="Arial" w:cs="Arial"/>
                      <w:sz w:val="22"/>
                      <w:szCs w:val="22"/>
                    </w:rPr>
                    <w:t>Numeracy skills to:</w:t>
                  </w:r>
                </w:p>
              </w:tc>
              <w:tc>
                <w:tcPr>
                  <w:tcW w:w="5276" w:type="dxa"/>
                </w:tcPr>
                <w:p w14:paraId="754C64C3" w14:textId="4C18AF85" w:rsidR="004C0A74" w:rsidRPr="004F3C6E" w:rsidRDefault="0014668E" w:rsidP="00432524">
                  <w:pPr>
                    <w:autoSpaceDE w:val="0"/>
                    <w:autoSpaceDN w:val="0"/>
                    <w:adjustRightInd w:val="0"/>
                    <w:spacing w:before="120" w:after="120"/>
                    <w:rPr>
                      <w:rFonts w:ascii="Arial" w:hAnsi="Arial" w:cs="Arial"/>
                      <w:sz w:val="22"/>
                      <w:szCs w:val="22"/>
                    </w:rPr>
                  </w:pPr>
                  <w:r>
                    <w:rPr>
                      <w:rFonts w:ascii="Arial" w:hAnsi="Arial" w:cs="Arial"/>
                      <w:sz w:val="22"/>
                      <w:szCs w:val="22"/>
                    </w:rPr>
                    <w:t xml:space="preserve">estimate energy system output </w:t>
                  </w:r>
                  <w:r w:rsidR="00432524">
                    <w:rPr>
                      <w:rFonts w:ascii="Arial" w:hAnsi="Arial" w:cs="Arial"/>
                      <w:sz w:val="22"/>
                      <w:szCs w:val="22"/>
                    </w:rPr>
                    <w:t xml:space="preserve">and battery capacity </w:t>
                  </w:r>
                </w:p>
              </w:tc>
            </w:tr>
            <w:tr w:rsidR="004C0A74" w:rsidRPr="004F3C6E" w14:paraId="04C8EDF9" w14:textId="77777777" w:rsidTr="002C360E">
              <w:tc>
                <w:tcPr>
                  <w:tcW w:w="3573" w:type="dxa"/>
                  <w:shd w:val="clear" w:color="auto" w:fill="auto"/>
                </w:tcPr>
                <w:p w14:paraId="54908B69" w14:textId="77777777" w:rsidR="004C0A74" w:rsidRPr="004F3C6E" w:rsidRDefault="004C0A74" w:rsidP="002C360E">
                  <w:pPr>
                    <w:autoSpaceDE w:val="0"/>
                    <w:autoSpaceDN w:val="0"/>
                    <w:adjustRightInd w:val="0"/>
                    <w:spacing w:before="120" w:after="120"/>
                    <w:rPr>
                      <w:rFonts w:ascii="Arial" w:hAnsi="Arial" w:cs="Arial"/>
                      <w:sz w:val="22"/>
                      <w:szCs w:val="22"/>
                    </w:rPr>
                  </w:pPr>
                  <w:r w:rsidRPr="004F3C6E">
                    <w:rPr>
                      <w:rFonts w:ascii="Arial" w:hAnsi="Arial" w:cs="Arial"/>
                      <w:sz w:val="22"/>
                      <w:szCs w:val="22"/>
                    </w:rPr>
                    <w:t>Learning skills to:</w:t>
                  </w:r>
                </w:p>
              </w:tc>
              <w:tc>
                <w:tcPr>
                  <w:tcW w:w="5276" w:type="dxa"/>
                </w:tcPr>
                <w:p w14:paraId="48411B81" w14:textId="749FBE47" w:rsidR="004C0A74" w:rsidRPr="004F3C6E" w:rsidRDefault="000B2860" w:rsidP="002C360E">
                  <w:pPr>
                    <w:autoSpaceDE w:val="0"/>
                    <w:autoSpaceDN w:val="0"/>
                    <w:adjustRightInd w:val="0"/>
                    <w:spacing w:before="120" w:after="120"/>
                    <w:rPr>
                      <w:rFonts w:ascii="Arial" w:hAnsi="Arial" w:cs="Arial"/>
                      <w:sz w:val="22"/>
                      <w:szCs w:val="22"/>
                    </w:rPr>
                  </w:pPr>
                  <w:r>
                    <w:rPr>
                      <w:rFonts w:ascii="Arial" w:hAnsi="Arial" w:cs="Arial"/>
                      <w:sz w:val="22"/>
                      <w:szCs w:val="22"/>
                    </w:rPr>
                    <w:t>p</w:t>
                  </w:r>
                  <w:r w:rsidR="00CC369A">
                    <w:rPr>
                      <w:rFonts w:ascii="Arial" w:hAnsi="Arial" w:cs="Arial"/>
                      <w:sz w:val="22"/>
                      <w:szCs w:val="22"/>
                    </w:rPr>
                    <w:t xml:space="preserve">repare a renewable energy </w:t>
                  </w:r>
                  <w:r w:rsidR="00DC5B89">
                    <w:rPr>
                      <w:rFonts w:ascii="Arial" w:hAnsi="Arial" w:cs="Arial"/>
                      <w:sz w:val="22"/>
                      <w:szCs w:val="22"/>
                    </w:rPr>
                    <w:t xml:space="preserve">system </w:t>
                  </w:r>
                  <w:r w:rsidR="00CC369A">
                    <w:rPr>
                      <w:rFonts w:ascii="Arial" w:hAnsi="Arial" w:cs="Arial"/>
                      <w:sz w:val="22"/>
                      <w:szCs w:val="22"/>
                    </w:rPr>
                    <w:t>layout diagram</w:t>
                  </w:r>
                  <w:r w:rsidR="00DC5B89">
                    <w:rPr>
                      <w:rFonts w:ascii="Arial" w:hAnsi="Arial" w:cs="Arial"/>
                      <w:sz w:val="22"/>
                      <w:szCs w:val="22"/>
                    </w:rPr>
                    <w:t xml:space="preserve"> showing location of </w:t>
                  </w:r>
                  <w:r w:rsidR="00CC369A">
                    <w:rPr>
                      <w:rFonts w:ascii="Arial" w:hAnsi="Arial" w:cs="Arial"/>
                      <w:sz w:val="22"/>
                      <w:szCs w:val="22"/>
                    </w:rPr>
                    <w:t xml:space="preserve">components including battery and </w:t>
                  </w:r>
                  <w:r w:rsidR="00DC5B89">
                    <w:rPr>
                      <w:rFonts w:ascii="Arial" w:hAnsi="Arial" w:cs="Arial"/>
                      <w:sz w:val="22"/>
                      <w:szCs w:val="22"/>
                    </w:rPr>
                    <w:t>component specifications</w:t>
                  </w:r>
                </w:p>
              </w:tc>
            </w:tr>
            <w:tr w:rsidR="004C0A74" w:rsidRPr="004F3C6E" w14:paraId="4B110589" w14:textId="77777777" w:rsidTr="002C360E">
              <w:tc>
                <w:tcPr>
                  <w:tcW w:w="3573" w:type="dxa"/>
                  <w:shd w:val="clear" w:color="auto" w:fill="auto"/>
                </w:tcPr>
                <w:p w14:paraId="2B5E0F39" w14:textId="77777777" w:rsidR="004C0A74" w:rsidRPr="004F3C6E" w:rsidRDefault="004C0A74" w:rsidP="002C360E">
                  <w:pPr>
                    <w:autoSpaceDE w:val="0"/>
                    <w:autoSpaceDN w:val="0"/>
                    <w:adjustRightInd w:val="0"/>
                    <w:spacing w:before="120" w:after="120"/>
                    <w:rPr>
                      <w:rFonts w:ascii="Arial" w:hAnsi="Arial" w:cs="Arial"/>
                      <w:sz w:val="22"/>
                      <w:szCs w:val="22"/>
                    </w:rPr>
                  </w:pPr>
                  <w:r w:rsidRPr="004F3C6E">
                    <w:rPr>
                      <w:rFonts w:ascii="Arial" w:hAnsi="Arial" w:cs="Arial"/>
                      <w:sz w:val="22"/>
                      <w:szCs w:val="22"/>
                    </w:rPr>
                    <w:t>Problem-solving skills to:</w:t>
                  </w:r>
                </w:p>
              </w:tc>
              <w:tc>
                <w:tcPr>
                  <w:tcW w:w="5276" w:type="dxa"/>
                </w:tcPr>
                <w:p w14:paraId="0EDB3C20" w14:textId="4FA4D193" w:rsidR="004C0A74" w:rsidRDefault="00432524" w:rsidP="002C360E">
                  <w:pPr>
                    <w:autoSpaceDE w:val="0"/>
                    <w:autoSpaceDN w:val="0"/>
                    <w:adjustRightInd w:val="0"/>
                    <w:spacing w:before="120" w:after="120"/>
                    <w:rPr>
                      <w:rFonts w:ascii="Arial" w:hAnsi="Arial" w:cs="Arial"/>
                      <w:sz w:val="22"/>
                      <w:szCs w:val="22"/>
                    </w:rPr>
                  </w:pPr>
                  <w:r>
                    <w:rPr>
                      <w:rFonts w:ascii="Arial" w:hAnsi="Arial" w:cs="Arial"/>
                      <w:sz w:val="22"/>
                      <w:szCs w:val="22"/>
                    </w:rPr>
                    <w:t xml:space="preserve">deal with unexpected situations when planning and installing and </w:t>
                  </w:r>
                  <w:r w:rsidR="00C431D5">
                    <w:rPr>
                      <w:rFonts w:ascii="Arial" w:hAnsi="Arial" w:cs="Arial"/>
                      <w:sz w:val="22"/>
                      <w:szCs w:val="22"/>
                    </w:rPr>
                    <w:t>trialling</w:t>
                  </w:r>
                  <w:r>
                    <w:rPr>
                      <w:rFonts w:ascii="Arial" w:hAnsi="Arial" w:cs="Arial"/>
                      <w:sz w:val="22"/>
                      <w:szCs w:val="22"/>
                    </w:rPr>
                    <w:t xml:space="preserve"> the renewable energy system</w:t>
                  </w:r>
                </w:p>
                <w:p w14:paraId="527AC629" w14:textId="33752B8C" w:rsidR="00460138" w:rsidRPr="004F3C6E" w:rsidRDefault="00460138" w:rsidP="002C360E">
                  <w:pPr>
                    <w:autoSpaceDE w:val="0"/>
                    <w:autoSpaceDN w:val="0"/>
                    <w:adjustRightInd w:val="0"/>
                    <w:spacing w:before="120" w:after="120"/>
                    <w:rPr>
                      <w:rFonts w:ascii="Arial" w:hAnsi="Arial" w:cs="Arial"/>
                      <w:sz w:val="22"/>
                      <w:szCs w:val="22"/>
                    </w:rPr>
                  </w:pPr>
                  <w:r>
                    <w:rPr>
                      <w:rFonts w:ascii="Arial" w:hAnsi="Arial" w:cs="Arial"/>
                      <w:sz w:val="22"/>
                      <w:szCs w:val="22"/>
                    </w:rPr>
                    <w:t>trial and troubleshoot the energy system following set up</w:t>
                  </w:r>
                  <w:r w:rsidR="003C290B">
                    <w:rPr>
                      <w:rFonts w:ascii="Arial" w:hAnsi="Arial" w:cs="Arial"/>
                      <w:sz w:val="22"/>
                      <w:szCs w:val="22"/>
                    </w:rPr>
                    <w:t xml:space="preserve"> to determine if energy output meets requirements</w:t>
                  </w:r>
                </w:p>
              </w:tc>
            </w:tr>
            <w:tr w:rsidR="004C0A74" w:rsidRPr="004F3C6E" w14:paraId="24B88E53" w14:textId="77777777" w:rsidTr="005308F2">
              <w:trPr>
                <w:trHeight w:val="417"/>
              </w:trPr>
              <w:tc>
                <w:tcPr>
                  <w:tcW w:w="3573" w:type="dxa"/>
                  <w:shd w:val="clear" w:color="auto" w:fill="auto"/>
                </w:tcPr>
                <w:p w14:paraId="0C815AD8" w14:textId="77777777" w:rsidR="004C0A74" w:rsidRPr="004F3C6E" w:rsidRDefault="004C0A74" w:rsidP="002C360E">
                  <w:pPr>
                    <w:autoSpaceDE w:val="0"/>
                    <w:autoSpaceDN w:val="0"/>
                    <w:adjustRightInd w:val="0"/>
                    <w:spacing w:before="120" w:after="120"/>
                    <w:rPr>
                      <w:rFonts w:ascii="Arial" w:hAnsi="Arial" w:cs="Arial"/>
                      <w:sz w:val="22"/>
                      <w:szCs w:val="22"/>
                    </w:rPr>
                  </w:pPr>
                  <w:r w:rsidRPr="004F3C6E">
                    <w:rPr>
                      <w:rFonts w:ascii="Arial" w:hAnsi="Arial" w:cs="Arial"/>
                      <w:sz w:val="22"/>
                      <w:szCs w:val="22"/>
                    </w:rPr>
                    <w:t>Technology skills to:</w:t>
                  </w:r>
                </w:p>
              </w:tc>
              <w:tc>
                <w:tcPr>
                  <w:tcW w:w="5276" w:type="dxa"/>
                </w:tcPr>
                <w:p w14:paraId="5986D57A" w14:textId="3F04FD0F" w:rsidR="004C0A74" w:rsidRPr="004F3C6E" w:rsidRDefault="000B2860" w:rsidP="002C360E">
                  <w:pPr>
                    <w:autoSpaceDE w:val="0"/>
                    <w:autoSpaceDN w:val="0"/>
                    <w:adjustRightInd w:val="0"/>
                    <w:spacing w:before="120" w:after="120"/>
                    <w:rPr>
                      <w:rFonts w:ascii="Arial" w:hAnsi="Arial" w:cs="Arial"/>
                      <w:sz w:val="22"/>
                      <w:szCs w:val="22"/>
                    </w:rPr>
                  </w:pPr>
                  <w:r>
                    <w:rPr>
                      <w:rFonts w:ascii="Arial" w:hAnsi="Arial" w:cs="Arial"/>
                      <w:sz w:val="22"/>
                      <w:szCs w:val="22"/>
                    </w:rPr>
                    <w:t>s</w:t>
                  </w:r>
                  <w:r w:rsidR="00DC5B89">
                    <w:rPr>
                      <w:rFonts w:ascii="Arial" w:hAnsi="Arial" w:cs="Arial"/>
                      <w:sz w:val="22"/>
                      <w:szCs w:val="22"/>
                    </w:rPr>
                    <w:t>afely and correctly use hand tools and testing equipment</w:t>
                  </w:r>
                </w:p>
              </w:tc>
            </w:tr>
          </w:tbl>
          <w:p w14:paraId="04FA3C28" w14:textId="77777777" w:rsidR="004C0A74" w:rsidRPr="004F3C6E" w:rsidRDefault="004C0A74" w:rsidP="00DC5B89">
            <w:pPr>
              <w:shd w:val="clear" w:color="auto" w:fill="FFFFFF" w:themeFill="background1"/>
              <w:spacing w:before="120"/>
              <w:rPr>
                <w:rFonts w:ascii="Arial" w:hAnsi="Arial" w:cs="Arial"/>
                <w:color w:val="0070C0"/>
                <w:sz w:val="22"/>
                <w:szCs w:val="19"/>
                <w:lang w:val="en-AU" w:eastAsia="en-US"/>
              </w:rPr>
            </w:pPr>
          </w:p>
        </w:tc>
      </w:tr>
      <w:tr w:rsidR="004C0A74" w:rsidRPr="004F3C6E" w14:paraId="26740AC8" w14:textId="77777777" w:rsidTr="00DC5B89">
        <w:tc>
          <w:tcPr>
            <w:tcW w:w="2013" w:type="dxa"/>
            <w:shd w:val="clear" w:color="auto" w:fill="auto"/>
          </w:tcPr>
          <w:p w14:paraId="1FC9FE44" w14:textId="77777777" w:rsidR="004C0A74" w:rsidRPr="004F3C6E" w:rsidRDefault="004C0A74"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UNIT</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MAPPING</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INFORMATION</w:t>
            </w:r>
          </w:p>
        </w:tc>
        <w:tc>
          <w:tcPr>
            <w:tcW w:w="7088" w:type="dxa"/>
            <w:shd w:val="clear" w:color="auto" w:fill="auto"/>
          </w:tcPr>
          <w:tbl>
            <w:tblPr>
              <w:tblW w:w="6973" w:type="dxa"/>
              <w:tblLayout w:type="fixed"/>
              <w:tblCellMar>
                <w:left w:w="0" w:type="dxa"/>
                <w:right w:w="0" w:type="dxa"/>
              </w:tblCellMar>
              <w:tblLook w:val="04A0" w:firstRow="1" w:lastRow="0" w:firstColumn="1" w:lastColumn="0" w:noHBand="0" w:noVBand="1"/>
            </w:tblPr>
            <w:tblGrid>
              <w:gridCol w:w="2437"/>
              <w:gridCol w:w="2551"/>
              <w:gridCol w:w="1985"/>
            </w:tblGrid>
            <w:tr w:rsidR="004C0A74" w:rsidRPr="004F3C6E" w14:paraId="146E72D8" w14:textId="77777777" w:rsidTr="00DC5B89">
              <w:tc>
                <w:tcPr>
                  <w:tcW w:w="2437"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32C3C50" w14:textId="77777777" w:rsidR="004C0A74" w:rsidRPr="004F3C6E" w:rsidRDefault="004C0A74" w:rsidP="002C360E">
                  <w:pPr>
                    <w:spacing w:before="120" w:after="120"/>
                    <w:rPr>
                      <w:rFonts w:ascii="Arial" w:hAnsi="Arial" w:cs="Arial"/>
                      <w:sz w:val="22"/>
                      <w:szCs w:val="22"/>
                    </w:rPr>
                  </w:pPr>
                  <w:r w:rsidRPr="004F3C6E">
                    <w:rPr>
                      <w:rFonts w:ascii="Arial" w:hAnsi="Arial" w:cs="Arial"/>
                      <w:sz w:val="22"/>
                      <w:szCs w:val="22"/>
                    </w:rPr>
                    <w:t>Code and Title</w:t>
                  </w:r>
                </w:p>
                <w:p w14:paraId="73129915" w14:textId="77777777" w:rsidR="004C0A74" w:rsidRPr="004F3C6E" w:rsidRDefault="004C0A74" w:rsidP="002C360E">
                  <w:pPr>
                    <w:spacing w:before="120" w:after="120"/>
                    <w:rPr>
                      <w:rFonts w:ascii="Arial" w:hAnsi="Arial" w:cs="Arial"/>
                      <w:sz w:val="22"/>
                      <w:szCs w:val="22"/>
                    </w:rPr>
                  </w:pPr>
                  <w:r w:rsidRPr="004F3C6E">
                    <w:rPr>
                      <w:rFonts w:ascii="Arial" w:hAnsi="Arial" w:cs="Arial"/>
                      <w:sz w:val="22"/>
                      <w:szCs w:val="22"/>
                    </w:rPr>
                    <w:t>Current Version</w:t>
                  </w:r>
                </w:p>
              </w:tc>
              <w:tc>
                <w:tcPr>
                  <w:tcW w:w="2551"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B87BA88" w14:textId="77777777" w:rsidR="004C0A74" w:rsidRPr="004F3C6E" w:rsidRDefault="004C0A74" w:rsidP="002C360E">
                  <w:pPr>
                    <w:spacing w:before="120" w:after="120"/>
                    <w:rPr>
                      <w:rFonts w:ascii="Arial" w:hAnsi="Arial" w:cs="Arial"/>
                      <w:sz w:val="22"/>
                      <w:szCs w:val="22"/>
                    </w:rPr>
                  </w:pPr>
                  <w:r w:rsidRPr="004F3C6E">
                    <w:rPr>
                      <w:rFonts w:ascii="Arial" w:hAnsi="Arial" w:cs="Arial"/>
                      <w:sz w:val="22"/>
                      <w:szCs w:val="22"/>
                    </w:rPr>
                    <w:t>Code and Title</w:t>
                  </w:r>
                </w:p>
                <w:p w14:paraId="110BCFA5" w14:textId="77777777" w:rsidR="004C0A74" w:rsidRPr="004F3C6E" w:rsidRDefault="004C0A74" w:rsidP="002C360E">
                  <w:pPr>
                    <w:spacing w:before="120" w:after="120"/>
                    <w:rPr>
                      <w:rFonts w:ascii="Arial" w:hAnsi="Arial" w:cs="Arial"/>
                      <w:sz w:val="22"/>
                      <w:szCs w:val="22"/>
                    </w:rPr>
                  </w:pPr>
                  <w:r w:rsidRPr="004F3C6E">
                    <w:rPr>
                      <w:rFonts w:ascii="Arial" w:hAnsi="Arial" w:cs="Arial"/>
                      <w:sz w:val="22"/>
                      <w:szCs w:val="22"/>
                    </w:rPr>
                    <w:t>Previous Version</w:t>
                  </w:r>
                </w:p>
              </w:tc>
              <w:tc>
                <w:tcPr>
                  <w:tcW w:w="1985"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D29B76C" w14:textId="77777777" w:rsidR="004C0A74" w:rsidRPr="004F3C6E" w:rsidRDefault="004C0A74" w:rsidP="002C360E">
                  <w:pPr>
                    <w:spacing w:before="120" w:after="120"/>
                    <w:jc w:val="center"/>
                    <w:rPr>
                      <w:rFonts w:ascii="Arial" w:hAnsi="Arial" w:cs="Arial"/>
                      <w:sz w:val="22"/>
                      <w:szCs w:val="22"/>
                    </w:rPr>
                  </w:pPr>
                  <w:r w:rsidRPr="004F3C6E">
                    <w:rPr>
                      <w:rFonts w:ascii="Arial" w:hAnsi="Arial" w:cs="Arial"/>
                      <w:sz w:val="22"/>
                      <w:szCs w:val="22"/>
                    </w:rPr>
                    <w:t>Comments</w:t>
                  </w:r>
                </w:p>
              </w:tc>
            </w:tr>
            <w:tr w:rsidR="004C0A74" w:rsidRPr="004F3C6E" w14:paraId="25132837" w14:textId="77777777" w:rsidTr="00DC5B89">
              <w:tc>
                <w:tcPr>
                  <w:tcW w:w="2437"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C387C51" w14:textId="084B76CC" w:rsidR="004C0A74" w:rsidRPr="00DC5B89" w:rsidRDefault="00D856AF" w:rsidP="002C360E">
                  <w:pPr>
                    <w:spacing w:before="120" w:after="120"/>
                    <w:rPr>
                      <w:rFonts w:ascii="Arial" w:hAnsi="Arial" w:cs="Arial"/>
                      <w:sz w:val="22"/>
                      <w:szCs w:val="22"/>
                    </w:rPr>
                  </w:pPr>
                  <w:r w:rsidRPr="00D856AF">
                    <w:rPr>
                      <w:rFonts w:ascii="Arial" w:hAnsi="Arial" w:cs="Arial"/>
                      <w:sz w:val="22"/>
                      <w:szCs w:val="22"/>
                    </w:rPr>
                    <w:t>VU23120</w:t>
                  </w:r>
                  <w:r w:rsidR="00DC5B89" w:rsidRPr="00DC5B89">
                    <w:rPr>
                      <w:rFonts w:ascii="Arial" w:hAnsi="Arial" w:cs="Arial"/>
                      <w:sz w:val="22"/>
                      <w:szCs w:val="22"/>
                      <w:lang w:val="en-AU" w:eastAsia="en-US"/>
                    </w:rPr>
                    <w:t xml:space="preserve"> Set up and operate a small scale stand-alone photovoltaic energy system with battery storage</w:t>
                  </w:r>
                </w:p>
              </w:tc>
              <w:tc>
                <w:tcPr>
                  <w:tcW w:w="2551"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4E0623F0" w14:textId="74DC1A5B" w:rsidR="004C0A74" w:rsidRPr="00DC5B89" w:rsidRDefault="004C0A74" w:rsidP="002C360E">
                  <w:pPr>
                    <w:spacing w:before="120" w:after="120"/>
                    <w:rPr>
                      <w:rFonts w:ascii="Arial" w:hAnsi="Arial" w:cs="Arial"/>
                      <w:sz w:val="22"/>
                      <w:szCs w:val="22"/>
                    </w:rPr>
                  </w:pPr>
                  <w:r w:rsidRPr="00DC5B89">
                    <w:rPr>
                      <w:rFonts w:ascii="Arial" w:hAnsi="Arial" w:cs="Arial"/>
                      <w:sz w:val="22"/>
                      <w:szCs w:val="22"/>
                    </w:rPr>
                    <w:t>VU</w:t>
                  </w:r>
                  <w:r w:rsidR="00DC5B89" w:rsidRPr="00DC5B89">
                    <w:rPr>
                      <w:rFonts w:ascii="Arial" w:hAnsi="Arial" w:cs="Arial"/>
                      <w:sz w:val="22"/>
                      <w:szCs w:val="22"/>
                    </w:rPr>
                    <w:t>22830</w:t>
                  </w:r>
                  <w:r w:rsidR="00DC5B89" w:rsidRPr="00DC5B89">
                    <w:rPr>
                      <w:rFonts w:ascii="Arial" w:hAnsi="Arial" w:cs="Arial"/>
                      <w:sz w:val="22"/>
                      <w:szCs w:val="22"/>
                      <w:lang w:val="en-AU" w:eastAsia="en-US"/>
                    </w:rPr>
                    <w:t xml:space="preserve"> Set up and operate a small scale stand-alone photovoltaic energy system with battery storage</w:t>
                  </w:r>
                </w:p>
              </w:tc>
              <w:tc>
                <w:tcPr>
                  <w:tcW w:w="1985"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C9D9969" w14:textId="77777777" w:rsidR="004C0A74" w:rsidRPr="004F3C6E" w:rsidRDefault="004C0A74" w:rsidP="002C360E">
                  <w:pPr>
                    <w:spacing w:before="120" w:after="120"/>
                    <w:jc w:val="center"/>
                    <w:rPr>
                      <w:rFonts w:ascii="Arial" w:hAnsi="Arial" w:cs="Arial"/>
                      <w:color w:val="0070C0"/>
                      <w:sz w:val="22"/>
                      <w:szCs w:val="22"/>
                    </w:rPr>
                  </w:pPr>
                  <w:r w:rsidRPr="005308F2">
                    <w:rPr>
                      <w:rFonts w:ascii="Arial" w:hAnsi="Arial" w:cs="Arial"/>
                      <w:sz w:val="22"/>
                      <w:szCs w:val="22"/>
                    </w:rPr>
                    <w:t>Equivalent</w:t>
                  </w:r>
                </w:p>
              </w:tc>
            </w:tr>
          </w:tbl>
          <w:p w14:paraId="6AFA7C00" w14:textId="77777777" w:rsidR="004C0A74" w:rsidRPr="004F3C6E" w:rsidRDefault="004C0A74" w:rsidP="002C360E">
            <w:pPr>
              <w:spacing w:before="120" w:after="120"/>
              <w:rPr>
                <w:rFonts w:ascii="Arial" w:hAnsi="Arial"/>
                <w:sz w:val="22"/>
                <w:lang w:val="en-AU" w:eastAsia="en-US"/>
              </w:rPr>
            </w:pPr>
          </w:p>
        </w:tc>
      </w:tr>
    </w:tbl>
    <w:p w14:paraId="002C24C4" w14:textId="77777777" w:rsidR="004C0A74" w:rsidRPr="004F3C6E" w:rsidRDefault="004C0A74" w:rsidP="004C0A74">
      <w:r w:rsidRPr="004F3C6E">
        <w:br w:type="page"/>
      </w:r>
    </w:p>
    <w:p w14:paraId="388B3524" w14:textId="77777777" w:rsidR="004C0A74" w:rsidRPr="00D02A5A" w:rsidRDefault="004C0A74" w:rsidP="004C0A74">
      <w:pPr>
        <w:spacing w:after="160"/>
        <w:ind w:left="-567"/>
        <w:rPr>
          <w:rFonts w:ascii="Arial" w:hAnsi="Arial" w:cs="Arial"/>
          <w:b/>
          <w:color w:val="44546A" w:themeColor="text2"/>
          <w:sz w:val="28"/>
          <w:szCs w:val="28"/>
        </w:rPr>
      </w:pPr>
      <w:r w:rsidRPr="00D02A5A">
        <w:rPr>
          <w:rFonts w:ascii="Arial" w:hAnsi="Arial" w:cs="Arial"/>
          <w:b/>
          <w:color w:val="44546A" w:themeColor="text2"/>
          <w:sz w:val="28"/>
          <w:szCs w:val="28"/>
        </w:rPr>
        <w:lastRenderedPageBreak/>
        <w:t>Assessment Requirements Template</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C0A74" w:rsidRPr="004F3C6E" w14:paraId="7750ADF9" w14:textId="77777777" w:rsidTr="002C360E">
        <w:tc>
          <w:tcPr>
            <w:tcW w:w="2127" w:type="dxa"/>
            <w:shd w:val="clear" w:color="auto" w:fill="auto"/>
          </w:tcPr>
          <w:p w14:paraId="5B8C44C6" w14:textId="40C890EA" w:rsidR="004C0A74" w:rsidRPr="004F3C6E" w:rsidRDefault="004C0A74" w:rsidP="00AE736B">
            <w:pPr>
              <w:spacing w:before="120"/>
              <w:rPr>
                <w:rFonts w:ascii="Arial" w:hAnsi="Arial" w:cs="Arial"/>
                <w:i/>
                <w:sz w:val="22"/>
                <w:szCs w:val="22"/>
              </w:rPr>
            </w:pPr>
            <w:r w:rsidRPr="004F3C6E">
              <w:rPr>
                <w:rFonts w:ascii="Arial" w:hAnsi="Arial" w:cs="Arial"/>
                <w:b/>
                <w:sz w:val="22"/>
                <w:szCs w:val="22"/>
              </w:rPr>
              <w:t>TITLE</w:t>
            </w:r>
          </w:p>
        </w:tc>
        <w:tc>
          <w:tcPr>
            <w:tcW w:w="7371" w:type="dxa"/>
            <w:shd w:val="clear" w:color="auto" w:fill="auto"/>
          </w:tcPr>
          <w:p w14:paraId="2F374B4E" w14:textId="1982673C" w:rsidR="004C0A74" w:rsidRPr="004F3C6E" w:rsidRDefault="00E37A64" w:rsidP="002C360E">
            <w:pPr>
              <w:spacing w:before="120" w:after="120"/>
              <w:rPr>
                <w:rFonts w:ascii="Arial" w:hAnsi="Arial" w:cs="Arial"/>
                <w:sz w:val="22"/>
                <w:szCs w:val="22"/>
              </w:rPr>
            </w:pPr>
            <w:r w:rsidRPr="00DA2EE5">
              <w:rPr>
                <w:rFonts w:ascii="Arial" w:hAnsi="Arial" w:cs="Arial"/>
                <w:sz w:val="22"/>
                <w:szCs w:val="22"/>
              </w:rPr>
              <w:t>Assessment Requirements for</w:t>
            </w:r>
            <w:r w:rsidRPr="003C5CCE">
              <w:rPr>
                <w:rFonts w:ascii="Arial" w:hAnsi="Arial" w:cs="Arial"/>
                <w:sz w:val="22"/>
                <w:szCs w:val="22"/>
              </w:rPr>
              <w:t>:</w:t>
            </w:r>
            <w:r w:rsidRPr="003C5CCE">
              <w:rPr>
                <w:rFonts w:ascii="Arial" w:hAnsi="Arial" w:cs="Arial"/>
                <w:b/>
                <w:sz w:val="22"/>
                <w:szCs w:val="22"/>
              </w:rPr>
              <w:t xml:space="preserve"> </w:t>
            </w:r>
            <w:r w:rsidR="00D856AF" w:rsidRPr="00D856AF">
              <w:rPr>
                <w:rFonts w:ascii="Arial" w:hAnsi="Arial" w:cs="Arial"/>
                <w:b/>
              </w:rPr>
              <w:t>VU23120</w:t>
            </w:r>
            <w:r w:rsidR="00D02A5A" w:rsidRPr="00D02A5A">
              <w:rPr>
                <w:rFonts w:ascii="Arial" w:hAnsi="Arial" w:cs="Arial"/>
                <w:b/>
              </w:rPr>
              <w:t xml:space="preserve"> </w:t>
            </w:r>
            <w:r w:rsidR="00D02A5A" w:rsidRPr="004114EF">
              <w:rPr>
                <w:rFonts w:ascii="Arial" w:hAnsi="Arial" w:cs="Arial"/>
                <w:b/>
                <w:lang w:val="en-AU" w:eastAsia="en-US"/>
              </w:rPr>
              <w:t>Set up and operate a small scale stand-alone photovoltaic energy system with battery storage</w:t>
            </w:r>
          </w:p>
        </w:tc>
      </w:tr>
      <w:tr w:rsidR="003C290B" w:rsidRPr="004F3C6E" w14:paraId="190B1AB9" w14:textId="77777777" w:rsidTr="002C360E">
        <w:tc>
          <w:tcPr>
            <w:tcW w:w="2127" w:type="dxa"/>
            <w:shd w:val="clear" w:color="auto" w:fill="auto"/>
          </w:tcPr>
          <w:p w14:paraId="6D2F23F6" w14:textId="77777777" w:rsidR="003C290B" w:rsidRPr="004F3C6E" w:rsidRDefault="003C290B" w:rsidP="003C290B">
            <w:pPr>
              <w:spacing w:before="120"/>
              <w:rPr>
                <w:rFonts w:ascii="Arial" w:hAnsi="Arial" w:cs="Arial"/>
                <w:b/>
                <w:sz w:val="22"/>
                <w:szCs w:val="22"/>
              </w:rPr>
            </w:pPr>
            <w:r w:rsidRPr="004F3C6E">
              <w:rPr>
                <w:rFonts w:ascii="Arial" w:hAnsi="Arial" w:cs="Arial"/>
                <w:b/>
                <w:sz w:val="22"/>
                <w:szCs w:val="22"/>
              </w:rPr>
              <w:t>PERFORMANCE EVIDENCE</w:t>
            </w:r>
          </w:p>
          <w:p w14:paraId="448393F8" w14:textId="77777777" w:rsidR="003C290B" w:rsidRPr="004F3C6E" w:rsidRDefault="003C290B" w:rsidP="003C290B">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29A4FD28" w14:textId="0499879E" w:rsidR="007824C3" w:rsidRPr="00773A51" w:rsidRDefault="007824C3" w:rsidP="007824C3">
            <w:pPr>
              <w:tabs>
                <w:tab w:val="left" w:pos="1167"/>
              </w:tabs>
              <w:spacing w:before="120" w:after="120"/>
              <w:rPr>
                <w:rFonts w:ascii="Arial" w:hAnsi="Arial"/>
                <w:iCs/>
                <w:sz w:val="22"/>
                <w:szCs w:val="20"/>
                <w:lang w:val="en-AU" w:eastAsia="en-US"/>
              </w:rPr>
            </w:pPr>
            <w:r>
              <w:rPr>
                <w:rFonts w:ascii="Arial" w:hAnsi="Arial"/>
                <w:iCs/>
                <w:sz w:val="22"/>
                <w:szCs w:val="20"/>
                <w:lang w:val="en-AU" w:eastAsia="en-US"/>
              </w:rPr>
              <w:t>The learner</w:t>
            </w:r>
            <w:r w:rsidRPr="00773A51">
              <w:rPr>
                <w:rFonts w:ascii="Arial" w:hAnsi="Arial"/>
                <w:iCs/>
                <w:sz w:val="22"/>
                <w:szCs w:val="20"/>
                <w:lang w:val="en-AU" w:eastAsia="en-US"/>
              </w:rPr>
              <w:t xml:space="preserve"> must be able to</w:t>
            </w:r>
            <w:r>
              <w:rPr>
                <w:rFonts w:ascii="Arial" w:hAnsi="Arial"/>
                <w:iCs/>
                <w:sz w:val="22"/>
                <w:szCs w:val="20"/>
                <w:lang w:val="en-AU" w:eastAsia="en-US"/>
              </w:rPr>
              <w:t xml:space="preserve"> demonstrate the ability to complete</w:t>
            </w:r>
            <w:r w:rsidRPr="00773A51">
              <w:rPr>
                <w:rFonts w:ascii="Arial" w:hAnsi="Arial"/>
                <w:iCs/>
                <w:sz w:val="22"/>
                <w:szCs w:val="20"/>
                <w:lang w:val="en-AU" w:eastAsia="en-US"/>
              </w:rPr>
              <w:t xml:space="preserve"> the tasks outlined in the elements, performance criteria and foun</w:t>
            </w:r>
            <w:r>
              <w:rPr>
                <w:rFonts w:ascii="Arial" w:hAnsi="Arial"/>
                <w:iCs/>
                <w:sz w:val="22"/>
                <w:szCs w:val="20"/>
                <w:lang w:val="en-AU" w:eastAsia="en-US"/>
              </w:rPr>
              <w:t>dation skills of this unit including evidence of the ability to:</w:t>
            </w:r>
          </w:p>
          <w:p w14:paraId="279D10A8" w14:textId="59CEEB71" w:rsidR="006056FD" w:rsidRPr="00F25BC3" w:rsidRDefault="00D93CC8" w:rsidP="005D6D4E">
            <w:pPr>
              <w:pStyle w:val="ListBullet2"/>
              <w:rPr>
                <w:rFonts w:cs="Arial"/>
                <w:bCs/>
              </w:rPr>
            </w:pPr>
            <w:r w:rsidRPr="00D93CC8">
              <w:t>F</w:t>
            </w:r>
            <w:r w:rsidR="006056FD" w:rsidRPr="00D93CC8">
              <w:t>ollow</w:t>
            </w:r>
            <w:r w:rsidR="006056FD" w:rsidRPr="00F25BC3">
              <w:t xml:space="preserve"> established WHS requirements and procedures for </w:t>
            </w:r>
            <w:proofErr w:type="gramStart"/>
            <w:r w:rsidR="006056FD" w:rsidRPr="00F25BC3">
              <w:t>a</w:t>
            </w:r>
            <w:proofErr w:type="gramEnd"/>
            <w:r w:rsidR="006056FD" w:rsidRPr="00F25BC3">
              <w:t xml:space="preserve"> electrotechnology workplace</w:t>
            </w:r>
          </w:p>
          <w:p w14:paraId="615065EB" w14:textId="2DC5AB60" w:rsidR="003C290B" w:rsidRPr="00F25BC3" w:rsidRDefault="00F405C4" w:rsidP="005D6D4E">
            <w:pPr>
              <w:pStyle w:val="ListBullet2"/>
            </w:pPr>
            <w:r w:rsidRPr="00F25BC3">
              <w:t xml:space="preserve">Research and select </w:t>
            </w:r>
            <w:r w:rsidR="003C290B" w:rsidRPr="00F25BC3">
              <w:t xml:space="preserve">suitable system components including battery storage </w:t>
            </w:r>
            <w:r w:rsidRPr="00F25BC3">
              <w:t>capacity</w:t>
            </w:r>
          </w:p>
          <w:p w14:paraId="05BBBC46" w14:textId="3AA485A8" w:rsidR="00D9091D" w:rsidRPr="00F25BC3" w:rsidRDefault="00D9091D" w:rsidP="005D6D4E">
            <w:pPr>
              <w:pStyle w:val="ListBullet2"/>
            </w:pPr>
            <w:r w:rsidRPr="00F25BC3">
              <w:t>Select an installation site free from actual or potential hazards</w:t>
            </w:r>
          </w:p>
          <w:p w14:paraId="514FFE47" w14:textId="3094B00B" w:rsidR="00F405C4" w:rsidRPr="00F25BC3" w:rsidRDefault="00F405C4" w:rsidP="005D6D4E">
            <w:pPr>
              <w:pStyle w:val="ListBullet2"/>
              <w:rPr>
                <w:rFonts w:cs="Arial"/>
                <w:bCs/>
              </w:rPr>
            </w:pPr>
            <w:r w:rsidRPr="00F25BC3">
              <w:rPr>
                <w:rFonts w:cs="Arial"/>
                <w:bCs/>
              </w:rPr>
              <w:t xml:space="preserve">Prepare a layout diagram of a </w:t>
            </w:r>
            <w:proofErr w:type="gramStart"/>
            <w:r w:rsidRPr="00F25BC3">
              <w:rPr>
                <w:rFonts w:cs="Arial"/>
                <w:bCs/>
              </w:rPr>
              <w:t>small scale</w:t>
            </w:r>
            <w:proofErr w:type="gramEnd"/>
            <w:r w:rsidRPr="00F25BC3">
              <w:rPr>
                <w:rFonts w:cs="Arial"/>
                <w:bCs/>
              </w:rPr>
              <w:t xml:space="preserve"> stand-alone PV energy system with battery storage to meet specified output requirements</w:t>
            </w:r>
          </w:p>
          <w:p w14:paraId="3E9B8271" w14:textId="52EABF85" w:rsidR="003C290B" w:rsidRDefault="00F405C4" w:rsidP="005D6D4E">
            <w:pPr>
              <w:pStyle w:val="ListBullet2"/>
            </w:pPr>
            <w:r w:rsidRPr="00F25BC3">
              <w:t>Install</w:t>
            </w:r>
            <w:r w:rsidR="003C290B" w:rsidRPr="00F25BC3">
              <w:t xml:space="preserve"> the components of the system in accordance </w:t>
            </w:r>
            <w:proofErr w:type="gramStart"/>
            <w:r w:rsidR="003C290B" w:rsidRPr="00F25BC3">
              <w:t>to</w:t>
            </w:r>
            <w:proofErr w:type="gramEnd"/>
            <w:r w:rsidR="003C290B" w:rsidRPr="00F25BC3">
              <w:t xml:space="preserve"> the layout diagram and manufacturers’ requirements</w:t>
            </w:r>
          </w:p>
          <w:p w14:paraId="06918E41" w14:textId="7E6F0489" w:rsidR="005308F2" w:rsidRPr="00A411F3" w:rsidRDefault="00A411F3" w:rsidP="005D6D4E">
            <w:pPr>
              <w:pStyle w:val="ListBullet2"/>
            </w:pPr>
            <w:r w:rsidRPr="00F25BC3">
              <w:t>Test functionality of the system to determine energy output and battery storage capability meet requirements</w:t>
            </w:r>
          </w:p>
        </w:tc>
      </w:tr>
      <w:tr w:rsidR="003C290B" w:rsidRPr="004F3C6E" w14:paraId="6710E2C8" w14:textId="77777777" w:rsidTr="00CF3A48">
        <w:tc>
          <w:tcPr>
            <w:tcW w:w="2127" w:type="dxa"/>
            <w:shd w:val="clear" w:color="auto" w:fill="auto"/>
          </w:tcPr>
          <w:p w14:paraId="5A0CED25" w14:textId="77777777" w:rsidR="003C290B" w:rsidRPr="004F3C6E" w:rsidRDefault="003C290B" w:rsidP="003C290B">
            <w:pPr>
              <w:spacing w:before="120"/>
              <w:rPr>
                <w:rFonts w:ascii="Arial" w:hAnsi="Arial" w:cs="Arial"/>
                <w:b/>
                <w:sz w:val="22"/>
                <w:szCs w:val="22"/>
              </w:rPr>
            </w:pPr>
            <w:r w:rsidRPr="004F3C6E">
              <w:rPr>
                <w:rFonts w:ascii="Arial" w:hAnsi="Arial" w:cs="Arial"/>
                <w:b/>
                <w:sz w:val="22"/>
                <w:szCs w:val="22"/>
              </w:rPr>
              <w:t>KNOWLEDGE EVIDENCE</w:t>
            </w:r>
          </w:p>
          <w:p w14:paraId="3CF27849" w14:textId="77777777" w:rsidR="003C290B" w:rsidRPr="004F3C6E" w:rsidRDefault="003C290B" w:rsidP="003C290B">
            <w:pPr>
              <w:spacing w:after="120"/>
              <w:rPr>
                <w:rFonts w:ascii="Arial" w:hAnsi="Arial" w:cs="Arial"/>
                <w:b/>
                <w:sz w:val="22"/>
                <w:szCs w:val="22"/>
              </w:rPr>
            </w:pPr>
            <w:r w:rsidRPr="004F3C6E">
              <w:rPr>
                <w:rFonts w:ascii="Arial" w:hAnsi="Arial" w:cs="Arial"/>
                <w:i/>
                <w:sz w:val="22"/>
                <w:szCs w:val="22"/>
              </w:rPr>
              <w:t>Mandatory field</w:t>
            </w:r>
          </w:p>
        </w:tc>
        <w:tc>
          <w:tcPr>
            <w:tcW w:w="7371" w:type="dxa"/>
          </w:tcPr>
          <w:p w14:paraId="3452EF46" w14:textId="5A685EC9" w:rsidR="003C290B" w:rsidRPr="007824C3" w:rsidRDefault="007824C3" w:rsidP="007824C3">
            <w:pPr>
              <w:autoSpaceDE w:val="0"/>
              <w:autoSpaceDN w:val="0"/>
              <w:adjustRightInd w:val="0"/>
              <w:spacing w:before="120" w:after="120"/>
              <w:rPr>
                <w:rFonts w:ascii="Arial" w:hAnsi="Arial" w:cs="Arial"/>
                <w:sz w:val="22"/>
                <w:szCs w:val="22"/>
              </w:rPr>
            </w:pPr>
            <w:r w:rsidRPr="004E1A25">
              <w:rPr>
                <w:rFonts w:ascii="Arial" w:hAnsi="Arial" w:cs="Arial"/>
                <w:sz w:val="22"/>
                <w:szCs w:val="22"/>
              </w:rPr>
              <w:t xml:space="preserve">The learner must be able to demonstrate essential knowledge required to effectively do the task outlined in elements and performance criteria of this unit, manage the </w:t>
            </w:r>
            <w:proofErr w:type="gramStart"/>
            <w:r w:rsidRPr="004E1A25">
              <w:rPr>
                <w:rFonts w:ascii="Arial" w:hAnsi="Arial" w:cs="Arial"/>
                <w:sz w:val="22"/>
                <w:szCs w:val="22"/>
              </w:rPr>
              <w:t>task</w:t>
            </w:r>
            <w:proofErr w:type="gramEnd"/>
            <w:r w:rsidRPr="004E1A25">
              <w:rPr>
                <w:rFonts w:ascii="Arial" w:hAnsi="Arial" w:cs="Arial"/>
                <w:sz w:val="22"/>
                <w:szCs w:val="22"/>
              </w:rPr>
              <w:t xml:space="preserve"> and manage contingencies in the context of the work ro</w:t>
            </w:r>
            <w:r>
              <w:rPr>
                <w:rFonts w:ascii="Arial" w:hAnsi="Arial" w:cs="Arial"/>
                <w:sz w:val="22"/>
                <w:szCs w:val="22"/>
              </w:rPr>
              <w:t>le. This includes knowledge of:</w:t>
            </w:r>
          </w:p>
          <w:p w14:paraId="6CB22147" w14:textId="1DAB2492" w:rsidR="003C290B" w:rsidRDefault="003C290B" w:rsidP="005D6D4E">
            <w:pPr>
              <w:pStyle w:val="ListBullet2"/>
            </w:pPr>
            <w:r w:rsidRPr="00626FC8">
              <w:t xml:space="preserve">Relevant industry Australian Standards </w:t>
            </w:r>
            <w:r w:rsidR="004135BC">
              <w:t xml:space="preserve">such </w:t>
            </w:r>
            <w:r w:rsidR="00C431D5">
              <w:t>as: AS</w:t>
            </w:r>
            <w:r w:rsidR="004135BC">
              <w:t>/NZS</w:t>
            </w:r>
            <w:r w:rsidR="00CF53DC">
              <w:t xml:space="preserve"> </w:t>
            </w:r>
            <w:r w:rsidR="004135BC">
              <w:t>5139, 5033</w:t>
            </w:r>
          </w:p>
          <w:p w14:paraId="490CCC85" w14:textId="3D79E7A9" w:rsidR="004135BC" w:rsidRPr="00626FC8" w:rsidRDefault="004135BC" w:rsidP="005D6D4E">
            <w:pPr>
              <w:pStyle w:val="ListBullet2"/>
            </w:pPr>
            <w:r>
              <w:t>R</w:t>
            </w:r>
            <w:r w:rsidRPr="00626FC8">
              <w:t>enewable energy guidelines</w:t>
            </w:r>
            <w:r>
              <w:t xml:space="preserve"> such as: Clean Energy Council </w:t>
            </w:r>
            <w:r w:rsidR="001252CB">
              <w:t xml:space="preserve">(CEC) guidelines, Energy Storage Council (ESC) </w:t>
            </w:r>
            <w:r w:rsidR="00C431D5">
              <w:t>guidelines</w:t>
            </w:r>
          </w:p>
          <w:p w14:paraId="08B385C3" w14:textId="4FDC20FF" w:rsidR="003C290B" w:rsidRPr="00626FC8" w:rsidRDefault="001252CB" w:rsidP="005D6D4E">
            <w:pPr>
              <w:pStyle w:val="ListBullet2"/>
            </w:pPr>
            <w:r>
              <w:t xml:space="preserve">Procedures and considerations for working safety Work Health in an </w:t>
            </w:r>
            <w:proofErr w:type="spellStart"/>
            <w:r>
              <w:t>electrotechology</w:t>
            </w:r>
            <w:proofErr w:type="spellEnd"/>
            <w:r>
              <w:t xml:space="preserve"> environment</w:t>
            </w:r>
          </w:p>
          <w:p w14:paraId="423D7C71" w14:textId="77777777" w:rsidR="00AC7988" w:rsidRPr="00AC7988" w:rsidRDefault="00AC7988" w:rsidP="005D6D4E">
            <w:pPr>
              <w:pStyle w:val="ListBullet2"/>
              <w:rPr>
                <w:color w:val="000000"/>
                <w:szCs w:val="22"/>
              </w:rPr>
            </w:pPr>
            <w:r w:rsidRPr="00AC7988">
              <w:rPr>
                <w:color w:val="000000"/>
                <w:szCs w:val="22"/>
              </w:rPr>
              <w:t>PV renewable energy system components including:</w:t>
            </w:r>
          </w:p>
          <w:p w14:paraId="4D014CC4" w14:textId="6609C7AA" w:rsidR="003C290B" w:rsidRDefault="00AC7988" w:rsidP="00300AF1">
            <w:pPr>
              <w:numPr>
                <w:ilvl w:val="0"/>
                <w:numId w:val="126"/>
              </w:numPr>
              <w:spacing w:before="120" w:after="120"/>
              <w:ind w:left="1593" w:hanging="567"/>
              <w:rPr>
                <w:rFonts w:ascii="Arial" w:hAnsi="Arial" w:cs="Arial"/>
                <w:color w:val="000000"/>
                <w:sz w:val="22"/>
                <w:szCs w:val="22"/>
              </w:rPr>
            </w:pPr>
            <w:r>
              <w:rPr>
                <w:rFonts w:ascii="Arial" w:hAnsi="Arial" w:cs="Arial"/>
                <w:color w:val="000000"/>
                <w:sz w:val="22"/>
                <w:szCs w:val="22"/>
              </w:rPr>
              <w:t>i</w:t>
            </w:r>
            <w:r w:rsidR="003C290B" w:rsidRPr="00AC7988">
              <w:rPr>
                <w:rFonts w:ascii="Arial" w:hAnsi="Arial" w:cs="Arial"/>
                <w:color w:val="000000"/>
                <w:sz w:val="22"/>
                <w:szCs w:val="22"/>
              </w:rPr>
              <w:t>nverters including types, output waveforms and efficiency</w:t>
            </w:r>
          </w:p>
          <w:p w14:paraId="7D6D2F7A" w14:textId="44D0048B" w:rsidR="00AC7988" w:rsidRPr="00AC7988" w:rsidRDefault="00AC7988" w:rsidP="00300AF1">
            <w:pPr>
              <w:numPr>
                <w:ilvl w:val="0"/>
                <w:numId w:val="126"/>
              </w:numPr>
              <w:spacing w:before="120" w:after="120"/>
              <w:ind w:left="1593" w:hanging="567"/>
              <w:rPr>
                <w:rFonts w:ascii="Arial" w:hAnsi="Arial" w:cs="Arial"/>
                <w:color w:val="000000"/>
                <w:sz w:val="22"/>
                <w:szCs w:val="22"/>
              </w:rPr>
            </w:pPr>
            <w:r>
              <w:rPr>
                <w:rFonts w:ascii="Arial" w:hAnsi="Arial" w:cs="Arial"/>
                <w:color w:val="000000"/>
                <w:sz w:val="22"/>
                <w:szCs w:val="22"/>
              </w:rPr>
              <w:t xml:space="preserve">isolators, and cabling and electrical </w:t>
            </w:r>
            <w:r w:rsidR="00C431D5">
              <w:rPr>
                <w:rFonts w:ascii="Arial" w:hAnsi="Arial" w:cs="Arial"/>
                <w:color w:val="000000"/>
                <w:sz w:val="22"/>
                <w:szCs w:val="22"/>
              </w:rPr>
              <w:t>infrastructure</w:t>
            </w:r>
          </w:p>
          <w:p w14:paraId="45EAEBD2" w14:textId="40ADA452" w:rsidR="003C290B" w:rsidRPr="00AC7988" w:rsidRDefault="00AC7988" w:rsidP="00300AF1">
            <w:pPr>
              <w:numPr>
                <w:ilvl w:val="0"/>
                <w:numId w:val="126"/>
              </w:numPr>
              <w:spacing w:before="120" w:after="120"/>
              <w:ind w:left="1593" w:hanging="567"/>
              <w:rPr>
                <w:rFonts w:ascii="Arial" w:hAnsi="Arial" w:cs="Arial"/>
                <w:color w:val="000000"/>
                <w:sz w:val="22"/>
                <w:szCs w:val="22"/>
              </w:rPr>
            </w:pPr>
            <w:r>
              <w:rPr>
                <w:rFonts w:ascii="Arial" w:hAnsi="Arial" w:cs="Arial"/>
                <w:color w:val="000000"/>
                <w:sz w:val="22"/>
                <w:szCs w:val="22"/>
              </w:rPr>
              <w:t>c</w:t>
            </w:r>
            <w:r w:rsidR="001252CB" w:rsidRPr="00AC7988">
              <w:rPr>
                <w:rFonts w:ascii="Arial" w:hAnsi="Arial" w:cs="Arial"/>
                <w:color w:val="000000"/>
                <w:sz w:val="22"/>
                <w:szCs w:val="22"/>
              </w:rPr>
              <w:t>harge c</w:t>
            </w:r>
            <w:r w:rsidR="003C290B" w:rsidRPr="00AC7988">
              <w:rPr>
                <w:rFonts w:ascii="Arial" w:hAnsi="Arial" w:cs="Arial"/>
                <w:color w:val="000000"/>
                <w:sz w:val="22"/>
                <w:szCs w:val="22"/>
              </w:rPr>
              <w:t>ontrollers including blocking diode; low voltage disconnect; charge regulators; over-voltage shunt; connections</w:t>
            </w:r>
          </w:p>
          <w:p w14:paraId="6065B15A" w14:textId="35A5EFCF" w:rsidR="003C290B" w:rsidRDefault="00AC7988" w:rsidP="00300AF1">
            <w:pPr>
              <w:numPr>
                <w:ilvl w:val="0"/>
                <w:numId w:val="126"/>
              </w:numPr>
              <w:spacing w:before="120" w:after="120"/>
              <w:ind w:left="1593" w:hanging="567"/>
              <w:rPr>
                <w:rFonts w:ascii="Arial" w:hAnsi="Arial" w:cs="Arial"/>
                <w:color w:val="000000"/>
                <w:sz w:val="22"/>
                <w:szCs w:val="22"/>
              </w:rPr>
            </w:pPr>
            <w:r>
              <w:rPr>
                <w:rFonts w:ascii="Arial" w:hAnsi="Arial" w:cs="Arial"/>
                <w:color w:val="000000"/>
                <w:sz w:val="22"/>
                <w:szCs w:val="22"/>
              </w:rPr>
              <w:t>p</w:t>
            </w:r>
            <w:r w:rsidR="003C290B" w:rsidRPr="00AC7988">
              <w:rPr>
                <w:rFonts w:ascii="Arial" w:hAnsi="Arial" w:cs="Arial"/>
                <w:color w:val="000000"/>
                <w:sz w:val="22"/>
                <w:szCs w:val="22"/>
              </w:rPr>
              <w:t xml:space="preserve">hotovoltaic modules including types, </w:t>
            </w:r>
            <w:proofErr w:type="gramStart"/>
            <w:r w:rsidR="003C290B" w:rsidRPr="00AC7988">
              <w:rPr>
                <w:rFonts w:ascii="Arial" w:hAnsi="Arial" w:cs="Arial"/>
                <w:color w:val="000000"/>
                <w:sz w:val="22"/>
                <w:szCs w:val="22"/>
              </w:rPr>
              <w:t>efficiency</w:t>
            </w:r>
            <w:proofErr w:type="gramEnd"/>
            <w:r w:rsidR="003C290B" w:rsidRPr="00AC7988">
              <w:rPr>
                <w:rFonts w:ascii="Arial" w:hAnsi="Arial" w:cs="Arial"/>
                <w:color w:val="000000"/>
                <w:sz w:val="22"/>
                <w:szCs w:val="22"/>
              </w:rPr>
              <w:t xml:space="preserve"> and</w:t>
            </w:r>
            <w:r w:rsidR="003C290B" w:rsidRPr="00626FC8">
              <w:rPr>
                <w:rFonts w:ascii="Arial" w:hAnsi="Arial" w:cs="Arial"/>
                <w:color w:val="000000"/>
              </w:rPr>
              <w:t xml:space="preserve"> </w:t>
            </w:r>
            <w:r w:rsidR="003C290B" w:rsidRPr="00AC7988">
              <w:rPr>
                <w:rFonts w:ascii="Arial" w:hAnsi="Arial" w:cs="Arial"/>
                <w:color w:val="000000"/>
                <w:sz w:val="22"/>
                <w:szCs w:val="22"/>
              </w:rPr>
              <w:t>applications</w:t>
            </w:r>
          </w:p>
          <w:p w14:paraId="71F3542B" w14:textId="1F5BF962" w:rsidR="00AC7988" w:rsidRPr="00AC7988" w:rsidRDefault="00AC7988" w:rsidP="00300AF1">
            <w:pPr>
              <w:numPr>
                <w:ilvl w:val="0"/>
                <w:numId w:val="126"/>
              </w:numPr>
              <w:spacing w:before="120" w:after="120"/>
              <w:ind w:left="1593" w:hanging="567"/>
              <w:rPr>
                <w:rFonts w:ascii="Arial" w:hAnsi="Arial" w:cs="Arial"/>
                <w:color w:val="000000"/>
                <w:sz w:val="22"/>
                <w:szCs w:val="22"/>
              </w:rPr>
            </w:pPr>
            <w:r>
              <w:rPr>
                <w:rFonts w:ascii="Arial" w:hAnsi="Arial" w:cs="Arial"/>
                <w:color w:val="000000"/>
                <w:sz w:val="22"/>
                <w:szCs w:val="22"/>
              </w:rPr>
              <w:t>metering equipment</w:t>
            </w:r>
          </w:p>
          <w:p w14:paraId="30E43A75" w14:textId="61743650" w:rsidR="003C290B" w:rsidRDefault="00AC7988" w:rsidP="00300AF1">
            <w:pPr>
              <w:numPr>
                <w:ilvl w:val="0"/>
                <w:numId w:val="126"/>
              </w:numPr>
              <w:spacing w:before="120" w:after="120"/>
              <w:ind w:left="1593" w:hanging="567"/>
              <w:rPr>
                <w:rFonts w:ascii="Arial" w:hAnsi="Arial" w:cs="Arial"/>
                <w:color w:val="000000"/>
                <w:sz w:val="22"/>
                <w:szCs w:val="22"/>
              </w:rPr>
            </w:pPr>
            <w:r>
              <w:rPr>
                <w:rFonts w:ascii="Arial" w:hAnsi="Arial" w:cs="Arial"/>
                <w:color w:val="000000"/>
                <w:sz w:val="22"/>
                <w:szCs w:val="22"/>
              </w:rPr>
              <w:t>b</w:t>
            </w:r>
            <w:r w:rsidR="003C290B" w:rsidRPr="00AC7988">
              <w:rPr>
                <w:rFonts w:ascii="Arial" w:hAnsi="Arial" w:cs="Arial"/>
                <w:color w:val="000000"/>
                <w:sz w:val="22"/>
                <w:szCs w:val="22"/>
              </w:rPr>
              <w:t xml:space="preserve">attery types, storage capacity, </w:t>
            </w:r>
            <w:proofErr w:type="gramStart"/>
            <w:r w:rsidR="005308F2">
              <w:rPr>
                <w:rFonts w:ascii="Arial" w:hAnsi="Arial" w:cs="Arial"/>
                <w:color w:val="000000"/>
                <w:sz w:val="22"/>
                <w:szCs w:val="22"/>
              </w:rPr>
              <w:t>installation</w:t>
            </w:r>
            <w:proofErr w:type="gramEnd"/>
            <w:r w:rsidR="005308F2" w:rsidRPr="00AC7988">
              <w:rPr>
                <w:rFonts w:ascii="Arial" w:hAnsi="Arial" w:cs="Arial"/>
                <w:color w:val="000000"/>
                <w:sz w:val="22"/>
                <w:szCs w:val="22"/>
              </w:rPr>
              <w:t xml:space="preserve"> </w:t>
            </w:r>
            <w:r w:rsidR="005308F2">
              <w:rPr>
                <w:rFonts w:ascii="Arial" w:hAnsi="Arial" w:cs="Arial"/>
                <w:color w:val="000000"/>
                <w:sz w:val="22"/>
                <w:szCs w:val="22"/>
              </w:rPr>
              <w:t xml:space="preserve">and </w:t>
            </w:r>
            <w:r w:rsidR="003C290B" w:rsidRPr="00AC7988">
              <w:rPr>
                <w:rFonts w:ascii="Arial" w:hAnsi="Arial" w:cs="Arial"/>
                <w:color w:val="000000"/>
                <w:sz w:val="22"/>
                <w:szCs w:val="22"/>
              </w:rPr>
              <w:t>enclosure</w:t>
            </w:r>
            <w:r w:rsidR="005308F2">
              <w:rPr>
                <w:rFonts w:ascii="Arial" w:hAnsi="Arial" w:cs="Arial"/>
                <w:color w:val="000000"/>
                <w:sz w:val="22"/>
                <w:szCs w:val="22"/>
              </w:rPr>
              <w:t xml:space="preserve"> </w:t>
            </w:r>
            <w:r>
              <w:rPr>
                <w:rFonts w:ascii="Arial" w:hAnsi="Arial" w:cs="Arial"/>
                <w:color w:val="000000"/>
                <w:sz w:val="22"/>
                <w:szCs w:val="22"/>
              </w:rPr>
              <w:t>requirements</w:t>
            </w:r>
          </w:p>
          <w:p w14:paraId="71B159F0" w14:textId="2A7700D5" w:rsidR="00AC7988" w:rsidRPr="002B23DA" w:rsidRDefault="00E73644" w:rsidP="005D6D4E">
            <w:pPr>
              <w:pStyle w:val="ListBullet2"/>
            </w:pPr>
            <w:r>
              <w:t>S</w:t>
            </w:r>
            <w:r w:rsidR="00BA7EBB" w:rsidRPr="002B23DA">
              <w:t>ite considerations such as:</w:t>
            </w:r>
          </w:p>
          <w:p w14:paraId="046771FA" w14:textId="77777777" w:rsidR="002B23DA" w:rsidRPr="002B23DA" w:rsidRDefault="002B23DA" w:rsidP="00300AF1">
            <w:pPr>
              <w:numPr>
                <w:ilvl w:val="0"/>
                <w:numId w:val="127"/>
              </w:numPr>
              <w:tabs>
                <w:tab w:val="clear" w:pos="720"/>
                <w:tab w:val="num" w:pos="1309"/>
              </w:tabs>
              <w:spacing w:before="80" w:after="80"/>
              <w:ind w:left="1309" w:hanging="567"/>
              <w:rPr>
                <w:rFonts w:ascii="Arial" w:hAnsi="Arial" w:cs="Arial"/>
                <w:color w:val="000000"/>
                <w:sz w:val="22"/>
                <w:lang w:val="en-AU" w:eastAsia="en-US"/>
              </w:rPr>
            </w:pPr>
            <w:r w:rsidRPr="002B23DA">
              <w:rPr>
                <w:rFonts w:ascii="Arial" w:hAnsi="Arial" w:cs="Arial"/>
                <w:color w:val="000000"/>
                <w:sz w:val="22"/>
                <w:lang w:val="en-AU" w:eastAsia="en-US"/>
              </w:rPr>
              <w:lastRenderedPageBreak/>
              <w:t>available space for the solar array and other system components/infrastructure</w:t>
            </w:r>
          </w:p>
          <w:p w14:paraId="0F8C2BC3" w14:textId="77777777" w:rsidR="002B23DA" w:rsidRPr="002B23DA" w:rsidRDefault="002B23DA" w:rsidP="00300AF1">
            <w:pPr>
              <w:numPr>
                <w:ilvl w:val="0"/>
                <w:numId w:val="127"/>
              </w:numPr>
              <w:tabs>
                <w:tab w:val="clear" w:pos="720"/>
                <w:tab w:val="num" w:pos="1309"/>
              </w:tabs>
              <w:spacing w:before="80" w:after="80"/>
              <w:ind w:left="1309" w:hanging="567"/>
              <w:rPr>
                <w:rFonts w:ascii="Arial" w:hAnsi="Arial" w:cs="Arial"/>
                <w:color w:val="000000"/>
                <w:sz w:val="22"/>
                <w:lang w:val="en-AU" w:eastAsia="en-US"/>
              </w:rPr>
            </w:pPr>
            <w:r w:rsidRPr="002B23DA">
              <w:rPr>
                <w:rFonts w:ascii="Arial" w:hAnsi="Arial" w:cs="Arial"/>
                <w:color w:val="000000"/>
                <w:sz w:val="22"/>
                <w:lang w:val="en-AU" w:eastAsia="en-US"/>
              </w:rPr>
              <w:t xml:space="preserve">actual and potential shading </w:t>
            </w:r>
          </w:p>
          <w:p w14:paraId="0F778433" w14:textId="77777777" w:rsidR="002B23DA" w:rsidRPr="002B23DA" w:rsidRDefault="002B23DA" w:rsidP="00300AF1">
            <w:pPr>
              <w:numPr>
                <w:ilvl w:val="0"/>
                <w:numId w:val="127"/>
              </w:numPr>
              <w:tabs>
                <w:tab w:val="clear" w:pos="720"/>
                <w:tab w:val="num" w:pos="1309"/>
              </w:tabs>
              <w:spacing w:before="80" w:after="80"/>
              <w:ind w:left="1309" w:hanging="567"/>
              <w:rPr>
                <w:rFonts w:ascii="Arial" w:hAnsi="Arial" w:cs="Arial"/>
                <w:color w:val="000000"/>
                <w:sz w:val="22"/>
                <w:lang w:val="en-AU" w:eastAsia="en-US"/>
              </w:rPr>
            </w:pPr>
            <w:r w:rsidRPr="002B23DA">
              <w:rPr>
                <w:rFonts w:ascii="Arial" w:hAnsi="Arial" w:cs="Arial"/>
                <w:color w:val="000000"/>
                <w:sz w:val="22"/>
                <w:lang w:val="en-AU" w:eastAsia="en-US"/>
              </w:rPr>
              <w:t>surface level and drainage considerations for ground level PV array</w:t>
            </w:r>
          </w:p>
          <w:p w14:paraId="77176061" w14:textId="77777777" w:rsidR="002B23DA" w:rsidRPr="002B23DA" w:rsidRDefault="002B23DA" w:rsidP="00300AF1">
            <w:pPr>
              <w:numPr>
                <w:ilvl w:val="0"/>
                <w:numId w:val="127"/>
              </w:numPr>
              <w:tabs>
                <w:tab w:val="clear" w:pos="720"/>
                <w:tab w:val="num" w:pos="1309"/>
              </w:tabs>
              <w:spacing w:before="80" w:after="80"/>
              <w:ind w:left="1309" w:hanging="567"/>
              <w:rPr>
                <w:rFonts w:ascii="Arial" w:hAnsi="Arial" w:cs="Arial"/>
                <w:color w:val="000000"/>
                <w:sz w:val="22"/>
                <w:lang w:val="en-AU" w:eastAsia="en-US"/>
              </w:rPr>
            </w:pPr>
            <w:r w:rsidRPr="002B23DA">
              <w:rPr>
                <w:rFonts w:ascii="Arial" w:hAnsi="Arial" w:cs="Arial"/>
                <w:color w:val="000000"/>
                <w:sz w:val="22"/>
                <w:lang w:val="en-AU" w:eastAsia="en-US"/>
              </w:rPr>
              <w:t xml:space="preserve">mounting material, </w:t>
            </w:r>
            <w:proofErr w:type="gramStart"/>
            <w:r w:rsidRPr="002B23DA">
              <w:rPr>
                <w:rFonts w:ascii="Arial" w:hAnsi="Arial" w:cs="Arial"/>
                <w:color w:val="000000"/>
                <w:sz w:val="22"/>
                <w:lang w:val="en-AU" w:eastAsia="en-US"/>
              </w:rPr>
              <w:t>angle</w:t>
            </w:r>
            <w:proofErr w:type="gramEnd"/>
            <w:r w:rsidRPr="002B23DA">
              <w:rPr>
                <w:rFonts w:ascii="Arial" w:hAnsi="Arial" w:cs="Arial"/>
                <w:color w:val="000000"/>
                <w:sz w:val="22"/>
                <w:lang w:val="en-AU" w:eastAsia="en-US"/>
              </w:rPr>
              <w:t xml:space="preserve"> and orientation considerations for elevated PV array</w:t>
            </w:r>
          </w:p>
          <w:p w14:paraId="56D970DC" w14:textId="77777777" w:rsidR="002B23DA" w:rsidRPr="002B23DA" w:rsidRDefault="002B23DA" w:rsidP="00300AF1">
            <w:pPr>
              <w:numPr>
                <w:ilvl w:val="0"/>
                <w:numId w:val="127"/>
              </w:numPr>
              <w:tabs>
                <w:tab w:val="clear" w:pos="720"/>
                <w:tab w:val="num" w:pos="1309"/>
              </w:tabs>
              <w:spacing w:before="80" w:after="80"/>
              <w:ind w:left="1309" w:hanging="567"/>
              <w:rPr>
                <w:rFonts w:ascii="Arial" w:hAnsi="Arial" w:cs="Arial"/>
                <w:color w:val="000000"/>
                <w:sz w:val="22"/>
                <w:lang w:val="en-AU" w:eastAsia="en-US"/>
              </w:rPr>
            </w:pPr>
            <w:r w:rsidRPr="002B23DA">
              <w:rPr>
                <w:rFonts w:ascii="Arial" w:hAnsi="Arial" w:cs="Arial"/>
                <w:color w:val="000000"/>
                <w:sz w:val="22"/>
                <w:lang w:val="en-AU" w:eastAsia="en-US"/>
              </w:rPr>
              <w:t xml:space="preserve">location to other assets </w:t>
            </w:r>
            <w:proofErr w:type="gramStart"/>
            <w:r w:rsidRPr="002B23DA">
              <w:rPr>
                <w:rFonts w:ascii="Arial" w:hAnsi="Arial" w:cs="Arial"/>
                <w:color w:val="000000"/>
                <w:sz w:val="22"/>
                <w:lang w:val="en-AU" w:eastAsia="en-US"/>
              </w:rPr>
              <w:t>e.g.</w:t>
            </w:r>
            <w:proofErr w:type="gramEnd"/>
            <w:r w:rsidRPr="002B23DA">
              <w:rPr>
                <w:rFonts w:ascii="Arial" w:hAnsi="Arial" w:cs="Arial"/>
                <w:color w:val="000000"/>
                <w:sz w:val="22"/>
                <w:lang w:val="en-AU" w:eastAsia="en-US"/>
              </w:rPr>
              <w:t xml:space="preserve"> water, gas, electricity</w:t>
            </w:r>
          </w:p>
          <w:p w14:paraId="6ECB7911" w14:textId="77777777" w:rsidR="002B23DA" w:rsidRPr="002B23DA" w:rsidRDefault="002B23DA" w:rsidP="00300AF1">
            <w:pPr>
              <w:numPr>
                <w:ilvl w:val="0"/>
                <w:numId w:val="127"/>
              </w:numPr>
              <w:tabs>
                <w:tab w:val="clear" w:pos="720"/>
                <w:tab w:val="num" w:pos="1309"/>
              </w:tabs>
              <w:spacing w:before="80" w:after="80"/>
              <w:ind w:left="1309" w:hanging="567"/>
              <w:rPr>
                <w:rFonts w:ascii="Arial" w:hAnsi="Arial" w:cs="Arial"/>
                <w:color w:val="000000"/>
                <w:sz w:val="22"/>
                <w:lang w:val="en-AU" w:eastAsia="en-US"/>
              </w:rPr>
            </w:pPr>
            <w:r w:rsidRPr="002B23DA">
              <w:rPr>
                <w:rFonts w:ascii="Arial" w:hAnsi="Arial" w:cs="Arial"/>
                <w:color w:val="000000"/>
                <w:sz w:val="22"/>
                <w:lang w:val="en-AU" w:eastAsia="en-US"/>
              </w:rPr>
              <w:t>access to installation site</w:t>
            </w:r>
          </w:p>
          <w:p w14:paraId="612BC426" w14:textId="4F05C8D5" w:rsidR="003C290B" w:rsidRPr="00A411F3" w:rsidRDefault="00E73644" w:rsidP="005D6D4E">
            <w:pPr>
              <w:pStyle w:val="ListBullet2"/>
            </w:pPr>
            <w:r>
              <w:t>Testing and trouble</w:t>
            </w:r>
            <w:r w:rsidR="00633E90" w:rsidRPr="00E73644">
              <w:t>shooting the installed system</w:t>
            </w:r>
          </w:p>
        </w:tc>
      </w:tr>
      <w:tr w:rsidR="003C290B" w:rsidRPr="004F3C6E" w14:paraId="5FE3EEE2" w14:textId="77777777" w:rsidTr="002C360E">
        <w:tc>
          <w:tcPr>
            <w:tcW w:w="2127" w:type="dxa"/>
            <w:shd w:val="clear" w:color="auto" w:fill="auto"/>
          </w:tcPr>
          <w:p w14:paraId="0DD911F6" w14:textId="77777777" w:rsidR="003C290B" w:rsidRPr="004F3C6E" w:rsidRDefault="003C290B" w:rsidP="003C290B">
            <w:pPr>
              <w:spacing w:before="120"/>
              <w:rPr>
                <w:rFonts w:ascii="Arial" w:hAnsi="Arial" w:cs="Arial"/>
                <w:b/>
                <w:sz w:val="22"/>
                <w:szCs w:val="22"/>
              </w:rPr>
            </w:pPr>
            <w:r w:rsidRPr="004F3C6E">
              <w:rPr>
                <w:rFonts w:ascii="Arial" w:hAnsi="Arial" w:cs="Arial"/>
                <w:b/>
                <w:sz w:val="22"/>
                <w:szCs w:val="22"/>
              </w:rPr>
              <w:lastRenderedPageBreak/>
              <w:t>ASSESSMENT CONDITIONS</w:t>
            </w:r>
          </w:p>
          <w:p w14:paraId="5B92D525" w14:textId="77777777" w:rsidR="003C290B" w:rsidRPr="004F3C6E" w:rsidRDefault="003C290B" w:rsidP="003C290B">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2B07D0EC" w14:textId="11A4FF5E" w:rsidR="003C290B" w:rsidRPr="00B66C6B" w:rsidRDefault="003C290B" w:rsidP="003C290B">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Both practi</w:t>
            </w:r>
            <w:r w:rsidR="005308F2">
              <w:rPr>
                <w:rFonts w:ascii="Arial" w:hAnsi="Arial"/>
                <w:iCs/>
                <w:color w:val="000000" w:themeColor="text1"/>
                <w:sz w:val="22"/>
                <w:lang w:val="en-AU" w:eastAsia="en-US"/>
              </w:rPr>
              <w:t>ca</w:t>
            </w:r>
            <w:r w:rsidR="00CC5935">
              <w:rPr>
                <w:rFonts w:ascii="Arial" w:hAnsi="Arial"/>
                <w:iCs/>
                <w:color w:val="000000" w:themeColor="text1"/>
                <w:sz w:val="22"/>
                <w:lang w:val="en-AU" w:eastAsia="en-US"/>
              </w:rPr>
              <w:t>l skills and knowledge must</w:t>
            </w:r>
            <w:r w:rsidR="005308F2">
              <w:rPr>
                <w:rFonts w:ascii="Arial" w:hAnsi="Arial"/>
                <w:iCs/>
                <w:color w:val="000000" w:themeColor="text1"/>
                <w:sz w:val="22"/>
                <w:lang w:val="en-AU" w:eastAsia="en-US"/>
              </w:rPr>
              <w:t xml:space="preserve"> be assessed in a</w:t>
            </w:r>
            <w:r>
              <w:rPr>
                <w:rFonts w:ascii="Arial" w:hAnsi="Arial"/>
                <w:iCs/>
                <w:color w:val="000000" w:themeColor="text1"/>
                <w:sz w:val="22"/>
                <w:lang w:val="en-AU" w:eastAsia="en-US"/>
              </w:rPr>
              <w:t xml:space="preserve"> simulated workplace</w:t>
            </w:r>
            <w:r w:rsidRPr="00B66C6B">
              <w:rPr>
                <w:rFonts w:ascii="Arial" w:hAnsi="Arial"/>
                <w:iCs/>
                <w:color w:val="000000" w:themeColor="text1"/>
                <w:sz w:val="22"/>
                <w:lang w:val="en-AU" w:eastAsia="en-US"/>
              </w:rPr>
              <w:t xml:space="preserve"> environment.</w:t>
            </w:r>
            <w:r w:rsidR="00CC5935">
              <w:rPr>
                <w:rFonts w:ascii="Arial" w:hAnsi="Arial"/>
                <w:iCs/>
                <w:color w:val="000000" w:themeColor="text1"/>
                <w:sz w:val="22"/>
                <w:lang w:val="en-AU" w:eastAsia="en-US"/>
              </w:rPr>
              <w:t xml:space="preserve"> With access</w:t>
            </w:r>
            <w:r w:rsidRPr="00B66C6B">
              <w:rPr>
                <w:rFonts w:ascii="Arial" w:hAnsi="Arial"/>
                <w:iCs/>
                <w:color w:val="000000" w:themeColor="text1"/>
                <w:sz w:val="22"/>
                <w:lang w:val="en-AU" w:eastAsia="en-US"/>
              </w:rPr>
              <w:t xml:space="preserve"> to:</w:t>
            </w:r>
          </w:p>
          <w:p w14:paraId="65E6B776" w14:textId="77777777" w:rsidR="003C290B" w:rsidRDefault="003C290B" w:rsidP="005D6D4E">
            <w:pPr>
              <w:pStyle w:val="ListBullet2"/>
              <w:rPr>
                <w:lang w:val="en-AU" w:eastAsia="en-US"/>
              </w:rPr>
            </w:pPr>
            <w:r w:rsidRPr="00B66C6B">
              <w:rPr>
                <w:lang w:val="en-AU" w:eastAsia="en-US"/>
              </w:rPr>
              <w:t>work, health safety (WHS) regulations and procedures relevant to an el</w:t>
            </w:r>
            <w:r>
              <w:rPr>
                <w:lang w:val="en-AU" w:eastAsia="en-US"/>
              </w:rPr>
              <w:t>e</w:t>
            </w:r>
            <w:r w:rsidRPr="00B66C6B">
              <w:rPr>
                <w:lang w:val="en-AU" w:eastAsia="en-US"/>
              </w:rPr>
              <w:t>ctrotechnology environment</w:t>
            </w:r>
          </w:p>
          <w:p w14:paraId="5F191FE1" w14:textId="5A2D0E06" w:rsidR="003C290B" w:rsidRDefault="003C290B" w:rsidP="005D6D4E">
            <w:pPr>
              <w:pStyle w:val="ListBullet2"/>
              <w:rPr>
                <w:lang w:val="en-AU" w:eastAsia="en-US"/>
              </w:rPr>
            </w:pPr>
            <w:r>
              <w:rPr>
                <w:lang w:val="en-AU" w:eastAsia="en-US"/>
              </w:rPr>
              <w:t>job in</w:t>
            </w:r>
            <w:r w:rsidR="00CC5935">
              <w:rPr>
                <w:lang w:val="en-AU" w:eastAsia="en-US"/>
              </w:rPr>
              <w:t>s</w:t>
            </w:r>
            <w:r>
              <w:rPr>
                <w:lang w:val="en-AU" w:eastAsia="en-US"/>
              </w:rPr>
              <w:t xml:space="preserve">tructions, </w:t>
            </w:r>
            <w:r w:rsidRPr="00B66C6B">
              <w:rPr>
                <w:lang w:val="en-AU" w:eastAsia="en-US"/>
              </w:rPr>
              <w:t>component</w:t>
            </w:r>
            <w:r>
              <w:rPr>
                <w:lang w:val="en-AU" w:eastAsia="en-US"/>
              </w:rPr>
              <w:t>ry specifications and manuals</w:t>
            </w:r>
          </w:p>
          <w:p w14:paraId="61E8D7CC" w14:textId="2600B6BE" w:rsidR="003C290B" w:rsidRDefault="00CC5935" w:rsidP="005D6D4E">
            <w:pPr>
              <w:pStyle w:val="ListBullet2"/>
              <w:rPr>
                <w:lang w:val="en-AU" w:eastAsia="en-US"/>
              </w:rPr>
            </w:pPr>
            <w:r>
              <w:rPr>
                <w:lang w:val="en-AU" w:eastAsia="en-US"/>
              </w:rPr>
              <w:t xml:space="preserve">access to a </w:t>
            </w:r>
            <w:proofErr w:type="gramStart"/>
            <w:r>
              <w:rPr>
                <w:lang w:val="en-AU" w:eastAsia="en-US"/>
              </w:rPr>
              <w:t>ranges</w:t>
            </w:r>
            <w:proofErr w:type="gramEnd"/>
            <w:r>
              <w:rPr>
                <w:lang w:val="en-AU" w:eastAsia="en-US"/>
              </w:rPr>
              <w:t xml:space="preserve"> of suitable </w:t>
            </w:r>
            <w:r w:rsidR="00C431D5">
              <w:rPr>
                <w:lang w:val="en-AU" w:eastAsia="en-US"/>
              </w:rPr>
              <w:t>componentry</w:t>
            </w:r>
            <w:r>
              <w:rPr>
                <w:lang w:val="en-AU" w:eastAsia="en-US"/>
              </w:rPr>
              <w:t xml:space="preserve">, </w:t>
            </w:r>
            <w:r w:rsidR="003C290B">
              <w:rPr>
                <w:lang w:val="en-AU" w:eastAsia="en-US"/>
              </w:rPr>
              <w:t>devices</w:t>
            </w:r>
            <w:r>
              <w:rPr>
                <w:lang w:val="en-AU" w:eastAsia="en-US"/>
              </w:rPr>
              <w:t xml:space="preserve"> and </w:t>
            </w:r>
            <w:r w:rsidR="00C431D5">
              <w:rPr>
                <w:lang w:val="en-AU" w:eastAsia="en-US"/>
              </w:rPr>
              <w:t>consumables</w:t>
            </w:r>
          </w:p>
          <w:p w14:paraId="193D3961" w14:textId="3B751D6A" w:rsidR="00CC5935" w:rsidRPr="00AE51BA" w:rsidRDefault="00CC5935" w:rsidP="005D6D4E">
            <w:pPr>
              <w:pStyle w:val="ListBullet2"/>
              <w:rPr>
                <w:lang w:val="en-AU" w:eastAsia="en-US"/>
              </w:rPr>
            </w:pPr>
            <w:r>
              <w:rPr>
                <w:lang w:val="en-AU" w:eastAsia="en-US"/>
              </w:rPr>
              <w:t xml:space="preserve">appropriate </w:t>
            </w:r>
            <w:r w:rsidR="00C431D5">
              <w:rPr>
                <w:lang w:val="en-AU" w:eastAsia="en-US"/>
              </w:rPr>
              <w:t>hand tools</w:t>
            </w:r>
            <w:r>
              <w:rPr>
                <w:lang w:val="en-AU" w:eastAsia="en-US"/>
              </w:rPr>
              <w:t xml:space="preserve"> and test equipment</w:t>
            </w:r>
          </w:p>
          <w:p w14:paraId="3CAB9DE1" w14:textId="77777777" w:rsidR="003C290B" w:rsidRPr="00B66C6B" w:rsidRDefault="003C290B" w:rsidP="003C290B">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Recommended assessment methods to as</w:t>
            </w:r>
            <w:r>
              <w:rPr>
                <w:rFonts w:ascii="Arial" w:hAnsi="Arial"/>
                <w:iCs/>
                <w:color w:val="000000" w:themeColor="text1"/>
                <w:sz w:val="22"/>
                <w:lang w:val="en-AU" w:eastAsia="en-US"/>
              </w:rPr>
              <w:t>sess skills and knowledge may</w:t>
            </w:r>
            <w:r w:rsidRPr="00B66C6B">
              <w:rPr>
                <w:rFonts w:ascii="Arial" w:hAnsi="Arial"/>
                <w:iCs/>
                <w:color w:val="000000" w:themeColor="text1"/>
                <w:sz w:val="22"/>
                <w:lang w:val="en-AU" w:eastAsia="en-US"/>
              </w:rPr>
              <w:t xml:space="preserve"> include: </w:t>
            </w:r>
          </w:p>
          <w:p w14:paraId="1ED48261" w14:textId="77777777" w:rsidR="003C290B" w:rsidRPr="00B66C6B" w:rsidRDefault="003C290B" w:rsidP="005D6D4E">
            <w:pPr>
              <w:pStyle w:val="ListBullet2"/>
              <w:rPr>
                <w:lang w:val="en-AU" w:eastAsia="en-US"/>
              </w:rPr>
            </w:pPr>
            <w:r>
              <w:rPr>
                <w:lang w:val="en-AU" w:eastAsia="en-US"/>
              </w:rPr>
              <w:t>direct observation of practical tasks</w:t>
            </w:r>
          </w:p>
          <w:p w14:paraId="16759465" w14:textId="73FA2C04" w:rsidR="003C290B" w:rsidRPr="00CC5935" w:rsidRDefault="003C290B" w:rsidP="005D6D4E">
            <w:pPr>
              <w:pStyle w:val="ListBullet2"/>
              <w:rPr>
                <w:lang w:val="en-AU" w:eastAsia="en-US"/>
              </w:rPr>
            </w:pPr>
            <w:r w:rsidRPr="00B66C6B">
              <w:rPr>
                <w:lang w:val="en-AU" w:eastAsia="en-US"/>
              </w:rPr>
              <w:t>examination of the fina</w:t>
            </w:r>
            <w:r>
              <w:rPr>
                <w:lang w:val="en-AU" w:eastAsia="en-US"/>
              </w:rPr>
              <w:t>l outcomes</w:t>
            </w:r>
          </w:p>
          <w:p w14:paraId="37CAAEFF" w14:textId="77777777" w:rsidR="003C290B" w:rsidRPr="002324C3" w:rsidRDefault="003C290B" w:rsidP="005D6D4E">
            <w:pPr>
              <w:pStyle w:val="ListBullet2"/>
              <w:rPr>
                <w:lang w:val="en-AU" w:eastAsia="en-US"/>
              </w:rPr>
            </w:pPr>
            <w:r w:rsidRPr="00B66C6B">
              <w:rPr>
                <w:lang w:val="en-AU" w:eastAsia="en-US"/>
              </w:rPr>
              <w:t xml:space="preserve">written and oral questioning </w:t>
            </w:r>
          </w:p>
          <w:p w14:paraId="75A85156" w14:textId="77777777" w:rsidR="003C290B" w:rsidRPr="00EC7D16" w:rsidRDefault="003C290B" w:rsidP="003C290B">
            <w:pPr>
              <w:spacing w:before="120" w:after="120"/>
              <w:rPr>
                <w:rFonts w:ascii="Arial" w:hAnsi="Arial"/>
                <w:b/>
                <w:iCs/>
                <w:sz w:val="22"/>
                <w:szCs w:val="20"/>
                <w:lang w:val="en-AU" w:eastAsia="en-US"/>
              </w:rPr>
            </w:pPr>
            <w:r w:rsidRPr="00EC7D16">
              <w:rPr>
                <w:rFonts w:ascii="Arial" w:hAnsi="Arial"/>
                <w:b/>
                <w:iCs/>
                <w:sz w:val="22"/>
                <w:szCs w:val="20"/>
                <w:lang w:val="en-AU" w:eastAsia="en-US"/>
              </w:rPr>
              <w:t>Assessor requirements</w:t>
            </w:r>
            <w:r>
              <w:rPr>
                <w:rFonts w:ascii="Arial" w:hAnsi="Arial"/>
                <w:b/>
                <w:iCs/>
                <w:sz w:val="22"/>
                <w:szCs w:val="20"/>
                <w:lang w:val="en-AU" w:eastAsia="en-US"/>
              </w:rPr>
              <w:t>:</w:t>
            </w:r>
          </w:p>
          <w:p w14:paraId="5545553D" w14:textId="2DE53863" w:rsidR="005308F2" w:rsidRPr="004F3C6E" w:rsidRDefault="003C290B" w:rsidP="003C290B">
            <w:pPr>
              <w:spacing w:before="120" w:after="120"/>
              <w:rPr>
                <w:rFonts w:ascii="Arial" w:hAnsi="Arial"/>
                <w:sz w:val="22"/>
                <w:lang w:val="en-AU" w:eastAsia="en-US"/>
              </w:rPr>
            </w:pPr>
            <w:r w:rsidRPr="004F3C6E">
              <w:rPr>
                <w:rFonts w:ascii="Arial" w:hAnsi="Arial"/>
                <w:sz w:val="22"/>
                <w:lang w:val="en-AU" w:eastAsia="en-US"/>
              </w:rPr>
              <w:t>No specialist vocational competency requirements for assessors apply to this unit.</w:t>
            </w:r>
          </w:p>
        </w:tc>
      </w:tr>
    </w:tbl>
    <w:p w14:paraId="0EB154B3" w14:textId="77777777" w:rsidR="004C0A74" w:rsidRPr="008A1BBF" w:rsidRDefault="004C0A74" w:rsidP="004C0A74"/>
    <w:p w14:paraId="13D36948" w14:textId="77777777" w:rsidR="004C0A74" w:rsidRDefault="004C0A74" w:rsidP="004C0A74">
      <w:pPr>
        <w:sectPr w:rsidR="004C0A74" w:rsidSect="00CC4B32">
          <w:headerReference w:type="default" r:id="rId63"/>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96"/>
        <w:gridCol w:w="5499"/>
      </w:tblGrid>
      <w:tr w:rsidR="004C0A74" w:rsidRPr="004F3C6E" w14:paraId="57C5FDF7" w14:textId="77777777" w:rsidTr="002C360E">
        <w:trPr>
          <w:trHeight w:val="416"/>
        </w:trPr>
        <w:tc>
          <w:tcPr>
            <w:tcW w:w="2977" w:type="dxa"/>
            <w:gridSpan w:val="2"/>
          </w:tcPr>
          <w:p w14:paraId="1C184CAA" w14:textId="77777777" w:rsidR="004C0A74" w:rsidRPr="004F3C6E" w:rsidRDefault="004C0A74" w:rsidP="002C360E">
            <w:pPr>
              <w:spacing w:before="120" w:after="120"/>
              <w:rPr>
                <w:rFonts w:ascii="Arial" w:hAnsi="Arial"/>
                <w:b/>
                <w:iCs/>
                <w:sz w:val="22"/>
                <w:szCs w:val="20"/>
                <w:lang w:val="en-AU" w:eastAsia="en-US"/>
              </w:rPr>
            </w:pPr>
            <w:r w:rsidRPr="004F3C6E">
              <w:rPr>
                <w:rFonts w:ascii="Arial" w:hAnsi="Arial"/>
                <w:b/>
                <w:iCs/>
                <w:sz w:val="22"/>
                <w:szCs w:val="20"/>
                <w:lang w:val="en-AU" w:eastAsia="en-US"/>
              </w:rPr>
              <w:lastRenderedPageBreak/>
              <w:t>UNIT CODE</w:t>
            </w:r>
          </w:p>
        </w:tc>
        <w:tc>
          <w:tcPr>
            <w:tcW w:w="6095" w:type="dxa"/>
            <w:gridSpan w:val="2"/>
          </w:tcPr>
          <w:p w14:paraId="6B41D645" w14:textId="441D7518" w:rsidR="004C0A74" w:rsidRPr="00185948" w:rsidRDefault="00D856AF" w:rsidP="00185948">
            <w:pPr>
              <w:spacing w:before="120" w:after="120"/>
              <w:rPr>
                <w:rFonts w:ascii="Arial" w:hAnsi="Arial"/>
                <w:b/>
                <w:bCs/>
                <w:iCs/>
                <w:lang w:val="en-AU" w:eastAsia="en-US"/>
              </w:rPr>
            </w:pPr>
            <w:r w:rsidRPr="00D856AF">
              <w:rPr>
                <w:rFonts w:ascii="Arial" w:hAnsi="Arial"/>
                <w:b/>
                <w:iCs/>
                <w:lang w:val="en-AU" w:eastAsia="en-US"/>
              </w:rPr>
              <w:t>VU23121</w:t>
            </w:r>
          </w:p>
        </w:tc>
      </w:tr>
      <w:tr w:rsidR="004C0A74" w:rsidRPr="004F3C6E" w14:paraId="0FD31EE4" w14:textId="77777777" w:rsidTr="002C360E">
        <w:trPr>
          <w:trHeight w:val="480"/>
        </w:trPr>
        <w:tc>
          <w:tcPr>
            <w:tcW w:w="2977" w:type="dxa"/>
            <w:gridSpan w:val="2"/>
          </w:tcPr>
          <w:p w14:paraId="61ACD1F5" w14:textId="77777777" w:rsidR="004C0A74" w:rsidRPr="004F3C6E" w:rsidRDefault="004C0A74"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UNIT TITLE</w:t>
            </w:r>
          </w:p>
        </w:tc>
        <w:tc>
          <w:tcPr>
            <w:tcW w:w="6095" w:type="dxa"/>
            <w:gridSpan w:val="2"/>
          </w:tcPr>
          <w:p w14:paraId="3DFF8D0E" w14:textId="0DF767C0" w:rsidR="004C0A74" w:rsidRPr="00185948" w:rsidRDefault="00185948" w:rsidP="00185948">
            <w:pPr>
              <w:shd w:val="clear" w:color="auto" w:fill="FFFFFF" w:themeFill="background1"/>
              <w:spacing w:before="120" w:after="120"/>
              <w:rPr>
                <w:rFonts w:ascii="Arial" w:hAnsi="Arial" w:cs="Arial"/>
                <w:b/>
                <w:lang w:val="en-AU" w:eastAsia="en-US"/>
              </w:rPr>
            </w:pPr>
            <w:r w:rsidRPr="00185948">
              <w:rPr>
                <w:rFonts w:ascii="Arial" w:hAnsi="Arial" w:cs="Arial"/>
                <w:b/>
                <w:lang w:val="en-AU" w:eastAsia="en-US"/>
              </w:rPr>
              <w:t>Plan and build a system using fibre optic equipment</w:t>
            </w:r>
          </w:p>
        </w:tc>
      </w:tr>
      <w:tr w:rsidR="004C0A74" w:rsidRPr="004F3C6E" w14:paraId="37A9623A" w14:textId="77777777" w:rsidTr="002C360E">
        <w:tc>
          <w:tcPr>
            <w:tcW w:w="2977" w:type="dxa"/>
            <w:gridSpan w:val="2"/>
          </w:tcPr>
          <w:p w14:paraId="3154CB46" w14:textId="77777777" w:rsidR="004C0A74" w:rsidRPr="004F3C6E" w:rsidRDefault="004C0A74"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APPLICATION</w:t>
            </w:r>
          </w:p>
        </w:tc>
        <w:tc>
          <w:tcPr>
            <w:tcW w:w="6095" w:type="dxa"/>
            <w:gridSpan w:val="2"/>
          </w:tcPr>
          <w:p w14:paraId="55808A94" w14:textId="1A81D16D" w:rsidR="00185948" w:rsidRPr="008D2DC8" w:rsidRDefault="004C0A74" w:rsidP="00185948">
            <w:pPr>
              <w:shd w:val="clear" w:color="auto" w:fill="FFFFFF" w:themeFill="background1"/>
              <w:spacing w:before="120"/>
              <w:rPr>
                <w:rFonts w:ascii="Arial" w:hAnsi="Arial" w:cs="Arial"/>
                <w:iCs/>
                <w:sz w:val="22"/>
                <w:szCs w:val="19"/>
                <w:lang w:eastAsia="en-US"/>
              </w:rPr>
            </w:pPr>
            <w:r w:rsidRPr="008D2DC8">
              <w:rPr>
                <w:rFonts w:ascii="Arial" w:hAnsi="Arial" w:cs="Arial"/>
                <w:sz w:val="22"/>
                <w:szCs w:val="19"/>
                <w:lang w:val="en-AU" w:eastAsia="en-US"/>
              </w:rPr>
              <w:t>This unit describes the performance outcomes, skills and knowledge required t</w:t>
            </w:r>
            <w:r w:rsidR="00436A33" w:rsidRPr="008D2DC8">
              <w:rPr>
                <w:rFonts w:ascii="Arial" w:hAnsi="Arial" w:cs="Arial"/>
                <w:sz w:val="22"/>
                <w:szCs w:val="19"/>
                <w:lang w:val="en-AU" w:eastAsia="en-US"/>
              </w:rPr>
              <w:t xml:space="preserve">o </w:t>
            </w:r>
            <w:r w:rsidR="00185948" w:rsidRPr="008D2DC8">
              <w:rPr>
                <w:rFonts w:ascii="Arial" w:hAnsi="Arial" w:cs="Arial"/>
                <w:iCs/>
                <w:sz w:val="22"/>
                <w:szCs w:val="19"/>
                <w:lang w:eastAsia="en-US"/>
              </w:rPr>
              <w:t xml:space="preserve">plan and </w:t>
            </w:r>
            <w:r w:rsidR="0027566D">
              <w:rPr>
                <w:rFonts w:ascii="Arial" w:hAnsi="Arial" w:cs="Arial"/>
                <w:iCs/>
                <w:sz w:val="22"/>
                <w:szCs w:val="19"/>
                <w:lang w:eastAsia="en-US"/>
              </w:rPr>
              <w:t>build systems using fibre optic</w:t>
            </w:r>
            <w:r w:rsidR="00185948" w:rsidRPr="008D2DC8">
              <w:rPr>
                <w:rFonts w:ascii="Arial" w:hAnsi="Arial" w:cs="Arial"/>
                <w:iCs/>
                <w:sz w:val="22"/>
                <w:szCs w:val="19"/>
                <w:lang w:eastAsia="en-US"/>
              </w:rPr>
              <w:t xml:space="preserve"> equipment. This includes identifying fibre optic components and equipment, interconn</w:t>
            </w:r>
            <w:r w:rsidR="008D2DC8">
              <w:rPr>
                <w:rFonts w:ascii="Arial" w:hAnsi="Arial" w:cs="Arial"/>
                <w:iCs/>
                <w:sz w:val="22"/>
                <w:szCs w:val="19"/>
                <w:lang w:eastAsia="en-US"/>
              </w:rPr>
              <w:t xml:space="preserve">ecting </w:t>
            </w:r>
            <w:proofErr w:type="gramStart"/>
            <w:r w:rsidR="008D2DC8">
              <w:rPr>
                <w:rFonts w:ascii="Arial" w:hAnsi="Arial" w:cs="Arial"/>
                <w:iCs/>
                <w:sz w:val="22"/>
                <w:szCs w:val="19"/>
                <w:lang w:eastAsia="en-US"/>
              </w:rPr>
              <w:t>them</w:t>
            </w:r>
            <w:proofErr w:type="gramEnd"/>
            <w:r w:rsidR="008D2DC8">
              <w:rPr>
                <w:rFonts w:ascii="Arial" w:hAnsi="Arial" w:cs="Arial"/>
                <w:iCs/>
                <w:sz w:val="22"/>
                <w:szCs w:val="19"/>
                <w:lang w:eastAsia="en-US"/>
              </w:rPr>
              <w:t xml:space="preserve"> and</w:t>
            </w:r>
            <w:r w:rsidR="00436A33" w:rsidRPr="008D2DC8">
              <w:rPr>
                <w:rFonts w:ascii="Arial" w:hAnsi="Arial" w:cs="Arial"/>
                <w:iCs/>
                <w:sz w:val="22"/>
                <w:szCs w:val="19"/>
                <w:lang w:eastAsia="en-US"/>
              </w:rPr>
              <w:t xml:space="preserve"> measuring</w:t>
            </w:r>
            <w:r w:rsidR="00185948" w:rsidRPr="008D2DC8">
              <w:rPr>
                <w:rFonts w:ascii="Arial" w:hAnsi="Arial" w:cs="Arial"/>
                <w:iCs/>
                <w:sz w:val="22"/>
                <w:szCs w:val="19"/>
                <w:lang w:eastAsia="en-US"/>
              </w:rPr>
              <w:t xml:space="preserve"> </w:t>
            </w:r>
            <w:r w:rsidR="008D2DC8" w:rsidRPr="008D2DC8">
              <w:rPr>
                <w:rFonts w:ascii="Arial" w:hAnsi="Arial" w:cs="Arial"/>
                <w:iCs/>
                <w:sz w:val="22"/>
                <w:szCs w:val="19"/>
                <w:lang w:eastAsia="en-US"/>
              </w:rPr>
              <w:t xml:space="preserve">circuit parameters to </w:t>
            </w:r>
            <w:r w:rsidR="00436A33" w:rsidRPr="008D2DC8">
              <w:rPr>
                <w:rFonts w:ascii="Arial" w:hAnsi="Arial" w:cs="Arial"/>
                <w:iCs/>
                <w:sz w:val="22"/>
                <w:szCs w:val="19"/>
                <w:lang w:eastAsia="en-US"/>
              </w:rPr>
              <w:t xml:space="preserve">verify performance </w:t>
            </w:r>
            <w:r w:rsidR="008D2DC8" w:rsidRPr="008D2DC8">
              <w:rPr>
                <w:rFonts w:ascii="Arial" w:hAnsi="Arial" w:cs="Arial"/>
                <w:iCs/>
                <w:sz w:val="22"/>
                <w:szCs w:val="19"/>
                <w:lang w:eastAsia="en-US"/>
              </w:rPr>
              <w:t>against requirements.</w:t>
            </w:r>
          </w:p>
          <w:p w14:paraId="2D3523FB" w14:textId="09B6F54A" w:rsidR="004C0A74" w:rsidRPr="008D2DC8" w:rsidRDefault="004C0A74" w:rsidP="002C360E">
            <w:pPr>
              <w:shd w:val="clear" w:color="auto" w:fill="FFFFFF" w:themeFill="background1"/>
              <w:spacing w:before="120"/>
              <w:rPr>
                <w:rFonts w:ascii="Arial" w:hAnsi="Arial" w:cs="Arial"/>
                <w:sz w:val="22"/>
                <w:szCs w:val="19"/>
                <w:lang w:val="en-AU" w:eastAsia="en-US"/>
              </w:rPr>
            </w:pPr>
            <w:r w:rsidRPr="008D2DC8">
              <w:rPr>
                <w:rFonts w:ascii="Arial" w:hAnsi="Arial" w:cs="Arial"/>
                <w:sz w:val="22"/>
                <w:szCs w:val="19"/>
                <w:lang w:val="en-AU" w:eastAsia="en-US"/>
              </w:rPr>
              <w:t>The unit applies to</w:t>
            </w:r>
            <w:r w:rsidR="008D2DC8" w:rsidRPr="008D2DC8">
              <w:rPr>
                <w:rFonts w:ascii="Arial" w:hAnsi="Arial" w:cs="Arial"/>
                <w:sz w:val="22"/>
                <w:szCs w:val="19"/>
                <w:lang w:val="en-AU" w:eastAsia="en-US"/>
              </w:rPr>
              <w:t xml:space="preserve"> a </w:t>
            </w:r>
            <w:r w:rsidR="00185948" w:rsidRPr="008D2DC8">
              <w:rPr>
                <w:rFonts w:ascii="Arial" w:hAnsi="Arial" w:cs="Arial"/>
                <w:iCs/>
                <w:sz w:val="22"/>
                <w:szCs w:val="19"/>
                <w:lang w:val="en-AU" w:eastAsia="en-US"/>
              </w:rPr>
              <w:t>person working in an industria</w:t>
            </w:r>
            <w:r w:rsidR="0027566D">
              <w:rPr>
                <w:rFonts w:ascii="Arial" w:hAnsi="Arial" w:cs="Arial"/>
                <w:iCs/>
                <w:sz w:val="22"/>
                <w:szCs w:val="19"/>
                <w:lang w:val="en-AU" w:eastAsia="en-US"/>
              </w:rPr>
              <w:t>l environment where fibre optics</w:t>
            </w:r>
            <w:r w:rsidR="00185948" w:rsidRPr="008D2DC8">
              <w:rPr>
                <w:rFonts w:ascii="Arial" w:hAnsi="Arial" w:cs="Arial"/>
                <w:iCs/>
                <w:sz w:val="22"/>
                <w:szCs w:val="19"/>
                <w:lang w:val="en-AU" w:eastAsia="en-US"/>
              </w:rPr>
              <w:t xml:space="preserve"> are used for telecommunications or industrial control purposes.</w:t>
            </w:r>
          </w:p>
          <w:p w14:paraId="6AB231B1" w14:textId="55C68ED6" w:rsidR="004C0A74" w:rsidRPr="008D2DC8" w:rsidRDefault="00F1517C" w:rsidP="002C360E">
            <w:pPr>
              <w:shd w:val="clear" w:color="auto" w:fill="FFFFFF" w:themeFill="background1"/>
              <w:spacing w:before="120"/>
              <w:rPr>
                <w:rFonts w:ascii="Arial" w:hAnsi="Arial" w:cs="Arial"/>
                <w:sz w:val="22"/>
                <w:szCs w:val="19"/>
                <w:lang w:val="en-AU" w:eastAsia="en-US"/>
              </w:rPr>
            </w:pPr>
            <w:r>
              <w:rPr>
                <w:rFonts w:ascii="Arial" w:hAnsi="Arial" w:cs="Arial"/>
                <w:iCs/>
                <w:sz w:val="22"/>
                <w:szCs w:val="19"/>
                <w:lang w:val="en-AU" w:eastAsia="en-US"/>
              </w:rPr>
              <w:t xml:space="preserve">The unit </w:t>
            </w:r>
            <w:r w:rsidR="008D2DC8" w:rsidRPr="008D2DC8">
              <w:rPr>
                <w:rFonts w:ascii="Arial" w:hAnsi="Arial" w:cs="Arial"/>
                <w:iCs/>
                <w:sz w:val="22"/>
                <w:szCs w:val="19"/>
                <w:lang w:val="en-AU" w:eastAsia="en-US"/>
              </w:rPr>
              <w:t xml:space="preserve">also applies to a </w:t>
            </w:r>
            <w:r w:rsidR="008D2DC8" w:rsidRPr="008D2DC8">
              <w:rPr>
                <w:rFonts w:ascii="Arial" w:hAnsi="Arial" w:cs="Arial"/>
                <w:sz w:val="22"/>
                <w:szCs w:val="19"/>
                <w:lang w:val="en-AU" w:eastAsia="en-US"/>
              </w:rPr>
              <w:t>person preparing to work in a</w:t>
            </w:r>
            <w:r w:rsidR="00403A2A">
              <w:rPr>
                <w:rFonts w:ascii="Arial" w:hAnsi="Arial" w:cs="Arial"/>
                <w:sz w:val="22"/>
                <w:szCs w:val="19"/>
                <w:lang w:val="en-AU" w:eastAsia="en-US"/>
              </w:rPr>
              <w:t>n</w:t>
            </w:r>
            <w:r w:rsidR="008D2DC8" w:rsidRPr="008D2DC8">
              <w:rPr>
                <w:rFonts w:ascii="Arial" w:hAnsi="Arial" w:cs="Arial"/>
                <w:sz w:val="22"/>
                <w:szCs w:val="19"/>
                <w:lang w:val="en-AU" w:eastAsia="en-US"/>
              </w:rPr>
              <w:t xml:space="preserve"> electrotechnology environment and is suitable for use in a secondary school program with an appropriate level of supervision and support.</w:t>
            </w:r>
          </w:p>
          <w:p w14:paraId="51294784" w14:textId="666D527E" w:rsidR="008D2DC8" w:rsidRPr="00A411F3" w:rsidRDefault="004C0A74" w:rsidP="00A411F3">
            <w:pPr>
              <w:shd w:val="clear" w:color="auto" w:fill="FFFFFF" w:themeFill="background1"/>
              <w:spacing w:before="120" w:after="120"/>
              <w:rPr>
                <w:rFonts w:ascii="Arial" w:hAnsi="Arial" w:cs="Arial"/>
                <w:sz w:val="22"/>
                <w:szCs w:val="19"/>
                <w:lang w:val="en-AU" w:eastAsia="en-US"/>
              </w:rPr>
            </w:pPr>
            <w:r w:rsidRPr="008D2DC8">
              <w:rPr>
                <w:rFonts w:ascii="Arial" w:hAnsi="Arial" w:cs="Arial"/>
                <w:sz w:val="22"/>
                <w:szCs w:val="19"/>
                <w:lang w:val="en-AU" w:eastAsia="en-US"/>
              </w:rPr>
              <w:t>No occupational licensing, legislative, regulatory or certification requirements apply to this unit at the time of publication.</w:t>
            </w:r>
          </w:p>
        </w:tc>
      </w:tr>
      <w:tr w:rsidR="004C0A74" w:rsidRPr="004F3C6E" w14:paraId="42CCC24B" w14:textId="77777777" w:rsidTr="002C360E">
        <w:tc>
          <w:tcPr>
            <w:tcW w:w="2977" w:type="dxa"/>
            <w:gridSpan w:val="2"/>
          </w:tcPr>
          <w:p w14:paraId="1CB52E67" w14:textId="77777777" w:rsidR="004C0A74" w:rsidRPr="004F3C6E" w:rsidRDefault="004C0A74"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ELEMENTS</w:t>
            </w:r>
          </w:p>
        </w:tc>
        <w:tc>
          <w:tcPr>
            <w:tcW w:w="6095" w:type="dxa"/>
            <w:gridSpan w:val="2"/>
          </w:tcPr>
          <w:p w14:paraId="6DC1E721" w14:textId="77777777" w:rsidR="004C0A74" w:rsidRPr="004F3C6E" w:rsidRDefault="004C0A74"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PERFORMANCE</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CRITERIA</w:t>
            </w:r>
          </w:p>
        </w:tc>
      </w:tr>
      <w:tr w:rsidR="004C0A74" w:rsidRPr="004F3C6E" w14:paraId="21A5953C" w14:textId="77777777" w:rsidTr="002C360E">
        <w:tc>
          <w:tcPr>
            <w:tcW w:w="2977" w:type="dxa"/>
            <w:gridSpan w:val="2"/>
          </w:tcPr>
          <w:p w14:paraId="444680E7" w14:textId="77777777" w:rsidR="004C0A74" w:rsidRPr="008C671B" w:rsidRDefault="004C0A74" w:rsidP="002C360E">
            <w:pPr>
              <w:widowControl w:val="0"/>
              <w:autoSpaceDE w:val="0"/>
              <w:autoSpaceDN w:val="0"/>
              <w:adjustRightInd w:val="0"/>
              <w:spacing w:after="160"/>
              <w:ind w:right="220"/>
              <w:contextualSpacing/>
              <w:rPr>
                <w:rFonts w:ascii="Arial" w:hAnsi="Arial" w:cs="Arial"/>
                <w:sz w:val="18"/>
                <w:szCs w:val="18"/>
                <w:lang w:val="en-AU" w:eastAsia="en-US"/>
              </w:rPr>
            </w:pPr>
            <w:r w:rsidRPr="008C671B">
              <w:rPr>
                <w:rFonts w:ascii="Arial" w:hAnsi="Arial" w:cs="Arial"/>
                <w:sz w:val="18"/>
                <w:szCs w:val="18"/>
                <w:lang w:val="en-AU" w:eastAsia="en-US"/>
              </w:rPr>
              <w:t>Elements describe the essential outcomes of a unit of competency.</w:t>
            </w:r>
          </w:p>
        </w:tc>
        <w:tc>
          <w:tcPr>
            <w:tcW w:w="6095" w:type="dxa"/>
            <w:gridSpan w:val="2"/>
          </w:tcPr>
          <w:p w14:paraId="5FCBE699" w14:textId="77777777" w:rsidR="004C0A74" w:rsidRPr="008C671B" w:rsidRDefault="004C0A74" w:rsidP="002C360E">
            <w:pPr>
              <w:widowControl w:val="0"/>
              <w:autoSpaceDE w:val="0"/>
              <w:autoSpaceDN w:val="0"/>
              <w:adjustRightInd w:val="0"/>
              <w:spacing w:after="160"/>
              <w:ind w:right="220"/>
              <w:contextualSpacing/>
              <w:rPr>
                <w:rFonts w:ascii="Arial" w:hAnsi="Arial" w:cs="Arial"/>
                <w:sz w:val="18"/>
                <w:szCs w:val="18"/>
                <w:lang w:val="en-AU" w:eastAsia="en-US"/>
              </w:rPr>
            </w:pPr>
            <w:r w:rsidRPr="008C671B">
              <w:rPr>
                <w:rFonts w:ascii="Arial" w:hAnsi="Arial" w:cs="Arial"/>
                <w:sz w:val="18"/>
                <w:szCs w:val="18"/>
                <w:lang w:val="en-AU" w:eastAsia="en-US"/>
              </w:rPr>
              <w:t>Performance criteria describe the required performance needed to demonstrate achievement of the element.</w:t>
            </w:r>
          </w:p>
          <w:p w14:paraId="2C5A5CC4" w14:textId="77777777" w:rsidR="004C0A74" w:rsidRPr="008C671B" w:rsidRDefault="004C0A74" w:rsidP="002C360E">
            <w:pPr>
              <w:widowControl w:val="0"/>
              <w:autoSpaceDE w:val="0"/>
              <w:autoSpaceDN w:val="0"/>
              <w:adjustRightInd w:val="0"/>
              <w:spacing w:after="160"/>
              <w:ind w:right="220"/>
              <w:contextualSpacing/>
              <w:rPr>
                <w:rFonts w:ascii="Arial" w:hAnsi="Arial" w:cs="Arial"/>
                <w:sz w:val="18"/>
                <w:szCs w:val="18"/>
                <w:lang w:val="en-AU" w:eastAsia="en-US"/>
              </w:rPr>
            </w:pPr>
            <w:r w:rsidRPr="008C671B">
              <w:rPr>
                <w:rFonts w:ascii="Arial" w:hAnsi="Arial" w:cs="Arial"/>
                <w:sz w:val="18"/>
                <w:szCs w:val="18"/>
                <w:lang w:val="en-AU" w:eastAsia="en-US"/>
              </w:rPr>
              <w:t>Assessment of performance is to be consistent with the evidence guide.</w:t>
            </w:r>
          </w:p>
        </w:tc>
      </w:tr>
      <w:tr w:rsidR="00185948" w:rsidRPr="004F3C6E" w14:paraId="751AC5EE" w14:textId="77777777" w:rsidTr="00C84668">
        <w:tc>
          <w:tcPr>
            <w:tcW w:w="460" w:type="dxa"/>
          </w:tcPr>
          <w:p w14:paraId="685AE3F4" w14:textId="77777777" w:rsidR="00185948" w:rsidRPr="008C671B" w:rsidRDefault="00185948" w:rsidP="00185948">
            <w:pPr>
              <w:spacing w:before="120" w:after="120"/>
              <w:rPr>
                <w:rFonts w:ascii="Arial" w:hAnsi="Arial"/>
                <w:iCs/>
                <w:sz w:val="22"/>
                <w:lang w:val="en-AU" w:eastAsia="en-US"/>
              </w:rPr>
            </w:pPr>
            <w:r>
              <w:rPr>
                <w:rFonts w:ascii="Arial" w:hAnsi="Arial"/>
                <w:iCs/>
                <w:sz w:val="22"/>
                <w:lang w:val="en-AU" w:eastAsia="en-US"/>
              </w:rPr>
              <w:t>1</w:t>
            </w:r>
          </w:p>
        </w:tc>
        <w:tc>
          <w:tcPr>
            <w:tcW w:w="2517" w:type="dxa"/>
          </w:tcPr>
          <w:p w14:paraId="01E7FA96" w14:textId="13E8B086" w:rsidR="00185948" w:rsidRPr="008C671B" w:rsidRDefault="0027566D" w:rsidP="00185948">
            <w:pPr>
              <w:shd w:val="clear" w:color="auto" w:fill="FFFFFF" w:themeFill="background1"/>
              <w:spacing w:before="120"/>
              <w:rPr>
                <w:rFonts w:ascii="Arial" w:hAnsi="Arial" w:cs="Arial"/>
                <w:iCs/>
                <w:sz w:val="20"/>
                <w:szCs w:val="19"/>
                <w:lang w:val="en-AU" w:eastAsia="en-US"/>
              </w:rPr>
            </w:pPr>
            <w:r>
              <w:rPr>
                <w:rFonts w:ascii="Arial" w:hAnsi="Arial" w:cs="Arial"/>
                <w:iCs/>
                <w:sz w:val="22"/>
                <w:szCs w:val="22"/>
                <w:lang w:val="en-AU" w:eastAsia="en-AU"/>
              </w:rPr>
              <w:t>Plan a fibre optic</w:t>
            </w:r>
            <w:r w:rsidR="00185948" w:rsidRPr="00185948">
              <w:rPr>
                <w:rFonts w:ascii="Arial" w:hAnsi="Arial" w:cs="Arial"/>
                <w:iCs/>
                <w:sz w:val="22"/>
                <w:szCs w:val="22"/>
                <w:lang w:val="en-AU" w:eastAsia="en-AU"/>
              </w:rPr>
              <w:t xml:space="preserve"> circuit</w:t>
            </w:r>
          </w:p>
        </w:tc>
        <w:tc>
          <w:tcPr>
            <w:tcW w:w="596" w:type="dxa"/>
          </w:tcPr>
          <w:p w14:paraId="3B84F208" w14:textId="77777777" w:rsidR="00185948" w:rsidRPr="008C671B" w:rsidRDefault="00185948" w:rsidP="00185948">
            <w:pPr>
              <w:spacing w:before="120" w:after="120"/>
              <w:rPr>
                <w:rFonts w:ascii="Arial" w:hAnsi="Arial"/>
                <w:iCs/>
                <w:sz w:val="22"/>
                <w:lang w:val="en-AU" w:eastAsia="en-US"/>
              </w:rPr>
            </w:pPr>
            <w:r>
              <w:rPr>
                <w:rFonts w:ascii="Arial" w:hAnsi="Arial"/>
                <w:iCs/>
                <w:sz w:val="22"/>
                <w:lang w:val="en-AU" w:eastAsia="en-US"/>
              </w:rPr>
              <w:t>1.1</w:t>
            </w:r>
          </w:p>
        </w:tc>
        <w:tc>
          <w:tcPr>
            <w:tcW w:w="5499" w:type="dxa"/>
          </w:tcPr>
          <w:p w14:paraId="7645F6D2" w14:textId="6EB7FD55" w:rsidR="00185948" w:rsidRPr="008D2DC8" w:rsidRDefault="00185948" w:rsidP="008D2DC8">
            <w:pPr>
              <w:shd w:val="clear" w:color="auto" w:fill="FFFFFF" w:themeFill="background1"/>
              <w:spacing w:before="120" w:after="120"/>
              <w:rPr>
                <w:rFonts w:ascii="Arial" w:hAnsi="Arial" w:cs="Arial"/>
                <w:sz w:val="22"/>
                <w:szCs w:val="22"/>
                <w:lang w:val="en-AU" w:eastAsia="en-US"/>
              </w:rPr>
            </w:pPr>
            <w:r w:rsidRPr="008D2DC8">
              <w:rPr>
                <w:rFonts w:ascii="Arial" w:hAnsi="Arial" w:cs="Arial"/>
                <w:bCs/>
                <w:noProof/>
                <w:color w:val="000000"/>
                <w:sz w:val="22"/>
                <w:szCs w:val="22"/>
              </w:rPr>
              <w:t>Established</w:t>
            </w:r>
            <w:r w:rsidR="008D2DC8">
              <w:rPr>
                <w:rFonts w:ascii="Arial" w:hAnsi="Arial" w:cs="Arial"/>
                <w:bCs/>
                <w:noProof/>
                <w:color w:val="000000"/>
                <w:sz w:val="22"/>
                <w:szCs w:val="22"/>
              </w:rPr>
              <w:t xml:space="preserve"> work, health and safety (WHS) </w:t>
            </w:r>
            <w:r w:rsidRPr="008D2DC8">
              <w:rPr>
                <w:rFonts w:ascii="Arial" w:hAnsi="Arial" w:cs="Arial"/>
                <w:bCs/>
                <w:noProof/>
                <w:color w:val="000000"/>
                <w:sz w:val="22"/>
                <w:szCs w:val="22"/>
              </w:rPr>
              <w:t>and risk control measur</w:t>
            </w:r>
            <w:r w:rsidR="008D2DC8">
              <w:rPr>
                <w:rFonts w:ascii="Arial" w:hAnsi="Arial" w:cs="Arial"/>
                <w:bCs/>
                <w:noProof/>
                <w:color w:val="000000"/>
                <w:sz w:val="22"/>
                <w:szCs w:val="22"/>
              </w:rPr>
              <w:t>es and procedures</w:t>
            </w:r>
            <w:r w:rsidRPr="008D2DC8">
              <w:rPr>
                <w:rFonts w:ascii="Arial" w:hAnsi="Arial" w:cs="Arial"/>
                <w:bCs/>
                <w:noProof/>
                <w:color w:val="000000"/>
                <w:sz w:val="22"/>
                <w:szCs w:val="22"/>
              </w:rPr>
              <w:t xml:space="preserve"> for the work area are </w:t>
            </w:r>
            <w:r w:rsidR="008D2DC8">
              <w:rPr>
                <w:rFonts w:ascii="Arial" w:hAnsi="Arial" w:cs="Arial"/>
                <w:bCs/>
                <w:noProof/>
                <w:color w:val="000000"/>
                <w:sz w:val="22"/>
                <w:szCs w:val="22"/>
              </w:rPr>
              <w:t xml:space="preserve">determined and </w:t>
            </w:r>
            <w:r w:rsidRPr="008D2DC8">
              <w:rPr>
                <w:rFonts w:ascii="Arial" w:hAnsi="Arial" w:cs="Arial"/>
                <w:bCs/>
                <w:noProof/>
                <w:color w:val="000000"/>
                <w:sz w:val="22"/>
                <w:szCs w:val="22"/>
              </w:rPr>
              <w:t>followed</w:t>
            </w:r>
          </w:p>
        </w:tc>
      </w:tr>
      <w:tr w:rsidR="00185948" w:rsidRPr="004F3C6E" w14:paraId="54A34C45" w14:textId="77777777" w:rsidTr="00C84668">
        <w:tc>
          <w:tcPr>
            <w:tcW w:w="460" w:type="dxa"/>
          </w:tcPr>
          <w:p w14:paraId="1F282E2E" w14:textId="77777777" w:rsidR="00185948" w:rsidRPr="008C671B" w:rsidRDefault="00185948" w:rsidP="00185948">
            <w:pPr>
              <w:spacing w:before="120" w:after="120"/>
              <w:rPr>
                <w:rFonts w:ascii="Arial" w:hAnsi="Arial"/>
                <w:iCs/>
                <w:sz w:val="22"/>
                <w:lang w:val="en-AU" w:eastAsia="en-US"/>
              </w:rPr>
            </w:pPr>
          </w:p>
        </w:tc>
        <w:tc>
          <w:tcPr>
            <w:tcW w:w="2517" w:type="dxa"/>
          </w:tcPr>
          <w:p w14:paraId="638051C8" w14:textId="77777777" w:rsidR="00185948" w:rsidRPr="008C671B" w:rsidRDefault="00185948" w:rsidP="00185948">
            <w:pPr>
              <w:shd w:val="clear" w:color="auto" w:fill="FFFFFF" w:themeFill="background1"/>
              <w:spacing w:before="120"/>
              <w:rPr>
                <w:rFonts w:ascii="Arial" w:hAnsi="Arial" w:cs="Arial"/>
                <w:sz w:val="22"/>
                <w:szCs w:val="19"/>
                <w:lang w:val="en-AU" w:eastAsia="en-US"/>
              </w:rPr>
            </w:pPr>
          </w:p>
        </w:tc>
        <w:tc>
          <w:tcPr>
            <w:tcW w:w="596" w:type="dxa"/>
          </w:tcPr>
          <w:p w14:paraId="4CCE52E7" w14:textId="77777777" w:rsidR="00185948" w:rsidRPr="008C671B" w:rsidRDefault="00185948" w:rsidP="00185948">
            <w:pPr>
              <w:spacing w:before="120" w:after="120"/>
              <w:rPr>
                <w:rFonts w:ascii="Arial" w:hAnsi="Arial"/>
                <w:iCs/>
                <w:sz w:val="22"/>
                <w:lang w:val="en-AU" w:eastAsia="en-US"/>
              </w:rPr>
            </w:pPr>
            <w:r>
              <w:rPr>
                <w:rFonts w:ascii="Arial" w:hAnsi="Arial"/>
                <w:iCs/>
                <w:sz w:val="22"/>
                <w:lang w:val="en-AU" w:eastAsia="en-US"/>
              </w:rPr>
              <w:t>1.2</w:t>
            </w:r>
          </w:p>
        </w:tc>
        <w:tc>
          <w:tcPr>
            <w:tcW w:w="5499" w:type="dxa"/>
          </w:tcPr>
          <w:p w14:paraId="224F3B51" w14:textId="30308029" w:rsidR="00185948" w:rsidRPr="008D2DC8" w:rsidRDefault="00185948" w:rsidP="008D2DC8">
            <w:pPr>
              <w:shd w:val="clear" w:color="auto" w:fill="FFFFFF" w:themeFill="background1"/>
              <w:spacing w:before="120" w:after="120"/>
              <w:rPr>
                <w:rFonts w:ascii="Arial" w:hAnsi="Arial" w:cs="Arial"/>
                <w:sz w:val="22"/>
                <w:szCs w:val="22"/>
                <w:lang w:val="en-AU" w:eastAsia="en-US"/>
              </w:rPr>
            </w:pPr>
            <w:bookmarkStart w:id="248" w:name="_Toc10111184"/>
            <w:bookmarkStart w:id="249" w:name="_Toc10716848"/>
            <w:bookmarkStart w:id="250" w:name="_Toc11309210"/>
            <w:bookmarkStart w:id="251" w:name="_Toc14782227"/>
            <w:bookmarkStart w:id="252" w:name="_Toc16164029"/>
            <w:bookmarkStart w:id="253" w:name="_Toc72934756"/>
            <w:r w:rsidRPr="008D2DC8">
              <w:rPr>
                <w:rFonts w:ascii="Arial" w:hAnsi="Arial" w:cs="Arial"/>
                <w:bCs/>
                <w:noProof/>
                <w:sz w:val="22"/>
                <w:szCs w:val="22"/>
              </w:rPr>
              <w:t>The requirements for building a fibre optic circuit are identified f</w:t>
            </w:r>
            <w:r w:rsidR="00FB18ED">
              <w:rPr>
                <w:rFonts w:ascii="Arial" w:hAnsi="Arial" w:cs="Arial"/>
                <w:bCs/>
                <w:noProof/>
                <w:sz w:val="22"/>
                <w:szCs w:val="22"/>
              </w:rPr>
              <w:t xml:space="preserve">rom job sheets </w:t>
            </w:r>
            <w:r w:rsidR="00FB18ED" w:rsidRPr="007F3624">
              <w:rPr>
                <w:rFonts w:ascii="Arial" w:hAnsi="Arial" w:cs="Arial"/>
                <w:bCs/>
                <w:noProof/>
                <w:sz w:val="22"/>
                <w:szCs w:val="22"/>
              </w:rPr>
              <w:t>and</w:t>
            </w:r>
            <w:r w:rsidRPr="007F3624">
              <w:rPr>
                <w:rFonts w:ascii="Arial" w:hAnsi="Arial" w:cs="Arial"/>
                <w:bCs/>
                <w:noProof/>
                <w:sz w:val="22"/>
                <w:szCs w:val="22"/>
              </w:rPr>
              <w:t xml:space="preserve"> </w:t>
            </w:r>
            <w:r w:rsidR="00FB18ED" w:rsidRPr="007F3624">
              <w:rPr>
                <w:rFonts w:ascii="Arial" w:hAnsi="Arial" w:cs="Arial"/>
                <w:bCs/>
                <w:noProof/>
                <w:sz w:val="22"/>
                <w:szCs w:val="22"/>
              </w:rPr>
              <w:t xml:space="preserve">confirmed </w:t>
            </w:r>
            <w:r w:rsidRPr="007F3624">
              <w:rPr>
                <w:rFonts w:ascii="Arial" w:hAnsi="Arial" w:cs="Arial"/>
                <w:bCs/>
                <w:noProof/>
                <w:sz w:val="22"/>
                <w:szCs w:val="22"/>
              </w:rPr>
              <w:t xml:space="preserve">with </w:t>
            </w:r>
            <w:bookmarkEnd w:id="248"/>
            <w:bookmarkEnd w:id="249"/>
            <w:bookmarkEnd w:id="250"/>
            <w:bookmarkEnd w:id="251"/>
            <w:bookmarkEnd w:id="252"/>
            <w:bookmarkEnd w:id="253"/>
            <w:r w:rsidR="008D2DC8" w:rsidRPr="007F3624">
              <w:rPr>
                <w:rFonts w:ascii="Arial" w:hAnsi="Arial" w:cs="Arial"/>
                <w:iCs/>
                <w:noProof/>
                <w:sz w:val="22"/>
                <w:szCs w:val="22"/>
              </w:rPr>
              <w:t>supervisor</w:t>
            </w:r>
          </w:p>
        </w:tc>
      </w:tr>
      <w:tr w:rsidR="00185948" w:rsidRPr="004F3C6E" w14:paraId="53CF86E8" w14:textId="77777777" w:rsidTr="00C84668">
        <w:tc>
          <w:tcPr>
            <w:tcW w:w="460" w:type="dxa"/>
          </w:tcPr>
          <w:p w14:paraId="17B1D59A" w14:textId="77777777" w:rsidR="00185948" w:rsidRPr="008C671B" w:rsidRDefault="00185948" w:rsidP="00185948">
            <w:pPr>
              <w:spacing w:before="120" w:after="120"/>
              <w:rPr>
                <w:rFonts w:ascii="Arial" w:hAnsi="Arial"/>
                <w:iCs/>
                <w:sz w:val="22"/>
                <w:lang w:val="en-AU" w:eastAsia="en-US"/>
              </w:rPr>
            </w:pPr>
          </w:p>
        </w:tc>
        <w:tc>
          <w:tcPr>
            <w:tcW w:w="2517" w:type="dxa"/>
          </w:tcPr>
          <w:p w14:paraId="1C5C22F4" w14:textId="77777777" w:rsidR="00185948" w:rsidRPr="008C671B" w:rsidRDefault="00185948" w:rsidP="00185948">
            <w:pPr>
              <w:spacing w:before="120" w:after="120"/>
              <w:rPr>
                <w:rFonts w:ascii="Arial" w:hAnsi="Arial"/>
                <w:iCs/>
                <w:sz w:val="22"/>
                <w:lang w:val="en-AU" w:eastAsia="en-US"/>
              </w:rPr>
            </w:pPr>
          </w:p>
        </w:tc>
        <w:tc>
          <w:tcPr>
            <w:tcW w:w="596" w:type="dxa"/>
          </w:tcPr>
          <w:p w14:paraId="15B5B25A" w14:textId="77777777" w:rsidR="00185948" w:rsidRPr="008C671B" w:rsidRDefault="00185948" w:rsidP="00185948">
            <w:pPr>
              <w:spacing w:before="120" w:after="120"/>
              <w:rPr>
                <w:rFonts w:ascii="Arial" w:hAnsi="Arial"/>
                <w:iCs/>
                <w:sz w:val="22"/>
                <w:lang w:val="en-AU" w:eastAsia="en-US"/>
              </w:rPr>
            </w:pPr>
            <w:r>
              <w:rPr>
                <w:rFonts w:ascii="Arial" w:hAnsi="Arial"/>
                <w:iCs/>
                <w:sz w:val="22"/>
                <w:lang w:val="en-AU" w:eastAsia="en-US"/>
              </w:rPr>
              <w:t>1.3</w:t>
            </w:r>
          </w:p>
        </w:tc>
        <w:tc>
          <w:tcPr>
            <w:tcW w:w="5499" w:type="dxa"/>
          </w:tcPr>
          <w:p w14:paraId="7687D3A6" w14:textId="4FC1FC6A" w:rsidR="00185948" w:rsidRPr="008D2DC8" w:rsidRDefault="00185948" w:rsidP="008D2DC8">
            <w:pPr>
              <w:shd w:val="clear" w:color="auto" w:fill="FFFFFF" w:themeFill="background1"/>
              <w:spacing w:before="120" w:after="120"/>
              <w:rPr>
                <w:rFonts w:ascii="Arial" w:hAnsi="Arial" w:cs="Arial"/>
                <w:sz w:val="22"/>
                <w:szCs w:val="22"/>
                <w:lang w:val="en-AU" w:eastAsia="en-US"/>
              </w:rPr>
            </w:pPr>
            <w:bookmarkStart w:id="254" w:name="_Toc10111185"/>
            <w:bookmarkStart w:id="255" w:name="_Toc10716849"/>
            <w:bookmarkStart w:id="256" w:name="_Toc11309211"/>
            <w:bookmarkStart w:id="257" w:name="_Toc14782228"/>
            <w:bookmarkStart w:id="258" w:name="_Toc16164030"/>
            <w:bookmarkStart w:id="259" w:name="_Toc72934757"/>
            <w:r w:rsidRPr="008D2DC8">
              <w:rPr>
                <w:rFonts w:ascii="Arial" w:hAnsi="Arial" w:cs="Arial"/>
                <w:bCs/>
                <w:noProof/>
                <w:sz w:val="22"/>
                <w:szCs w:val="22"/>
              </w:rPr>
              <w:t xml:space="preserve">A diagram of the circuit meeting established requirements, is prepared according to </w:t>
            </w:r>
            <w:r w:rsidRPr="008D2DC8">
              <w:rPr>
                <w:rFonts w:ascii="Arial" w:hAnsi="Arial" w:cs="Arial"/>
                <w:iCs/>
                <w:noProof/>
                <w:sz w:val="22"/>
                <w:szCs w:val="22"/>
              </w:rPr>
              <w:t>enterprise procedures</w:t>
            </w:r>
            <w:r w:rsidRPr="008D2DC8">
              <w:rPr>
                <w:rFonts w:ascii="Arial" w:hAnsi="Arial" w:cs="Arial"/>
                <w:bCs/>
                <w:noProof/>
                <w:sz w:val="22"/>
                <w:szCs w:val="22"/>
              </w:rPr>
              <w:t xml:space="preserve"> and approved by </w:t>
            </w:r>
            <w:bookmarkEnd w:id="254"/>
            <w:bookmarkEnd w:id="255"/>
            <w:bookmarkEnd w:id="256"/>
            <w:bookmarkEnd w:id="257"/>
            <w:bookmarkEnd w:id="258"/>
            <w:bookmarkEnd w:id="259"/>
            <w:r w:rsidR="008537BD">
              <w:rPr>
                <w:rFonts w:ascii="Arial" w:hAnsi="Arial" w:cs="Arial"/>
                <w:iCs/>
                <w:noProof/>
                <w:sz w:val="22"/>
                <w:szCs w:val="22"/>
              </w:rPr>
              <w:t>supervisor</w:t>
            </w:r>
          </w:p>
        </w:tc>
      </w:tr>
      <w:tr w:rsidR="00185948" w:rsidRPr="004F3C6E" w14:paraId="3BCAA079" w14:textId="77777777" w:rsidTr="00C84668">
        <w:tc>
          <w:tcPr>
            <w:tcW w:w="460" w:type="dxa"/>
          </w:tcPr>
          <w:p w14:paraId="5B775902" w14:textId="77777777" w:rsidR="00185948" w:rsidRPr="008C671B" w:rsidRDefault="00185948" w:rsidP="00185948">
            <w:pPr>
              <w:spacing w:before="120" w:after="120"/>
              <w:rPr>
                <w:rFonts w:ascii="Arial" w:hAnsi="Arial"/>
                <w:iCs/>
                <w:sz w:val="22"/>
                <w:lang w:val="en-AU" w:eastAsia="en-US"/>
              </w:rPr>
            </w:pPr>
          </w:p>
        </w:tc>
        <w:tc>
          <w:tcPr>
            <w:tcW w:w="2517" w:type="dxa"/>
          </w:tcPr>
          <w:p w14:paraId="0C9E7CB1" w14:textId="77777777" w:rsidR="00185948" w:rsidRPr="008C671B" w:rsidRDefault="00185948" w:rsidP="00185948">
            <w:pPr>
              <w:spacing w:before="120" w:after="120"/>
              <w:rPr>
                <w:rFonts w:ascii="Arial" w:hAnsi="Arial"/>
                <w:iCs/>
                <w:sz w:val="22"/>
                <w:lang w:val="en-AU" w:eastAsia="en-US"/>
              </w:rPr>
            </w:pPr>
          </w:p>
        </w:tc>
        <w:tc>
          <w:tcPr>
            <w:tcW w:w="596" w:type="dxa"/>
          </w:tcPr>
          <w:p w14:paraId="37225969" w14:textId="77777777" w:rsidR="00185948" w:rsidRPr="008C671B" w:rsidRDefault="00185948" w:rsidP="00185948">
            <w:pPr>
              <w:spacing w:before="120" w:after="120"/>
              <w:rPr>
                <w:rFonts w:ascii="Arial" w:hAnsi="Arial"/>
                <w:iCs/>
                <w:sz w:val="22"/>
                <w:lang w:val="en-AU" w:eastAsia="en-US"/>
              </w:rPr>
            </w:pPr>
            <w:r>
              <w:rPr>
                <w:rFonts w:ascii="Arial" w:hAnsi="Arial"/>
                <w:iCs/>
                <w:sz w:val="22"/>
                <w:lang w:val="en-AU" w:eastAsia="en-US"/>
              </w:rPr>
              <w:t>1.4</w:t>
            </w:r>
          </w:p>
        </w:tc>
        <w:tc>
          <w:tcPr>
            <w:tcW w:w="5499" w:type="dxa"/>
          </w:tcPr>
          <w:p w14:paraId="3BCCD315" w14:textId="22E79051" w:rsidR="00185948" w:rsidRPr="008D2DC8" w:rsidRDefault="00FB18ED" w:rsidP="007F3624">
            <w:pPr>
              <w:shd w:val="clear" w:color="auto" w:fill="FFFFFF" w:themeFill="background1"/>
              <w:spacing w:before="120" w:after="120"/>
              <w:rPr>
                <w:rFonts w:ascii="Arial" w:hAnsi="Arial" w:cs="Arial"/>
                <w:sz w:val="22"/>
                <w:szCs w:val="22"/>
                <w:lang w:val="en-AU" w:eastAsia="en-US"/>
              </w:rPr>
            </w:pPr>
            <w:bookmarkStart w:id="260" w:name="_Toc10111186"/>
            <w:bookmarkStart w:id="261" w:name="_Toc10716850"/>
            <w:bookmarkStart w:id="262" w:name="_Toc11309212"/>
            <w:bookmarkStart w:id="263" w:name="_Toc14782229"/>
            <w:bookmarkStart w:id="264" w:name="_Toc16164031"/>
            <w:bookmarkStart w:id="265" w:name="_Toc72934758"/>
            <w:r w:rsidRPr="007F3624">
              <w:rPr>
                <w:rFonts w:ascii="Arial" w:hAnsi="Arial" w:cs="Arial"/>
                <w:iCs/>
                <w:noProof/>
                <w:color w:val="000000"/>
                <w:sz w:val="22"/>
                <w:szCs w:val="22"/>
              </w:rPr>
              <w:t xml:space="preserve">Other </w:t>
            </w:r>
            <w:r w:rsidR="00185948" w:rsidRPr="007F3624">
              <w:rPr>
                <w:rFonts w:ascii="Arial" w:hAnsi="Arial" w:cs="Arial"/>
                <w:iCs/>
                <w:noProof/>
                <w:color w:val="000000"/>
                <w:sz w:val="22"/>
                <w:szCs w:val="22"/>
              </w:rPr>
              <w:t>personnel</w:t>
            </w:r>
            <w:r w:rsidR="00185948" w:rsidRPr="007F3624">
              <w:rPr>
                <w:rFonts w:ascii="Arial" w:hAnsi="Arial" w:cs="Arial"/>
                <w:noProof/>
                <w:color w:val="000000"/>
                <w:sz w:val="22"/>
                <w:szCs w:val="22"/>
              </w:rPr>
              <w:t xml:space="preserve"> </w:t>
            </w:r>
            <w:r w:rsidRPr="007F3624">
              <w:rPr>
                <w:rFonts w:ascii="Arial" w:hAnsi="Arial" w:cs="Arial"/>
                <w:noProof/>
                <w:color w:val="000000"/>
                <w:sz w:val="22"/>
                <w:szCs w:val="22"/>
              </w:rPr>
              <w:t xml:space="preserve">in the work area </w:t>
            </w:r>
            <w:r w:rsidR="00185948" w:rsidRPr="007F3624">
              <w:rPr>
                <w:rFonts w:ascii="Arial" w:hAnsi="Arial" w:cs="Arial"/>
                <w:bCs/>
                <w:noProof/>
                <w:color w:val="000000"/>
                <w:sz w:val="22"/>
                <w:szCs w:val="22"/>
              </w:rPr>
              <w:t xml:space="preserve">are </w:t>
            </w:r>
            <w:r w:rsidRPr="007F3624">
              <w:rPr>
                <w:rFonts w:ascii="Arial" w:hAnsi="Arial" w:cs="Arial"/>
                <w:bCs/>
                <w:noProof/>
                <w:color w:val="000000"/>
                <w:sz w:val="22"/>
                <w:szCs w:val="22"/>
              </w:rPr>
              <w:t>advised</w:t>
            </w:r>
            <w:r w:rsidR="00185948" w:rsidRPr="007F3624">
              <w:rPr>
                <w:rFonts w:ascii="Arial" w:hAnsi="Arial" w:cs="Arial"/>
                <w:bCs/>
                <w:noProof/>
                <w:color w:val="000000"/>
                <w:sz w:val="22"/>
                <w:szCs w:val="22"/>
              </w:rPr>
              <w:t xml:space="preserve"> </w:t>
            </w:r>
            <w:r w:rsidRPr="007F3624">
              <w:rPr>
                <w:rFonts w:ascii="Arial" w:hAnsi="Arial" w:cs="Arial"/>
                <w:bCs/>
                <w:noProof/>
                <w:color w:val="000000"/>
                <w:sz w:val="22"/>
                <w:szCs w:val="22"/>
              </w:rPr>
              <w:t xml:space="preserve">of the planned work task </w:t>
            </w:r>
            <w:r w:rsidR="00185948" w:rsidRPr="007F3624">
              <w:rPr>
                <w:rFonts w:ascii="Arial" w:hAnsi="Arial" w:cs="Arial"/>
                <w:bCs/>
                <w:noProof/>
                <w:color w:val="000000"/>
                <w:sz w:val="22"/>
                <w:szCs w:val="22"/>
              </w:rPr>
              <w:t>to ensure the work is coordinated effectively</w:t>
            </w:r>
            <w:r w:rsidR="00185948" w:rsidRPr="008D2DC8">
              <w:rPr>
                <w:rFonts w:ascii="Arial" w:hAnsi="Arial" w:cs="Arial"/>
                <w:bCs/>
                <w:noProof/>
                <w:color w:val="000000"/>
                <w:sz w:val="22"/>
                <w:szCs w:val="22"/>
              </w:rPr>
              <w:t xml:space="preserve"> with others </w:t>
            </w:r>
            <w:bookmarkEnd w:id="260"/>
            <w:bookmarkEnd w:id="261"/>
            <w:bookmarkEnd w:id="262"/>
            <w:bookmarkEnd w:id="263"/>
            <w:bookmarkEnd w:id="264"/>
            <w:bookmarkEnd w:id="265"/>
          </w:p>
        </w:tc>
      </w:tr>
      <w:tr w:rsidR="00185948" w:rsidRPr="004F3C6E" w14:paraId="07D34996" w14:textId="77777777" w:rsidTr="00C84668">
        <w:tc>
          <w:tcPr>
            <w:tcW w:w="460" w:type="dxa"/>
          </w:tcPr>
          <w:p w14:paraId="677B259C" w14:textId="77777777" w:rsidR="00185948" w:rsidRPr="008C671B" w:rsidRDefault="00185948" w:rsidP="00185948">
            <w:pPr>
              <w:spacing w:before="120" w:after="120"/>
              <w:rPr>
                <w:rFonts w:ascii="Arial" w:hAnsi="Arial"/>
                <w:iCs/>
                <w:sz w:val="22"/>
                <w:lang w:val="en-AU" w:eastAsia="en-US"/>
              </w:rPr>
            </w:pPr>
          </w:p>
        </w:tc>
        <w:tc>
          <w:tcPr>
            <w:tcW w:w="2517" w:type="dxa"/>
          </w:tcPr>
          <w:p w14:paraId="7A5EC1D6" w14:textId="77777777" w:rsidR="00185948" w:rsidRPr="008C671B" w:rsidRDefault="00185948" w:rsidP="00185948">
            <w:pPr>
              <w:spacing w:before="120" w:after="120"/>
              <w:rPr>
                <w:rFonts w:ascii="Arial" w:hAnsi="Arial"/>
                <w:iCs/>
                <w:sz w:val="22"/>
                <w:lang w:val="en-AU" w:eastAsia="en-US"/>
              </w:rPr>
            </w:pPr>
          </w:p>
        </w:tc>
        <w:tc>
          <w:tcPr>
            <w:tcW w:w="596" w:type="dxa"/>
          </w:tcPr>
          <w:p w14:paraId="203F2BBA" w14:textId="77777777" w:rsidR="00185948" w:rsidRPr="008C671B" w:rsidRDefault="00185948" w:rsidP="00185948">
            <w:pPr>
              <w:spacing w:before="120" w:after="120"/>
              <w:rPr>
                <w:rFonts w:ascii="Arial" w:hAnsi="Arial"/>
                <w:iCs/>
                <w:sz w:val="22"/>
                <w:lang w:val="en-AU" w:eastAsia="en-US"/>
              </w:rPr>
            </w:pPr>
            <w:r>
              <w:rPr>
                <w:rFonts w:ascii="Arial" w:hAnsi="Arial"/>
                <w:iCs/>
                <w:sz w:val="22"/>
                <w:lang w:val="en-AU" w:eastAsia="en-US"/>
              </w:rPr>
              <w:t>1.5</w:t>
            </w:r>
          </w:p>
        </w:tc>
        <w:tc>
          <w:tcPr>
            <w:tcW w:w="5499" w:type="dxa"/>
          </w:tcPr>
          <w:p w14:paraId="327D3126" w14:textId="119A3B34" w:rsidR="00185948" w:rsidRPr="008D2DC8" w:rsidRDefault="00185948" w:rsidP="008D2DC8">
            <w:pPr>
              <w:shd w:val="clear" w:color="auto" w:fill="FFFFFF" w:themeFill="background1"/>
              <w:spacing w:before="120" w:after="120"/>
              <w:rPr>
                <w:rFonts w:ascii="Arial" w:hAnsi="Arial" w:cs="Arial"/>
                <w:sz w:val="22"/>
                <w:szCs w:val="22"/>
                <w:lang w:val="en-AU" w:eastAsia="en-US"/>
              </w:rPr>
            </w:pPr>
            <w:r w:rsidRPr="008537BD">
              <w:rPr>
                <w:rFonts w:ascii="Arial" w:hAnsi="Arial" w:cs="Arial"/>
                <w:bCs/>
                <w:iCs/>
                <w:sz w:val="22"/>
                <w:szCs w:val="22"/>
              </w:rPr>
              <w:t>Resources and equipment</w:t>
            </w:r>
            <w:r w:rsidRPr="008D2DC8">
              <w:rPr>
                <w:rFonts w:ascii="Arial" w:hAnsi="Arial" w:cs="Arial"/>
                <w:sz w:val="22"/>
                <w:szCs w:val="22"/>
              </w:rPr>
              <w:t xml:space="preserve"> needed for the task are obtained in accordance with </w:t>
            </w:r>
            <w:r w:rsidRPr="008D2DC8">
              <w:rPr>
                <w:rFonts w:ascii="Arial" w:hAnsi="Arial" w:cs="Arial"/>
                <w:bCs/>
                <w:iCs/>
                <w:sz w:val="22"/>
                <w:szCs w:val="22"/>
              </w:rPr>
              <w:t>enterprise procedures</w:t>
            </w:r>
            <w:r w:rsidRPr="008D2DC8">
              <w:rPr>
                <w:rFonts w:ascii="Arial" w:hAnsi="Arial" w:cs="Arial"/>
                <w:sz w:val="22"/>
                <w:szCs w:val="22"/>
              </w:rPr>
              <w:t xml:space="preserve"> and checked for correct operation and safety</w:t>
            </w:r>
          </w:p>
        </w:tc>
      </w:tr>
      <w:tr w:rsidR="00185948" w:rsidRPr="004F3C6E" w14:paraId="1DF9A991" w14:textId="77777777" w:rsidTr="00C84668">
        <w:tc>
          <w:tcPr>
            <w:tcW w:w="460" w:type="dxa"/>
          </w:tcPr>
          <w:p w14:paraId="4FBABD9B" w14:textId="77777777" w:rsidR="00185948" w:rsidRPr="008C671B" w:rsidRDefault="00185948" w:rsidP="00185948">
            <w:pPr>
              <w:spacing w:before="120" w:after="120"/>
              <w:rPr>
                <w:rFonts w:ascii="Arial" w:hAnsi="Arial"/>
                <w:iCs/>
                <w:sz w:val="22"/>
                <w:lang w:val="en-AU" w:eastAsia="en-US"/>
              </w:rPr>
            </w:pPr>
            <w:r w:rsidRPr="008C671B">
              <w:rPr>
                <w:rFonts w:ascii="Arial" w:hAnsi="Arial"/>
                <w:iCs/>
                <w:sz w:val="22"/>
                <w:lang w:val="en-AU" w:eastAsia="en-US"/>
              </w:rPr>
              <w:t>2</w:t>
            </w:r>
          </w:p>
        </w:tc>
        <w:tc>
          <w:tcPr>
            <w:tcW w:w="2517" w:type="dxa"/>
          </w:tcPr>
          <w:p w14:paraId="4A08D367" w14:textId="29EA3ADB" w:rsidR="00185948" w:rsidRPr="008C671B" w:rsidRDefault="0027566D" w:rsidP="00185948">
            <w:pPr>
              <w:spacing w:before="120" w:after="120"/>
              <w:rPr>
                <w:rFonts w:ascii="Arial" w:hAnsi="Arial"/>
                <w:iCs/>
                <w:sz w:val="22"/>
                <w:lang w:val="en-AU" w:eastAsia="en-US"/>
              </w:rPr>
            </w:pPr>
            <w:r>
              <w:rPr>
                <w:rFonts w:ascii="Arial" w:hAnsi="Arial" w:cs="Arial"/>
                <w:color w:val="000000"/>
                <w:sz w:val="22"/>
                <w:szCs w:val="22"/>
                <w:lang w:eastAsia="en-AU"/>
              </w:rPr>
              <w:t>Build a fibre optic</w:t>
            </w:r>
            <w:r w:rsidR="00185948" w:rsidRPr="00185948">
              <w:rPr>
                <w:rFonts w:ascii="Arial" w:hAnsi="Arial" w:cs="Arial"/>
                <w:color w:val="000000"/>
                <w:sz w:val="22"/>
                <w:szCs w:val="22"/>
                <w:lang w:eastAsia="en-AU"/>
              </w:rPr>
              <w:t xml:space="preserve"> circuit</w:t>
            </w:r>
          </w:p>
        </w:tc>
        <w:tc>
          <w:tcPr>
            <w:tcW w:w="596" w:type="dxa"/>
          </w:tcPr>
          <w:p w14:paraId="4FA2E611" w14:textId="77777777" w:rsidR="00185948" w:rsidRPr="008C671B" w:rsidRDefault="00185948" w:rsidP="00185948">
            <w:pPr>
              <w:spacing w:before="120" w:after="120"/>
              <w:rPr>
                <w:rFonts w:ascii="Arial" w:hAnsi="Arial"/>
                <w:iCs/>
                <w:sz w:val="22"/>
                <w:lang w:val="en-AU" w:eastAsia="en-US"/>
              </w:rPr>
            </w:pPr>
            <w:r w:rsidRPr="008C671B">
              <w:rPr>
                <w:rFonts w:ascii="Arial" w:hAnsi="Arial"/>
                <w:iCs/>
                <w:sz w:val="22"/>
                <w:lang w:val="en-AU" w:eastAsia="en-US"/>
              </w:rPr>
              <w:t>2.1</w:t>
            </w:r>
          </w:p>
        </w:tc>
        <w:tc>
          <w:tcPr>
            <w:tcW w:w="5499" w:type="dxa"/>
          </w:tcPr>
          <w:p w14:paraId="3760F73D" w14:textId="4AAA3CBE" w:rsidR="00185948" w:rsidRPr="008D2DC8" w:rsidRDefault="00185948" w:rsidP="007F3624">
            <w:pPr>
              <w:spacing w:before="120" w:after="120"/>
              <w:rPr>
                <w:rFonts w:ascii="Arial" w:hAnsi="Arial"/>
                <w:iCs/>
                <w:sz w:val="22"/>
                <w:szCs w:val="22"/>
                <w:lang w:val="en-AU" w:eastAsia="en-US"/>
              </w:rPr>
            </w:pPr>
            <w:r w:rsidRPr="008D2DC8">
              <w:rPr>
                <w:rFonts w:ascii="Arial" w:hAnsi="Arial" w:cs="Arial"/>
                <w:sz w:val="22"/>
                <w:szCs w:val="22"/>
              </w:rPr>
              <w:t xml:space="preserve">Machines or plant are checked as being isolated where necessary in accordance with </w:t>
            </w:r>
            <w:r w:rsidR="008537BD">
              <w:rPr>
                <w:rFonts w:ascii="Arial" w:hAnsi="Arial" w:cs="Arial"/>
                <w:sz w:val="22"/>
                <w:szCs w:val="22"/>
              </w:rPr>
              <w:t>WHS</w:t>
            </w:r>
            <w:r w:rsidRPr="008D2DC8">
              <w:rPr>
                <w:rFonts w:ascii="Arial" w:hAnsi="Arial" w:cs="Arial"/>
                <w:bCs/>
                <w:iCs/>
                <w:sz w:val="22"/>
                <w:szCs w:val="22"/>
              </w:rPr>
              <w:t xml:space="preserve"> requirements</w:t>
            </w:r>
          </w:p>
        </w:tc>
      </w:tr>
      <w:tr w:rsidR="00185948" w:rsidRPr="004F3C6E" w14:paraId="7D1E6346" w14:textId="77777777" w:rsidTr="00C84668">
        <w:tc>
          <w:tcPr>
            <w:tcW w:w="460" w:type="dxa"/>
          </w:tcPr>
          <w:p w14:paraId="0DEAE151" w14:textId="77777777" w:rsidR="00185948" w:rsidRPr="008C671B" w:rsidRDefault="00185948" w:rsidP="00185948">
            <w:pPr>
              <w:spacing w:before="120" w:after="120"/>
              <w:rPr>
                <w:rFonts w:ascii="Arial" w:hAnsi="Arial"/>
                <w:iCs/>
                <w:sz w:val="22"/>
                <w:lang w:val="en-AU" w:eastAsia="en-US"/>
              </w:rPr>
            </w:pPr>
          </w:p>
        </w:tc>
        <w:tc>
          <w:tcPr>
            <w:tcW w:w="2517" w:type="dxa"/>
          </w:tcPr>
          <w:p w14:paraId="06D29867" w14:textId="77777777" w:rsidR="00185948" w:rsidRPr="008C671B" w:rsidRDefault="00185948" w:rsidP="00185948">
            <w:pPr>
              <w:spacing w:before="120" w:after="120"/>
              <w:rPr>
                <w:rFonts w:ascii="Arial" w:hAnsi="Arial"/>
                <w:iCs/>
                <w:sz w:val="22"/>
                <w:lang w:val="en-AU" w:eastAsia="en-US"/>
              </w:rPr>
            </w:pPr>
          </w:p>
        </w:tc>
        <w:tc>
          <w:tcPr>
            <w:tcW w:w="596" w:type="dxa"/>
          </w:tcPr>
          <w:p w14:paraId="582D4ED4" w14:textId="77777777" w:rsidR="00185948" w:rsidRPr="008C671B" w:rsidRDefault="00185948" w:rsidP="00185948">
            <w:pPr>
              <w:spacing w:before="120" w:after="120"/>
              <w:rPr>
                <w:rFonts w:ascii="Arial" w:hAnsi="Arial"/>
                <w:iCs/>
                <w:sz w:val="22"/>
                <w:lang w:val="en-AU" w:eastAsia="en-US"/>
              </w:rPr>
            </w:pPr>
            <w:r w:rsidRPr="008C671B">
              <w:rPr>
                <w:rFonts w:ascii="Arial" w:hAnsi="Arial"/>
                <w:iCs/>
                <w:sz w:val="22"/>
                <w:lang w:val="en-AU" w:eastAsia="en-US"/>
              </w:rPr>
              <w:t>2.2</w:t>
            </w:r>
          </w:p>
        </w:tc>
        <w:tc>
          <w:tcPr>
            <w:tcW w:w="5499" w:type="dxa"/>
          </w:tcPr>
          <w:p w14:paraId="5D3609AF" w14:textId="6768946F" w:rsidR="00185948" w:rsidRPr="008D2DC8" w:rsidRDefault="00185948" w:rsidP="00185948">
            <w:pPr>
              <w:spacing w:before="120" w:after="120"/>
              <w:rPr>
                <w:rFonts w:ascii="Arial" w:hAnsi="Arial"/>
                <w:iCs/>
                <w:sz w:val="22"/>
                <w:szCs w:val="22"/>
                <w:lang w:val="en-AU" w:eastAsia="en-US"/>
              </w:rPr>
            </w:pPr>
            <w:r w:rsidRPr="008537BD">
              <w:rPr>
                <w:rFonts w:ascii="Arial" w:hAnsi="Arial" w:cs="Arial"/>
                <w:bCs/>
                <w:iCs/>
                <w:sz w:val="22"/>
                <w:szCs w:val="22"/>
              </w:rPr>
              <w:t>Fibre optic circuit</w:t>
            </w:r>
            <w:r w:rsidRPr="008537BD">
              <w:rPr>
                <w:rFonts w:ascii="Arial" w:hAnsi="Arial" w:cs="Arial"/>
                <w:sz w:val="22"/>
                <w:szCs w:val="22"/>
              </w:rPr>
              <w:t xml:space="preserve"> </w:t>
            </w:r>
            <w:r w:rsidRPr="008537BD">
              <w:rPr>
                <w:rFonts w:ascii="Arial" w:hAnsi="Arial" w:cs="Arial"/>
                <w:bCs/>
                <w:iCs/>
                <w:sz w:val="22"/>
                <w:szCs w:val="22"/>
              </w:rPr>
              <w:t>components</w:t>
            </w:r>
            <w:r w:rsidRPr="008D2DC8">
              <w:rPr>
                <w:rFonts w:ascii="Arial" w:hAnsi="Arial" w:cs="Arial"/>
                <w:sz w:val="22"/>
                <w:szCs w:val="22"/>
              </w:rPr>
              <w:t xml:space="preserve"> are interconnected according to a connections </w:t>
            </w:r>
            <w:r w:rsidR="00403A2A" w:rsidRPr="008D2DC8">
              <w:rPr>
                <w:rFonts w:ascii="Arial" w:hAnsi="Arial" w:cs="Arial"/>
                <w:sz w:val="22"/>
                <w:szCs w:val="22"/>
              </w:rPr>
              <w:t>diagram,</w:t>
            </w:r>
            <w:r w:rsidR="00403A2A">
              <w:rPr>
                <w:rFonts w:ascii="Arial" w:hAnsi="Arial" w:cs="Arial"/>
                <w:sz w:val="22"/>
                <w:szCs w:val="22"/>
              </w:rPr>
              <w:t xml:space="preserve"> and</w:t>
            </w:r>
            <w:r w:rsidRPr="008D2DC8">
              <w:rPr>
                <w:rFonts w:ascii="Arial" w:hAnsi="Arial" w:cs="Arial"/>
                <w:sz w:val="22"/>
                <w:szCs w:val="22"/>
              </w:rPr>
              <w:t xml:space="preserve"> manufacturers’ specifications</w:t>
            </w:r>
          </w:p>
        </w:tc>
      </w:tr>
      <w:tr w:rsidR="00185948" w:rsidRPr="004F3C6E" w14:paraId="02AB9C85" w14:textId="77777777" w:rsidTr="00C84668">
        <w:tc>
          <w:tcPr>
            <w:tcW w:w="460" w:type="dxa"/>
          </w:tcPr>
          <w:p w14:paraId="11D3796E" w14:textId="77777777" w:rsidR="00185948" w:rsidRPr="008C671B" w:rsidRDefault="00185948" w:rsidP="00185948">
            <w:pPr>
              <w:spacing w:before="120" w:after="120"/>
              <w:rPr>
                <w:rFonts w:ascii="Arial" w:hAnsi="Arial"/>
                <w:iCs/>
                <w:sz w:val="22"/>
                <w:lang w:val="en-AU" w:eastAsia="en-US"/>
              </w:rPr>
            </w:pPr>
          </w:p>
        </w:tc>
        <w:tc>
          <w:tcPr>
            <w:tcW w:w="2517" w:type="dxa"/>
          </w:tcPr>
          <w:p w14:paraId="78E63451" w14:textId="77777777" w:rsidR="00185948" w:rsidRPr="008C671B" w:rsidRDefault="00185948" w:rsidP="00185948">
            <w:pPr>
              <w:spacing w:before="120" w:after="120"/>
              <w:rPr>
                <w:rFonts w:ascii="Arial" w:hAnsi="Arial"/>
                <w:iCs/>
                <w:sz w:val="22"/>
                <w:lang w:val="en-AU" w:eastAsia="en-US"/>
              </w:rPr>
            </w:pPr>
          </w:p>
        </w:tc>
        <w:tc>
          <w:tcPr>
            <w:tcW w:w="596" w:type="dxa"/>
          </w:tcPr>
          <w:p w14:paraId="327212F2" w14:textId="77777777" w:rsidR="00185948" w:rsidRPr="008C671B" w:rsidRDefault="00185948" w:rsidP="00185948">
            <w:pPr>
              <w:spacing w:before="120" w:after="120"/>
              <w:rPr>
                <w:rFonts w:ascii="Arial" w:hAnsi="Arial"/>
                <w:iCs/>
                <w:sz w:val="22"/>
                <w:lang w:val="en-AU" w:eastAsia="en-US"/>
              </w:rPr>
            </w:pPr>
            <w:r w:rsidRPr="008C671B">
              <w:rPr>
                <w:rFonts w:ascii="Arial" w:hAnsi="Arial"/>
                <w:iCs/>
                <w:sz w:val="22"/>
                <w:lang w:val="en-AU" w:eastAsia="en-US"/>
              </w:rPr>
              <w:t>2.3</w:t>
            </w:r>
          </w:p>
        </w:tc>
        <w:tc>
          <w:tcPr>
            <w:tcW w:w="5499" w:type="dxa"/>
          </w:tcPr>
          <w:p w14:paraId="5D4D89C8" w14:textId="25D77FE8" w:rsidR="00185948" w:rsidRPr="008D2DC8" w:rsidRDefault="00185948" w:rsidP="00185948">
            <w:pPr>
              <w:spacing w:before="120" w:after="120"/>
              <w:rPr>
                <w:rFonts w:ascii="Arial" w:hAnsi="Arial"/>
                <w:iCs/>
                <w:sz w:val="22"/>
                <w:szCs w:val="22"/>
                <w:lang w:val="en-AU" w:eastAsia="en-US"/>
              </w:rPr>
            </w:pPr>
            <w:r w:rsidRPr="008D2DC8">
              <w:rPr>
                <w:rFonts w:ascii="Arial" w:hAnsi="Arial" w:cs="Arial"/>
                <w:sz w:val="22"/>
                <w:szCs w:val="22"/>
              </w:rPr>
              <w:t>The fibre optic circuit is checked for functionality and</w:t>
            </w:r>
            <w:r w:rsidR="008537BD">
              <w:rPr>
                <w:rFonts w:ascii="Arial" w:hAnsi="Arial" w:cs="Arial"/>
                <w:sz w:val="22"/>
                <w:szCs w:val="22"/>
              </w:rPr>
              <w:t xml:space="preserve"> if </w:t>
            </w:r>
            <w:proofErr w:type="gramStart"/>
            <w:r w:rsidR="008537BD">
              <w:rPr>
                <w:rFonts w:ascii="Arial" w:hAnsi="Arial" w:cs="Arial"/>
                <w:sz w:val="22"/>
                <w:szCs w:val="22"/>
              </w:rPr>
              <w:t>necessary</w:t>
            </w:r>
            <w:proofErr w:type="gramEnd"/>
            <w:r w:rsidR="008537BD">
              <w:rPr>
                <w:rFonts w:ascii="Arial" w:hAnsi="Arial" w:cs="Arial"/>
                <w:sz w:val="22"/>
                <w:szCs w:val="22"/>
              </w:rPr>
              <w:t xml:space="preserve"> faults are </w:t>
            </w:r>
            <w:r w:rsidRPr="008D2DC8">
              <w:rPr>
                <w:rFonts w:ascii="Arial" w:hAnsi="Arial" w:cs="Arial"/>
                <w:sz w:val="22"/>
                <w:szCs w:val="22"/>
              </w:rPr>
              <w:t xml:space="preserve">rectified in accordance with </w:t>
            </w:r>
            <w:r w:rsidRPr="008D2DC8">
              <w:rPr>
                <w:rFonts w:ascii="Arial" w:hAnsi="Arial" w:cs="Arial"/>
                <w:bCs/>
                <w:iCs/>
                <w:sz w:val="22"/>
                <w:szCs w:val="22"/>
              </w:rPr>
              <w:t>enterprise procedures</w:t>
            </w:r>
          </w:p>
        </w:tc>
      </w:tr>
      <w:tr w:rsidR="00185948" w:rsidRPr="004F3C6E" w14:paraId="02ABF491" w14:textId="77777777" w:rsidTr="00C84668">
        <w:tc>
          <w:tcPr>
            <w:tcW w:w="460" w:type="dxa"/>
          </w:tcPr>
          <w:p w14:paraId="5511660F" w14:textId="77777777" w:rsidR="00185948" w:rsidRPr="008C671B" w:rsidRDefault="00185948" w:rsidP="00185948">
            <w:pPr>
              <w:spacing w:before="120" w:after="120"/>
              <w:rPr>
                <w:rFonts w:ascii="Arial" w:hAnsi="Arial"/>
                <w:iCs/>
                <w:sz w:val="22"/>
                <w:lang w:val="en-AU" w:eastAsia="en-US"/>
              </w:rPr>
            </w:pPr>
          </w:p>
        </w:tc>
        <w:tc>
          <w:tcPr>
            <w:tcW w:w="2517" w:type="dxa"/>
          </w:tcPr>
          <w:p w14:paraId="17853AB3" w14:textId="77777777" w:rsidR="00185948" w:rsidRPr="008C671B" w:rsidRDefault="00185948" w:rsidP="00185948">
            <w:pPr>
              <w:spacing w:before="120" w:after="120"/>
              <w:rPr>
                <w:rFonts w:ascii="Arial" w:hAnsi="Arial"/>
                <w:iCs/>
                <w:sz w:val="22"/>
                <w:lang w:val="en-AU" w:eastAsia="en-US"/>
              </w:rPr>
            </w:pPr>
          </w:p>
        </w:tc>
        <w:tc>
          <w:tcPr>
            <w:tcW w:w="596" w:type="dxa"/>
          </w:tcPr>
          <w:p w14:paraId="6D29920F" w14:textId="67EB1BC9" w:rsidR="00185948" w:rsidRPr="008C671B" w:rsidRDefault="00185948" w:rsidP="00185948">
            <w:pPr>
              <w:spacing w:before="120" w:after="120"/>
              <w:rPr>
                <w:rFonts w:ascii="Arial" w:hAnsi="Arial"/>
                <w:iCs/>
                <w:sz w:val="22"/>
                <w:lang w:val="en-AU" w:eastAsia="en-US"/>
              </w:rPr>
            </w:pPr>
            <w:r>
              <w:rPr>
                <w:rFonts w:ascii="Arial" w:hAnsi="Arial"/>
                <w:iCs/>
                <w:sz w:val="22"/>
                <w:lang w:val="en-AU" w:eastAsia="en-US"/>
              </w:rPr>
              <w:t>2.4</w:t>
            </w:r>
          </w:p>
        </w:tc>
        <w:tc>
          <w:tcPr>
            <w:tcW w:w="5499" w:type="dxa"/>
          </w:tcPr>
          <w:p w14:paraId="6ED529A8" w14:textId="4EDDB41F" w:rsidR="00185948" w:rsidRPr="008D2DC8" w:rsidRDefault="00185948" w:rsidP="00185948">
            <w:pPr>
              <w:spacing w:before="120" w:after="120"/>
              <w:rPr>
                <w:rFonts w:ascii="Arial" w:hAnsi="Arial"/>
                <w:iCs/>
                <w:sz w:val="22"/>
                <w:szCs w:val="22"/>
                <w:lang w:val="en-AU" w:eastAsia="en-US"/>
              </w:rPr>
            </w:pPr>
            <w:r w:rsidRPr="008D2DC8">
              <w:rPr>
                <w:rFonts w:ascii="Arial" w:hAnsi="Arial" w:cs="Arial"/>
                <w:sz w:val="22"/>
                <w:szCs w:val="22"/>
              </w:rPr>
              <w:t xml:space="preserve">Decisions and methods for dealing with unexpected situations are selected </w:t>
            </w:r>
            <w:proofErr w:type="gramStart"/>
            <w:r w:rsidRPr="008D2DC8">
              <w:rPr>
                <w:rFonts w:ascii="Arial" w:hAnsi="Arial" w:cs="Arial"/>
                <w:sz w:val="22"/>
                <w:szCs w:val="22"/>
              </w:rPr>
              <w:t>on the basis of</w:t>
            </w:r>
            <w:proofErr w:type="gramEnd"/>
            <w:r w:rsidRPr="008D2DC8">
              <w:rPr>
                <w:rFonts w:ascii="Arial" w:hAnsi="Arial" w:cs="Arial"/>
                <w:sz w:val="22"/>
                <w:szCs w:val="22"/>
              </w:rPr>
              <w:t xml:space="preserve"> safety, specified work outcomes and discussion wi</w:t>
            </w:r>
            <w:r w:rsidR="008537BD">
              <w:rPr>
                <w:rFonts w:ascii="Arial" w:hAnsi="Arial" w:cs="Arial"/>
                <w:sz w:val="22"/>
                <w:szCs w:val="22"/>
              </w:rPr>
              <w:t>th supervisor</w:t>
            </w:r>
          </w:p>
        </w:tc>
      </w:tr>
      <w:tr w:rsidR="005D6D4E" w:rsidRPr="004F3C6E" w14:paraId="343AD74C" w14:textId="77777777" w:rsidTr="00C84668">
        <w:tc>
          <w:tcPr>
            <w:tcW w:w="460" w:type="dxa"/>
          </w:tcPr>
          <w:p w14:paraId="0CA04C26" w14:textId="77777777" w:rsidR="005D6D4E" w:rsidRPr="008C671B" w:rsidRDefault="005D6D4E" w:rsidP="00185948">
            <w:pPr>
              <w:spacing w:before="120" w:after="120"/>
              <w:rPr>
                <w:rFonts w:ascii="Arial" w:hAnsi="Arial"/>
                <w:iCs/>
                <w:sz w:val="22"/>
                <w:lang w:val="en-AU" w:eastAsia="en-US"/>
              </w:rPr>
            </w:pPr>
            <w:r w:rsidRPr="008C671B">
              <w:rPr>
                <w:rFonts w:ascii="Arial" w:hAnsi="Arial"/>
                <w:iCs/>
                <w:sz w:val="22"/>
                <w:lang w:val="en-AU" w:eastAsia="en-US"/>
              </w:rPr>
              <w:t>3</w:t>
            </w:r>
          </w:p>
        </w:tc>
        <w:tc>
          <w:tcPr>
            <w:tcW w:w="2517" w:type="dxa"/>
            <w:vMerge w:val="restart"/>
          </w:tcPr>
          <w:p w14:paraId="7C95F943" w14:textId="067844A8" w:rsidR="005D6D4E" w:rsidRPr="008C671B" w:rsidRDefault="005D6D4E" w:rsidP="007F3624">
            <w:pPr>
              <w:spacing w:before="120" w:after="120"/>
              <w:rPr>
                <w:rFonts w:ascii="Arial" w:hAnsi="Arial"/>
                <w:iCs/>
                <w:sz w:val="22"/>
                <w:lang w:val="en-AU" w:eastAsia="en-US"/>
              </w:rPr>
            </w:pPr>
            <w:r w:rsidRPr="00185948">
              <w:rPr>
                <w:rFonts w:ascii="Arial" w:hAnsi="Arial"/>
                <w:iCs/>
                <w:sz w:val="22"/>
                <w:lang w:eastAsia="en-US"/>
              </w:rPr>
              <w:t xml:space="preserve">Perform functional measurements </w:t>
            </w:r>
            <w:r>
              <w:rPr>
                <w:rFonts w:ascii="Arial" w:hAnsi="Arial"/>
                <w:iCs/>
                <w:sz w:val="22"/>
                <w:lang w:eastAsia="en-US"/>
              </w:rPr>
              <w:t xml:space="preserve">and </w:t>
            </w:r>
            <w:r w:rsidRPr="007F3624">
              <w:rPr>
                <w:rFonts w:ascii="Arial" w:hAnsi="Arial"/>
                <w:iCs/>
                <w:sz w:val="22"/>
                <w:lang w:eastAsia="en-US"/>
              </w:rPr>
              <w:t>complete work activities</w:t>
            </w:r>
          </w:p>
        </w:tc>
        <w:tc>
          <w:tcPr>
            <w:tcW w:w="596" w:type="dxa"/>
          </w:tcPr>
          <w:p w14:paraId="20887DA9" w14:textId="77777777" w:rsidR="005D6D4E" w:rsidRPr="008C671B" w:rsidRDefault="005D6D4E" w:rsidP="00185948">
            <w:pPr>
              <w:spacing w:before="120" w:after="120"/>
              <w:rPr>
                <w:rFonts w:ascii="Arial" w:hAnsi="Arial"/>
                <w:iCs/>
                <w:sz w:val="22"/>
                <w:lang w:val="en-AU" w:eastAsia="en-US"/>
              </w:rPr>
            </w:pPr>
            <w:r w:rsidRPr="008C671B">
              <w:rPr>
                <w:rFonts w:ascii="Arial" w:hAnsi="Arial"/>
                <w:iCs/>
                <w:sz w:val="22"/>
                <w:lang w:val="en-AU" w:eastAsia="en-US"/>
              </w:rPr>
              <w:t>3.1</w:t>
            </w:r>
          </w:p>
        </w:tc>
        <w:tc>
          <w:tcPr>
            <w:tcW w:w="5499" w:type="dxa"/>
          </w:tcPr>
          <w:p w14:paraId="2F49908A" w14:textId="007A9FD1" w:rsidR="005D6D4E" w:rsidRPr="008D2DC8" w:rsidRDefault="005D6D4E" w:rsidP="00185948">
            <w:pPr>
              <w:spacing w:before="120" w:after="120"/>
              <w:rPr>
                <w:rFonts w:ascii="Arial" w:hAnsi="Arial"/>
                <w:iCs/>
                <w:sz w:val="22"/>
                <w:szCs w:val="22"/>
                <w:lang w:val="en-AU" w:eastAsia="en-US"/>
              </w:rPr>
            </w:pPr>
            <w:bookmarkStart w:id="266" w:name="_Toc10111187"/>
            <w:bookmarkStart w:id="267" w:name="_Toc10716851"/>
            <w:bookmarkStart w:id="268" w:name="_Toc11309213"/>
            <w:bookmarkStart w:id="269" w:name="_Toc14782230"/>
            <w:bookmarkStart w:id="270" w:name="_Toc16164032"/>
            <w:bookmarkStart w:id="271" w:name="_Toc72934759"/>
            <w:r w:rsidRPr="008D2DC8">
              <w:rPr>
                <w:rFonts w:ascii="Arial" w:hAnsi="Arial" w:cs="Arial"/>
                <w:bCs/>
                <w:noProof/>
                <w:sz w:val="22"/>
                <w:szCs w:val="22"/>
              </w:rPr>
              <w:t xml:space="preserve">Required circuit parameters are measured, verified against requirements </w:t>
            </w:r>
            <w:r w:rsidRPr="007F3624">
              <w:rPr>
                <w:rFonts w:ascii="Arial" w:hAnsi="Arial" w:cs="Arial"/>
                <w:bCs/>
                <w:strike/>
                <w:noProof/>
                <w:sz w:val="22"/>
                <w:szCs w:val="22"/>
              </w:rPr>
              <w:t>and documented</w:t>
            </w:r>
            <w:r w:rsidRPr="008D2DC8">
              <w:rPr>
                <w:rFonts w:ascii="Arial" w:hAnsi="Arial" w:cs="Arial"/>
                <w:bCs/>
                <w:noProof/>
                <w:sz w:val="22"/>
                <w:szCs w:val="22"/>
              </w:rPr>
              <w:t xml:space="preserve"> in accordance with </w:t>
            </w:r>
            <w:r w:rsidRPr="008D2DC8">
              <w:rPr>
                <w:rFonts w:ascii="Arial" w:hAnsi="Arial" w:cs="Arial"/>
                <w:iCs/>
                <w:noProof/>
                <w:sz w:val="22"/>
                <w:szCs w:val="22"/>
              </w:rPr>
              <w:t>enterprise procedures</w:t>
            </w:r>
            <w:bookmarkEnd w:id="266"/>
            <w:bookmarkEnd w:id="267"/>
            <w:bookmarkEnd w:id="268"/>
            <w:bookmarkEnd w:id="269"/>
            <w:bookmarkEnd w:id="270"/>
            <w:bookmarkEnd w:id="271"/>
          </w:p>
        </w:tc>
      </w:tr>
      <w:tr w:rsidR="005D6D4E" w:rsidRPr="004F3C6E" w14:paraId="6716685D" w14:textId="77777777" w:rsidTr="00C84668">
        <w:tc>
          <w:tcPr>
            <w:tcW w:w="460" w:type="dxa"/>
          </w:tcPr>
          <w:p w14:paraId="50625E4B" w14:textId="77777777" w:rsidR="005D6D4E" w:rsidRPr="008C671B" w:rsidRDefault="005D6D4E" w:rsidP="00185948">
            <w:pPr>
              <w:spacing w:before="120" w:after="120"/>
              <w:rPr>
                <w:rFonts w:ascii="Arial" w:hAnsi="Arial"/>
                <w:iCs/>
                <w:sz w:val="22"/>
                <w:lang w:val="en-AU" w:eastAsia="en-US"/>
              </w:rPr>
            </w:pPr>
          </w:p>
        </w:tc>
        <w:tc>
          <w:tcPr>
            <w:tcW w:w="2517" w:type="dxa"/>
            <w:vMerge/>
          </w:tcPr>
          <w:p w14:paraId="68C83B5C" w14:textId="77777777" w:rsidR="005D6D4E" w:rsidRPr="008C671B" w:rsidRDefault="005D6D4E" w:rsidP="00185948">
            <w:pPr>
              <w:spacing w:before="120" w:after="120"/>
              <w:rPr>
                <w:rFonts w:ascii="Arial" w:hAnsi="Arial"/>
                <w:iCs/>
                <w:sz w:val="22"/>
                <w:lang w:val="en-AU" w:eastAsia="en-US"/>
              </w:rPr>
            </w:pPr>
          </w:p>
        </w:tc>
        <w:tc>
          <w:tcPr>
            <w:tcW w:w="596" w:type="dxa"/>
          </w:tcPr>
          <w:p w14:paraId="649A29A3" w14:textId="77777777" w:rsidR="005D6D4E" w:rsidRPr="008C671B" w:rsidRDefault="005D6D4E" w:rsidP="00185948">
            <w:pPr>
              <w:spacing w:before="120" w:after="120"/>
              <w:rPr>
                <w:rFonts w:ascii="Arial" w:hAnsi="Arial"/>
                <w:iCs/>
                <w:sz w:val="22"/>
                <w:lang w:val="en-AU" w:eastAsia="en-US"/>
              </w:rPr>
            </w:pPr>
            <w:r w:rsidRPr="008C671B">
              <w:rPr>
                <w:rFonts w:ascii="Arial" w:hAnsi="Arial"/>
                <w:iCs/>
                <w:sz w:val="22"/>
                <w:lang w:val="en-AU" w:eastAsia="en-US"/>
              </w:rPr>
              <w:t>3.2</w:t>
            </w:r>
          </w:p>
        </w:tc>
        <w:tc>
          <w:tcPr>
            <w:tcW w:w="5499" w:type="dxa"/>
          </w:tcPr>
          <w:p w14:paraId="093C3DAA" w14:textId="72089F13" w:rsidR="005D6D4E" w:rsidRPr="008D2DC8" w:rsidRDefault="005D6D4E" w:rsidP="00185948">
            <w:pPr>
              <w:spacing w:before="120" w:after="120"/>
              <w:rPr>
                <w:rFonts w:ascii="Arial" w:hAnsi="Arial"/>
                <w:iCs/>
                <w:sz w:val="22"/>
                <w:szCs w:val="22"/>
                <w:lang w:val="en-AU" w:eastAsia="en-US"/>
              </w:rPr>
            </w:pPr>
            <w:r w:rsidRPr="007F3624">
              <w:rPr>
                <w:rFonts w:ascii="Arial" w:hAnsi="Arial" w:cs="Arial"/>
                <w:color w:val="000000"/>
                <w:sz w:val="22"/>
                <w:szCs w:val="22"/>
              </w:rPr>
              <w:t>Client and/or supervisor is</w:t>
            </w:r>
            <w:r>
              <w:rPr>
                <w:rFonts w:ascii="Arial" w:hAnsi="Arial" w:cs="Arial"/>
                <w:color w:val="000000"/>
                <w:sz w:val="22"/>
                <w:szCs w:val="22"/>
              </w:rPr>
              <w:t xml:space="preserve"> informed of the </w:t>
            </w:r>
            <w:r w:rsidRPr="008D2DC8">
              <w:rPr>
                <w:rFonts w:ascii="Arial" w:hAnsi="Arial" w:cs="Arial"/>
                <w:color w:val="000000"/>
                <w:sz w:val="22"/>
                <w:szCs w:val="22"/>
              </w:rPr>
              <w:t xml:space="preserve">work </w:t>
            </w:r>
            <w:r>
              <w:rPr>
                <w:rFonts w:ascii="Arial" w:hAnsi="Arial" w:cs="Arial"/>
                <w:color w:val="000000"/>
                <w:sz w:val="22"/>
                <w:szCs w:val="22"/>
              </w:rPr>
              <w:t xml:space="preserve">completion </w:t>
            </w:r>
            <w:r w:rsidRPr="008D2DC8">
              <w:rPr>
                <w:rFonts w:ascii="Arial" w:hAnsi="Arial" w:cs="Arial"/>
                <w:color w:val="000000"/>
                <w:sz w:val="22"/>
                <w:szCs w:val="22"/>
              </w:rPr>
              <w:t>and provided with a demonstration of the operation of the fibre optic circuit</w:t>
            </w:r>
          </w:p>
        </w:tc>
      </w:tr>
      <w:tr w:rsidR="005D6D4E" w:rsidRPr="004F3C6E" w14:paraId="7DD119E8" w14:textId="77777777" w:rsidTr="00C84668">
        <w:tc>
          <w:tcPr>
            <w:tcW w:w="460" w:type="dxa"/>
          </w:tcPr>
          <w:p w14:paraId="61AEAE2C" w14:textId="7793786E" w:rsidR="005D6D4E" w:rsidRPr="008C671B" w:rsidRDefault="005D6D4E" w:rsidP="00185948">
            <w:pPr>
              <w:spacing w:before="120" w:after="120"/>
              <w:rPr>
                <w:rFonts w:ascii="Arial" w:hAnsi="Arial"/>
                <w:iCs/>
                <w:sz w:val="22"/>
                <w:lang w:val="en-AU" w:eastAsia="en-US"/>
              </w:rPr>
            </w:pPr>
            <w:r>
              <w:rPr>
                <w:rFonts w:ascii="Arial" w:hAnsi="Arial"/>
                <w:iCs/>
                <w:sz w:val="22"/>
                <w:lang w:val="en-AU" w:eastAsia="en-US"/>
              </w:rPr>
              <w:t>4</w:t>
            </w:r>
          </w:p>
        </w:tc>
        <w:tc>
          <w:tcPr>
            <w:tcW w:w="2517" w:type="dxa"/>
            <w:vMerge w:val="restart"/>
          </w:tcPr>
          <w:p w14:paraId="055CA787" w14:textId="6EFD49EE" w:rsidR="005D6D4E" w:rsidRPr="00D93CC8" w:rsidRDefault="005D6D4E" w:rsidP="00185948">
            <w:pPr>
              <w:shd w:val="clear" w:color="auto" w:fill="FFFFFF" w:themeFill="background1"/>
              <w:spacing w:before="120"/>
              <w:rPr>
                <w:rFonts w:ascii="Arial" w:hAnsi="Arial" w:cs="Arial"/>
                <w:sz w:val="22"/>
                <w:szCs w:val="19"/>
                <w:lang w:val="en-AU" w:eastAsia="en-US"/>
              </w:rPr>
            </w:pPr>
            <w:r w:rsidRPr="00D93CC8">
              <w:rPr>
                <w:rFonts w:ascii="Arial" w:hAnsi="Arial" w:cs="Arial"/>
                <w:sz w:val="22"/>
                <w:szCs w:val="19"/>
                <w:lang w:val="en-AU" w:eastAsia="en-US"/>
              </w:rPr>
              <w:t>Clean work area and document work activities</w:t>
            </w:r>
          </w:p>
        </w:tc>
        <w:tc>
          <w:tcPr>
            <w:tcW w:w="596" w:type="dxa"/>
          </w:tcPr>
          <w:p w14:paraId="4E939BD7" w14:textId="1F772249" w:rsidR="005D6D4E" w:rsidRPr="00D93CC8" w:rsidRDefault="005D6D4E" w:rsidP="00185948">
            <w:pPr>
              <w:spacing w:before="120" w:after="120"/>
              <w:rPr>
                <w:rFonts w:ascii="Arial" w:hAnsi="Arial"/>
                <w:iCs/>
                <w:sz w:val="22"/>
                <w:lang w:val="en-AU" w:eastAsia="en-US"/>
              </w:rPr>
            </w:pPr>
            <w:r w:rsidRPr="00D93CC8">
              <w:rPr>
                <w:rFonts w:ascii="Arial" w:hAnsi="Arial"/>
                <w:iCs/>
                <w:sz w:val="22"/>
                <w:lang w:val="en-AU" w:eastAsia="en-US"/>
              </w:rPr>
              <w:t>4.1</w:t>
            </w:r>
          </w:p>
        </w:tc>
        <w:tc>
          <w:tcPr>
            <w:tcW w:w="5499" w:type="dxa"/>
          </w:tcPr>
          <w:p w14:paraId="0FCE70FB" w14:textId="38ABDFAB" w:rsidR="005D6D4E" w:rsidRPr="008D2DC8" w:rsidRDefault="005D6D4E" w:rsidP="00185948">
            <w:pPr>
              <w:spacing w:before="120" w:after="120"/>
              <w:rPr>
                <w:rFonts w:ascii="Arial" w:hAnsi="Arial"/>
                <w:iCs/>
                <w:sz w:val="22"/>
                <w:szCs w:val="22"/>
                <w:lang w:val="en-AU" w:eastAsia="en-US"/>
              </w:rPr>
            </w:pPr>
            <w:r w:rsidRPr="008D2DC8">
              <w:rPr>
                <w:rFonts w:ascii="Arial" w:hAnsi="Arial" w:cs="Arial"/>
                <w:bCs/>
                <w:noProof/>
                <w:sz w:val="22"/>
                <w:szCs w:val="22"/>
              </w:rPr>
              <w:t>Equipme</w:t>
            </w:r>
            <w:r>
              <w:rPr>
                <w:rFonts w:ascii="Arial" w:hAnsi="Arial" w:cs="Arial"/>
                <w:bCs/>
                <w:noProof/>
                <w:sz w:val="22"/>
                <w:szCs w:val="22"/>
              </w:rPr>
              <w:t>nt, tools used in the</w:t>
            </w:r>
            <w:r w:rsidRPr="008D2DC8">
              <w:rPr>
                <w:rFonts w:ascii="Arial" w:hAnsi="Arial" w:cs="Arial"/>
                <w:bCs/>
                <w:noProof/>
                <w:sz w:val="22"/>
                <w:szCs w:val="22"/>
              </w:rPr>
              <w:t xml:space="preserve"> task are maintained and stored according to </w:t>
            </w:r>
            <w:r w:rsidRPr="008D2DC8">
              <w:rPr>
                <w:rFonts w:ascii="Arial" w:hAnsi="Arial" w:cs="Arial"/>
                <w:iCs/>
                <w:noProof/>
                <w:sz w:val="22"/>
                <w:szCs w:val="22"/>
              </w:rPr>
              <w:t>enterprise procedures</w:t>
            </w:r>
          </w:p>
        </w:tc>
      </w:tr>
      <w:tr w:rsidR="005D6D4E" w:rsidRPr="004F3C6E" w14:paraId="021E1124" w14:textId="77777777" w:rsidTr="00C84668">
        <w:tc>
          <w:tcPr>
            <w:tcW w:w="460" w:type="dxa"/>
          </w:tcPr>
          <w:p w14:paraId="59DBD97B" w14:textId="77777777" w:rsidR="005D6D4E" w:rsidRPr="008C671B" w:rsidRDefault="005D6D4E" w:rsidP="00185948">
            <w:pPr>
              <w:spacing w:before="120" w:after="120"/>
              <w:rPr>
                <w:rFonts w:ascii="Arial" w:hAnsi="Arial"/>
                <w:iCs/>
                <w:sz w:val="22"/>
                <w:lang w:val="en-AU" w:eastAsia="en-US"/>
              </w:rPr>
            </w:pPr>
          </w:p>
        </w:tc>
        <w:tc>
          <w:tcPr>
            <w:tcW w:w="2517" w:type="dxa"/>
            <w:vMerge/>
          </w:tcPr>
          <w:p w14:paraId="62333BCB" w14:textId="77777777" w:rsidR="005D6D4E" w:rsidRPr="00D93CC8" w:rsidRDefault="005D6D4E" w:rsidP="00185948">
            <w:pPr>
              <w:shd w:val="clear" w:color="auto" w:fill="FFFFFF" w:themeFill="background1"/>
              <w:spacing w:before="120"/>
              <w:rPr>
                <w:rFonts w:ascii="Arial" w:hAnsi="Arial" w:cs="Arial"/>
                <w:sz w:val="22"/>
                <w:szCs w:val="19"/>
                <w:lang w:val="en-AU" w:eastAsia="en-US"/>
              </w:rPr>
            </w:pPr>
          </w:p>
        </w:tc>
        <w:tc>
          <w:tcPr>
            <w:tcW w:w="596" w:type="dxa"/>
          </w:tcPr>
          <w:p w14:paraId="6289BB1A" w14:textId="39C97F78" w:rsidR="005D6D4E" w:rsidRPr="00D93CC8" w:rsidRDefault="005D6D4E" w:rsidP="00185948">
            <w:pPr>
              <w:spacing w:before="120" w:after="120"/>
              <w:rPr>
                <w:rFonts w:ascii="Arial" w:hAnsi="Arial"/>
                <w:iCs/>
                <w:sz w:val="22"/>
                <w:lang w:val="en-AU" w:eastAsia="en-US"/>
              </w:rPr>
            </w:pPr>
            <w:r w:rsidRPr="00D93CC8">
              <w:rPr>
                <w:rFonts w:ascii="Arial" w:hAnsi="Arial"/>
                <w:iCs/>
                <w:sz w:val="22"/>
                <w:lang w:val="en-AU" w:eastAsia="en-US"/>
              </w:rPr>
              <w:t>4.2</w:t>
            </w:r>
          </w:p>
        </w:tc>
        <w:tc>
          <w:tcPr>
            <w:tcW w:w="5499" w:type="dxa"/>
          </w:tcPr>
          <w:p w14:paraId="58DBC4E9" w14:textId="1CF1C86C" w:rsidR="005D6D4E" w:rsidRPr="008D2DC8" w:rsidRDefault="005D6D4E" w:rsidP="00185948">
            <w:pPr>
              <w:spacing w:before="120" w:after="120"/>
              <w:rPr>
                <w:rFonts w:ascii="Arial" w:hAnsi="Arial"/>
                <w:iCs/>
                <w:sz w:val="22"/>
                <w:szCs w:val="22"/>
                <w:lang w:val="en-AU" w:eastAsia="en-US"/>
              </w:rPr>
            </w:pPr>
            <w:r w:rsidRPr="008D2DC8">
              <w:rPr>
                <w:rFonts w:ascii="Arial" w:hAnsi="Arial" w:cs="Arial"/>
                <w:sz w:val="22"/>
                <w:szCs w:val="22"/>
              </w:rPr>
              <w:t xml:space="preserve">Work site is made safe in accordance with established </w:t>
            </w:r>
            <w:r>
              <w:rPr>
                <w:rFonts w:ascii="Arial" w:hAnsi="Arial" w:cs="Arial"/>
                <w:sz w:val="22"/>
                <w:szCs w:val="22"/>
              </w:rPr>
              <w:t xml:space="preserve">workplace </w:t>
            </w:r>
            <w:r w:rsidRPr="008D2DC8">
              <w:rPr>
                <w:rFonts w:ascii="Arial" w:hAnsi="Arial" w:cs="Arial"/>
                <w:sz w:val="22"/>
                <w:szCs w:val="22"/>
              </w:rPr>
              <w:t>safety procedures</w:t>
            </w:r>
          </w:p>
        </w:tc>
      </w:tr>
    </w:tbl>
    <w:p w14:paraId="75108DA9" w14:textId="77777777" w:rsidR="004C0A74" w:rsidRPr="004F3C6E" w:rsidRDefault="004C0A74" w:rsidP="004C0A74"/>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4C0A74" w:rsidRPr="004F3C6E" w14:paraId="43F7FED3" w14:textId="77777777" w:rsidTr="002C360E">
        <w:tc>
          <w:tcPr>
            <w:tcW w:w="9101" w:type="dxa"/>
            <w:gridSpan w:val="2"/>
            <w:shd w:val="clear" w:color="auto" w:fill="auto"/>
          </w:tcPr>
          <w:p w14:paraId="04093DF2" w14:textId="77777777" w:rsidR="004C0A74" w:rsidRPr="004F3C6E" w:rsidRDefault="004C0A74"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FOUNDATION</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SKILLS</w:t>
            </w:r>
          </w:p>
          <w:p w14:paraId="719A0C9B" w14:textId="77777777" w:rsidR="004C0A74" w:rsidRPr="004F3C6E" w:rsidRDefault="004C0A74" w:rsidP="002C360E">
            <w:pPr>
              <w:spacing w:before="120" w:after="120"/>
              <w:rPr>
                <w:rFonts w:ascii="Arial" w:hAnsi="Arial"/>
                <w:sz w:val="22"/>
                <w:lang w:val="en-AU" w:eastAsia="en-US"/>
              </w:rPr>
            </w:pPr>
            <w:r w:rsidRPr="004F3C6E">
              <w:rPr>
                <w:rFonts w:ascii="Arial" w:hAnsi="Arial"/>
                <w:sz w:val="22"/>
                <w:lang w:val="en-AU" w:eastAsia="en-US"/>
              </w:rPr>
              <w:t xml:space="preserve">Foundation skills essential to performance </w:t>
            </w:r>
            <w:r>
              <w:rPr>
                <w:rFonts w:ascii="Arial" w:hAnsi="Arial"/>
                <w:sz w:val="22"/>
                <w:lang w:val="en-AU" w:eastAsia="en-US"/>
              </w:rPr>
              <w:t xml:space="preserve">in this </w:t>
            </w:r>
            <w:proofErr w:type="gramStart"/>
            <w:r>
              <w:rPr>
                <w:rFonts w:ascii="Arial" w:hAnsi="Arial"/>
                <w:sz w:val="22"/>
                <w:lang w:val="en-AU" w:eastAsia="en-US"/>
              </w:rPr>
              <w:t>unit, but</w:t>
            </w:r>
            <w:proofErr w:type="gramEnd"/>
            <w:r>
              <w:rPr>
                <w:rFonts w:ascii="Arial" w:hAnsi="Arial"/>
                <w:sz w:val="22"/>
                <w:lang w:val="en-AU" w:eastAsia="en-US"/>
              </w:rPr>
              <w:t xml:space="preserve"> </w:t>
            </w:r>
            <w:r w:rsidRPr="004F3C6E">
              <w:rPr>
                <w:rFonts w:ascii="Arial" w:hAnsi="Arial"/>
                <w:sz w:val="22"/>
                <w:lang w:val="en-AU" w:eastAsia="en-US"/>
              </w:rPr>
              <w:t xml:space="preserve">are </w:t>
            </w:r>
            <w:r w:rsidRPr="008A1BBF">
              <w:rPr>
                <w:rFonts w:ascii="Arial" w:hAnsi="Arial"/>
                <w:i/>
                <w:sz w:val="22"/>
                <w:lang w:val="en-AU" w:eastAsia="en-US"/>
              </w:rPr>
              <w:t>not explicit</w:t>
            </w:r>
            <w:r w:rsidRPr="004F3C6E">
              <w:rPr>
                <w:rFonts w:ascii="Arial" w:hAnsi="Arial"/>
                <w:sz w:val="22"/>
                <w:lang w:val="en-AU" w:eastAsia="en-US"/>
              </w:rPr>
              <w:t xml:space="preserve"> in the performance cri</w:t>
            </w:r>
            <w:r>
              <w:rPr>
                <w:rFonts w:ascii="Arial" w:hAnsi="Arial"/>
                <w:sz w:val="22"/>
                <w:lang w:val="en-AU" w:eastAsia="en-US"/>
              </w:rPr>
              <w:t>teria are listed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C0A74" w:rsidRPr="004F3C6E" w14:paraId="075FB6B5" w14:textId="77777777" w:rsidTr="002C360E">
              <w:tc>
                <w:tcPr>
                  <w:tcW w:w="3573" w:type="dxa"/>
                  <w:shd w:val="clear" w:color="auto" w:fill="auto"/>
                </w:tcPr>
                <w:p w14:paraId="37C09C68" w14:textId="41D753A1" w:rsidR="004C0A74" w:rsidRPr="00EB053F" w:rsidRDefault="004C0A74" w:rsidP="002C360E">
                  <w:pPr>
                    <w:autoSpaceDE w:val="0"/>
                    <w:autoSpaceDN w:val="0"/>
                    <w:adjustRightInd w:val="0"/>
                    <w:spacing w:before="120" w:after="120"/>
                    <w:rPr>
                      <w:rFonts w:ascii="Arial" w:hAnsi="Arial" w:cs="Arial"/>
                      <w:b/>
                      <w:sz w:val="22"/>
                      <w:szCs w:val="22"/>
                    </w:rPr>
                  </w:pPr>
                  <w:r w:rsidRPr="004F3C6E">
                    <w:rPr>
                      <w:rFonts w:ascii="Arial" w:hAnsi="Arial" w:cs="Arial"/>
                      <w:b/>
                      <w:sz w:val="22"/>
                      <w:szCs w:val="22"/>
                    </w:rPr>
                    <w:t>Skill</w:t>
                  </w:r>
                </w:p>
              </w:tc>
              <w:tc>
                <w:tcPr>
                  <w:tcW w:w="5276" w:type="dxa"/>
                </w:tcPr>
                <w:p w14:paraId="733D07C3" w14:textId="77777777" w:rsidR="004C0A74" w:rsidRPr="004F3C6E" w:rsidRDefault="004C0A74" w:rsidP="002C360E">
                  <w:pPr>
                    <w:autoSpaceDE w:val="0"/>
                    <w:autoSpaceDN w:val="0"/>
                    <w:adjustRightInd w:val="0"/>
                    <w:spacing w:before="120" w:after="120"/>
                    <w:rPr>
                      <w:rFonts w:ascii="Arial" w:hAnsi="Arial" w:cs="Arial"/>
                      <w:b/>
                      <w:sz w:val="22"/>
                      <w:szCs w:val="22"/>
                      <w:highlight w:val="yellow"/>
                    </w:rPr>
                  </w:pPr>
                  <w:r w:rsidRPr="004F3C6E">
                    <w:rPr>
                      <w:rFonts w:ascii="Arial" w:hAnsi="Arial" w:cs="Arial"/>
                      <w:b/>
                      <w:sz w:val="22"/>
                      <w:szCs w:val="22"/>
                    </w:rPr>
                    <w:t>Description</w:t>
                  </w:r>
                </w:p>
              </w:tc>
            </w:tr>
            <w:tr w:rsidR="00CF53DC" w:rsidRPr="004F3C6E" w14:paraId="087C4D9E" w14:textId="77777777" w:rsidTr="002C360E">
              <w:tc>
                <w:tcPr>
                  <w:tcW w:w="3573" w:type="dxa"/>
                  <w:shd w:val="clear" w:color="auto" w:fill="auto"/>
                </w:tcPr>
                <w:p w14:paraId="7DF102C2" w14:textId="77777777" w:rsidR="00CF53DC" w:rsidRPr="004F3C6E" w:rsidRDefault="00CF53DC" w:rsidP="00CF53DC">
                  <w:pPr>
                    <w:autoSpaceDE w:val="0"/>
                    <w:autoSpaceDN w:val="0"/>
                    <w:adjustRightInd w:val="0"/>
                    <w:spacing w:before="120" w:after="120"/>
                    <w:rPr>
                      <w:rFonts w:ascii="Arial" w:hAnsi="Arial" w:cs="Arial"/>
                      <w:sz w:val="22"/>
                      <w:szCs w:val="22"/>
                    </w:rPr>
                  </w:pPr>
                  <w:r w:rsidRPr="004F3C6E">
                    <w:rPr>
                      <w:rFonts w:ascii="Arial" w:hAnsi="Arial" w:cs="Arial"/>
                      <w:sz w:val="22"/>
                      <w:szCs w:val="22"/>
                    </w:rPr>
                    <w:t>Reading skills to:</w:t>
                  </w:r>
                </w:p>
              </w:tc>
              <w:tc>
                <w:tcPr>
                  <w:tcW w:w="5276" w:type="dxa"/>
                </w:tcPr>
                <w:p w14:paraId="2203D7D8" w14:textId="314A4D3C" w:rsidR="00CF53DC" w:rsidRPr="004F3C6E" w:rsidRDefault="0027566D" w:rsidP="00CF53DC">
                  <w:pPr>
                    <w:autoSpaceDE w:val="0"/>
                    <w:autoSpaceDN w:val="0"/>
                    <w:adjustRightInd w:val="0"/>
                    <w:spacing w:before="120" w:after="120"/>
                    <w:rPr>
                      <w:rFonts w:ascii="Arial" w:hAnsi="Arial" w:cs="Arial"/>
                      <w:sz w:val="22"/>
                      <w:szCs w:val="22"/>
                      <w:highlight w:val="yellow"/>
                    </w:rPr>
                  </w:pPr>
                  <w:r>
                    <w:rPr>
                      <w:rFonts w:ascii="Arial" w:hAnsi="Arial" w:cs="Arial"/>
                      <w:sz w:val="22"/>
                      <w:szCs w:val="22"/>
                    </w:rPr>
                    <w:t xml:space="preserve">interpret work instructions </w:t>
                  </w:r>
                  <w:r w:rsidR="00CF53DC">
                    <w:rPr>
                      <w:rFonts w:ascii="Arial" w:hAnsi="Arial" w:cs="Arial"/>
                      <w:sz w:val="22"/>
                      <w:szCs w:val="22"/>
                    </w:rPr>
                    <w:t xml:space="preserve">and </w:t>
                  </w:r>
                  <w:r>
                    <w:rPr>
                      <w:rFonts w:ascii="Arial" w:hAnsi="Arial" w:cs="Arial"/>
                      <w:sz w:val="22"/>
                      <w:szCs w:val="22"/>
                    </w:rPr>
                    <w:t xml:space="preserve">component </w:t>
                  </w:r>
                  <w:r w:rsidR="00CF53DC">
                    <w:rPr>
                      <w:rFonts w:ascii="Arial" w:hAnsi="Arial" w:cs="Arial"/>
                      <w:sz w:val="22"/>
                      <w:szCs w:val="22"/>
                    </w:rPr>
                    <w:t>specifications</w:t>
                  </w:r>
                  <w:r w:rsidR="00643005">
                    <w:rPr>
                      <w:rFonts w:ascii="Arial" w:hAnsi="Arial" w:cs="Arial"/>
                      <w:sz w:val="22"/>
                      <w:szCs w:val="22"/>
                    </w:rPr>
                    <w:t xml:space="preserve"> requirements for the fibre optic </w:t>
                  </w:r>
                  <w:r w:rsidR="00CF53DC">
                    <w:rPr>
                      <w:rFonts w:ascii="Arial" w:hAnsi="Arial" w:cs="Arial"/>
                      <w:sz w:val="22"/>
                      <w:szCs w:val="22"/>
                    </w:rPr>
                    <w:t>control system installation</w:t>
                  </w:r>
                </w:p>
              </w:tc>
            </w:tr>
            <w:tr w:rsidR="00CF53DC" w:rsidRPr="004F3C6E" w14:paraId="35894F39" w14:textId="77777777" w:rsidTr="002C360E">
              <w:tc>
                <w:tcPr>
                  <w:tcW w:w="3573" w:type="dxa"/>
                  <w:shd w:val="clear" w:color="auto" w:fill="auto"/>
                </w:tcPr>
                <w:p w14:paraId="14F92B27" w14:textId="77777777" w:rsidR="00CF53DC" w:rsidRPr="004F3C6E" w:rsidRDefault="00CF53DC" w:rsidP="00CF53DC">
                  <w:pPr>
                    <w:autoSpaceDE w:val="0"/>
                    <w:autoSpaceDN w:val="0"/>
                    <w:adjustRightInd w:val="0"/>
                    <w:spacing w:before="120" w:after="120"/>
                    <w:rPr>
                      <w:rFonts w:ascii="Arial" w:hAnsi="Arial" w:cs="Arial"/>
                      <w:sz w:val="22"/>
                      <w:szCs w:val="22"/>
                    </w:rPr>
                  </w:pPr>
                  <w:r w:rsidRPr="004F3C6E">
                    <w:rPr>
                      <w:rFonts w:ascii="Arial" w:hAnsi="Arial" w:cs="Arial"/>
                      <w:sz w:val="22"/>
                      <w:szCs w:val="22"/>
                    </w:rPr>
                    <w:t>Oral communication skills to:</w:t>
                  </w:r>
                </w:p>
              </w:tc>
              <w:tc>
                <w:tcPr>
                  <w:tcW w:w="5276" w:type="dxa"/>
                </w:tcPr>
                <w:p w14:paraId="3FD1EC1B" w14:textId="17D41F61" w:rsidR="00CF53DC" w:rsidRDefault="00CF53DC" w:rsidP="00CF53DC">
                  <w:pPr>
                    <w:autoSpaceDE w:val="0"/>
                    <w:autoSpaceDN w:val="0"/>
                    <w:adjustRightInd w:val="0"/>
                    <w:spacing w:before="120" w:after="120"/>
                    <w:rPr>
                      <w:rFonts w:ascii="Arial" w:hAnsi="Arial" w:cs="Arial"/>
                      <w:sz w:val="22"/>
                      <w:szCs w:val="22"/>
                    </w:rPr>
                  </w:pPr>
                  <w:r>
                    <w:rPr>
                      <w:rFonts w:ascii="Arial" w:hAnsi="Arial" w:cs="Arial"/>
                      <w:sz w:val="22"/>
                      <w:szCs w:val="22"/>
                    </w:rPr>
                    <w:t xml:space="preserve">ask questions and discuss the </w:t>
                  </w:r>
                  <w:r w:rsidR="00347FCF">
                    <w:rPr>
                      <w:rFonts w:ascii="Arial" w:hAnsi="Arial" w:cs="Arial"/>
                      <w:sz w:val="22"/>
                      <w:szCs w:val="22"/>
                    </w:rPr>
                    <w:t>in</w:t>
                  </w:r>
                  <w:r w:rsidR="00403A2A">
                    <w:rPr>
                      <w:rFonts w:ascii="Arial" w:hAnsi="Arial" w:cs="Arial"/>
                      <w:sz w:val="22"/>
                      <w:szCs w:val="22"/>
                    </w:rPr>
                    <w:t>stall</w:t>
                  </w:r>
                  <w:r w:rsidR="00A60F81">
                    <w:rPr>
                      <w:rFonts w:ascii="Arial" w:hAnsi="Arial" w:cs="Arial"/>
                      <w:sz w:val="22"/>
                      <w:szCs w:val="22"/>
                    </w:rPr>
                    <w:t>at</w:t>
                  </w:r>
                  <w:r w:rsidR="00403A2A">
                    <w:rPr>
                      <w:rFonts w:ascii="Arial" w:hAnsi="Arial" w:cs="Arial"/>
                      <w:sz w:val="22"/>
                      <w:szCs w:val="22"/>
                    </w:rPr>
                    <w:t>ion</w:t>
                  </w:r>
                  <w:r>
                    <w:rPr>
                      <w:rFonts w:ascii="Arial" w:hAnsi="Arial" w:cs="Arial"/>
                      <w:sz w:val="22"/>
                      <w:szCs w:val="22"/>
                    </w:rPr>
                    <w:t xml:space="preserve"> with supervisor</w:t>
                  </w:r>
                </w:p>
                <w:p w14:paraId="35F93C41" w14:textId="103F7662" w:rsidR="00CF53DC" w:rsidRPr="004F3C6E" w:rsidRDefault="00CF53DC" w:rsidP="00CF53DC">
                  <w:pPr>
                    <w:autoSpaceDE w:val="0"/>
                    <w:autoSpaceDN w:val="0"/>
                    <w:adjustRightInd w:val="0"/>
                    <w:spacing w:before="120" w:after="120"/>
                    <w:rPr>
                      <w:rFonts w:ascii="Arial" w:hAnsi="Arial" w:cs="Arial"/>
                      <w:sz w:val="22"/>
                      <w:szCs w:val="22"/>
                    </w:rPr>
                  </w:pPr>
                  <w:r>
                    <w:rPr>
                      <w:rFonts w:ascii="Arial" w:hAnsi="Arial" w:cs="Arial"/>
                      <w:sz w:val="22"/>
                      <w:szCs w:val="22"/>
                    </w:rPr>
                    <w:t>advise others in the wor</w:t>
                  </w:r>
                  <w:r w:rsidR="00643005">
                    <w:rPr>
                      <w:rFonts w:ascii="Arial" w:hAnsi="Arial" w:cs="Arial"/>
                      <w:sz w:val="22"/>
                      <w:szCs w:val="22"/>
                    </w:rPr>
                    <w:t>kplace impacted by the need to isolate</w:t>
                  </w:r>
                  <w:r>
                    <w:rPr>
                      <w:rFonts w:ascii="Arial" w:hAnsi="Arial" w:cs="Arial"/>
                      <w:sz w:val="22"/>
                      <w:szCs w:val="22"/>
                    </w:rPr>
                    <w:t xml:space="preserve"> plant or equipment</w:t>
                  </w:r>
                  <w:r w:rsidR="00643005">
                    <w:rPr>
                      <w:rFonts w:ascii="Arial" w:hAnsi="Arial" w:cs="Arial"/>
                      <w:sz w:val="22"/>
                      <w:szCs w:val="22"/>
                    </w:rPr>
                    <w:t xml:space="preserve"> for the installation</w:t>
                  </w:r>
                </w:p>
              </w:tc>
            </w:tr>
            <w:tr w:rsidR="00CF53DC" w:rsidRPr="004F3C6E" w14:paraId="762C88E7" w14:textId="77777777" w:rsidTr="002C360E">
              <w:tc>
                <w:tcPr>
                  <w:tcW w:w="3573" w:type="dxa"/>
                  <w:shd w:val="clear" w:color="auto" w:fill="auto"/>
                </w:tcPr>
                <w:p w14:paraId="514AE854" w14:textId="77777777" w:rsidR="00CF53DC" w:rsidRPr="004F3C6E" w:rsidRDefault="00CF53DC" w:rsidP="00CF53DC">
                  <w:pPr>
                    <w:autoSpaceDE w:val="0"/>
                    <w:autoSpaceDN w:val="0"/>
                    <w:adjustRightInd w:val="0"/>
                    <w:spacing w:before="120" w:after="120"/>
                    <w:rPr>
                      <w:rFonts w:ascii="Arial" w:hAnsi="Arial" w:cs="Arial"/>
                      <w:sz w:val="22"/>
                      <w:szCs w:val="22"/>
                    </w:rPr>
                  </w:pPr>
                  <w:r w:rsidRPr="004F3C6E">
                    <w:rPr>
                      <w:rFonts w:ascii="Arial" w:hAnsi="Arial" w:cs="Arial"/>
                      <w:sz w:val="22"/>
                      <w:szCs w:val="22"/>
                    </w:rPr>
                    <w:t>Problem-solving skills to:</w:t>
                  </w:r>
                </w:p>
              </w:tc>
              <w:tc>
                <w:tcPr>
                  <w:tcW w:w="5276" w:type="dxa"/>
                </w:tcPr>
                <w:p w14:paraId="41BFCD1C" w14:textId="60C2E95A" w:rsidR="00CF53DC" w:rsidRPr="004F3C6E" w:rsidRDefault="00643005" w:rsidP="00CF53DC">
                  <w:pPr>
                    <w:autoSpaceDE w:val="0"/>
                    <w:autoSpaceDN w:val="0"/>
                    <w:adjustRightInd w:val="0"/>
                    <w:spacing w:before="120" w:after="120"/>
                    <w:rPr>
                      <w:rFonts w:ascii="Arial" w:hAnsi="Arial" w:cs="Arial"/>
                      <w:sz w:val="22"/>
                      <w:szCs w:val="22"/>
                    </w:rPr>
                  </w:pPr>
                  <w:r>
                    <w:rPr>
                      <w:rFonts w:ascii="Arial" w:hAnsi="Arial" w:cs="Arial"/>
                      <w:color w:val="000000"/>
                      <w:sz w:val="22"/>
                      <w:szCs w:val="22"/>
                    </w:rPr>
                    <w:t>deal</w:t>
                  </w:r>
                  <w:r w:rsidRPr="002C360E">
                    <w:rPr>
                      <w:rFonts w:ascii="Arial" w:hAnsi="Arial" w:cs="Arial"/>
                      <w:color w:val="000000"/>
                      <w:sz w:val="22"/>
                      <w:szCs w:val="22"/>
                    </w:rPr>
                    <w:t xml:space="preserve"> with</w:t>
                  </w:r>
                  <w:r>
                    <w:rPr>
                      <w:rFonts w:ascii="Arial" w:hAnsi="Arial" w:cs="Arial"/>
                      <w:color w:val="000000"/>
                      <w:sz w:val="22"/>
                      <w:szCs w:val="22"/>
                    </w:rPr>
                    <w:t xml:space="preserve"> unexpected situations during installation and testing of the fibre optic circuit</w:t>
                  </w:r>
                </w:p>
              </w:tc>
            </w:tr>
            <w:tr w:rsidR="00CF53DC" w:rsidRPr="004F3C6E" w14:paraId="6768AD3D" w14:textId="77777777" w:rsidTr="00414474">
              <w:trPr>
                <w:trHeight w:val="886"/>
              </w:trPr>
              <w:tc>
                <w:tcPr>
                  <w:tcW w:w="3573" w:type="dxa"/>
                  <w:shd w:val="clear" w:color="auto" w:fill="auto"/>
                </w:tcPr>
                <w:p w14:paraId="1E2DC148" w14:textId="77777777" w:rsidR="00CF53DC" w:rsidRPr="004F3C6E" w:rsidRDefault="00CF53DC" w:rsidP="00CF53DC">
                  <w:pPr>
                    <w:autoSpaceDE w:val="0"/>
                    <w:autoSpaceDN w:val="0"/>
                    <w:adjustRightInd w:val="0"/>
                    <w:spacing w:before="120" w:after="120"/>
                    <w:rPr>
                      <w:rFonts w:ascii="Arial" w:hAnsi="Arial" w:cs="Arial"/>
                      <w:sz w:val="22"/>
                      <w:szCs w:val="22"/>
                    </w:rPr>
                  </w:pPr>
                  <w:r w:rsidRPr="004F3C6E">
                    <w:rPr>
                      <w:rFonts w:ascii="Arial" w:hAnsi="Arial" w:cs="Arial"/>
                      <w:sz w:val="22"/>
                      <w:szCs w:val="22"/>
                    </w:rPr>
                    <w:t>Technology skills to:</w:t>
                  </w:r>
                </w:p>
              </w:tc>
              <w:tc>
                <w:tcPr>
                  <w:tcW w:w="5276" w:type="dxa"/>
                </w:tcPr>
                <w:p w14:paraId="5C5C990F" w14:textId="766EACCC" w:rsidR="00643005" w:rsidRPr="004F3C6E" w:rsidRDefault="007F3624" w:rsidP="005965AD">
                  <w:pPr>
                    <w:autoSpaceDE w:val="0"/>
                    <w:autoSpaceDN w:val="0"/>
                    <w:adjustRightInd w:val="0"/>
                    <w:spacing w:before="120" w:after="120"/>
                    <w:rPr>
                      <w:rFonts w:ascii="Arial" w:hAnsi="Arial" w:cs="Arial"/>
                      <w:sz w:val="22"/>
                      <w:szCs w:val="22"/>
                    </w:rPr>
                  </w:pPr>
                  <w:r>
                    <w:rPr>
                      <w:rFonts w:ascii="Arial" w:hAnsi="Arial" w:cs="Arial"/>
                      <w:sz w:val="22"/>
                      <w:szCs w:val="22"/>
                    </w:rPr>
                    <w:t>s</w:t>
                  </w:r>
                  <w:r w:rsidR="00CF53DC">
                    <w:rPr>
                      <w:rFonts w:ascii="Arial" w:hAnsi="Arial" w:cs="Arial"/>
                      <w:sz w:val="22"/>
                      <w:szCs w:val="22"/>
                    </w:rPr>
                    <w:t>afely and correctly use hand tools and testing equipment</w:t>
                  </w:r>
                  <w:r w:rsidR="00643005">
                    <w:rPr>
                      <w:rFonts w:ascii="Arial" w:hAnsi="Arial" w:cs="Arial"/>
                      <w:sz w:val="22"/>
                      <w:szCs w:val="22"/>
                    </w:rPr>
                    <w:t xml:space="preserve"> to measure the circuit parameters </w:t>
                  </w:r>
                </w:p>
              </w:tc>
            </w:tr>
          </w:tbl>
          <w:p w14:paraId="2C5E97F3" w14:textId="77777777" w:rsidR="004C0A74" w:rsidRPr="004F3C6E" w:rsidRDefault="004C0A74" w:rsidP="005965AD">
            <w:pPr>
              <w:shd w:val="clear" w:color="auto" w:fill="FFFFFF" w:themeFill="background1"/>
              <w:spacing w:before="120"/>
              <w:rPr>
                <w:rFonts w:ascii="Arial" w:hAnsi="Arial" w:cs="Arial"/>
                <w:color w:val="0070C0"/>
                <w:sz w:val="22"/>
                <w:szCs w:val="19"/>
                <w:lang w:val="en-AU" w:eastAsia="en-US"/>
              </w:rPr>
            </w:pPr>
          </w:p>
        </w:tc>
      </w:tr>
      <w:tr w:rsidR="004C0A74" w:rsidRPr="004F3C6E" w14:paraId="2EB85B06" w14:textId="77777777" w:rsidTr="002C360E">
        <w:tc>
          <w:tcPr>
            <w:tcW w:w="2013" w:type="dxa"/>
            <w:shd w:val="clear" w:color="auto" w:fill="auto"/>
          </w:tcPr>
          <w:p w14:paraId="1BF7AB50" w14:textId="77777777" w:rsidR="004C0A74" w:rsidRPr="004F3C6E" w:rsidRDefault="004C0A74"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UNIT</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MAPPING</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INFORMATION</w:t>
            </w:r>
          </w:p>
        </w:tc>
        <w:tc>
          <w:tcPr>
            <w:tcW w:w="7088" w:type="dxa"/>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C0A74" w:rsidRPr="004F3C6E" w14:paraId="7FF2F74A" w14:textId="77777777" w:rsidTr="002C360E">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773DA8E" w14:textId="77777777" w:rsidR="004C0A74" w:rsidRPr="004F3C6E" w:rsidRDefault="004C0A74" w:rsidP="002C360E">
                  <w:pPr>
                    <w:spacing w:before="120" w:after="120"/>
                    <w:rPr>
                      <w:rFonts w:ascii="Arial" w:hAnsi="Arial" w:cs="Arial"/>
                      <w:sz w:val="22"/>
                      <w:szCs w:val="22"/>
                    </w:rPr>
                  </w:pPr>
                  <w:r w:rsidRPr="004F3C6E">
                    <w:rPr>
                      <w:rFonts w:ascii="Arial" w:hAnsi="Arial" w:cs="Arial"/>
                      <w:sz w:val="22"/>
                      <w:szCs w:val="22"/>
                    </w:rPr>
                    <w:t>Code and Title</w:t>
                  </w:r>
                </w:p>
                <w:p w14:paraId="02943FCC" w14:textId="77777777" w:rsidR="004C0A74" w:rsidRPr="004F3C6E" w:rsidRDefault="004C0A74" w:rsidP="002C360E">
                  <w:pPr>
                    <w:spacing w:before="120" w:after="120"/>
                    <w:rPr>
                      <w:rFonts w:ascii="Arial" w:hAnsi="Arial" w:cs="Arial"/>
                      <w:sz w:val="22"/>
                      <w:szCs w:val="22"/>
                    </w:rPr>
                  </w:pPr>
                  <w:r w:rsidRPr="004F3C6E">
                    <w:rPr>
                      <w:rFonts w:ascii="Arial" w:hAnsi="Arial" w:cs="Arial"/>
                      <w:sz w:val="22"/>
                      <w:szCs w:val="22"/>
                    </w:rPr>
                    <w:lastRenderedPageBreak/>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C603028" w14:textId="77777777" w:rsidR="004C0A74" w:rsidRPr="004F3C6E" w:rsidRDefault="004C0A74" w:rsidP="002C360E">
                  <w:pPr>
                    <w:spacing w:before="120" w:after="120"/>
                    <w:rPr>
                      <w:rFonts w:ascii="Arial" w:hAnsi="Arial" w:cs="Arial"/>
                      <w:sz w:val="22"/>
                      <w:szCs w:val="22"/>
                    </w:rPr>
                  </w:pPr>
                  <w:r w:rsidRPr="004F3C6E">
                    <w:rPr>
                      <w:rFonts w:ascii="Arial" w:hAnsi="Arial" w:cs="Arial"/>
                      <w:sz w:val="22"/>
                      <w:szCs w:val="22"/>
                    </w:rPr>
                    <w:lastRenderedPageBreak/>
                    <w:t>Code and Title</w:t>
                  </w:r>
                </w:p>
                <w:p w14:paraId="6124271A" w14:textId="77777777" w:rsidR="004C0A74" w:rsidRPr="004F3C6E" w:rsidRDefault="004C0A74" w:rsidP="002C360E">
                  <w:pPr>
                    <w:spacing w:before="120" w:after="120"/>
                    <w:rPr>
                      <w:rFonts w:ascii="Arial" w:hAnsi="Arial" w:cs="Arial"/>
                      <w:sz w:val="22"/>
                      <w:szCs w:val="22"/>
                    </w:rPr>
                  </w:pPr>
                  <w:r w:rsidRPr="004F3C6E">
                    <w:rPr>
                      <w:rFonts w:ascii="Arial" w:hAnsi="Arial" w:cs="Arial"/>
                      <w:sz w:val="22"/>
                      <w:szCs w:val="22"/>
                    </w:rPr>
                    <w:lastRenderedPageBreak/>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42FD0699" w14:textId="77777777" w:rsidR="004C0A74" w:rsidRPr="004F3C6E" w:rsidRDefault="004C0A74" w:rsidP="002C360E">
                  <w:pPr>
                    <w:spacing w:before="120" w:after="120"/>
                    <w:jc w:val="center"/>
                    <w:rPr>
                      <w:rFonts w:ascii="Arial" w:hAnsi="Arial" w:cs="Arial"/>
                      <w:sz w:val="22"/>
                      <w:szCs w:val="22"/>
                    </w:rPr>
                  </w:pPr>
                  <w:r w:rsidRPr="004F3C6E">
                    <w:rPr>
                      <w:rFonts w:ascii="Arial" w:hAnsi="Arial" w:cs="Arial"/>
                      <w:sz w:val="22"/>
                      <w:szCs w:val="22"/>
                    </w:rPr>
                    <w:lastRenderedPageBreak/>
                    <w:t>Comments</w:t>
                  </w:r>
                </w:p>
              </w:tc>
            </w:tr>
            <w:tr w:rsidR="00185948" w:rsidRPr="004F3C6E" w14:paraId="6DE891FC" w14:textId="77777777" w:rsidTr="00CF3A48">
              <w:tc>
                <w:tcPr>
                  <w:tcW w:w="2300" w:type="dxa"/>
                  <w:tcMar>
                    <w:top w:w="30" w:type="dxa"/>
                    <w:left w:w="30" w:type="dxa"/>
                    <w:bottom w:w="30" w:type="dxa"/>
                    <w:right w:w="30" w:type="dxa"/>
                  </w:tcMar>
                  <w:hideMark/>
                </w:tcPr>
                <w:p w14:paraId="2705DEAD" w14:textId="4BA417E8" w:rsidR="00185948" w:rsidRPr="005965AD" w:rsidRDefault="00D856AF" w:rsidP="00185948">
                  <w:pPr>
                    <w:spacing w:before="120" w:after="120"/>
                    <w:rPr>
                      <w:rFonts w:ascii="Arial" w:hAnsi="Arial" w:cs="Arial"/>
                      <w:color w:val="0070C0"/>
                      <w:sz w:val="22"/>
                      <w:szCs w:val="22"/>
                    </w:rPr>
                  </w:pPr>
                  <w:bookmarkStart w:id="272" w:name="_Toc72934755"/>
                  <w:r w:rsidRPr="00D856AF">
                    <w:rPr>
                      <w:rFonts w:ascii="Arial" w:hAnsi="Arial" w:cs="Arial"/>
                      <w:sz w:val="22"/>
                      <w:szCs w:val="22"/>
                    </w:rPr>
                    <w:t>VU23121</w:t>
                  </w:r>
                  <w:r w:rsidR="00185948" w:rsidRPr="005965AD">
                    <w:rPr>
                      <w:rFonts w:ascii="Arial" w:hAnsi="Arial" w:cs="Arial"/>
                      <w:sz w:val="22"/>
                      <w:szCs w:val="22"/>
                    </w:rPr>
                    <w:t xml:space="preserve"> - Plan and build a system using fibre optic equipment</w:t>
                  </w:r>
                  <w:bookmarkEnd w:id="272"/>
                  <w:r w:rsidR="00185948" w:rsidRPr="005965AD">
                    <w:rPr>
                      <w:rFonts w:ascii="Arial" w:hAnsi="Arial" w:cs="Arial"/>
                      <w:sz w:val="22"/>
                      <w:szCs w:val="22"/>
                    </w:rPr>
                    <w:t xml:space="preserve"> </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73C5204" w14:textId="6F6CAA6D" w:rsidR="00185948" w:rsidRPr="004F3C6E" w:rsidRDefault="00185948" w:rsidP="00185948">
                  <w:pPr>
                    <w:spacing w:before="120" w:after="120"/>
                    <w:rPr>
                      <w:rFonts w:ascii="Arial" w:hAnsi="Arial" w:cs="Arial"/>
                      <w:color w:val="0070C0"/>
                      <w:sz w:val="22"/>
                      <w:szCs w:val="22"/>
                    </w:rPr>
                  </w:pPr>
                  <w:r w:rsidRPr="005965AD">
                    <w:rPr>
                      <w:rFonts w:ascii="Arial" w:hAnsi="Arial" w:cs="Arial"/>
                      <w:sz w:val="22"/>
                      <w:szCs w:val="22"/>
                    </w:rPr>
                    <w:t>VU</w:t>
                  </w:r>
                  <w:r w:rsidR="005965AD">
                    <w:rPr>
                      <w:rFonts w:ascii="Arial" w:hAnsi="Arial" w:cs="Arial"/>
                      <w:sz w:val="22"/>
                      <w:szCs w:val="22"/>
                    </w:rPr>
                    <w:t xml:space="preserve">22831 - </w:t>
                  </w:r>
                  <w:r w:rsidRPr="005965AD">
                    <w:rPr>
                      <w:rFonts w:ascii="Arial" w:hAnsi="Arial" w:cs="Arial"/>
                      <w:sz w:val="22"/>
                      <w:szCs w:val="22"/>
                    </w:rPr>
                    <w:t>Plan and build a system using fibre optic equipment</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0231BA6" w14:textId="77777777" w:rsidR="00185948" w:rsidRPr="004F3C6E" w:rsidRDefault="00185948" w:rsidP="00185948">
                  <w:pPr>
                    <w:spacing w:before="120" w:after="120"/>
                    <w:jc w:val="center"/>
                    <w:rPr>
                      <w:rFonts w:ascii="Arial" w:hAnsi="Arial" w:cs="Arial"/>
                      <w:color w:val="0070C0"/>
                      <w:sz w:val="22"/>
                      <w:szCs w:val="22"/>
                    </w:rPr>
                  </w:pPr>
                  <w:r w:rsidRPr="005965AD">
                    <w:rPr>
                      <w:rFonts w:ascii="Arial" w:hAnsi="Arial" w:cs="Arial"/>
                      <w:sz w:val="22"/>
                      <w:szCs w:val="22"/>
                    </w:rPr>
                    <w:t>Equivalent</w:t>
                  </w:r>
                </w:p>
              </w:tc>
            </w:tr>
          </w:tbl>
          <w:p w14:paraId="0E3552DB" w14:textId="77777777" w:rsidR="004C0A74" w:rsidRPr="004F3C6E" w:rsidRDefault="004C0A74" w:rsidP="002C360E">
            <w:pPr>
              <w:spacing w:before="120" w:after="120"/>
              <w:rPr>
                <w:rFonts w:ascii="Arial" w:hAnsi="Arial"/>
                <w:sz w:val="22"/>
                <w:lang w:val="en-AU" w:eastAsia="en-US"/>
              </w:rPr>
            </w:pPr>
          </w:p>
        </w:tc>
      </w:tr>
    </w:tbl>
    <w:p w14:paraId="5DA2EF4B" w14:textId="77777777" w:rsidR="004C0A74" w:rsidRPr="004F3C6E" w:rsidRDefault="004C0A74" w:rsidP="004C0A74">
      <w:r w:rsidRPr="004F3C6E">
        <w:lastRenderedPageBreak/>
        <w:br w:type="page"/>
      </w:r>
    </w:p>
    <w:p w14:paraId="4EC2EEF4" w14:textId="77777777" w:rsidR="004C0A74" w:rsidRPr="003559A3" w:rsidRDefault="004C0A74" w:rsidP="004C0A74">
      <w:pPr>
        <w:spacing w:after="160"/>
        <w:ind w:left="-567"/>
        <w:rPr>
          <w:rFonts w:ascii="Arial" w:hAnsi="Arial" w:cs="Arial"/>
          <w:b/>
          <w:color w:val="44546A" w:themeColor="text2"/>
          <w:sz w:val="28"/>
          <w:szCs w:val="28"/>
        </w:rPr>
      </w:pPr>
      <w:r w:rsidRPr="003559A3">
        <w:rPr>
          <w:rFonts w:ascii="Arial" w:hAnsi="Arial" w:cs="Arial"/>
          <w:b/>
          <w:color w:val="44546A" w:themeColor="text2"/>
          <w:sz w:val="28"/>
          <w:szCs w:val="28"/>
        </w:rPr>
        <w:lastRenderedPageBreak/>
        <w:t>Assessment Requirements Template</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C0A74" w:rsidRPr="004F3C6E" w14:paraId="663AF3A4" w14:textId="77777777" w:rsidTr="002C360E">
        <w:tc>
          <w:tcPr>
            <w:tcW w:w="2127" w:type="dxa"/>
            <w:shd w:val="clear" w:color="auto" w:fill="auto"/>
          </w:tcPr>
          <w:p w14:paraId="27FB790B" w14:textId="21192E39" w:rsidR="004C0A74" w:rsidRPr="004F3C6E" w:rsidRDefault="004C0A74" w:rsidP="000179BF">
            <w:pPr>
              <w:spacing w:before="120"/>
              <w:rPr>
                <w:rFonts w:ascii="Arial" w:hAnsi="Arial" w:cs="Arial"/>
                <w:i/>
                <w:sz w:val="22"/>
                <w:szCs w:val="22"/>
              </w:rPr>
            </w:pPr>
            <w:r w:rsidRPr="004F3C6E">
              <w:rPr>
                <w:rFonts w:ascii="Arial" w:hAnsi="Arial" w:cs="Arial"/>
                <w:b/>
                <w:sz w:val="22"/>
                <w:szCs w:val="22"/>
              </w:rPr>
              <w:t>TITLE</w:t>
            </w:r>
          </w:p>
        </w:tc>
        <w:tc>
          <w:tcPr>
            <w:tcW w:w="7371" w:type="dxa"/>
            <w:shd w:val="clear" w:color="auto" w:fill="auto"/>
          </w:tcPr>
          <w:p w14:paraId="755F5B35" w14:textId="29AA0EEF" w:rsidR="004C0A74" w:rsidRPr="004F3C6E" w:rsidRDefault="00E37A64" w:rsidP="002C360E">
            <w:pPr>
              <w:spacing w:before="120" w:after="120"/>
              <w:rPr>
                <w:rFonts w:ascii="Arial" w:hAnsi="Arial" w:cs="Arial"/>
                <w:sz w:val="22"/>
                <w:szCs w:val="22"/>
              </w:rPr>
            </w:pPr>
            <w:r w:rsidRPr="00DA2EE5">
              <w:rPr>
                <w:rFonts w:ascii="Arial" w:hAnsi="Arial" w:cs="Arial"/>
                <w:sz w:val="22"/>
                <w:szCs w:val="22"/>
              </w:rPr>
              <w:t>Assessment Requirements for</w:t>
            </w:r>
            <w:r w:rsidRPr="003C5CCE">
              <w:rPr>
                <w:rFonts w:ascii="Arial" w:hAnsi="Arial" w:cs="Arial"/>
                <w:sz w:val="22"/>
                <w:szCs w:val="22"/>
              </w:rPr>
              <w:t>:</w:t>
            </w:r>
            <w:r w:rsidRPr="003C5CCE">
              <w:rPr>
                <w:rFonts w:ascii="Arial" w:hAnsi="Arial" w:cs="Arial"/>
                <w:b/>
                <w:sz w:val="22"/>
                <w:szCs w:val="22"/>
              </w:rPr>
              <w:t xml:space="preserve"> </w:t>
            </w:r>
            <w:r w:rsidR="00D856AF" w:rsidRPr="00D856AF">
              <w:rPr>
                <w:rFonts w:ascii="Arial" w:hAnsi="Arial" w:cs="Arial"/>
                <w:b/>
              </w:rPr>
              <w:t>VU23121</w:t>
            </w:r>
            <w:r w:rsidR="005965AD" w:rsidRPr="005965AD">
              <w:rPr>
                <w:rFonts w:ascii="Arial" w:hAnsi="Arial" w:cs="Arial"/>
                <w:b/>
              </w:rPr>
              <w:t xml:space="preserve"> - Plan and build a system using fibre optic equipment</w:t>
            </w:r>
          </w:p>
        </w:tc>
      </w:tr>
      <w:tr w:rsidR="004C0A74" w:rsidRPr="004F3C6E" w14:paraId="5B15701A" w14:textId="77777777" w:rsidTr="002C360E">
        <w:tc>
          <w:tcPr>
            <w:tcW w:w="2127" w:type="dxa"/>
            <w:shd w:val="clear" w:color="auto" w:fill="auto"/>
          </w:tcPr>
          <w:p w14:paraId="7EA1D049" w14:textId="77777777" w:rsidR="004C0A74" w:rsidRPr="004F3C6E" w:rsidRDefault="004C0A74" w:rsidP="002C360E">
            <w:pPr>
              <w:spacing w:before="120"/>
              <w:rPr>
                <w:rFonts w:ascii="Arial" w:hAnsi="Arial" w:cs="Arial"/>
                <w:b/>
                <w:sz w:val="22"/>
                <w:szCs w:val="22"/>
              </w:rPr>
            </w:pPr>
            <w:r w:rsidRPr="004F3C6E">
              <w:rPr>
                <w:rFonts w:ascii="Arial" w:hAnsi="Arial" w:cs="Arial"/>
                <w:b/>
                <w:sz w:val="22"/>
                <w:szCs w:val="22"/>
              </w:rPr>
              <w:t>PERFORMANCE EVIDENCE</w:t>
            </w:r>
          </w:p>
          <w:p w14:paraId="20C08E70" w14:textId="77777777" w:rsidR="004C0A74" w:rsidRPr="004F3C6E" w:rsidRDefault="004C0A74" w:rsidP="002C360E">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1625135D" w14:textId="3E886730" w:rsidR="004C0A74" w:rsidRPr="00745E27" w:rsidRDefault="003559A3" w:rsidP="002C360E">
            <w:pPr>
              <w:tabs>
                <w:tab w:val="left" w:pos="1167"/>
              </w:tabs>
              <w:spacing w:before="120" w:after="120"/>
              <w:rPr>
                <w:rFonts w:ascii="Arial" w:hAnsi="Arial"/>
                <w:iCs/>
                <w:sz w:val="22"/>
                <w:szCs w:val="20"/>
                <w:lang w:val="en-AU" w:eastAsia="en-US"/>
              </w:rPr>
            </w:pPr>
            <w:r w:rsidRPr="00745E27">
              <w:rPr>
                <w:rFonts w:ascii="Arial" w:hAnsi="Arial"/>
                <w:iCs/>
                <w:sz w:val="22"/>
                <w:szCs w:val="20"/>
                <w:lang w:val="en-AU" w:eastAsia="en-US"/>
              </w:rPr>
              <w:t>The learner</w:t>
            </w:r>
            <w:r w:rsidR="004C0A74" w:rsidRPr="00745E27">
              <w:rPr>
                <w:rFonts w:ascii="Arial" w:hAnsi="Arial"/>
                <w:iCs/>
                <w:sz w:val="22"/>
                <w:szCs w:val="20"/>
                <w:lang w:val="en-AU" w:eastAsia="en-US"/>
              </w:rPr>
              <w:t xml:space="preserve"> must be able to demonstrate the ability to complete the tasks outlined in the elements, performance criteria and foundation skills of this unit including evidence of the ability to:</w:t>
            </w:r>
          </w:p>
          <w:p w14:paraId="36074E6B" w14:textId="32A47A67" w:rsidR="001255EC" w:rsidRPr="007F3624" w:rsidRDefault="001255EC" w:rsidP="000179BF">
            <w:pPr>
              <w:pStyle w:val="ListBullet2"/>
              <w:rPr>
                <w:rFonts w:cs="Arial"/>
                <w:bCs/>
              </w:rPr>
            </w:pPr>
            <w:r w:rsidRPr="00D93CC8">
              <w:t>Follow</w:t>
            </w:r>
            <w:r w:rsidRPr="007F3624">
              <w:t xml:space="preserve"> established WHS requirements and procedures for </w:t>
            </w:r>
            <w:proofErr w:type="gramStart"/>
            <w:r w:rsidRPr="007F3624">
              <w:t>a</w:t>
            </w:r>
            <w:proofErr w:type="gramEnd"/>
            <w:r w:rsidRPr="007F3624">
              <w:t xml:space="preserve"> electrotechnology workplace</w:t>
            </w:r>
          </w:p>
          <w:p w14:paraId="16CE1256" w14:textId="6A379280" w:rsidR="00745E27" w:rsidRPr="00745E27" w:rsidRDefault="00410CFB" w:rsidP="000179BF">
            <w:pPr>
              <w:pStyle w:val="ListBullet2"/>
              <w:rPr>
                <w:lang w:val="en-AU" w:eastAsia="en-AU"/>
              </w:rPr>
            </w:pPr>
            <w:r>
              <w:rPr>
                <w:lang w:val="en-AU" w:eastAsia="en-AU"/>
              </w:rPr>
              <w:t>P</w:t>
            </w:r>
            <w:r w:rsidR="00745E27">
              <w:rPr>
                <w:lang w:val="en-AU" w:eastAsia="en-AU"/>
              </w:rPr>
              <w:t>lan and prepare</w:t>
            </w:r>
            <w:r w:rsidR="00745E27" w:rsidRPr="00745E27">
              <w:rPr>
                <w:lang w:val="en-AU" w:eastAsia="en-AU"/>
              </w:rPr>
              <w:t xml:space="preserve"> a </w:t>
            </w:r>
            <w:r w:rsidR="00745E27" w:rsidRPr="00745E27">
              <w:rPr>
                <w:rFonts w:cs="Arial"/>
                <w:bCs/>
                <w:iCs/>
                <w:szCs w:val="22"/>
                <w:lang w:val="en-AU" w:eastAsia="en-AU"/>
              </w:rPr>
              <w:t>fibre optic</w:t>
            </w:r>
            <w:r w:rsidR="00CF3A48">
              <w:rPr>
                <w:lang w:val="en-AU" w:eastAsia="en-AU"/>
              </w:rPr>
              <w:t xml:space="preserve"> circuit diagram to meet</w:t>
            </w:r>
            <w:r w:rsidR="00745E27" w:rsidRPr="00745E27">
              <w:rPr>
                <w:lang w:val="en-AU" w:eastAsia="en-AU"/>
              </w:rPr>
              <w:t xml:space="preserve"> job instructions</w:t>
            </w:r>
          </w:p>
          <w:p w14:paraId="7AA21A7F" w14:textId="03FC0E38" w:rsidR="00745E27" w:rsidRPr="00745E27" w:rsidRDefault="00410CFB" w:rsidP="000179BF">
            <w:pPr>
              <w:pStyle w:val="ListBullet2"/>
              <w:rPr>
                <w:lang w:val="en-AU" w:eastAsia="en-AU"/>
              </w:rPr>
            </w:pPr>
            <w:r>
              <w:rPr>
                <w:rFonts w:cs="Arial"/>
                <w:szCs w:val="22"/>
                <w:lang w:val="en-AU" w:eastAsia="en-AU"/>
              </w:rPr>
              <w:t>S</w:t>
            </w:r>
            <w:r w:rsidR="00745E27" w:rsidRPr="00745E27">
              <w:rPr>
                <w:rFonts w:cs="Arial"/>
                <w:szCs w:val="22"/>
                <w:lang w:val="en-AU" w:eastAsia="en-AU"/>
              </w:rPr>
              <w:t>our</w:t>
            </w:r>
            <w:r w:rsidR="00745E27">
              <w:rPr>
                <w:rFonts w:cs="Arial"/>
                <w:szCs w:val="22"/>
                <w:lang w:val="en-AU" w:eastAsia="en-AU"/>
              </w:rPr>
              <w:t>ce and interconnect</w:t>
            </w:r>
            <w:r w:rsidR="00745E27" w:rsidRPr="00745E27">
              <w:rPr>
                <w:rFonts w:cs="Arial"/>
                <w:szCs w:val="22"/>
                <w:lang w:val="en-AU" w:eastAsia="en-AU"/>
              </w:rPr>
              <w:t xml:space="preserve"> </w:t>
            </w:r>
            <w:r w:rsidR="00745E27" w:rsidRPr="00745E27">
              <w:rPr>
                <w:rFonts w:cs="Arial"/>
                <w:bCs/>
                <w:iCs/>
                <w:szCs w:val="22"/>
                <w:lang w:val="en-AU" w:eastAsia="en-AU"/>
              </w:rPr>
              <w:t>fibre optic circuit</w:t>
            </w:r>
            <w:r w:rsidR="00745E27" w:rsidRPr="00745E27">
              <w:rPr>
                <w:rFonts w:cs="Arial"/>
                <w:szCs w:val="22"/>
                <w:lang w:val="en-AU" w:eastAsia="en-AU"/>
              </w:rPr>
              <w:t xml:space="preserve"> </w:t>
            </w:r>
            <w:r w:rsidR="00745E27" w:rsidRPr="00745E27">
              <w:rPr>
                <w:rFonts w:cs="Arial"/>
                <w:bCs/>
                <w:iCs/>
                <w:szCs w:val="22"/>
                <w:lang w:val="en-AU" w:eastAsia="en-AU"/>
              </w:rPr>
              <w:t>components</w:t>
            </w:r>
            <w:r w:rsidR="00745E27" w:rsidRPr="00745E27">
              <w:rPr>
                <w:rFonts w:cs="Arial"/>
                <w:szCs w:val="22"/>
                <w:lang w:val="en-AU" w:eastAsia="en-AU"/>
              </w:rPr>
              <w:t xml:space="preserve"> acco</w:t>
            </w:r>
            <w:r w:rsidR="00CF3A48">
              <w:rPr>
                <w:rFonts w:cs="Arial"/>
                <w:szCs w:val="22"/>
                <w:lang w:val="en-AU" w:eastAsia="en-AU"/>
              </w:rPr>
              <w:t>rding to</w:t>
            </w:r>
            <w:r w:rsidR="00745E27">
              <w:rPr>
                <w:rFonts w:cs="Arial"/>
                <w:szCs w:val="22"/>
                <w:lang w:val="en-AU" w:eastAsia="en-AU"/>
              </w:rPr>
              <w:t xml:space="preserve"> </w:t>
            </w:r>
            <w:r w:rsidR="00CF3A48">
              <w:rPr>
                <w:rFonts w:cs="Arial"/>
                <w:szCs w:val="22"/>
                <w:lang w:val="en-AU" w:eastAsia="en-AU"/>
              </w:rPr>
              <w:t xml:space="preserve">circuit </w:t>
            </w:r>
            <w:r w:rsidR="00745E27">
              <w:rPr>
                <w:rFonts w:cs="Arial"/>
                <w:szCs w:val="22"/>
                <w:lang w:val="en-AU" w:eastAsia="en-AU"/>
              </w:rPr>
              <w:t xml:space="preserve">diagram and </w:t>
            </w:r>
            <w:r w:rsidR="00745E27" w:rsidRPr="00745E27">
              <w:rPr>
                <w:rFonts w:cs="Arial"/>
                <w:szCs w:val="22"/>
                <w:lang w:val="en-AU" w:eastAsia="en-AU"/>
              </w:rPr>
              <w:t>ma</w:t>
            </w:r>
            <w:r w:rsidR="00745E27">
              <w:rPr>
                <w:rFonts w:cs="Arial"/>
                <w:szCs w:val="22"/>
                <w:lang w:val="en-AU" w:eastAsia="en-AU"/>
              </w:rPr>
              <w:t>nufacturers’ specifications</w:t>
            </w:r>
          </w:p>
          <w:p w14:paraId="2764A4DD" w14:textId="60C6005B" w:rsidR="004C0A74" w:rsidRPr="00745E27" w:rsidRDefault="001255EC" w:rsidP="000179BF">
            <w:pPr>
              <w:pStyle w:val="ListBullet2"/>
              <w:rPr>
                <w:b/>
                <w:iCs/>
                <w:szCs w:val="20"/>
                <w:lang w:val="en-AU" w:eastAsia="en-US"/>
              </w:rPr>
            </w:pPr>
            <w:r w:rsidRPr="007F3624">
              <w:rPr>
                <w:lang w:val="en-AU" w:eastAsia="en-AU"/>
              </w:rPr>
              <w:t>T</w:t>
            </w:r>
            <w:r w:rsidR="00745E27" w:rsidRPr="007F3624">
              <w:rPr>
                <w:lang w:val="en-AU" w:eastAsia="en-AU"/>
              </w:rPr>
              <w:t xml:space="preserve">est </w:t>
            </w:r>
            <w:r w:rsidR="00D75FEC" w:rsidRPr="007F3624">
              <w:rPr>
                <w:lang w:val="en-AU" w:eastAsia="en-AU"/>
              </w:rPr>
              <w:t xml:space="preserve">and </w:t>
            </w:r>
            <w:r w:rsidRPr="007F3624">
              <w:rPr>
                <w:lang w:val="en-AU" w:eastAsia="en-AU"/>
              </w:rPr>
              <w:t xml:space="preserve">confirm fibre optic circuits’ parameters </w:t>
            </w:r>
            <w:r w:rsidR="00C4495B" w:rsidRPr="007F3624">
              <w:rPr>
                <w:lang w:val="en-AU" w:eastAsia="en-AU"/>
              </w:rPr>
              <w:t>meet job requirements</w:t>
            </w:r>
          </w:p>
        </w:tc>
      </w:tr>
      <w:tr w:rsidR="004C0A74" w:rsidRPr="004F3C6E" w14:paraId="1B906FA0" w14:textId="77777777" w:rsidTr="002C360E">
        <w:tc>
          <w:tcPr>
            <w:tcW w:w="2127" w:type="dxa"/>
            <w:shd w:val="clear" w:color="auto" w:fill="auto"/>
          </w:tcPr>
          <w:p w14:paraId="607A69AA" w14:textId="77777777" w:rsidR="004C0A74" w:rsidRPr="004F3C6E" w:rsidRDefault="004C0A74" w:rsidP="002C360E">
            <w:pPr>
              <w:spacing w:before="120"/>
              <w:rPr>
                <w:rFonts w:ascii="Arial" w:hAnsi="Arial" w:cs="Arial"/>
                <w:b/>
                <w:sz w:val="22"/>
                <w:szCs w:val="22"/>
              </w:rPr>
            </w:pPr>
            <w:r w:rsidRPr="004F3C6E">
              <w:rPr>
                <w:rFonts w:ascii="Arial" w:hAnsi="Arial" w:cs="Arial"/>
                <w:b/>
                <w:sz w:val="22"/>
                <w:szCs w:val="22"/>
              </w:rPr>
              <w:t>KNOWLEDGE EVIDENCE</w:t>
            </w:r>
          </w:p>
          <w:p w14:paraId="53347EE4" w14:textId="77777777" w:rsidR="004C0A74" w:rsidRPr="004F3C6E" w:rsidRDefault="004C0A74" w:rsidP="002C360E">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1FF4CC65" w14:textId="77777777" w:rsidR="004C0A74" w:rsidRPr="00745E27" w:rsidRDefault="004C0A74" w:rsidP="002C360E">
            <w:pPr>
              <w:autoSpaceDE w:val="0"/>
              <w:autoSpaceDN w:val="0"/>
              <w:adjustRightInd w:val="0"/>
              <w:spacing w:before="120" w:after="120"/>
              <w:rPr>
                <w:rFonts w:ascii="Arial" w:hAnsi="Arial" w:cs="Arial"/>
                <w:sz w:val="22"/>
                <w:szCs w:val="22"/>
              </w:rPr>
            </w:pPr>
            <w:r w:rsidRPr="00745E27">
              <w:rPr>
                <w:rFonts w:ascii="Arial" w:hAnsi="Arial" w:cs="Arial"/>
                <w:sz w:val="22"/>
                <w:szCs w:val="22"/>
              </w:rPr>
              <w:t xml:space="preserve">The learner must be able to demonstrate essential knowledge required to effectively do the task outlined in elements and performance criteria of this unit, manage the </w:t>
            </w:r>
            <w:proofErr w:type="gramStart"/>
            <w:r w:rsidRPr="00745E27">
              <w:rPr>
                <w:rFonts w:ascii="Arial" w:hAnsi="Arial" w:cs="Arial"/>
                <w:sz w:val="22"/>
                <w:szCs w:val="22"/>
              </w:rPr>
              <w:t>task</w:t>
            </w:r>
            <w:proofErr w:type="gramEnd"/>
            <w:r w:rsidRPr="00745E27">
              <w:rPr>
                <w:rFonts w:ascii="Arial" w:hAnsi="Arial" w:cs="Arial"/>
                <w:sz w:val="22"/>
                <w:szCs w:val="22"/>
              </w:rPr>
              <w:t xml:space="preserve"> and manage contingencies in the context of the work role. This includes knowledge of:</w:t>
            </w:r>
          </w:p>
          <w:p w14:paraId="7D46F82F" w14:textId="372C395A" w:rsidR="00745E27" w:rsidRPr="00745E27" w:rsidRDefault="00745E27" w:rsidP="000179BF">
            <w:pPr>
              <w:pStyle w:val="ListBullet2"/>
              <w:rPr>
                <w:lang w:val="en-AU" w:eastAsia="en-AU"/>
              </w:rPr>
            </w:pPr>
            <w:r w:rsidRPr="00745E27">
              <w:rPr>
                <w:lang w:val="en-AU" w:eastAsia="en-AU"/>
              </w:rPr>
              <w:t>R</w:t>
            </w:r>
            <w:r w:rsidR="00D75FEC">
              <w:rPr>
                <w:lang w:val="en-AU" w:eastAsia="en-AU"/>
              </w:rPr>
              <w:t xml:space="preserve">elevant workplace WHS </w:t>
            </w:r>
            <w:r w:rsidRPr="00745E27">
              <w:rPr>
                <w:lang w:val="en-AU" w:eastAsia="en-AU"/>
              </w:rPr>
              <w:t>requirements and procedures</w:t>
            </w:r>
          </w:p>
          <w:p w14:paraId="26AC1006" w14:textId="2DB38FFD" w:rsidR="00745E27" w:rsidRPr="00D75FEC" w:rsidRDefault="0027566D" w:rsidP="000179BF">
            <w:pPr>
              <w:pStyle w:val="ListBullet2"/>
              <w:rPr>
                <w:lang w:val="en-AU" w:eastAsia="en-AU"/>
              </w:rPr>
            </w:pPr>
            <w:r>
              <w:rPr>
                <w:rFonts w:eastAsia="Calibri"/>
                <w:lang w:val="en-AU" w:eastAsia="en-AU"/>
              </w:rPr>
              <w:t>Fibre optic</w:t>
            </w:r>
            <w:r w:rsidR="00745E27" w:rsidRPr="00745E27">
              <w:rPr>
                <w:rFonts w:eastAsia="Calibri"/>
                <w:lang w:val="en-AU" w:eastAsia="en-AU"/>
              </w:rPr>
              <w:t xml:space="preserve"> circuit components and their function/application</w:t>
            </w:r>
            <w:r w:rsidR="006530D4">
              <w:rPr>
                <w:rFonts w:eastAsia="Calibri"/>
                <w:lang w:val="en-AU" w:eastAsia="en-AU"/>
              </w:rPr>
              <w:t xml:space="preserve"> including</w:t>
            </w:r>
            <w:r w:rsidR="00D75FEC">
              <w:rPr>
                <w:rFonts w:eastAsia="Calibri"/>
                <w:lang w:val="en-AU" w:eastAsia="en-AU"/>
              </w:rPr>
              <w:t>:</w:t>
            </w:r>
          </w:p>
          <w:p w14:paraId="402A68D9" w14:textId="0BDFDA0E" w:rsidR="00D75FEC" w:rsidRPr="00D75FEC" w:rsidRDefault="00D75FEC" w:rsidP="00300AF1">
            <w:pPr>
              <w:numPr>
                <w:ilvl w:val="0"/>
                <w:numId w:val="128"/>
              </w:numPr>
              <w:tabs>
                <w:tab w:val="left" w:pos="1593"/>
              </w:tabs>
              <w:spacing w:before="120" w:after="120"/>
              <w:ind w:left="1734" w:hanging="708"/>
              <w:rPr>
                <w:rFonts w:ascii="Arial" w:hAnsi="Arial" w:cs="Arial"/>
                <w:sz w:val="22"/>
                <w:szCs w:val="22"/>
                <w:lang w:val="en-AU" w:eastAsia="en-AU"/>
              </w:rPr>
            </w:pPr>
            <w:r>
              <w:rPr>
                <w:rFonts w:ascii="Arial" w:eastAsia="Calibri" w:hAnsi="Arial"/>
                <w:sz w:val="22"/>
                <w:szCs w:val="22"/>
                <w:lang w:val="en-AU" w:eastAsia="en-AU"/>
              </w:rPr>
              <w:t>optical fibre cabling</w:t>
            </w:r>
          </w:p>
          <w:p w14:paraId="52FC5AA1" w14:textId="2D3F77A5" w:rsidR="00D75FEC" w:rsidRPr="00D75FEC" w:rsidRDefault="00D75FEC" w:rsidP="00300AF1">
            <w:pPr>
              <w:numPr>
                <w:ilvl w:val="0"/>
                <w:numId w:val="128"/>
              </w:numPr>
              <w:tabs>
                <w:tab w:val="left" w:pos="1593"/>
              </w:tabs>
              <w:spacing w:before="120" w:after="120"/>
              <w:ind w:left="1734" w:hanging="708"/>
              <w:rPr>
                <w:rFonts w:ascii="Arial" w:hAnsi="Arial" w:cs="Arial"/>
                <w:sz w:val="22"/>
                <w:szCs w:val="22"/>
                <w:lang w:val="en-AU" w:eastAsia="en-AU"/>
              </w:rPr>
            </w:pPr>
            <w:r>
              <w:rPr>
                <w:rFonts w:ascii="Arial" w:eastAsia="Calibri" w:hAnsi="Arial"/>
                <w:sz w:val="22"/>
                <w:szCs w:val="22"/>
                <w:lang w:val="en-AU" w:eastAsia="en-AU"/>
              </w:rPr>
              <w:t>lasers</w:t>
            </w:r>
          </w:p>
          <w:p w14:paraId="7D5AF48C" w14:textId="67B8A72D" w:rsidR="00D75FEC" w:rsidRPr="00D75FEC" w:rsidRDefault="00D75FEC" w:rsidP="00300AF1">
            <w:pPr>
              <w:numPr>
                <w:ilvl w:val="0"/>
                <w:numId w:val="128"/>
              </w:numPr>
              <w:tabs>
                <w:tab w:val="left" w:pos="1593"/>
              </w:tabs>
              <w:spacing w:before="120" w:after="120"/>
              <w:ind w:left="1734" w:hanging="708"/>
              <w:rPr>
                <w:rFonts w:ascii="Arial" w:hAnsi="Arial" w:cs="Arial"/>
                <w:sz w:val="22"/>
                <w:szCs w:val="22"/>
                <w:lang w:val="en-AU" w:eastAsia="en-AU"/>
              </w:rPr>
            </w:pPr>
            <w:r>
              <w:rPr>
                <w:rFonts w:ascii="Arial" w:eastAsia="Calibri" w:hAnsi="Arial"/>
                <w:sz w:val="22"/>
                <w:szCs w:val="22"/>
                <w:lang w:val="en-AU" w:eastAsia="en-AU"/>
              </w:rPr>
              <w:t>optical connects</w:t>
            </w:r>
          </w:p>
          <w:p w14:paraId="33DB25A0" w14:textId="476077A6" w:rsidR="00D75FEC" w:rsidRPr="00D75FEC" w:rsidRDefault="004C2C29" w:rsidP="00300AF1">
            <w:pPr>
              <w:numPr>
                <w:ilvl w:val="0"/>
                <w:numId w:val="128"/>
              </w:numPr>
              <w:tabs>
                <w:tab w:val="left" w:pos="1593"/>
              </w:tabs>
              <w:spacing w:before="120" w:after="120"/>
              <w:ind w:left="1734" w:hanging="708"/>
              <w:rPr>
                <w:rFonts w:ascii="Arial" w:hAnsi="Arial" w:cs="Arial"/>
                <w:sz w:val="22"/>
                <w:szCs w:val="22"/>
                <w:lang w:val="en-AU" w:eastAsia="en-AU"/>
              </w:rPr>
            </w:pPr>
            <w:r>
              <w:rPr>
                <w:rFonts w:ascii="Arial" w:eastAsia="Calibri" w:hAnsi="Arial"/>
                <w:sz w:val="22"/>
                <w:szCs w:val="22"/>
                <w:lang w:val="en-AU" w:eastAsia="en-AU"/>
              </w:rPr>
              <w:t>c</w:t>
            </w:r>
            <w:r w:rsidR="00D75FEC">
              <w:rPr>
                <w:rFonts w:ascii="Arial" w:eastAsia="Calibri" w:hAnsi="Arial"/>
                <w:sz w:val="22"/>
                <w:szCs w:val="22"/>
                <w:lang w:val="en-AU" w:eastAsia="en-AU"/>
              </w:rPr>
              <w:t>ouples</w:t>
            </w:r>
          </w:p>
          <w:p w14:paraId="772B5759" w14:textId="73FA399E" w:rsidR="00D75FEC" w:rsidRPr="00D75FEC" w:rsidRDefault="00D75FEC" w:rsidP="00300AF1">
            <w:pPr>
              <w:numPr>
                <w:ilvl w:val="0"/>
                <w:numId w:val="128"/>
              </w:numPr>
              <w:tabs>
                <w:tab w:val="left" w:pos="1593"/>
              </w:tabs>
              <w:spacing w:before="120" w:after="120"/>
              <w:ind w:left="1734" w:hanging="708"/>
              <w:rPr>
                <w:rFonts w:ascii="Arial" w:hAnsi="Arial" w:cs="Arial"/>
                <w:sz w:val="22"/>
                <w:szCs w:val="22"/>
                <w:lang w:val="en-AU" w:eastAsia="en-AU"/>
              </w:rPr>
            </w:pPr>
            <w:r>
              <w:rPr>
                <w:rFonts w:ascii="Arial" w:eastAsia="Calibri" w:hAnsi="Arial"/>
                <w:sz w:val="22"/>
                <w:szCs w:val="22"/>
                <w:lang w:val="en-AU" w:eastAsia="en-AU"/>
              </w:rPr>
              <w:t>attenuators</w:t>
            </w:r>
          </w:p>
          <w:p w14:paraId="7208950A" w14:textId="2D825BAF" w:rsidR="00D75FEC" w:rsidRPr="00D75FEC" w:rsidRDefault="00D75FEC" w:rsidP="00300AF1">
            <w:pPr>
              <w:numPr>
                <w:ilvl w:val="0"/>
                <w:numId w:val="128"/>
              </w:numPr>
              <w:tabs>
                <w:tab w:val="left" w:pos="1593"/>
              </w:tabs>
              <w:spacing w:before="120" w:after="120"/>
              <w:ind w:left="1734" w:hanging="708"/>
              <w:rPr>
                <w:rFonts w:ascii="Arial" w:hAnsi="Arial" w:cs="Arial"/>
                <w:sz w:val="22"/>
                <w:szCs w:val="22"/>
                <w:lang w:val="en-AU" w:eastAsia="en-AU"/>
              </w:rPr>
            </w:pPr>
            <w:r>
              <w:rPr>
                <w:rFonts w:ascii="Arial" w:eastAsia="Calibri" w:hAnsi="Arial"/>
                <w:sz w:val="22"/>
                <w:szCs w:val="22"/>
                <w:lang w:val="en-AU" w:eastAsia="en-AU"/>
              </w:rPr>
              <w:t>wavelength division multiplexers</w:t>
            </w:r>
          </w:p>
          <w:p w14:paraId="77EA126D" w14:textId="11012DB0" w:rsidR="00D75FEC" w:rsidRPr="00D75FEC" w:rsidRDefault="00D75FEC" w:rsidP="00300AF1">
            <w:pPr>
              <w:numPr>
                <w:ilvl w:val="0"/>
                <w:numId w:val="128"/>
              </w:numPr>
              <w:tabs>
                <w:tab w:val="left" w:pos="1593"/>
              </w:tabs>
              <w:spacing w:before="120" w:after="120"/>
              <w:ind w:left="1734" w:hanging="708"/>
              <w:rPr>
                <w:rFonts w:ascii="Arial" w:hAnsi="Arial" w:cs="Arial"/>
                <w:sz w:val="22"/>
                <w:szCs w:val="22"/>
                <w:lang w:val="en-AU" w:eastAsia="en-AU"/>
              </w:rPr>
            </w:pPr>
            <w:r>
              <w:rPr>
                <w:rFonts w:ascii="Arial" w:eastAsia="Calibri" w:hAnsi="Arial"/>
                <w:sz w:val="22"/>
                <w:szCs w:val="22"/>
                <w:lang w:val="en-AU" w:eastAsia="en-AU"/>
              </w:rPr>
              <w:t>patch cords</w:t>
            </w:r>
          </w:p>
          <w:p w14:paraId="2CAF299E" w14:textId="69FD1E73" w:rsidR="00D75FEC" w:rsidRPr="00D75FEC" w:rsidRDefault="00D75FEC" w:rsidP="00300AF1">
            <w:pPr>
              <w:numPr>
                <w:ilvl w:val="0"/>
                <w:numId w:val="128"/>
              </w:numPr>
              <w:tabs>
                <w:tab w:val="left" w:pos="1593"/>
              </w:tabs>
              <w:spacing w:before="120" w:after="120"/>
              <w:ind w:left="1734" w:hanging="708"/>
              <w:rPr>
                <w:rFonts w:ascii="Arial" w:hAnsi="Arial" w:cs="Arial"/>
                <w:sz w:val="22"/>
                <w:szCs w:val="22"/>
                <w:lang w:val="en-AU" w:eastAsia="en-AU"/>
              </w:rPr>
            </w:pPr>
            <w:r>
              <w:rPr>
                <w:rFonts w:ascii="Arial" w:eastAsia="Calibri" w:hAnsi="Arial"/>
                <w:sz w:val="22"/>
                <w:szCs w:val="22"/>
                <w:lang w:val="en-AU" w:eastAsia="en-AU"/>
              </w:rPr>
              <w:t>optical</w:t>
            </w:r>
            <w:r w:rsidR="004C2C29">
              <w:rPr>
                <w:rFonts w:ascii="Arial" w:eastAsia="Calibri" w:hAnsi="Arial"/>
                <w:sz w:val="22"/>
                <w:szCs w:val="22"/>
                <w:lang w:val="en-AU" w:eastAsia="en-AU"/>
              </w:rPr>
              <w:t xml:space="preserve"> </w:t>
            </w:r>
            <w:r>
              <w:rPr>
                <w:rFonts w:ascii="Arial" w:eastAsia="Calibri" w:hAnsi="Arial"/>
                <w:sz w:val="22"/>
                <w:szCs w:val="22"/>
                <w:lang w:val="en-AU" w:eastAsia="en-AU"/>
              </w:rPr>
              <w:t>sensors</w:t>
            </w:r>
          </w:p>
          <w:p w14:paraId="0CAF5E77" w14:textId="409B835F" w:rsidR="00D75FEC" w:rsidRPr="00745E27" w:rsidRDefault="00D75FEC" w:rsidP="00300AF1">
            <w:pPr>
              <w:numPr>
                <w:ilvl w:val="0"/>
                <w:numId w:val="128"/>
              </w:numPr>
              <w:tabs>
                <w:tab w:val="left" w:pos="1593"/>
              </w:tabs>
              <w:spacing w:before="120" w:after="120"/>
              <w:ind w:left="1734" w:hanging="708"/>
              <w:rPr>
                <w:rFonts w:ascii="Arial" w:hAnsi="Arial" w:cs="Arial"/>
                <w:sz w:val="22"/>
                <w:szCs w:val="22"/>
                <w:lang w:val="en-AU" w:eastAsia="en-AU"/>
              </w:rPr>
            </w:pPr>
            <w:r>
              <w:rPr>
                <w:rFonts w:ascii="Arial" w:eastAsia="Calibri" w:hAnsi="Arial"/>
                <w:sz w:val="22"/>
                <w:szCs w:val="22"/>
                <w:lang w:val="en-AU" w:eastAsia="en-AU"/>
              </w:rPr>
              <w:t>splitters</w:t>
            </w:r>
          </w:p>
          <w:p w14:paraId="31EF6DDA" w14:textId="77777777" w:rsidR="00745E27" w:rsidRPr="00745E27" w:rsidRDefault="00745E27" w:rsidP="000179BF">
            <w:pPr>
              <w:pStyle w:val="ListBullet2"/>
              <w:rPr>
                <w:rFonts w:eastAsia="Calibri"/>
                <w:lang w:val="en-AU" w:eastAsia="en-AU"/>
              </w:rPr>
            </w:pPr>
            <w:r w:rsidRPr="00745E27">
              <w:rPr>
                <w:rFonts w:eastAsia="Calibri"/>
                <w:lang w:val="en-AU" w:eastAsia="en-AU"/>
              </w:rPr>
              <w:t>Light sources in fibre optics including lasers and LEDs</w:t>
            </w:r>
          </w:p>
          <w:p w14:paraId="49561C76" w14:textId="77777777" w:rsidR="00745E27" w:rsidRPr="00745E27" w:rsidRDefault="00745E27" w:rsidP="000179BF">
            <w:pPr>
              <w:pStyle w:val="ListBullet2"/>
              <w:rPr>
                <w:rFonts w:eastAsia="Calibri"/>
                <w:lang w:val="en-AU" w:eastAsia="en-AU"/>
              </w:rPr>
            </w:pPr>
            <w:r w:rsidRPr="00745E27">
              <w:rPr>
                <w:rFonts w:eastAsia="Calibri"/>
                <w:lang w:val="en-AU" w:eastAsia="en-AU"/>
              </w:rPr>
              <w:t>Light receivers in fibre optics including photo diodes and photo transistors</w:t>
            </w:r>
          </w:p>
          <w:p w14:paraId="078EB3A9" w14:textId="77777777" w:rsidR="00745E27" w:rsidRPr="00745E27" w:rsidRDefault="00745E27" w:rsidP="000179BF">
            <w:pPr>
              <w:pStyle w:val="ListBullet2"/>
              <w:rPr>
                <w:rFonts w:eastAsia="Calibri"/>
                <w:lang w:val="en-AU" w:eastAsia="en-AU"/>
              </w:rPr>
            </w:pPr>
            <w:r w:rsidRPr="00745E27">
              <w:rPr>
                <w:rFonts w:eastAsia="Calibri"/>
                <w:lang w:val="en-AU" w:eastAsia="en-AU"/>
              </w:rPr>
              <w:t xml:space="preserve">Wave guides and transmission media including air, </w:t>
            </w:r>
            <w:proofErr w:type="gramStart"/>
            <w:r w:rsidRPr="00745E27">
              <w:rPr>
                <w:rFonts w:eastAsia="Calibri"/>
                <w:lang w:val="en-AU" w:eastAsia="en-AU"/>
              </w:rPr>
              <w:t>water</w:t>
            </w:r>
            <w:proofErr w:type="gramEnd"/>
            <w:r w:rsidRPr="00745E27">
              <w:rPr>
                <w:rFonts w:eastAsia="Calibri"/>
                <w:lang w:val="en-AU" w:eastAsia="en-AU"/>
              </w:rPr>
              <w:t xml:space="preserve"> and optical fibre</w:t>
            </w:r>
          </w:p>
          <w:p w14:paraId="68EDA4E8" w14:textId="77777777" w:rsidR="00D75FEC" w:rsidRDefault="00745E27" w:rsidP="000179BF">
            <w:pPr>
              <w:pStyle w:val="ListBullet2"/>
              <w:rPr>
                <w:rFonts w:eastAsia="Calibri"/>
                <w:lang w:val="en-AU" w:eastAsia="en-AU"/>
              </w:rPr>
            </w:pPr>
            <w:r w:rsidRPr="00745E27">
              <w:rPr>
                <w:rFonts w:eastAsia="Calibri"/>
                <w:lang w:val="en-AU" w:eastAsia="en-AU"/>
              </w:rPr>
              <w:t>M</w:t>
            </w:r>
            <w:r w:rsidR="00D75FEC">
              <w:rPr>
                <w:rFonts w:eastAsia="Calibri"/>
                <w:lang w:val="en-AU" w:eastAsia="en-AU"/>
              </w:rPr>
              <w:t>easurement and test</w:t>
            </w:r>
            <w:r w:rsidRPr="00745E27">
              <w:rPr>
                <w:rFonts w:eastAsia="Calibri"/>
                <w:lang w:val="en-AU" w:eastAsia="en-AU"/>
              </w:rPr>
              <w:t xml:space="preserve"> equipment use in fibre optic circuit installations</w:t>
            </w:r>
            <w:r w:rsidR="00D75FEC">
              <w:rPr>
                <w:rFonts w:eastAsia="Calibri"/>
                <w:lang w:val="en-AU" w:eastAsia="en-AU"/>
              </w:rPr>
              <w:t xml:space="preserve"> such as:</w:t>
            </w:r>
          </w:p>
          <w:p w14:paraId="25047D86" w14:textId="6688C843" w:rsidR="00D75FEC" w:rsidRDefault="00D75FEC" w:rsidP="00300AF1">
            <w:pPr>
              <w:numPr>
                <w:ilvl w:val="0"/>
                <w:numId w:val="129"/>
              </w:numPr>
              <w:tabs>
                <w:tab w:val="left" w:pos="1593"/>
              </w:tabs>
              <w:spacing w:before="120" w:after="120"/>
              <w:ind w:left="1734" w:hanging="567"/>
              <w:rPr>
                <w:rFonts w:ascii="Arial" w:eastAsia="Calibri" w:hAnsi="Arial" w:cs="Arial"/>
                <w:sz w:val="22"/>
                <w:szCs w:val="22"/>
                <w:lang w:val="en-AU" w:eastAsia="en-AU"/>
              </w:rPr>
            </w:pPr>
            <w:r>
              <w:rPr>
                <w:rFonts w:ascii="Arial" w:eastAsia="Calibri" w:hAnsi="Arial" w:cs="Arial"/>
                <w:sz w:val="22"/>
                <w:szCs w:val="22"/>
                <w:lang w:val="en-AU" w:eastAsia="en-AU"/>
              </w:rPr>
              <w:t>po</w:t>
            </w:r>
            <w:r w:rsidR="00711E43">
              <w:rPr>
                <w:rFonts w:ascii="Arial" w:eastAsia="Calibri" w:hAnsi="Arial" w:cs="Arial"/>
                <w:sz w:val="22"/>
                <w:szCs w:val="22"/>
                <w:lang w:val="en-AU" w:eastAsia="en-AU"/>
              </w:rPr>
              <w:t>wer tester</w:t>
            </w:r>
          </w:p>
          <w:p w14:paraId="35E9B882" w14:textId="6F590F7D" w:rsidR="00D75FEC" w:rsidRDefault="00D75FEC" w:rsidP="00300AF1">
            <w:pPr>
              <w:numPr>
                <w:ilvl w:val="0"/>
                <w:numId w:val="129"/>
              </w:numPr>
              <w:tabs>
                <w:tab w:val="left" w:pos="1593"/>
              </w:tabs>
              <w:spacing w:before="120" w:after="120"/>
              <w:ind w:left="1734" w:hanging="567"/>
              <w:rPr>
                <w:rFonts w:ascii="Arial" w:eastAsia="Calibri" w:hAnsi="Arial" w:cs="Arial"/>
                <w:sz w:val="22"/>
                <w:szCs w:val="22"/>
                <w:lang w:val="en-AU" w:eastAsia="en-AU"/>
              </w:rPr>
            </w:pPr>
            <w:r>
              <w:rPr>
                <w:rFonts w:ascii="Arial" w:eastAsia="Calibri" w:hAnsi="Arial" w:cs="Arial"/>
                <w:sz w:val="22"/>
                <w:szCs w:val="22"/>
                <w:lang w:val="en-AU" w:eastAsia="en-AU"/>
              </w:rPr>
              <w:t xml:space="preserve"> fibre amplifier</w:t>
            </w:r>
          </w:p>
          <w:p w14:paraId="0DC73E24" w14:textId="77777777" w:rsidR="00D75FEC" w:rsidRDefault="00D75FEC" w:rsidP="00300AF1">
            <w:pPr>
              <w:numPr>
                <w:ilvl w:val="0"/>
                <w:numId w:val="129"/>
              </w:numPr>
              <w:tabs>
                <w:tab w:val="left" w:pos="1593"/>
              </w:tabs>
              <w:spacing w:before="120" w:after="120"/>
              <w:ind w:left="1593" w:hanging="426"/>
              <w:rPr>
                <w:rFonts w:ascii="Arial" w:eastAsia="Calibri" w:hAnsi="Arial" w:cs="Arial"/>
                <w:sz w:val="22"/>
                <w:szCs w:val="22"/>
                <w:lang w:val="en-AU" w:eastAsia="en-AU"/>
              </w:rPr>
            </w:pPr>
            <w:r>
              <w:rPr>
                <w:rFonts w:ascii="Arial" w:eastAsia="Calibri" w:hAnsi="Arial" w:cs="Arial"/>
                <w:sz w:val="22"/>
                <w:szCs w:val="22"/>
                <w:lang w:val="en-AU" w:eastAsia="en-AU"/>
              </w:rPr>
              <w:t xml:space="preserve">bit rate tester </w:t>
            </w:r>
          </w:p>
          <w:p w14:paraId="088F173D" w14:textId="2B0F8753" w:rsidR="00745E27" w:rsidRPr="00745E27" w:rsidRDefault="00D75FEC" w:rsidP="00300AF1">
            <w:pPr>
              <w:numPr>
                <w:ilvl w:val="0"/>
                <w:numId w:val="129"/>
              </w:numPr>
              <w:tabs>
                <w:tab w:val="left" w:pos="1593"/>
              </w:tabs>
              <w:spacing w:before="120" w:after="120"/>
              <w:ind w:left="1593" w:hanging="426"/>
              <w:rPr>
                <w:rFonts w:ascii="Arial" w:eastAsia="Calibri" w:hAnsi="Arial" w:cs="Arial"/>
                <w:sz w:val="22"/>
                <w:szCs w:val="22"/>
                <w:lang w:val="en-AU" w:eastAsia="en-AU"/>
              </w:rPr>
            </w:pPr>
            <w:r>
              <w:rPr>
                <w:rFonts w:ascii="Arial" w:eastAsia="Calibri" w:hAnsi="Arial" w:cs="Arial"/>
                <w:sz w:val="22"/>
                <w:szCs w:val="22"/>
                <w:lang w:val="en-AU" w:eastAsia="en-AU"/>
              </w:rPr>
              <w:lastRenderedPageBreak/>
              <w:t>band width tester</w:t>
            </w:r>
          </w:p>
          <w:p w14:paraId="0D51F0D2" w14:textId="6CF8D035" w:rsidR="00745E27" w:rsidRPr="00A411F3" w:rsidRDefault="00745E27" w:rsidP="000179BF">
            <w:pPr>
              <w:pStyle w:val="ListBullet2"/>
              <w:rPr>
                <w:szCs w:val="19"/>
                <w:lang w:eastAsia="en-US"/>
              </w:rPr>
            </w:pPr>
            <w:r w:rsidRPr="00745E27">
              <w:rPr>
                <w:rFonts w:eastAsia="Calibri"/>
              </w:rPr>
              <w:t>Power sources for fibre optic circuits</w:t>
            </w:r>
          </w:p>
        </w:tc>
      </w:tr>
      <w:tr w:rsidR="004C0A74" w:rsidRPr="004F3C6E" w14:paraId="6CC14A96" w14:textId="77777777" w:rsidTr="002C360E">
        <w:tc>
          <w:tcPr>
            <w:tcW w:w="2127" w:type="dxa"/>
            <w:shd w:val="clear" w:color="auto" w:fill="auto"/>
          </w:tcPr>
          <w:p w14:paraId="0F16FD9B" w14:textId="77777777" w:rsidR="004C0A74" w:rsidRPr="004F3C6E" w:rsidRDefault="004C0A74" w:rsidP="002C360E">
            <w:pPr>
              <w:spacing w:before="120"/>
              <w:rPr>
                <w:rFonts w:ascii="Arial" w:hAnsi="Arial" w:cs="Arial"/>
                <w:b/>
                <w:sz w:val="22"/>
                <w:szCs w:val="22"/>
              </w:rPr>
            </w:pPr>
            <w:r w:rsidRPr="004F3C6E">
              <w:rPr>
                <w:rFonts w:ascii="Arial" w:hAnsi="Arial" w:cs="Arial"/>
                <w:b/>
                <w:sz w:val="22"/>
                <w:szCs w:val="22"/>
              </w:rPr>
              <w:lastRenderedPageBreak/>
              <w:t>ASSESSMENT CONDITIONS</w:t>
            </w:r>
          </w:p>
          <w:p w14:paraId="000BEACB" w14:textId="77777777" w:rsidR="004C0A74" w:rsidRPr="004F3C6E" w:rsidRDefault="004C0A74" w:rsidP="002C360E">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643B2C29" w14:textId="77777777" w:rsidR="004C0A74" w:rsidRPr="00B66C6B" w:rsidRDefault="004C0A74" w:rsidP="002C360E">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 xml:space="preserve">Both practical skills and knowledge can be assessed in a </w:t>
            </w:r>
            <w:r>
              <w:rPr>
                <w:rFonts w:ascii="Arial" w:hAnsi="Arial"/>
                <w:iCs/>
                <w:color w:val="000000" w:themeColor="text1"/>
                <w:sz w:val="22"/>
                <w:lang w:val="en-AU" w:eastAsia="en-US"/>
              </w:rPr>
              <w:t>workplace or a simulated workplace</w:t>
            </w:r>
            <w:r w:rsidRPr="00B66C6B">
              <w:rPr>
                <w:rFonts w:ascii="Arial" w:hAnsi="Arial"/>
                <w:iCs/>
                <w:color w:val="000000" w:themeColor="text1"/>
                <w:sz w:val="22"/>
                <w:lang w:val="en-AU" w:eastAsia="en-US"/>
              </w:rPr>
              <w:t xml:space="preserve"> environment. </w:t>
            </w:r>
            <w:r>
              <w:rPr>
                <w:rFonts w:ascii="Arial" w:hAnsi="Arial"/>
                <w:iCs/>
                <w:color w:val="000000" w:themeColor="text1"/>
                <w:sz w:val="22"/>
                <w:lang w:val="en-AU" w:eastAsia="en-US"/>
              </w:rPr>
              <w:t xml:space="preserve">If a simulated environment it </w:t>
            </w:r>
            <w:r w:rsidRPr="00B66C6B">
              <w:rPr>
                <w:rFonts w:ascii="Arial" w:hAnsi="Arial"/>
                <w:iCs/>
                <w:color w:val="000000" w:themeColor="text1"/>
                <w:sz w:val="22"/>
                <w:lang w:val="en-AU" w:eastAsia="en-US"/>
              </w:rPr>
              <w:t xml:space="preserve">should reflects real workplace conditions with suitable facilities, </w:t>
            </w:r>
            <w:r>
              <w:rPr>
                <w:rFonts w:ascii="Arial" w:hAnsi="Arial"/>
                <w:iCs/>
                <w:color w:val="000000" w:themeColor="text1"/>
                <w:sz w:val="22"/>
                <w:lang w:val="en-AU" w:eastAsia="en-US"/>
              </w:rPr>
              <w:t xml:space="preserve">hand </w:t>
            </w:r>
            <w:r w:rsidRPr="00B66C6B">
              <w:rPr>
                <w:rFonts w:ascii="Arial" w:hAnsi="Arial"/>
                <w:iCs/>
                <w:color w:val="000000" w:themeColor="text1"/>
                <w:sz w:val="22"/>
                <w:lang w:val="en-AU" w:eastAsia="en-US"/>
              </w:rPr>
              <w:t xml:space="preserve">tools and </w:t>
            </w:r>
            <w:r>
              <w:rPr>
                <w:rFonts w:ascii="Arial" w:hAnsi="Arial"/>
                <w:iCs/>
                <w:color w:val="000000" w:themeColor="text1"/>
                <w:sz w:val="22"/>
                <w:lang w:val="en-AU" w:eastAsia="en-US"/>
              </w:rPr>
              <w:t xml:space="preserve">test </w:t>
            </w:r>
            <w:r w:rsidRPr="00B66C6B">
              <w:rPr>
                <w:rFonts w:ascii="Arial" w:hAnsi="Arial"/>
                <w:iCs/>
                <w:color w:val="000000" w:themeColor="text1"/>
                <w:sz w:val="22"/>
                <w:lang w:val="en-AU" w:eastAsia="en-US"/>
              </w:rPr>
              <w:t>equipment. Assessment must ensure access to:</w:t>
            </w:r>
          </w:p>
          <w:p w14:paraId="4D1A0680" w14:textId="67A80B98" w:rsidR="004C0A74" w:rsidRDefault="004C0A74" w:rsidP="000179BF">
            <w:pPr>
              <w:pStyle w:val="ListBullet2"/>
              <w:rPr>
                <w:lang w:val="en-AU" w:eastAsia="en-US"/>
              </w:rPr>
            </w:pPr>
            <w:r w:rsidRPr="00B66C6B">
              <w:rPr>
                <w:lang w:val="en-AU" w:eastAsia="en-US"/>
              </w:rPr>
              <w:t>work, health safety (WHS) regul</w:t>
            </w:r>
            <w:r w:rsidR="006530D4">
              <w:rPr>
                <w:lang w:val="en-AU" w:eastAsia="en-US"/>
              </w:rPr>
              <w:t>ations and procedures for</w:t>
            </w:r>
            <w:r w:rsidRPr="00B66C6B">
              <w:rPr>
                <w:lang w:val="en-AU" w:eastAsia="en-US"/>
              </w:rPr>
              <w:t xml:space="preserve"> an el</w:t>
            </w:r>
            <w:r>
              <w:rPr>
                <w:lang w:val="en-AU" w:eastAsia="en-US"/>
              </w:rPr>
              <w:t>e</w:t>
            </w:r>
            <w:r w:rsidRPr="00B66C6B">
              <w:rPr>
                <w:lang w:val="en-AU" w:eastAsia="en-US"/>
              </w:rPr>
              <w:t>ctrotechnology environment</w:t>
            </w:r>
          </w:p>
          <w:p w14:paraId="7A78294C" w14:textId="7A887308" w:rsidR="004C0A74" w:rsidRDefault="004C0A74" w:rsidP="000179BF">
            <w:pPr>
              <w:pStyle w:val="ListBullet2"/>
              <w:rPr>
                <w:lang w:val="en-AU" w:eastAsia="en-US"/>
              </w:rPr>
            </w:pPr>
            <w:r>
              <w:rPr>
                <w:lang w:val="en-AU" w:eastAsia="en-US"/>
              </w:rPr>
              <w:t>job in</w:t>
            </w:r>
            <w:r w:rsidR="00711E43">
              <w:rPr>
                <w:lang w:val="en-AU" w:eastAsia="en-US"/>
              </w:rPr>
              <w:t>s</w:t>
            </w:r>
            <w:r>
              <w:rPr>
                <w:lang w:val="en-AU" w:eastAsia="en-US"/>
              </w:rPr>
              <w:t xml:space="preserve">tructions, </w:t>
            </w:r>
            <w:r w:rsidRPr="00B66C6B">
              <w:rPr>
                <w:lang w:val="en-AU" w:eastAsia="en-US"/>
              </w:rPr>
              <w:t>component</w:t>
            </w:r>
            <w:r>
              <w:rPr>
                <w:lang w:val="en-AU" w:eastAsia="en-US"/>
              </w:rPr>
              <w:t xml:space="preserve">ry </w:t>
            </w:r>
            <w:r w:rsidR="00C84668">
              <w:rPr>
                <w:lang w:val="en-AU" w:eastAsia="en-US"/>
              </w:rPr>
              <w:t>to build a</w:t>
            </w:r>
            <w:r w:rsidR="00711E43">
              <w:rPr>
                <w:lang w:val="en-AU" w:eastAsia="en-US"/>
              </w:rPr>
              <w:t xml:space="preserve"> fibre optic circuit</w:t>
            </w:r>
            <w:r>
              <w:rPr>
                <w:lang w:val="en-AU" w:eastAsia="en-US"/>
              </w:rPr>
              <w:t xml:space="preserve"> and</w:t>
            </w:r>
            <w:r w:rsidR="00711E43">
              <w:rPr>
                <w:lang w:val="en-AU" w:eastAsia="en-US"/>
              </w:rPr>
              <w:t xml:space="preserve"> vendors</w:t>
            </w:r>
            <w:r>
              <w:rPr>
                <w:lang w:val="en-AU" w:eastAsia="en-US"/>
              </w:rPr>
              <w:t xml:space="preserve"> </w:t>
            </w:r>
            <w:r w:rsidR="006530D4">
              <w:rPr>
                <w:lang w:val="en-AU" w:eastAsia="en-US"/>
              </w:rPr>
              <w:t>instructions/</w:t>
            </w:r>
            <w:r>
              <w:rPr>
                <w:lang w:val="en-AU" w:eastAsia="en-US"/>
              </w:rPr>
              <w:t>manuals</w:t>
            </w:r>
          </w:p>
          <w:p w14:paraId="6ED54FC7" w14:textId="1C54B3B4" w:rsidR="004C0A74" w:rsidRPr="00AE51BA" w:rsidRDefault="00711E43" w:rsidP="000179BF">
            <w:pPr>
              <w:pStyle w:val="ListBullet2"/>
              <w:rPr>
                <w:lang w:val="en-AU" w:eastAsia="en-US"/>
              </w:rPr>
            </w:pPr>
            <w:r>
              <w:rPr>
                <w:lang w:val="en-AU" w:eastAsia="en-US"/>
              </w:rPr>
              <w:t xml:space="preserve">access to relevant test </w:t>
            </w:r>
            <w:r w:rsidR="006530D4">
              <w:rPr>
                <w:lang w:val="en-AU" w:eastAsia="en-US"/>
              </w:rPr>
              <w:t xml:space="preserve">and measuring </w:t>
            </w:r>
            <w:r>
              <w:rPr>
                <w:lang w:val="en-AU" w:eastAsia="en-US"/>
              </w:rPr>
              <w:t>equipment</w:t>
            </w:r>
          </w:p>
          <w:p w14:paraId="08627936" w14:textId="77777777" w:rsidR="004C0A74" w:rsidRPr="00B66C6B" w:rsidRDefault="004C0A74" w:rsidP="002C360E">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Recommended assessment methods to as</w:t>
            </w:r>
            <w:r>
              <w:rPr>
                <w:rFonts w:ascii="Arial" w:hAnsi="Arial"/>
                <w:iCs/>
                <w:color w:val="000000" w:themeColor="text1"/>
                <w:sz w:val="22"/>
                <w:lang w:val="en-AU" w:eastAsia="en-US"/>
              </w:rPr>
              <w:t>sess skills and knowledge may</w:t>
            </w:r>
            <w:r w:rsidRPr="00B66C6B">
              <w:rPr>
                <w:rFonts w:ascii="Arial" w:hAnsi="Arial"/>
                <w:iCs/>
                <w:color w:val="000000" w:themeColor="text1"/>
                <w:sz w:val="22"/>
                <w:lang w:val="en-AU" w:eastAsia="en-US"/>
              </w:rPr>
              <w:t xml:space="preserve"> include: </w:t>
            </w:r>
          </w:p>
          <w:p w14:paraId="44D0C018" w14:textId="77777777" w:rsidR="004C0A74" w:rsidRPr="00B66C6B" w:rsidRDefault="004C0A74" w:rsidP="000179BF">
            <w:pPr>
              <w:pStyle w:val="ListBullet2"/>
              <w:rPr>
                <w:lang w:val="en-AU" w:eastAsia="en-US"/>
              </w:rPr>
            </w:pPr>
            <w:r>
              <w:rPr>
                <w:lang w:val="en-AU" w:eastAsia="en-US"/>
              </w:rPr>
              <w:t>direct observation of practical tasks</w:t>
            </w:r>
          </w:p>
          <w:p w14:paraId="17662A65" w14:textId="16EC86C9" w:rsidR="004C0A74" w:rsidRDefault="00711E43" w:rsidP="000179BF">
            <w:pPr>
              <w:pStyle w:val="ListBullet2"/>
              <w:rPr>
                <w:lang w:val="en-AU" w:eastAsia="en-US"/>
              </w:rPr>
            </w:pPr>
            <w:r>
              <w:rPr>
                <w:lang w:val="en-AU" w:eastAsia="en-US"/>
              </w:rPr>
              <w:t>examination of the fibre optic circuit installation</w:t>
            </w:r>
          </w:p>
          <w:p w14:paraId="457517B8" w14:textId="28A21A9D" w:rsidR="004C0A74" w:rsidRPr="00B66C6B" w:rsidRDefault="004C0A74" w:rsidP="000179BF">
            <w:pPr>
              <w:pStyle w:val="ListBullet2"/>
              <w:rPr>
                <w:lang w:val="en-AU" w:eastAsia="en-US"/>
              </w:rPr>
            </w:pPr>
            <w:r>
              <w:rPr>
                <w:lang w:val="en-AU" w:eastAsia="en-US"/>
              </w:rPr>
              <w:t>third party reports/feedback</w:t>
            </w:r>
            <w:r w:rsidR="00745E27">
              <w:rPr>
                <w:lang w:val="en-AU" w:eastAsia="en-US"/>
              </w:rPr>
              <w:t xml:space="preserve"> from workplace supervisor</w:t>
            </w:r>
          </w:p>
          <w:p w14:paraId="381BBC12" w14:textId="0236DD37" w:rsidR="004C0A74" w:rsidRPr="002324C3" w:rsidRDefault="004C0A74" w:rsidP="000179BF">
            <w:pPr>
              <w:pStyle w:val="ListBullet2"/>
              <w:rPr>
                <w:lang w:val="en-AU" w:eastAsia="en-US"/>
              </w:rPr>
            </w:pPr>
            <w:r w:rsidRPr="00B66C6B">
              <w:rPr>
                <w:lang w:val="en-AU" w:eastAsia="en-US"/>
              </w:rPr>
              <w:t>written and</w:t>
            </w:r>
            <w:r w:rsidR="006530D4">
              <w:rPr>
                <w:lang w:val="en-AU" w:eastAsia="en-US"/>
              </w:rPr>
              <w:t>/or</w:t>
            </w:r>
            <w:r w:rsidRPr="00B66C6B">
              <w:rPr>
                <w:lang w:val="en-AU" w:eastAsia="en-US"/>
              </w:rPr>
              <w:t xml:space="preserve"> oral questioning </w:t>
            </w:r>
          </w:p>
          <w:p w14:paraId="1B0ACA4B" w14:textId="77777777" w:rsidR="004C0A74" w:rsidRPr="00EC7D16" w:rsidRDefault="004C0A74" w:rsidP="002C360E">
            <w:pPr>
              <w:spacing w:before="120" w:after="120"/>
              <w:rPr>
                <w:rFonts w:ascii="Arial" w:hAnsi="Arial"/>
                <w:b/>
                <w:iCs/>
                <w:sz w:val="22"/>
                <w:szCs w:val="20"/>
                <w:lang w:val="en-AU" w:eastAsia="en-US"/>
              </w:rPr>
            </w:pPr>
            <w:r w:rsidRPr="00EC7D16">
              <w:rPr>
                <w:rFonts w:ascii="Arial" w:hAnsi="Arial"/>
                <w:b/>
                <w:iCs/>
                <w:sz w:val="22"/>
                <w:szCs w:val="20"/>
                <w:lang w:val="en-AU" w:eastAsia="en-US"/>
              </w:rPr>
              <w:t>Assessor requirements</w:t>
            </w:r>
            <w:r>
              <w:rPr>
                <w:rFonts w:ascii="Arial" w:hAnsi="Arial"/>
                <w:b/>
                <w:iCs/>
                <w:sz w:val="22"/>
                <w:szCs w:val="20"/>
                <w:lang w:val="en-AU" w:eastAsia="en-US"/>
              </w:rPr>
              <w:t>:</w:t>
            </w:r>
          </w:p>
          <w:p w14:paraId="07FF6B3A" w14:textId="0154C3A7" w:rsidR="00745E27" w:rsidRPr="004F3C6E" w:rsidRDefault="004C0A74" w:rsidP="002C360E">
            <w:pPr>
              <w:spacing w:before="120" w:after="120"/>
              <w:rPr>
                <w:rFonts w:ascii="Arial" w:hAnsi="Arial"/>
                <w:sz w:val="22"/>
                <w:lang w:val="en-AU" w:eastAsia="en-US"/>
              </w:rPr>
            </w:pPr>
            <w:r w:rsidRPr="004F3C6E">
              <w:rPr>
                <w:rFonts w:ascii="Arial" w:hAnsi="Arial"/>
                <w:sz w:val="22"/>
                <w:lang w:val="en-AU" w:eastAsia="en-US"/>
              </w:rPr>
              <w:t>No specialist vocational competency requirements for assessors apply to this unit.</w:t>
            </w:r>
          </w:p>
        </w:tc>
      </w:tr>
    </w:tbl>
    <w:p w14:paraId="4E575760" w14:textId="77777777" w:rsidR="004C0A74" w:rsidRPr="004F3C6E" w:rsidRDefault="004C0A74" w:rsidP="004C0A74"/>
    <w:p w14:paraId="25BD967B" w14:textId="30BB7EC2" w:rsidR="004C0A74" w:rsidRDefault="004C0A74" w:rsidP="004C0A74">
      <w:pPr>
        <w:sectPr w:rsidR="004C0A74" w:rsidSect="00CC4B32">
          <w:headerReference w:type="default" r:id="rId64"/>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24118F" w:rsidRPr="0024118F" w14:paraId="548BCF70" w14:textId="77777777" w:rsidTr="008A0E50">
        <w:trPr>
          <w:trHeight w:val="558"/>
        </w:trPr>
        <w:tc>
          <w:tcPr>
            <w:tcW w:w="2977" w:type="dxa"/>
            <w:gridSpan w:val="2"/>
          </w:tcPr>
          <w:p w14:paraId="31E4A17C" w14:textId="77777777" w:rsidR="0024118F" w:rsidRPr="0024118F" w:rsidRDefault="0024118F" w:rsidP="0024118F">
            <w:pPr>
              <w:spacing w:before="120" w:after="120"/>
              <w:rPr>
                <w:rFonts w:ascii="Arial" w:hAnsi="Arial"/>
                <w:b/>
                <w:iCs/>
                <w:sz w:val="22"/>
                <w:szCs w:val="20"/>
                <w:lang w:val="en-AU" w:eastAsia="en-US"/>
              </w:rPr>
            </w:pPr>
            <w:r w:rsidRPr="0024118F">
              <w:rPr>
                <w:rFonts w:ascii="Arial" w:hAnsi="Arial"/>
                <w:b/>
                <w:iCs/>
                <w:sz w:val="22"/>
                <w:szCs w:val="20"/>
                <w:lang w:val="en-AU" w:eastAsia="en-US"/>
              </w:rPr>
              <w:lastRenderedPageBreak/>
              <w:t>UNIT CODE</w:t>
            </w:r>
          </w:p>
        </w:tc>
        <w:tc>
          <w:tcPr>
            <w:tcW w:w="6095" w:type="dxa"/>
            <w:gridSpan w:val="2"/>
          </w:tcPr>
          <w:p w14:paraId="27892CE3" w14:textId="7548028B" w:rsidR="0024118F" w:rsidRPr="008A0E50" w:rsidRDefault="00A44B3F" w:rsidP="0024118F">
            <w:pPr>
              <w:spacing w:before="120" w:after="120"/>
              <w:rPr>
                <w:rFonts w:ascii="Arial" w:hAnsi="Arial"/>
                <w:b/>
                <w:bCs/>
                <w:iCs/>
                <w:lang w:val="en-AU" w:eastAsia="en-US"/>
              </w:rPr>
            </w:pPr>
            <w:r w:rsidRPr="00A44B3F">
              <w:rPr>
                <w:rFonts w:ascii="Arial" w:hAnsi="Arial"/>
                <w:b/>
                <w:bCs/>
                <w:iCs/>
                <w:lang w:val="en-AU" w:eastAsia="en-US"/>
              </w:rPr>
              <w:t>VU23122</w:t>
            </w:r>
          </w:p>
        </w:tc>
      </w:tr>
      <w:tr w:rsidR="0024118F" w:rsidRPr="0024118F" w14:paraId="0DE2B1FE" w14:textId="77777777" w:rsidTr="008A0E50">
        <w:trPr>
          <w:trHeight w:val="693"/>
        </w:trPr>
        <w:tc>
          <w:tcPr>
            <w:tcW w:w="2977" w:type="dxa"/>
            <w:gridSpan w:val="2"/>
          </w:tcPr>
          <w:p w14:paraId="12A1E6C3" w14:textId="77777777" w:rsidR="0024118F" w:rsidRPr="0024118F" w:rsidRDefault="0024118F" w:rsidP="0024118F">
            <w:pPr>
              <w:spacing w:before="120" w:after="120"/>
              <w:rPr>
                <w:rFonts w:ascii="Arial" w:hAnsi="Arial"/>
                <w:bCs/>
                <w:iCs/>
                <w:sz w:val="22"/>
                <w:szCs w:val="20"/>
                <w:lang w:val="en-AU" w:eastAsia="en-US"/>
              </w:rPr>
            </w:pPr>
            <w:r w:rsidRPr="0024118F">
              <w:rPr>
                <w:rFonts w:ascii="Arial" w:hAnsi="Arial"/>
                <w:b/>
                <w:iCs/>
                <w:sz w:val="22"/>
                <w:szCs w:val="20"/>
                <w:lang w:val="en-AU" w:eastAsia="en-US"/>
              </w:rPr>
              <w:t>UNIT TITLE</w:t>
            </w:r>
          </w:p>
        </w:tc>
        <w:tc>
          <w:tcPr>
            <w:tcW w:w="6095" w:type="dxa"/>
            <w:gridSpan w:val="2"/>
          </w:tcPr>
          <w:p w14:paraId="3AEF6AD8" w14:textId="5F4230E2" w:rsidR="0024118F" w:rsidRPr="008A0E50" w:rsidRDefault="008A0E50" w:rsidP="0036632F">
            <w:pPr>
              <w:shd w:val="clear" w:color="auto" w:fill="FFFFFF" w:themeFill="background1"/>
              <w:spacing w:before="120" w:after="120"/>
              <w:rPr>
                <w:rFonts w:ascii="Arial" w:hAnsi="Arial" w:cs="Arial"/>
                <w:b/>
                <w:lang w:val="en-AU" w:eastAsia="en-US"/>
              </w:rPr>
            </w:pPr>
            <w:r w:rsidRPr="008A0E50">
              <w:rPr>
                <w:rFonts w:ascii="Arial" w:hAnsi="Arial" w:cs="Arial"/>
                <w:b/>
                <w:lang w:val="en-AU" w:eastAsia="en-US"/>
              </w:rPr>
              <w:t>Integrate fibre optic technology into an engineering process</w:t>
            </w:r>
          </w:p>
        </w:tc>
      </w:tr>
      <w:tr w:rsidR="0024118F" w:rsidRPr="0024118F" w14:paraId="68A18F7E" w14:textId="77777777" w:rsidTr="0024118F">
        <w:tc>
          <w:tcPr>
            <w:tcW w:w="2977" w:type="dxa"/>
            <w:gridSpan w:val="2"/>
          </w:tcPr>
          <w:p w14:paraId="4CD328BA" w14:textId="77777777" w:rsidR="0024118F" w:rsidRPr="0024118F" w:rsidRDefault="0024118F" w:rsidP="0024118F">
            <w:pPr>
              <w:spacing w:before="120" w:after="120"/>
              <w:rPr>
                <w:rFonts w:ascii="Arial" w:hAnsi="Arial"/>
                <w:bCs/>
                <w:iCs/>
                <w:sz w:val="22"/>
                <w:szCs w:val="20"/>
                <w:lang w:val="en-AU" w:eastAsia="en-US"/>
              </w:rPr>
            </w:pPr>
            <w:r w:rsidRPr="0024118F">
              <w:rPr>
                <w:rFonts w:ascii="Arial" w:hAnsi="Arial"/>
                <w:b/>
                <w:iCs/>
                <w:sz w:val="22"/>
                <w:szCs w:val="20"/>
                <w:lang w:val="en-AU" w:eastAsia="en-US"/>
              </w:rPr>
              <w:t>APPLICATION</w:t>
            </w:r>
          </w:p>
        </w:tc>
        <w:tc>
          <w:tcPr>
            <w:tcW w:w="6095" w:type="dxa"/>
            <w:gridSpan w:val="2"/>
          </w:tcPr>
          <w:p w14:paraId="5E1F1A8E" w14:textId="1824410D" w:rsidR="0024118F" w:rsidRPr="00E82C58" w:rsidRDefault="0024118F" w:rsidP="00E82C58">
            <w:pPr>
              <w:autoSpaceDE w:val="0"/>
              <w:autoSpaceDN w:val="0"/>
              <w:adjustRightInd w:val="0"/>
              <w:spacing w:before="120"/>
              <w:rPr>
                <w:rFonts w:ascii="Arial" w:hAnsi="Arial" w:cs="Arial"/>
                <w:iCs/>
                <w:sz w:val="22"/>
                <w:szCs w:val="22"/>
                <w:shd w:val="clear" w:color="auto" w:fill="FFFFFF"/>
                <w:lang w:eastAsia="en-AU"/>
              </w:rPr>
            </w:pPr>
            <w:r w:rsidRPr="00E82C58">
              <w:rPr>
                <w:rFonts w:ascii="Arial" w:hAnsi="Arial" w:cs="Arial"/>
                <w:sz w:val="22"/>
                <w:szCs w:val="19"/>
                <w:lang w:val="en-AU" w:eastAsia="en-US"/>
              </w:rPr>
              <w:t>This unit describes the performance outcomes, skills and knowledge require</w:t>
            </w:r>
            <w:r w:rsidR="0036632F" w:rsidRPr="00E82C58">
              <w:rPr>
                <w:rFonts w:ascii="Arial" w:hAnsi="Arial" w:cs="Arial"/>
                <w:sz w:val="22"/>
                <w:szCs w:val="19"/>
                <w:lang w:val="en-AU" w:eastAsia="en-US"/>
              </w:rPr>
              <w:t xml:space="preserve">d to </w:t>
            </w:r>
            <w:r w:rsidR="00D613E6" w:rsidRPr="00E82C58">
              <w:rPr>
                <w:rFonts w:ascii="Arial" w:hAnsi="Arial" w:cs="Arial"/>
                <w:iCs/>
                <w:sz w:val="22"/>
                <w:szCs w:val="22"/>
                <w:shd w:val="clear" w:color="auto" w:fill="FFFFFF"/>
                <w:lang w:eastAsia="en-AU"/>
              </w:rPr>
              <w:t xml:space="preserve">integrate fibre optic technology into an engineering process to perform a specific requirement. The requirement may include calculating and detecting distance, movement, size, </w:t>
            </w:r>
            <w:proofErr w:type="gramStart"/>
            <w:r w:rsidR="00D613E6" w:rsidRPr="00E82C58">
              <w:rPr>
                <w:rFonts w:ascii="Arial" w:hAnsi="Arial" w:cs="Arial"/>
                <w:iCs/>
                <w:sz w:val="22"/>
                <w:szCs w:val="22"/>
                <w:shd w:val="clear" w:color="auto" w:fill="FFFFFF"/>
                <w:lang w:eastAsia="en-AU"/>
              </w:rPr>
              <w:t>colour</w:t>
            </w:r>
            <w:proofErr w:type="gramEnd"/>
            <w:r w:rsidR="00D613E6" w:rsidRPr="00E82C58">
              <w:rPr>
                <w:rFonts w:ascii="Arial" w:hAnsi="Arial" w:cs="Arial"/>
                <w:iCs/>
                <w:sz w:val="22"/>
                <w:szCs w:val="22"/>
                <w:shd w:val="clear" w:color="auto" w:fill="FFFFFF"/>
                <w:lang w:eastAsia="en-AU"/>
              </w:rPr>
              <w:t xml:space="preserve"> or shape.</w:t>
            </w:r>
          </w:p>
          <w:p w14:paraId="18EF0BE1" w14:textId="1631197D" w:rsidR="00D613E6" w:rsidRPr="00D613E6" w:rsidRDefault="00C92E01" w:rsidP="00D613E6">
            <w:pPr>
              <w:spacing w:before="120" w:after="120"/>
              <w:rPr>
                <w:rFonts w:ascii="Arial" w:eastAsia="Calibri" w:hAnsi="Arial" w:cs="Arial"/>
                <w:sz w:val="22"/>
                <w:szCs w:val="22"/>
                <w:lang w:val="en-AU" w:eastAsia="en-AU"/>
              </w:rPr>
            </w:pPr>
            <w:r>
              <w:rPr>
                <w:rFonts w:ascii="Arial" w:hAnsi="Arial" w:cs="Arial"/>
                <w:iCs/>
                <w:color w:val="000000"/>
                <w:sz w:val="22"/>
                <w:szCs w:val="22"/>
                <w:shd w:val="clear" w:color="auto" w:fill="FFFFFF"/>
                <w:lang w:eastAsia="en-AU"/>
              </w:rPr>
              <w:t>It requires the ability to</w:t>
            </w:r>
            <w:r w:rsidR="00E82C58">
              <w:rPr>
                <w:rFonts w:ascii="Arial" w:hAnsi="Arial" w:cs="Arial"/>
                <w:iCs/>
                <w:color w:val="000000"/>
                <w:sz w:val="22"/>
                <w:szCs w:val="22"/>
                <w:shd w:val="clear" w:color="auto" w:fill="FFFFFF"/>
                <w:lang w:eastAsia="en-AU"/>
              </w:rPr>
              <w:t xml:space="preserve"> </w:t>
            </w:r>
            <w:r>
              <w:rPr>
                <w:rFonts w:ascii="Arial" w:hAnsi="Arial" w:cs="Arial"/>
                <w:iCs/>
                <w:color w:val="000000"/>
                <w:sz w:val="22"/>
                <w:szCs w:val="22"/>
                <w:shd w:val="clear" w:color="auto" w:fill="FFFFFF"/>
                <w:lang w:eastAsia="en-AU"/>
              </w:rPr>
              <w:t>apply safe</w:t>
            </w:r>
            <w:r w:rsidR="00D613E6" w:rsidRPr="00D613E6">
              <w:rPr>
                <w:rFonts w:ascii="Arial" w:hAnsi="Arial" w:cs="Arial"/>
                <w:iCs/>
                <w:color w:val="000000"/>
                <w:sz w:val="22"/>
                <w:szCs w:val="22"/>
                <w:shd w:val="clear" w:color="auto" w:fill="FFFFFF"/>
                <w:lang w:eastAsia="en-AU"/>
              </w:rPr>
              <w:t xml:space="preserve"> work practices</w:t>
            </w:r>
            <w:r w:rsidR="00E82C58">
              <w:rPr>
                <w:rFonts w:ascii="Arial" w:hAnsi="Arial" w:cs="Arial"/>
                <w:iCs/>
                <w:color w:val="000000"/>
                <w:sz w:val="22"/>
                <w:szCs w:val="22"/>
                <w:shd w:val="clear" w:color="auto" w:fill="FFFFFF"/>
                <w:lang w:eastAsia="en-AU"/>
              </w:rPr>
              <w:t xml:space="preserve"> in an electrotechnology/engineering </w:t>
            </w:r>
            <w:r>
              <w:rPr>
                <w:rFonts w:ascii="Arial" w:hAnsi="Arial" w:cs="Arial"/>
                <w:iCs/>
                <w:color w:val="000000"/>
                <w:sz w:val="22"/>
                <w:szCs w:val="22"/>
                <w:shd w:val="clear" w:color="auto" w:fill="FFFFFF"/>
                <w:lang w:eastAsia="en-AU"/>
              </w:rPr>
              <w:t>environment</w:t>
            </w:r>
            <w:r w:rsidR="0090141B">
              <w:rPr>
                <w:rFonts w:ascii="Arial" w:hAnsi="Arial" w:cs="Arial"/>
                <w:iCs/>
                <w:color w:val="000000"/>
                <w:sz w:val="22"/>
                <w:szCs w:val="22"/>
                <w:shd w:val="clear" w:color="auto" w:fill="FFFFFF"/>
                <w:lang w:eastAsia="en-AU"/>
              </w:rPr>
              <w:t>, plan</w:t>
            </w:r>
            <w:r w:rsidR="00D613E6" w:rsidRPr="00D613E6">
              <w:rPr>
                <w:rFonts w:ascii="Arial" w:hAnsi="Arial" w:cs="Arial"/>
                <w:iCs/>
                <w:color w:val="000000"/>
                <w:sz w:val="22"/>
                <w:szCs w:val="22"/>
                <w:shd w:val="clear" w:color="auto" w:fill="FFFFFF"/>
                <w:lang w:eastAsia="en-AU"/>
              </w:rPr>
              <w:t xml:space="preserve"> and setting up for the installation according</w:t>
            </w:r>
            <w:r w:rsidR="0090141B">
              <w:rPr>
                <w:rFonts w:ascii="Arial" w:hAnsi="Arial" w:cs="Arial"/>
                <w:iCs/>
                <w:color w:val="000000"/>
                <w:sz w:val="22"/>
                <w:szCs w:val="22"/>
                <w:shd w:val="clear" w:color="auto" w:fill="FFFFFF"/>
                <w:lang w:eastAsia="en-AU"/>
              </w:rPr>
              <w:t xml:space="preserve"> to job instructions, assemble</w:t>
            </w:r>
            <w:r w:rsidR="00D613E6" w:rsidRPr="00D613E6">
              <w:rPr>
                <w:rFonts w:ascii="Arial" w:hAnsi="Arial" w:cs="Arial"/>
                <w:iCs/>
                <w:color w:val="000000"/>
                <w:sz w:val="22"/>
                <w:szCs w:val="22"/>
                <w:shd w:val="clear" w:color="auto" w:fill="FFFFFF"/>
                <w:lang w:eastAsia="en-AU"/>
              </w:rPr>
              <w:t xml:space="preserve"> the fibre optic devices and component</w:t>
            </w:r>
            <w:r w:rsidR="00E82C58">
              <w:rPr>
                <w:rFonts w:ascii="Arial" w:hAnsi="Arial" w:cs="Arial"/>
                <w:iCs/>
                <w:color w:val="000000"/>
                <w:sz w:val="22"/>
                <w:szCs w:val="22"/>
                <w:shd w:val="clear" w:color="auto" w:fill="FFFFFF"/>
                <w:lang w:eastAsia="en-AU"/>
              </w:rPr>
              <w:t xml:space="preserve">s in accordance with a </w:t>
            </w:r>
            <w:r w:rsidR="00D613E6" w:rsidRPr="00D613E6">
              <w:rPr>
                <w:rFonts w:ascii="Arial" w:hAnsi="Arial" w:cs="Arial"/>
                <w:iCs/>
                <w:color w:val="000000"/>
                <w:sz w:val="22"/>
                <w:szCs w:val="22"/>
                <w:shd w:val="clear" w:color="auto" w:fill="FFFFFF"/>
                <w:lang w:eastAsia="en-AU"/>
              </w:rPr>
              <w:t>connection/circuit diagram and using</w:t>
            </w:r>
            <w:r w:rsidR="00E82C58">
              <w:rPr>
                <w:rFonts w:ascii="Arial" w:eastAsia="Calibri" w:hAnsi="Arial" w:cs="Arial"/>
                <w:sz w:val="22"/>
                <w:szCs w:val="22"/>
                <w:lang w:val="en-AU" w:eastAsia="en-AU"/>
              </w:rPr>
              <w:t xml:space="preserve"> diagnostic tools to </w:t>
            </w:r>
            <w:r w:rsidR="0090141B">
              <w:rPr>
                <w:rFonts w:ascii="Arial" w:eastAsia="Calibri" w:hAnsi="Arial" w:cs="Arial"/>
                <w:sz w:val="22"/>
                <w:szCs w:val="22"/>
                <w:lang w:val="en-AU" w:eastAsia="en-AU"/>
              </w:rPr>
              <w:t>solve</w:t>
            </w:r>
            <w:r w:rsidR="00D613E6" w:rsidRPr="00D613E6">
              <w:rPr>
                <w:rFonts w:ascii="Arial" w:eastAsia="Calibri" w:hAnsi="Arial" w:cs="Arial"/>
                <w:sz w:val="22"/>
                <w:szCs w:val="22"/>
                <w:lang w:val="en-AU" w:eastAsia="en-AU"/>
              </w:rPr>
              <w:t xml:space="preserve"> predictable problems</w:t>
            </w:r>
          </w:p>
          <w:p w14:paraId="222E2E59" w14:textId="167D55DF" w:rsidR="00D613E6" w:rsidRPr="00E82C58" w:rsidRDefault="00D613E6" w:rsidP="0024118F">
            <w:pPr>
              <w:shd w:val="clear" w:color="auto" w:fill="FFFFFF" w:themeFill="background1"/>
              <w:spacing w:before="120"/>
              <w:rPr>
                <w:rFonts w:ascii="Arial" w:hAnsi="Arial" w:cs="Arial"/>
                <w:sz w:val="22"/>
                <w:szCs w:val="19"/>
                <w:lang w:val="en-AU" w:eastAsia="en-US"/>
              </w:rPr>
            </w:pPr>
            <w:r w:rsidRPr="00E82C58">
              <w:rPr>
                <w:rFonts w:ascii="Arial" w:hAnsi="Arial" w:cs="Arial"/>
                <w:iCs/>
                <w:sz w:val="22"/>
                <w:szCs w:val="22"/>
                <w:lang w:val="en-AU" w:eastAsia="en-AU"/>
              </w:rPr>
              <w:t xml:space="preserve">This unit of competency applies to a person working in an </w:t>
            </w:r>
            <w:proofErr w:type="gramStart"/>
            <w:r w:rsidRPr="00E82C58">
              <w:rPr>
                <w:rFonts w:ascii="Arial" w:hAnsi="Arial" w:cs="Arial"/>
                <w:iCs/>
                <w:sz w:val="22"/>
                <w:szCs w:val="22"/>
                <w:lang w:val="en-AU" w:eastAsia="en-AU"/>
              </w:rPr>
              <w:t>industrial environments</w:t>
            </w:r>
            <w:proofErr w:type="gramEnd"/>
            <w:r w:rsidRPr="00E82C58">
              <w:rPr>
                <w:rFonts w:ascii="Arial" w:hAnsi="Arial" w:cs="Arial"/>
                <w:iCs/>
                <w:sz w:val="22"/>
                <w:szCs w:val="22"/>
                <w:lang w:val="en-AU" w:eastAsia="en-AU"/>
              </w:rPr>
              <w:t xml:space="preserve"> where fibre optic technology is used in engineering tasks or for engineering control purposes</w:t>
            </w:r>
            <w:r w:rsidR="00E82C58" w:rsidRPr="00E82C58">
              <w:rPr>
                <w:rFonts w:ascii="Arial" w:hAnsi="Arial" w:cs="Arial"/>
                <w:iCs/>
                <w:sz w:val="22"/>
                <w:szCs w:val="22"/>
                <w:lang w:val="en-AU" w:eastAsia="en-AU"/>
              </w:rPr>
              <w:t>.</w:t>
            </w:r>
          </w:p>
          <w:p w14:paraId="4DA424A0" w14:textId="6AD93B88" w:rsidR="0024118F" w:rsidRPr="00C92E01" w:rsidRDefault="00C92E01" w:rsidP="0024118F">
            <w:pPr>
              <w:shd w:val="clear" w:color="auto" w:fill="FFFFFF" w:themeFill="background1"/>
              <w:spacing w:before="120"/>
              <w:rPr>
                <w:rFonts w:ascii="Arial" w:hAnsi="Arial" w:cs="Arial"/>
                <w:sz w:val="22"/>
                <w:szCs w:val="19"/>
                <w:lang w:val="en-AU" w:eastAsia="en-US"/>
              </w:rPr>
            </w:pPr>
            <w:r>
              <w:rPr>
                <w:rFonts w:ascii="Arial" w:hAnsi="Arial" w:cs="Arial"/>
                <w:iCs/>
                <w:sz w:val="22"/>
                <w:szCs w:val="19"/>
                <w:lang w:val="en-AU" w:eastAsia="en-US"/>
              </w:rPr>
              <w:t xml:space="preserve">The unit </w:t>
            </w:r>
            <w:r w:rsidRPr="008D2DC8">
              <w:rPr>
                <w:rFonts w:ascii="Arial" w:hAnsi="Arial" w:cs="Arial"/>
                <w:iCs/>
                <w:sz w:val="22"/>
                <w:szCs w:val="19"/>
                <w:lang w:val="en-AU" w:eastAsia="en-US"/>
              </w:rPr>
              <w:t xml:space="preserve">also applies to a </w:t>
            </w:r>
            <w:r w:rsidRPr="008D2DC8">
              <w:rPr>
                <w:rFonts w:ascii="Arial" w:hAnsi="Arial" w:cs="Arial"/>
                <w:sz w:val="22"/>
                <w:szCs w:val="19"/>
                <w:lang w:val="en-AU" w:eastAsia="en-US"/>
              </w:rPr>
              <w:t>person preparing to work in a</w:t>
            </w:r>
            <w:r>
              <w:rPr>
                <w:rFonts w:ascii="Arial" w:hAnsi="Arial" w:cs="Arial"/>
                <w:sz w:val="22"/>
                <w:szCs w:val="19"/>
                <w:lang w:val="en-AU" w:eastAsia="en-US"/>
              </w:rPr>
              <w:t>n</w:t>
            </w:r>
            <w:r w:rsidRPr="008D2DC8">
              <w:rPr>
                <w:rFonts w:ascii="Arial" w:hAnsi="Arial" w:cs="Arial"/>
                <w:sz w:val="22"/>
                <w:szCs w:val="19"/>
                <w:lang w:val="en-AU" w:eastAsia="en-US"/>
              </w:rPr>
              <w:t xml:space="preserve"> electrotechnology</w:t>
            </w:r>
            <w:r w:rsidR="00E82C58">
              <w:rPr>
                <w:rFonts w:ascii="Arial" w:hAnsi="Arial" w:cs="Arial"/>
                <w:sz w:val="22"/>
                <w:szCs w:val="19"/>
                <w:lang w:val="en-AU" w:eastAsia="en-US"/>
              </w:rPr>
              <w:t>/engineering</w:t>
            </w:r>
            <w:r w:rsidRPr="008D2DC8">
              <w:rPr>
                <w:rFonts w:ascii="Arial" w:hAnsi="Arial" w:cs="Arial"/>
                <w:sz w:val="22"/>
                <w:szCs w:val="19"/>
                <w:lang w:val="en-AU" w:eastAsia="en-US"/>
              </w:rPr>
              <w:t xml:space="preserve"> environment and is suitable for use in a secondary school program with an appropriate level of supervision and support.</w:t>
            </w:r>
          </w:p>
          <w:p w14:paraId="7A60A4DC" w14:textId="56946FBC" w:rsidR="0036632F" w:rsidRPr="00A411F3" w:rsidRDefault="0024118F" w:rsidP="00A411F3">
            <w:pPr>
              <w:shd w:val="clear" w:color="auto" w:fill="FFFFFF" w:themeFill="background1"/>
              <w:spacing w:before="120" w:after="120"/>
              <w:rPr>
                <w:rFonts w:ascii="Arial" w:hAnsi="Arial" w:cs="Arial"/>
                <w:sz w:val="22"/>
                <w:szCs w:val="19"/>
                <w:lang w:val="en-AU" w:eastAsia="en-US"/>
              </w:rPr>
            </w:pPr>
            <w:r w:rsidRPr="00C92E01">
              <w:rPr>
                <w:rFonts w:ascii="Arial" w:hAnsi="Arial" w:cs="Arial"/>
                <w:sz w:val="22"/>
                <w:szCs w:val="19"/>
                <w:lang w:val="en-AU" w:eastAsia="en-US"/>
              </w:rPr>
              <w:t>No occupational licensing, legislative, regulatory or certification requirements apply to this unit at the time of publication.</w:t>
            </w:r>
          </w:p>
        </w:tc>
      </w:tr>
      <w:tr w:rsidR="0024118F" w:rsidRPr="0024118F" w14:paraId="71305598" w14:textId="77777777" w:rsidTr="0024118F">
        <w:tc>
          <w:tcPr>
            <w:tcW w:w="2977" w:type="dxa"/>
            <w:gridSpan w:val="2"/>
          </w:tcPr>
          <w:p w14:paraId="5AFDCACC" w14:textId="77777777" w:rsidR="0024118F" w:rsidRPr="0024118F" w:rsidRDefault="0024118F" w:rsidP="0024118F">
            <w:pPr>
              <w:spacing w:before="120" w:after="120"/>
              <w:rPr>
                <w:rFonts w:ascii="Arial" w:hAnsi="Arial"/>
                <w:bCs/>
                <w:iCs/>
                <w:sz w:val="22"/>
                <w:szCs w:val="20"/>
                <w:lang w:val="en-AU" w:eastAsia="en-US"/>
              </w:rPr>
            </w:pPr>
            <w:r w:rsidRPr="0024118F">
              <w:rPr>
                <w:rFonts w:ascii="Arial" w:hAnsi="Arial"/>
                <w:b/>
                <w:iCs/>
                <w:sz w:val="22"/>
                <w:szCs w:val="20"/>
                <w:lang w:val="en-AU" w:eastAsia="en-US"/>
              </w:rPr>
              <w:t>ELEMENTS</w:t>
            </w:r>
          </w:p>
        </w:tc>
        <w:tc>
          <w:tcPr>
            <w:tcW w:w="6095" w:type="dxa"/>
            <w:gridSpan w:val="2"/>
          </w:tcPr>
          <w:p w14:paraId="5559CD93" w14:textId="77777777" w:rsidR="0024118F" w:rsidRPr="0024118F" w:rsidRDefault="0024118F" w:rsidP="0024118F">
            <w:pPr>
              <w:spacing w:before="120" w:after="120"/>
              <w:rPr>
                <w:rFonts w:ascii="Arial" w:hAnsi="Arial"/>
                <w:bCs/>
                <w:iCs/>
                <w:sz w:val="22"/>
                <w:szCs w:val="20"/>
                <w:lang w:val="en-AU" w:eastAsia="en-US"/>
              </w:rPr>
            </w:pPr>
            <w:r w:rsidRPr="0024118F">
              <w:rPr>
                <w:rFonts w:ascii="Arial" w:hAnsi="Arial"/>
                <w:b/>
                <w:iCs/>
                <w:sz w:val="22"/>
                <w:szCs w:val="20"/>
                <w:lang w:val="en-AU" w:eastAsia="en-US"/>
              </w:rPr>
              <w:t>PERFORMANCE</w:t>
            </w:r>
            <w:r w:rsidRPr="0024118F">
              <w:rPr>
                <w:rFonts w:ascii="Arial" w:hAnsi="Arial"/>
                <w:bCs/>
                <w:iCs/>
                <w:sz w:val="22"/>
                <w:szCs w:val="20"/>
                <w:lang w:val="en-AU" w:eastAsia="en-US"/>
              </w:rPr>
              <w:t xml:space="preserve"> </w:t>
            </w:r>
            <w:r w:rsidRPr="0024118F">
              <w:rPr>
                <w:rFonts w:ascii="Arial" w:hAnsi="Arial"/>
                <w:b/>
                <w:iCs/>
                <w:sz w:val="22"/>
                <w:szCs w:val="20"/>
                <w:lang w:val="en-AU" w:eastAsia="en-US"/>
              </w:rPr>
              <w:t>CRITERIA</w:t>
            </w:r>
          </w:p>
        </w:tc>
      </w:tr>
      <w:tr w:rsidR="0024118F" w:rsidRPr="0024118F" w14:paraId="18E8C471" w14:textId="77777777" w:rsidTr="0024118F">
        <w:tc>
          <w:tcPr>
            <w:tcW w:w="2977" w:type="dxa"/>
            <w:gridSpan w:val="2"/>
          </w:tcPr>
          <w:p w14:paraId="66509636" w14:textId="77777777" w:rsidR="0024118F" w:rsidRPr="0036632F" w:rsidRDefault="0024118F" w:rsidP="0024118F">
            <w:pPr>
              <w:widowControl w:val="0"/>
              <w:autoSpaceDE w:val="0"/>
              <w:autoSpaceDN w:val="0"/>
              <w:adjustRightInd w:val="0"/>
              <w:spacing w:after="160"/>
              <w:ind w:right="220"/>
              <w:contextualSpacing/>
              <w:rPr>
                <w:rFonts w:ascii="Arial" w:hAnsi="Arial" w:cs="Arial"/>
                <w:sz w:val="18"/>
                <w:szCs w:val="18"/>
                <w:lang w:val="en-AU" w:eastAsia="en-US"/>
              </w:rPr>
            </w:pPr>
            <w:r w:rsidRPr="0036632F">
              <w:rPr>
                <w:rFonts w:ascii="Arial" w:hAnsi="Arial" w:cs="Arial"/>
                <w:sz w:val="18"/>
                <w:szCs w:val="18"/>
                <w:lang w:val="en-AU" w:eastAsia="en-US"/>
              </w:rPr>
              <w:t>Elements describe the essential outcomes of a unit of competency.</w:t>
            </w:r>
          </w:p>
        </w:tc>
        <w:tc>
          <w:tcPr>
            <w:tcW w:w="6095" w:type="dxa"/>
            <w:gridSpan w:val="2"/>
          </w:tcPr>
          <w:p w14:paraId="3C9F8855" w14:textId="77777777" w:rsidR="0024118F" w:rsidRPr="0036632F" w:rsidRDefault="0024118F" w:rsidP="0024118F">
            <w:pPr>
              <w:widowControl w:val="0"/>
              <w:autoSpaceDE w:val="0"/>
              <w:autoSpaceDN w:val="0"/>
              <w:adjustRightInd w:val="0"/>
              <w:spacing w:after="160"/>
              <w:ind w:right="220"/>
              <w:contextualSpacing/>
              <w:rPr>
                <w:rFonts w:ascii="Arial" w:hAnsi="Arial" w:cs="Arial"/>
                <w:sz w:val="18"/>
                <w:szCs w:val="18"/>
                <w:lang w:val="en-AU" w:eastAsia="en-US"/>
              </w:rPr>
            </w:pPr>
            <w:r w:rsidRPr="0036632F">
              <w:rPr>
                <w:rFonts w:ascii="Arial" w:hAnsi="Arial" w:cs="Arial"/>
                <w:sz w:val="18"/>
                <w:szCs w:val="18"/>
                <w:lang w:val="en-AU" w:eastAsia="en-US"/>
              </w:rPr>
              <w:t>Performance criteria describe the required performance needed to demonstrate achievement of the element.</w:t>
            </w:r>
          </w:p>
          <w:p w14:paraId="4F3E023D" w14:textId="77777777" w:rsidR="0024118F" w:rsidRPr="0036632F" w:rsidRDefault="0024118F" w:rsidP="0024118F">
            <w:pPr>
              <w:widowControl w:val="0"/>
              <w:autoSpaceDE w:val="0"/>
              <w:autoSpaceDN w:val="0"/>
              <w:adjustRightInd w:val="0"/>
              <w:spacing w:after="160"/>
              <w:ind w:right="220"/>
              <w:contextualSpacing/>
              <w:rPr>
                <w:rFonts w:ascii="Arial" w:hAnsi="Arial" w:cs="Arial"/>
                <w:sz w:val="18"/>
                <w:szCs w:val="18"/>
                <w:lang w:val="en-AU" w:eastAsia="en-US"/>
              </w:rPr>
            </w:pPr>
            <w:r w:rsidRPr="0036632F">
              <w:rPr>
                <w:rFonts w:ascii="Arial" w:hAnsi="Arial" w:cs="Arial"/>
                <w:sz w:val="18"/>
                <w:szCs w:val="18"/>
                <w:lang w:val="en-AU" w:eastAsia="en-US"/>
              </w:rPr>
              <w:t>Assessment of performance is to be consistent with the evidence guide.</w:t>
            </w:r>
          </w:p>
        </w:tc>
      </w:tr>
      <w:tr w:rsidR="00C92E01" w:rsidRPr="0024118F" w14:paraId="622C926A" w14:textId="77777777" w:rsidTr="0024118F">
        <w:tc>
          <w:tcPr>
            <w:tcW w:w="460" w:type="dxa"/>
          </w:tcPr>
          <w:p w14:paraId="34C4D434" w14:textId="6D0E8E50" w:rsidR="00C92E01" w:rsidRPr="00C64FC6" w:rsidRDefault="00C92E01" w:rsidP="00C92E01">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1</w:t>
            </w:r>
          </w:p>
        </w:tc>
        <w:tc>
          <w:tcPr>
            <w:tcW w:w="2517" w:type="dxa"/>
          </w:tcPr>
          <w:p w14:paraId="64A62E19" w14:textId="40B448C6" w:rsidR="00C92E01" w:rsidRPr="00D613E6" w:rsidRDefault="00C92E01" w:rsidP="00C92E01">
            <w:pPr>
              <w:shd w:val="clear" w:color="auto" w:fill="FFFFFF" w:themeFill="background1"/>
              <w:spacing w:before="120"/>
              <w:rPr>
                <w:rFonts w:ascii="Arial" w:hAnsi="Arial" w:cs="Arial"/>
                <w:iCs/>
                <w:color w:val="0070C0"/>
                <w:sz w:val="20"/>
                <w:szCs w:val="19"/>
                <w:lang w:val="en-AU" w:eastAsia="en-US"/>
              </w:rPr>
            </w:pPr>
            <w:r w:rsidRPr="00D613E6">
              <w:rPr>
                <w:rFonts w:ascii="Arial" w:hAnsi="Arial" w:cs="Arial"/>
                <w:sz w:val="22"/>
                <w:szCs w:val="22"/>
                <w:lang w:val="en-AU" w:eastAsia="en-AU"/>
              </w:rPr>
              <w:t>Prepare to install fibre optic technology within an engineering process</w:t>
            </w:r>
          </w:p>
        </w:tc>
        <w:tc>
          <w:tcPr>
            <w:tcW w:w="567" w:type="dxa"/>
          </w:tcPr>
          <w:p w14:paraId="56436F4A" w14:textId="14330CB8" w:rsidR="00C92E01" w:rsidRPr="00C64FC6" w:rsidRDefault="00C92E01" w:rsidP="00C92E01">
            <w:pPr>
              <w:spacing w:before="120" w:after="120"/>
              <w:rPr>
                <w:rFonts w:ascii="Arial" w:hAnsi="Arial"/>
                <w:iCs/>
                <w:color w:val="000000" w:themeColor="text1"/>
                <w:sz w:val="22"/>
                <w:lang w:val="en-AU" w:eastAsia="en-US"/>
              </w:rPr>
            </w:pPr>
            <w:r w:rsidRPr="00C64FC6">
              <w:rPr>
                <w:rFonts w:ascii="Arial" w:hAnsi="Arial"/>
                <w:iCs/>
                <w:color w:val="000000" w:themeColor="text1"/>
                <w:sz w:val="22"/>
                <w:lang w:val="en-AU" w:eastAsia="en-US"/>
              </w:rPr>
              <w:t>1.1</w:t>
            </w:r>
          </w:p>
        </w:tc>
        <w:tc>
          <w:tcPr>
            <w:tcW w:w="5528" w:type="dxa"/>
          </w:tcPr>
          <w:p w14:paraId="25E520EB" w14:textId="41A970C1" w:rsidR="00C92E01" w:rsidRPr="00C92E01" w:rsidRDefault="00C92E01" w:rsidP="00C92E01">
            <w:pPr>
              <w:shd w:val="clear" w:color="auto" w:fill="FFFFFF" w:themeFill="background1"/>
              <w:spacing w:before="120" w:after="120"/>
              <w:rPr>
                <w:rFonts w:ascii="Arial" w:hAnsi="Arial" w:cs="Arial"/>
                <w:color w:val="0070C0"/>
                <w:sz w:val="22"/>
                <w:szCs w:val="22"/>
                <w:lang w:val="en-AU" w:eastAsia="en-US"/>
              </w:rPr>
            </w:pPr>
            <w:r w:rsidRPr="00C92E01">
              <w:rPr>
                <w:rFonts w:ascii="Arial" w:hAnsi="Arial" w:cs="Arial"/>
                <w:bCs/>
                <w:noProof/>
                <w:color w:val="000000"/>
                <w:sz w:val="22"/>
                <w:szCs w:val="22"/>
              </w:rPr>
              <w:t xml:space="preserve">Established </w:t>
            </w:r>
            <w:r w:rsidR="0090141B">
              <w:rPr>
                <w:rFonts w:ascii="Arial" w:hAnsi="Arial" w:cs="Arial"/>
                <w:bCs/>
                <w:noProof/>
                <w:color w:val="000000"/>
                <w:sz w:val="22"/>
                <w:szCs w:val="22"/>
              </w:rPr>
              <w:t xml:space="preserve">work, health and safety (WHS) </w:t>
            </w:r>
            <w:r w:rsidRPr="0090141B">
              <w:rPr>
                <w:rFonts w:ascii="Arial" w:hAnsi="Arial" w:cs="Arial"/>
                <w:iCs/>
                <w:noProof/>
                <w:color w:val="000000"/>
                <w:sz w:val="22"/>
                <w:szCs w:val="22"/>
              </w:rPr>
              <w:t>requirements</w:t>
            </w:r>
            <w:r w:rsidRPr="00C92E01">
              <w:rPr>
                <w:rFonts w:ascii="Arial" w:hAnsi="Arial" w:cs="Arial"/>
                <w:bCs/>
                <w:noProof/>
                <w:color w:val="000000"/>
                <w:sz w:val="22"/>
                <w:szCs w:val="22"/>
              </w:rPr>
              <w:t xml:space="preserve"> and risk control measures and procedures in preparation for the work task are followed</w:t>
            </w:r>
          </w:p>
        </w:tc>
      </w:tr>
      <w:tr w:rsidR="00C92E01" w:rsidRPr="0024118F" w14:paraId="5896223D" w14:textId="77777777" w:rsidTr="0024118F">
        <w:tc>
          <w:tcPr>
            <w:tcW w:w="460" w:type="dxa"/>
          </w:tcPr>
          <w:p w14:paraId="62F9CB71" w14:textId="2C46D2C0" w:rsidR="00C92E01" w:rsidRPr="0024118F" w:rsidRDefault="00C92E01" w:rsidP="00C92E01">
            <w:pPr>
              <w:spacing w:before="120" w:after="120"/>
              <w:rPr>
                <w:rFonts w:ascii="Arial" w:hAnsi="Arial"/>
                <w:i/>
                <w:iCs/>
                <w:color w:val="000000" w:themeColor="text1"/>
                <w:sz w:val="22"/>
                <w:lang w:val="en-AU" w:eastAsia="en-US"/>
              </w:rPr>
            </w:pPr>
          </w:p>
        </w:tc>
        <w:tc>
          <w:tcPr>
            <w:tcW w:w="2517" w:type="dxa"/>
          </w:tcPr>
          <w:p w14:paraId="777C1E51" w14:textId="00FA7C3D" w:rsidR="00C92E01" w:rsidRPr="0024118F" w:rsidRDefault="00C92E01" w:rsidP="00C92E01">
            <w:pPr>
              <w:shd w:val="clear" w:color="auto" w:fill="FFFFFF" w:themeFill="background1"/>
              <w:spacing w:before="120"/>
              <w:rPr>
                <w:rFonts w:ascii="Arial" w:hAnsi="Arial" w:cs="Arial"/>
                <w:color w:val="0070C0"/>
                <w:sz w:val="22"/>
                <w:szCs w:val="19"/>
                <w:lang w:val="en-AU" w:eastAsia="en-US"/>
              </w:rPr>
            </w:pPr>
          </w:p>
        </w:tc>
        <w:tc>
          <w:tcPr>
            <w:tcW w:w="567" w:type="dxa"/>
          </w:tcPr>
          <w:p w14:paraId="6FA3F120" w14:textId="61D37531" w:rsidR="00C92E01" w:rsidRPr="00C64FC6" w:rsidRDefault="00C92E01" w:rsidP="00C92E01">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1.2</w:t>
            </w:r>
          </w:p>
        </w:tc>
        <w:tc>
          <w:tcPr>
            <w:tcW w:w="5528" w:type="dxa"/>
          </w:tcPr>
          <w:p w14:paraId="7122A162" w14:textId="3B98FFB7" w:rsidR="00C92E01" w:rsidRPr="0090141B" w:rsidRDefault="00C92E01" w:rsidP="0090141B">
            <w:pPr>
              <w:shd w:val="clear" w:color="auto" w:fill="FFFFFF" w:themeFill="background1"/>
              <w:spacing w:before="120" w:after="120"/>
              <w:rPr>
                <w:rFonts w:ascii="Arial" w:hAnsi="Arial" w:cs="Arial"/>
                <w:color w:val="0070C0"/>
                <w:sz w:val="22"/>
                <w:szCs w:val="22"/>
                <w:lang w:val="en-AU" w:eastAsia="en-US"/>
              </w:rPr>
            </w:pPr>
            <w:bookmarkStart w:id="273" w:name="_Toc10111189"/>
            <w:bookmarkStart w:id="274" w:name="_Toc10716853"/>
            <w:bookmarkStart w:id="275" w:name="_Toc11309215"/>
            <w:bookmarkStart w:id="276" w:name="_Toc14782232"/>
            <w:bookmarkStart w:id="277" w:name="_Toc16164034"/>
            <w:bookmarkStart w:id="278" w:name="_Toc72934761"/>
            <w:r w:rsidRPr="0090141B">
              <w:rPr>
                <w:rFonts w:ascii="Arial" w:hAnsi="Arial" w:cs="Arial"/>
                <w:bCs/>
                <w:noProof/>
                <w:sz w:val="22"/>
                <w:szCs w:val="22"/>
              </w:rPr>
              <w:t>The requirement for the use of fibre optic devices and components in an engineering process are identifie</w:t>
            </w:r>
            <w:r w:rsidR="0090141B" w:rsidRPr="0090141B">
              <w:rPr>
                <w:rFonts w:ascii="Arial" w:hAnsi="Arial" w:cs="Arial"/>
                <w:bCs/>
                <w:noProof/>
                <w:sz w:val="22"/>
                <w:szCs w:val="22"/>
              </w:rPr>
              <w:t>d from documentation, job sheet and/or discussion</w:t>
            </w:r>
            <w:r w:rsidRPr="0090141B">
              <w:rPr>
                <w:rFonts w:ascii="Arial" w:hAnsi="Arial" w:cs="Arial"/>
                <w:bCs/>
                <w:noProof/>
                <w:sz w:val="22"/>
                <w:szCs w:val="22"/>
              </w:rPr>
              <w:t xml:space="preserve"> with </w:t>
            </w:r>
            <w:bookmarkEnd w:id="273"/>
            <w:bookmarkEnd w:id="274"/>
            <w:bookmarkEnd w:id="275"/>
            <w:bookmarkEnd w:id="276"/>
            <w:bookmarkEnd w:id="277"/>
            <w:bookmarkEnd w:id="278"/>
            <w:r w:rsidR="0090141B" w:rsidRPr="0090141B">
              <w:rPr>
                <w:rFonts w:ascii="Arial" w:hAnsi="Arial" w:cs="Arial"/>
                <w:iCs/>
                <w:noProof/>
                <w:sz w:val="22"/>
                <w:szCs w:val="22"/>
              </w:rPr>
              <w:t>supervisor</w:t>
            </w:r>
          </w:p>
        </w:tc>
      </w:tr>
      <w:tr w:rsidR="00C92E01" w:rsidRPr="0024118F" w14:paraId="7A8FE249" w14:textId="77777777" w:rsidTr="0024118F">
        <w:tc>
          <w:tcPr>
            <w:tcW w:w="460" w:type="dxa"/>
          </w:tcPr>
          <w:p w14:paraId="12AC5EE5" w14:textId="77777777" w:rsidR="00C92E01" w:rsidRPr="0024118F" w:rsidRDefault="00C92E01" w:rsidP="00C92E01">
            <w:pPr>
              <w:spacing w:before="120" w:after="120"/>
              <w:rPr>
                <w:rFonts w:ascii="Arial" w:hAnsi="Arial"/>
                <w:i/>
                <w:iCs/>
                <w:color w:val="000000" w:themeColor="text1"/>
                <w:sz w:val="22"/>
                <w:lang w:val="en-AU" w:eastAsia="en-US"/>
              </w:rPr>
            </w:pPr>
          </w:p>
        </w:tc>
        <w:tc>
          <w:tcPr>
            <w:tcW w:w="2517" w:type="dxa"/>
          </w:tcPr>
          <w:p w14:paraId="79C13DC5" w14:textId="77777777" w:rsidR="00C92E01" w:rsidRPr="0024118F" w:rsidRDefault="00C92E01" w:rsidP="00C92E01">
            <w:pPr>
              <w:spacing w:before="120" w:after="120"/>
              <w:rPr>
                <w:rFonts w:ascii="Arial" w:hAnsi="Arial"/>
                <w:i/>
                <w:iCs/>
                <w:color w:val="000000" w:themeColor="text1"/>
                <w:sz w:val="22"/>
                <w:lang w:val="en-AU" w:eastAsia="en-US"/>
              </w:rPr>
            </w:pPr>
          </w:p>
        </w:tc>
        <w:tc>
          <w:tcPr>
            <w:tcW w:w="567" w:type="dxa"/>
          </w:tcPr>
          <w:p w14:paraId="056BB2D2" w14:textId="2F77B2BB" w:rsidR="00C92E01" w:rsidRPr="00C64FC6" w:rsidRDefault="00C92E01" w:rsidP="00C92E01">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1.3</w:t>
            </w:r>
          </w:p>
        </w:tc>
        <w:tc>
          <w:tcPr>
            <w:tcW w:w="5528" w:type="dxa"/>
          </w:tcPr>
          <w:p w14:paraId="18406C85" w14:textId="3864B685" w:rsidR="00C92E01" w:rsidRPr="00C92E01" w:rsidRDefault="00FA7BE6" w:rsidP="0090141B">
            <w:pPr>
              <w:shd w:val="clear" w:color="auto" w:fill="FFFFFF" w:themeFill="background1"/>
              <w:spacing w:before="120" w:after="120"/>
              <w:rPr>
                <w:rFonts w:ascii="Arial" w:hAnsi="Arial" w:cs="Arial"/>
                <w:color w:val="0070C0"/>
                <w:sz w:val="22"/>
                <w:szCs w:val="22"/>
                <w:lang w:val="en-AU" w:eastAsia="en-US"/>
              </w:rPr>
            </w:pPr>
            <w:bookmarkStart w:id="279" w:name="_Toc10111190"/>
            <w:bookmarkStart w:id="280" w:name="_Toc10716854"/>
            <w:bookmarkStart w:id="281" w:name="_Toc11309216"/>
            <w:bookmarkStart w:id="282" w:name="_Toc14782233"/>
            <w:bookmarkStart w:id="283" w:name="_Toc16164035"/>
            <w:bookmarkStart w:id="284" w:name="_Toc72934762"/>
            <w:r>
              <w:rPr>
                <w:rFonts w:ascii="Arial" w:hAnsi="Arial" w:cs="Arial"/>
                <w:bCs/>
                <w:noProof/>
                <w:sz w:val="22"/>
                <w:szCs w:val="22"/>
              </w:rPr>
              <w:t xml:space="preserve">A connections diagram for the task </w:t>
            </w:r>
            <w:r w:rsidR="00C92E01" w:rsidRPr="00C92E01">
              <w:rPr>
                <w:rFonts w:ascii="Arial" w:hAnsi="Arial" w:cs="Arial"/>
                <w:bCs/>
                <w:noProof/>
                <w:sz w:val="22"/>
                <w:szCs w:val="22"/>
              </w:rPr>
              <w:t xml:space="preserve">is drawn up according to </w:t>
            </w:r>
            <w:r w:rsidR="00C92E01" w:rsidRPr="00C92E01">
              <w:rPr>
                <w:rFonts w:ascii="Arial" w:hAnsi="Arial" w:cs="Arial"/>
                <w:iCs/>
                <w:noProof/>
                <w:sz w:val="22"/>
                <w:szCs w:val="22"/>
              </w:rPr>
              <w:t>enterprise procedures</w:t>
            </w:r>
            <w:r w:rsidR="00C92E01" w:rsidRPr="00C92E01">
              <w:rPr>
                <w:rFonts w:ascii="Arial" w:hAnsi="Arial" w:cs="Arial"/>
                <w:bCs/>
                <w:noProof/>
                <w:sz w:val="22"/>
                <w:szCs w:val="22"/>
              </w:rPr>
              <w:t xml:space="preserve"> and approved by </w:t>
            </w:r>
            <w:bookmarkEnd w:id="279"/>
            <w:bookmarkEnd w:id="280"/>
            <w:bookmarkEnd w:id="281"/>
            <w:bookmarkEnd w:id="282"/>
            <w:bookmarkEnd w:id="283"/>
            <w:bookmarkEnd w:id="284"/>
            <w:r w:rsidR="0090141B">
              <w:rPr>
                <w:rFonts w:ascii="Arial" w:hAnsi="Arial" w:cs="Arial"/>
                <w:iCs/>
                <w:noProof/>
                <w:sz w:val="22"/>
                <w:szCs w:val="22"/>
              </w:rPr>
              <w:t>supervisor</w:t>
            </w:r>
          </w:p>
        </w:tc>
      </w:tr>
      <w:tr w:rsidR="00C92E01" w:rsidRPr="0024118F" w14:paraId="6FF6A946" w14:textId="77777777" w:rsidTr="0024118F">
        <w:tc>
          <w:tcPr>
            <w:tcW w:w="460" w:type="dxa"/>
          </w:tcPr>
          <w:p w14:paraId="7CE8FEA8" w14:textId="77777777" w:rsidR="00C92E01" w:rsidRPr="0024118F" w:rsidRDefault="00C92E01" w:rsidP="00C92E01">
            <w:pPr>
              <w:spacing w:before="120" w:after="120"/>
              <w:rPr>
                <w:rFonts w:ascii="Arial" w:hAnsi="Arial"/>
                <w:i/>
                <w:iCs/>
                <w:color w:val="000000" w:themeColor="text1"/>
                <w:sz w:val="22"/>
                <w:lang w:val="en-AU" w:eastAsia="en-US"/>
              </w:rPr>
            </w:pPr>
          </w:p>
        </w:tc>
        <w:tc>
          <w:tcPr>
            <w:tcW w:w="2517" w:type="dxa"/>
          </w:tcPr>
          <w:p w14:paraId="117E61DA" w14:textId="77777777" w:rsidR="00C92E01" w:rsidRPr="0024118F" w:rsidRDefault="00C92E01" w:rsidP="00C92E01">
            <w:pPr>
              <w:spacing w:before="120" w:after="120"/>
              <w:rPr>
                <w:rFonts w:ascii="Arial" w:hAnsi="Arial"/>
                <w:i/>
                <w:iCs/>
                <w:color w:val="000000" w:themeColor="text1"/>
                <w:sz w:val="22"/>
                <w:lang w:val="en-AU" w:eastAsia="en-US"/>
              </w:rPr>
            </w:pPr>
          </w:p>
        </w:tc>
        <w:tc>
          <w:tcPr>
            <w:tcW w:w="567" w:type="dxa"/>
          </w:tcPr>
          <w:p w14:paraId="387CB48C" w14:textId="35CB30CD" w:rsidR="00C92E01" w:rsidRPr="00C64FC6" w:rsidRDefault="00C92E01" w:rsidP="00C92E01">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1.4</w:t>
            </w:r>
          </w:p>
        </w:tc>
        <w:tc>
          <w:tcPr>
            <w:tcW w:w="5528" w:type="dxa"/>
          </w:tcPr>
          <w:p w14:paraId="333E169F" w14:textId="5FF818D8" w:rsidR="00C92E01" w:rsidRPr="00C92E01" w:rsidRDefault="00C4495B" w:rsidP="0062718F">
            <w:pPr>
              <w:shd w:val="clear" w:color="auto" w:fill="FFFFFF" w:themeFill="background1"/>
              <w:spacing w:before="120" w:after="120"/>
              <w:rPr>
                <w:rFonts w:ascii="Arial" w:hAnsi="Arial" w:cs="Arial"/>
                <w:color w:val="0070C0"/>
                <w:sz w:val="22"/>
                <w:szCs w:val="22"/>
                <w:lang w:val="en-AU" w:eastAsia="en-US"/>
              </w:rPr>
            </w:pPr>
            <w:bookmarkStart w:id="285" w:name="_Toc10111191"/>
            <w:bookmarkStart w:id="286" w:name="_Toc10716855"/>
            <w:bookmarkStart w:id="287" w:name="_Toc11309217"/>
            <w:bookmarkStart w:id="288" w:name="_Toc14782234"/>
            <w:bookmarkStart w:id="289" w:name="_Toc16164036"/>
            <w:bookmarkStart w:id="290" w:name="_Toc72934763"/>
            <w:r w:rsidRPr="0062718F">
              <w:rPr>
                <w:rFonts w:ascii="Arial" w:hAnsi="Arial" w:cs="Arial"/>
                <w:iCs/>
                <w:noProof/>
                <w:color w:val="000000"/>
                <w:sz w:val="22"/>
                <w:szCs w:val="22"/>
              </w:rPr>
              <w:t xml:space="preserve">Other </w:t>
            </w:r>
            <w:r w:rsidR="00C92E01" w:rsidRPr="0062718F">
              <w:rPr>
                <w:rFonts w:ascii="Arial" w:hAnsi="Arial" w:cs="Arial"/>
                <w:iCs/>
                <w:noProof/>
                <w:color w:val="000000"/>
                <w:sz w:val="22"/>
                <w:szCs w:val="22"/>
              </w:rPr>
              <w:t>personnel</w:t>
            </w:r>
            <w:r w:rsidR="00C92E01" w:rsidRPr="0062718F">
              <w:rPr>
                <w:rFonts w:ascii="Arial" w:hAnsi="Arial" w:cs="Arial"/>
                <w:noProof/>
                <w:color w:val="000000"/>
                <w:sz w:val="22"/>
                <w:szCs w:val="22"/>
              </w:rPr>
              <w:t xml:space="preserve"> </w:t>
            </w:r>
            <w:r w:rsidRPr="0062718F">
              <w:rPr>
                <w:rFonts w:ascii="Arial" w:hAnsi="Arial" w:cs="Arial"/>
                <w:noProof/>
                <w:color w:val="000000"/>
                <w:sz w:val="22"/>
                <w:szCs w:val="22"/>
              </w:rPr>
              <w:t xml:space="preserve">in the work area </w:t>
            </w:r>
            <w:r w:rsidR="00C92E01" w:rsidRPr="0062718F">
              <w:rPr>
                <w:rFonts w:ascii="Arial" w:hAnsi="Arial" w:cs="Arial"/>
                <w:bCs/>
                <w:noProof/>
                <w:color w:val="000000"/>
                <w:sz w:val="22"/>
                <w:szCs w:val="22"/>
              </w:rPr>
              <w:t xml:space="preserve">are </w:t>
            </w:r>
            <w:r w:rsidRPr="0062718F">
              <w:rPr>
                <w:rFonts w:ascii="Arial" w:hAnsi="Arial" w:cs="Arial"/>
                <w:bCs/>
                <w:noProof/>
                <w:color w:val="000000"/>
                <w:sz w:val="22"/>
                <w:szCs w:val="22"/>
              </w:rPr>
              <w:t>advised of the plan</w:t>
            </w:r>
            <w:r w:rsidR="00EF0C0E" w:rsidRPr="0062718F">
              <w:rPr>
                <w:rFonts w:ascii="Arial" w:hAnsi="Arial" w:cs="Arial"/>
                <w:bCs/>
                <w:noProof/>
                <w:color w:val="000000"/>
                <w:sz w:val="22"/>
                <w:szCs w:val="22"/>
              </w:rPr>
              <w:t>ned</w:t>
            </w:r>
            <w:r w:rsidRPr="0062718F">
              <w:rPr>
                <w:rFonts w:ascii="Arial" w:hAnsi="Arial" w:cs="Arial"/>
                <w:bCs/>
                <w:noProof/>
                <w:color w:val="000000"/>
                <w:sz w:val="22"/>
                <w:szCs w:val="22"/>
              </w:rPr>
              <w:t xml:space="preserve"> work activity </w:t>
            </w:r>
            <w:r w:rsidR="00C92E01" w:rsidRPr="0062718F">
              <w:rPr>
                <w:rFonts w:ascii="Arial" w:hAnsi="Arial" w:cs="Arial"/>
                <w:bCs/>
                <w:noProof/>
                <w:color w:val="000000"/>
                <w:sz w:val="22"/>
                <w:szCs w:val="22"/>
              </w:rPr>
              <w:t xml:space="preserve">to ensure the work is coordinated effectively </w:t>
            </w:r>
            <w:bookmarkEnd w:id="285"/>
            <w:bookmarkEnd w:id="286"/>
            <w:bookmarkEnd w:id="287"/>
            <w:bookmarkEnd w:id="288"/>
            <w:bookmarkEnd w:id="289"/>
            <w:bookmarkEnd w:id="290"/>
            <w:r w:rsidR="00E85CEA" w:rsidRPr="0062718F">
              <w:rPr>
                <w:rFonts w:ascii="Arial" w:hAnsi="Arial" w:cs="Arial"/>
                <w:bCs/>
                <w:noProof/>
                <w:color w:val="000000"/>
                <w:sz w:val="22"/>
                <w:szCs w:val="22"/>
              </w:rPr>
              <w:t>and to</w:t>
            </w:r>
            <w:r w:rsidR="00E85CEA" w:rsidRPr="0062718F">
              <w:rPr>
                <w:rFonts w:ascii="Arial" w:hAnsi="Arial" w:cs="Arial"/>
                <w:bCs/>
                <w:strike/>
                <w:noProof/>
                <w:color w:val="000000"/>
                <w:sz w:val="22"/>
                <w:szCs w:val="22"/>
              </w:rPr>
              <w:t xml:space="preserve"> </w:t>
            </w:r>
            <w:r w:rsidR="00E85CEA" w:rsidRPr="0062718F">
              <w:rPr>
                <w:rFonts w:ascii="Arial" w:hAnsi="Arial" w:cs="Arial"/>
                <w:bCs/>
                <w:noProof/>
                <w:color w:val="000000"/>
                <w:sz w:val="22"/>
                <w:szCs w:val="22"/>
              </w:rPr>
              <w:t xml:space="preserve">minimise </w:t>
            </w:r>
            <w:r w:rsidR="00C35265" w:rsidRPr="0062718F">
              <w:rPr>
                <w:rFonts w:ascii="Arial" w:hAnsi="Arial" w:cs="Arial"/>
                <w:bCs/>
                <w:noProof/>
                <w:color w:val="000000"/>
                <w:sz w:val="22"/>
                <w:szCs w:val="22"/>
              </w:rPr>
              <w:t>potential</w:t>
            </w:r>
            <w:r w:rsidR="00E85CEA" w:rsidRPr="0062718F">
              <w:rPr>
                <w:rFonts w:ascii="Arial" w:hAnsi="Arial" w:cs="Arial"/>
                <w:bCs/>
                <w:noProof/>
                <w:color w:val="000000"/>
                <w:sz w:val="22"/>
                <w:szCs w:val="22"/>
              </w:rPr>
              <w:t xml:space="preserve"> disruption</w:t>
            </w:r>
            <w:r w:rsidR="007A7C6F" w:rsidRPr="0062718F">
              <w:rPr>
                <w:rFonts w:ascii="Arial" w:hAnsi="Arial" w:cs="Arial"/>
                <w:bCs/>
                <w:noProof/>
                <w:color w:val="000000"/>
                <w:sz w:val="22"/>
                <w:szCs w:val="22"/>
              </w:rPr>
              <w:t>s</w:t>
            </w:r>
          </w:p>
        </w:tc>
      </w:tr>
      <w:tr w:rsidR="00C92E01" w:rsidRPr="0024118F" w14:paraId="04795CBD" w14:textId="77777777" w:rsidTr="0024118F">
        <w:tc>
          <w:tcPr>
            <w:tcW w:w="460" w:type="dxa"/>
          </w:tcPr>
          <w:p w14:paraId="64C8E8A0" w14:textId="77777777" w:rsidR="00C92E01" w:rsidRPr="0024118F" w:rsidRDefault="00C92E01" w:rsidP="00C92E01">
            <w:pPr>
              <w:spacing w:before="120" w:after="120"/>
              <w:rPr>
                <w:rFonts w:ascii="Arial" w:hAnsi="Arial"/>
                <w:i/>
                <w:iCs/>
                <w:color w:val="000000" w:themeColor="text1"/>
                <w:sz w:val="22"/>
                <w:lang w:val="en-AU" w:eastAsia="en-US"/>
              </w:rPr>
            </w:pPr>
          </w:p>
        </w:tc>
        <w:tc>
          <w:tcPr>
            <w:tcW w:w="2517" w:type="dxa"/>
          </w:tcPr>
          <w:p w14:paraId="0A912841" w14:textId="77777777" w:rsidR="00C92E01" w:rsidRPr="0024118F" w:rsidRDefault="00C92E01" w:rsidP="00C92E01">
            <w:pPr>
              <w:spacing w:before="120" w:after="120"/>
              <w:rPr>
                <w:rFonts w:ascii="Arial" w:hAnsi="Arial"/>
                <w:i/>
                <w:iCs/>
                <w:color w:val="000000" w:themeColor="text1"/>
                <w:sz w:val="22"/>
                <w:lang w:val="en-AU" w:eastAsia="en-US"/>
              </w:rPr>
            </w:pPr>
          </w:p>
        </w:tc>
        <w:tc>
          <w:tcPr>
            <w:tcW w:w="567" w:type="dxa"/>
          </w:tcPr>
          <w:p w14:paraId="7DC20F30" w14:textId="56552A1F" w:rsidR="00C92E01" w:rsidRPr="00C64FC6" w:rsidRDefault="00C92E01" w:rsidP="00C92E01">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1.5</w:t>
            </w:r>
          </w:p>
        </w:tc>
        <w:tc>
          <w:tcPr>
            <w:tcW w:w="5528" w:type="dxa"/>
          </w:tcPr>
          <w:p w14:paraId="265420C1" w14:textId="40303E4C" w:rsidR="00C92E01" w:rsidRPr="00C92E01" w:rsidRDefault="00C92E01" w:rsidP="00C92E01">
            <w:pPr>
              <w:shd w:val="clear" w:color="auto" w:fill="FFFFFF" w:themeFill="background1"/>
              <w:spacing w:before="120" w:after="120"/>
              <w:rPr>
                <w:rFonts w:ascii="Arial" w:hAnsi="Arial" w:cs="Arial"/>
                <w:color w:val="0070C0"/>
                <w:sz w:val="22"/>
                <w:szCs w:val="22"/>
                <w:lang w:val="en-AU" w:eastAsia="en-US"/>
              </w:rPr>
            </w:pPr>
            <w:r w:rsidRPr="00FA7BE6">
              <w:rPr>
                <w:rFonts w:ascii="Arial" w:hAnsi="Arial" w:cs="Arial"/>
                <w:bCs/>
                <w:iCs/>
                <w:sz w:val="22"/>
                <w:szCs w:val="22"/>
              </w:rPr>
              <w:t>Resources and equipment</w:t>
            </w:r>
            <w:r w:rsidRPr="00C92E01">
              <w:rPr>
                <w:rFonts w:ascii="Arial" w:hAnsi="Arial" w:cs="Arial"/>
                <w:sz w:val="22"/>
                <w:szCs w:val="22"/>
              </w:rPr>
              <w:t xml:space="preserve"> needed for the task are obtained in accordance with </w:t>
            </w:r>
            <w:r w:rsidRPr="00C92E01">
              <w:rPr>
                <w:rFonts w:ascii="Arial" w:hAnsi="Arial" w:cs="Arial"/>
                <w:bCs/>
                <w:iCs/>
                <w:sz w:val="22"/>
                <w:szCs w:val="22"/>
              </w:rPr>
              <w:t>enterprise procedures</w:t>
            </w:r>
            <w:r w:rsidRPr="00C92E01">
              <w:rPr>
                <w:rFonts w:ascii="Arial" w:hAnsi="Arial" w:cs="Arial"/>
                <w:sz w:val="22"/>
                <w:szCs w:val="22"/>
              </w:rPr>
              <w:t xml:space="preserve"> and checked for safe and correct operation</w:t>
            </w:r>
          </w:p>
        </w:tc>
      </w:tr>
      <w:tr w:rsidR="000179BF" w:rsidRPr="0024118F" w14:paraId="1F546268" w14:textId="77777777" w:rsidTr="0024118F">
        <w:tc>
          <w:tcPr>
            <w:tcW w:w="460" w:type="dxa"/>
          </w:tcPr>
          <w:p w14:paraId="3EE78338" w14:textId="77777777" w:rsidR="000179BF" w:rsidRPr="00C64FC6" w:rsidRDefault="000179BF" w:rsidP="00C92E01">
            <w:pPr>
              <w:spacing w:before="120" w:after="120"/>
              <w:rPr>
                <w:rFonts w:ascii="Arial" w:hAnsi="Arial"/>
                <w:iCs/>
                <w:color w:val="000000" w:themeColor="text1"/>
                <w:sz w:val="22"/>
                <w:lang w:val="en-AU" w:eastAsia="en-US"/>
              </w:rPr>
            </w:pPr>
            <w:r w:rsidRPr="00C64FC6">
              <w:rPr>
                <w:rFonts w:ascii="Arial" w:hAnsi="Arial"/>
                <w:iCs/>
                <w:color w:val="000000" w:themeColor="text1"/>
                <w:sz w:val="22"/>
                <w:lang w:val="en-AU" w:eastAsia="en-US"/>
              </w:rPr>
              <w:t>2</w:t>
            </w:r>
          </w:p>
        </w:tc>
        <w:tc>
          <w:tcPr>
            <w:tcW w:w="2517" w:type="dxa"/>
            <w:vMerge w:val="restart"/>
          </w:tcPr>
          <w:p w14:paraId="52A1DCE6" w14:textId="14CE59E2" w:rsidR="000179BF" w:rsidRPr="0024118F" w:rsidRDefault="000179BF" w:rsidP="00C92E01">
            <w:pPr>
              <w:spacing w:before="120" w:after="120"/>
              <w:rPr>
                <w:rFonts w:ascii="Arial" w:hAnsi="Arial"/>
                <w:i/>
                <w:iCs/>
                <w:color w:val="000000" w:themeColor="text1"/>
                <w:sz w:val="22"/>
                <w:lang w:val="en-AU" w:eastAsia="en-US"/>
              </w:rPr>
            </w:pPr>
            <w:r w:rsidRPr="0062718F">
              <w:rPr>
                <w:rFonts w:ascii="Arial" w:hAnsi="Arial" w:cs="Arial"/>
                <w:iCs/>
                <w:color w:val="000000"/>
                <w:sz w:val="22"/>
                <w:szCs w:val="22"/>
                <w:lang w:eastAsia="en-AU"/>
              </w:rPr>
              <w:t>Install</w:t>
            </w:r>
            <w:r>
              <w:rPr>
                <w:rFonts w:ascii="Arial" w:hAnsi="Arial" w:cs="Arial"/>
                <w:iCs/>
                <w:color w:val="000000"/>
                <w:sz w:val="22"/>
                <w:szCs w:val="22"/>
                <w:lang w:eastAsia="en-AU"/>
              </w:rPr>
              <w:t xml:space="preserve"> </w:t>
            </w:r>
            <w:r w:rsidRPr="00C92E01">
              <w:rPr>
                <w:rFonts w:ascii="Arial" w:hAnsi="Arial" w:cs="Arial"/>
                <w:iCs/>
                <w:color w:val="000000"/>
                <w:sz w:val="22"/>
                <w:szCs w:val="22"/>
                <w:lang w:eastAsia="en-AU"/>
              </w:rPr>
              <w:t>fibre optic devices and components within an engineering process</w:t>
            </w:r>
          </w:p>
        </w:tc>
        <w:tc>
          <w:tcPr>
            <w:tcW w:w="567" w:type="dxa"/>
          </w:tcPr>
          <w:p w14:paraId="26A4506D" w14:textId="77777777" w:rsidR="000179BF" w:rsidRPr="00C64FC6" w:rsidRDefault="000179BF" w:rsidP="00C92E01">
            <w:pPr>
              <w:spacing w:before="120" w:after="120"/>
              <w:rPr>
                <w:rFonts w:ascii="Arial" w:hAnsi="Arial"/>
                <w:iCs/>
                <w:color w:val="000000" w:themeColor="text1"/>
                <w:sz w:val="22"/>
                <w:lang w:val="en-AU" w:eastAsia="en-US"/>
              </w:rPr>
            </w:pPr>
            <w:r w:rsidRPr="00C64FC6">
              <w:rPr>
                <w:rFonts w:ascii="Arial" w:hAnsi="Arial"/>
                <w:iCs/>
                <w:color w:val="000000" w:themeColor="text1"/>
                <w:sz w:val="22"/>
                <w:lang w:val="en-AU" w:eastAsia="en-US"/>
              </w:rPr>
              <w:t>2.1</w:t>
            </w:r>
          </w:p>
        </w:tc>
        <w:tc>
          <w:tcPr>
            <w:tcW w:w="5528" w:type="dxa"/>
          </w:tcPr>
          <w:p w14:paraId="08AE3C85" w14:textId="665F0647" w:rsidR="000179BF" w:rsidRPr="00C92E01" w:rsidRDefault="000179BF" w:rsidP="0062718F">
            <w:pPr>
              <w:spacing w:before="120" w:after="120"/>
              <w:rPr>
                <w:rFonts w:ascii="Arial" w:hAnsi="Arial"/>
                <w:i/>
                <w:iCs/>
                <w:color w:val="000000" w:themeColor="text1"/>
                <w:sz w:val="22"/>
                <w:szCs w:val="22"/>
                <w:lang w:val="en-AU" w:eastAsia="en-US"/>
              </w:rPr>
            </w:pPr>
            <w:r w:rsidRPr="00C92E01">
              <w:rPr>
                <w:rFonts w:ascii="Arial" w:hAnsi="Arial" w:cs="Arial"/>
                <w:sz w:val="22"/>
                <w:szCs w:val="22"/>
              </w:rPr>
              <w:t xml:space="preserve">Machines or plant are checked as being isolated where necessary in accordance with </w:t>
            </w:r>
            <w:r>
              <w:rPr>
                <w:rFonts w:ascii="Arial" w:hAnsi="Arial" w:cs="Arial"/>
                <w:sz w:val="22"/>
                <w:szCs w:val="22"/>
              </w:rPr>
              <w:t>WHS</w:t>
            </w:r>
            <w:r w:rsidRPr="00C92E01">
              <w:rPr>
                <w:rFonts w:ascii="Arial" w:hAnsi="Arial" w:cs="Arial"/>
                <w:bCs/>
                <w:iCs/>
                <w:sz w:val="22"/>
                <w:szCs w:val="22"/>
              </w:rPr>
              <w:t xml:space="preserve"> requirements</w:t>
            </w:r>
          </w:p>
        </w:tc>
      </w:tr>
      <w:tr w:rsidR="000179BF" w:rsidRPr="0024118F" w14:paraId="10DB6C9C" w14:textId="77777777" w:rsidTr="0024118F">
        <w:tc>
          <w:tcPr>
            <w:tcW w:w="460" w:type="dxa"/>
          </w:tcPr>
          <w:p w14:paraId="034FEA14" w14:textId="77777777" w:rsidR="000179BF" w:rsidRPr="0024118F" w:rsidRDefault="000179BF" w:rsidP="00C92E01">
            <w:pPr>
              <w:spacing w:before="120" w:after="120"/>
              <w:rPr>
                <w:rFonts w:ascii="Arial" w:hAnsi="Arial"/>
                <w:i/>
                <w:iCs/>
                <w:color w:val="000000" w:themeColor="text1"/>
                <w:sz w:val="22"/>
                <w:lang w:val="en-AU" w:eastAsia="en-US"/>
              </w:rPr>
            </w:pPr>
          </w:p>
        </w:tc>
        <w:tc>
          <w:tcPr>
            <w:tcW w:w="2517" w:type="dxa"/>
            <w:vMerge/>
          </w:tcPr>
          <w:p w14:paraId="2BD3C0E2" w14:textId="77777777" w:rsidR="000179BF" w:rsidRPr="0024118F" w:rsidRDefault="000179BF" w:rsidP="00C92E01">
            <w:pPr>
              <w:spacing w:before="120" w:after="120"/>
              <w:rPr>
                <w:rFonts w:ascii="Arial" w:hAnsi="Arial"/>
                <w:i/>
                <w:iCs/>
                <w:color w:val="000000" w:themeColor="text1"/>
                <w:sz w:val="22"/>
                <w:lang w:val="en-AU" w:eastAsia="en-US"/>
              </w:rPr>
            </w:pPr>
          </w:p>
        </w:tc>
        <w:tc>
          <w:tcPr>
            <w:tcW w:w="567" w:type="dxa"/>
          </w:tcPr>
          <w:p w14:paraId="759B59BE" w14:textId="77777777" w:rsidR="000179BF" w:rsidRPr="00C64FC6" w:rsidRDefault="000179BF" w:rsidP="00C92E01">
            <w:pPr>
              <w:spacing w:before="120" w:after="120"/>
              <w:rPr>
                <w:rFonts w:ascii="Arial" w:hAnsi="Arial"/>
                <w:iCs/>
                <w:color w:val="000000" w:themeColor="text1"/>
                <w:sz w:val="22"/>
                <w:lang w:val="en-AU" w:eastAsia="en-US"/>
              </w:rPr>
            </w:pPr>
            <w:r w:rsidRPr="00C64FC6">
              <w:rPr>
                <w:rFonts w:ascii="Arial" w:hAnsi="Arial"/>
                <w:iCs/>
                <w:color w:val="000000" w:themeColor="text1"/>
                <w:sz w:val="22"/>
                <w:lang w:val="en-AU" w:eastAsia="en-US"/>
              </w:rPr>
              <w:t>2.2</w:t>
            </w:r>
          </w:p>
        </w:tc>
        <w:tc>
          <w:tcPr>
            <w:tcW w:w="5528" w:type="dxa"/>
          </w:tcPr>
          <w:p w14:paraId="63CED558" w14:textId="12CC2759" w:rsidR="000179BF" w:rsidRPr="00C92E01" w:rsidRDefault="000179BF" w:rsidP="00C92E01">
            <w:pPr>
              <w:spacing w:before="120" w:after="120"/>
              <w:rPr>
                <w:rFonts w:ascii="Arial" w:hAnsi="Arial"/>
                <w:i/>
                <w:iCs/>
                <w:color w:val="000000" w:themeColor="text1"/>
                <w:sz w:val="22"/>
                <w:szCs w:val="22"/>
                <w:lang w:val="en-AU" w:eastAsia="en-US"/>
              </w:rPr>
            </w:pPr>
            <w:r w:rsidRPr="00C92E01">
              <w:rPr>
                <w:rFonts w:ascii="Arial" w:hAnsi="Arial" w:cs="Arial"/>
                <w:sz w:val="22"/>
                <w:szCs w:val="22"/>
              </w:rPr>
              <w:t>Using connection</w:t>
            </w:r>
            <w:r>
              <w:rPr>
                <w:rFonts w:ascii="Arial" w:hAnsi="Arial" w:cs="Arial"/>
                <w:sz w:val="22"/>
                <w:szCs w:val="22"/>
              </w:rPr>
              <w:t>s</w:t>
            </w:r>
            <w:r w:rsidRPr="00C92E01">
              <w:rPr>
                <w:rFonts w:ascii="Arial" w:hAnsi="Arial" w:cs="Arial"/>
                <w:sz w:val="22"/>
                <w:szCs w:val="22"/>
              </w:rPr>
              <w:t xml:space="preserve"> diagram and relevant resources and equipment, the fibre optic devices and components are incorporated into the engineering process according to manufacturers’ specifications and </w:t>
            </w:r>
            <w:r w:rsidRPr="00C92E01">
              <w:rPr>
                <w:rFonts w:ascii="Arial" w:hAnsi="Arial" w:cs="Arial"/>
                <w:bCs/>
                <w:iCs/>
                <w:sz w:val="22"/>
                <w:szCs w:val="22"/>
              </w:rPr>
              <w:t>enterprise procedures</w:t>
            </w:r>
          </w:p>
        </w:tc>
      </w:tr>
      <w:tr w:rsidR="000179BF" w:rsidRPr="0024118F" w14:paraId="01257936" w14:textId="77777777" w:rsidTr="0024118F">
        <w:tc>
          <w:tcPr>
            <w:tcW w:w="460" w:type="dxa"/>
          </w:tcPr>
          <w:p w14:paraId="678AA81A" w14:textId="77777777" w:rsidR="000179BF" w:rsidRPr="0024118F" w:rsidRDefault="000179BF" w:rsidP="00C92E01">
            <w:pPr>
              <w:spacing w:before="120" w:after="120"/>
              <w:rPr>
                <w:rFonts w:ascii="Arial" w:hAnsi="Arial"/>
                <w:i/>
                <w:iCs/>
                <w:color w:val="000000" w:themeColor="text1"/>
                <w:sz w:val="22"/>
                <w:lang w:val="en-AU" w:eastAsia="en-US"/>
              </w:rPr>
            </w:pPr>
          </w:p>
        </w:tc>
        <w:tc>
          <w:tcPr>
            <w:tcW w:w="2517" w:type="dxa"/>
            <w:vMerge/>
          </w:tcPr>
          <w:p w14:paraId="4D5FE541" w14:textId="77777777" w:rsidR="000179BF" w:rsidRPr="0024118F" w:rsidRDefault="000179BF" w:rsidP="00C92E01">
            <w:pPr>
              <w:spacing w:before="120" w:after="120"/>
              <w:rPr>
                <w:rFonts w:ascii="Arial" w:hAnsi="Arial"/>
                <w:i/>
                <w:iCs/>
                <w:color w:val="000000" w:themeColor="text1"/>
                <w:sz w:val="22"/>
                <w:lang w:val="en-AU" w:eastAsia="en-US"/>
              </w:rPr>
            </w:pPr>
          </w:p>
        </w:tc>
        <w:tc>
          <w:tcPr>
            <w:tcW w:w="567" w:type="dxa"/>
          </w:tcPr>
          <w:p w14:paraId="72EAD975" w14:textId="6953B121" w:rsidR="000179BF" w:rsidRPr="00C64FC6" w:rsidRDefault="000179BF" w:rsidP="00C92E01">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2.3</w:t>
            </w:r>
          </w:p>
        </w:tc>
        <w:tc>
          <w:tcPr>
            <w:tcW w:w="5528" w:type="dxa"/>
          </w:tcPr>
          <w:p w14:paraId="36A55E75" w14:textId="6E0BFAC9" w:rsidR="000179BF" w:rsidRPr="00C92E01" w:rsidRDefault="000179BF" w:rsidP="00C92E01">
            <w:pPr>
              <w:spacing w:before="120" w:after="120"/>
              <w:rPr>
                <w:rFonts w:ascii="Arial" w:hAnsi="Arial"/>
                <w:i/>
                <w:iCs/>
                <w:color w:val="000000" w:themeColor="text1"/>
                <w:sz w:val="22"/>
                <w:szCs w:val="22"/>
                <w:lang w:val="en-AU" w:eastAsia="en-US"/>
              </w:rPr>
            </w:pPr>
            <w:r>
              <w:rPr>
                <w:rFonts w:ascii="Arial" w:hAnsi="Arial" w:cs="Arial"/>
                <w:sz w:val="22"/>
                <w:szCs w:val="22"/>
              </w:rPr>
              <w:t xml:space="preserve">The fibre optic devices and engineering process </w:t>
            </w:r>
            <w:r w:rsidRPr="00C92E01">
              <w:rPr>
                <w:rFonts w:ascii="Arial" w:hAnsi="Arial" w:cs="Arial"/>
                <w:sz w:val="22"/>
                <w:szCs w:val="22"/>
              </w:rPr>
              <w:t xml:space="preserve">are checked for functionality and if necessary, faults rectified in accordance with </w:t>
            </w:r>
            <w:r w:rsidRPr="00C92E01">
              <w:rPr>
                <w:rFonts w:ascii="Arial" w:hAnsi="Arial" w:cs="Arial"/>
                <w:bCs/>
                <w:iCs/>
                <w:sz w:val="22"/>
                <w:szCs w:val="22"/>
              </w:rPr>
              <w:t>enterprise procedures</w:t>
            </w:r>
          </w:p>
        </w:tc>
      </w:tr>
      <w:tr w:rsidR="000179BF" w:rsidRPr="0024118F" w14:paraId="1F826140" w14:textId="77777777" w:rsidTr="0024118F">
        <w:tc>
          <w:tcPr>
            <w:tcW w:w="460" w:type="dxa"/>
          </w:tcPr>
          <w:p w14:paraId="5714F5C7" w14:textId="77777777" w:rsidR="000179BF" w:rsidRPr="0024118F" w:rsidRDefault="000179BF" w:rsidP="00C92E01">
            <w:pPr>
              <w:spacing w:before="120" w:after="120"/>
              <w:rPr>
                <w:rFonts w:ascii="Arial" w:hAnsi="Arial"/>
                <w:i/>
                <w:iCs/>
                <w:color w:val="000000" w:themeColor="text1"/>
                <w:sz w:val="22"/>
                <w:lang w:val="en-AU" w:eastAsia="en-US"/>
              </w:rPr>
            </w:pPr>
          </w:p>
        </w:tc>
        <w:tc>
          <w:tcPr>
            <w:tcW w:w="2517" w:type="dxa"/>
            <w:vMerge/>
          </w:tcPr>
          <w:p w14:paraId="5A25C050" w14:textId="77777777" w:rsidR="000179BF" w:rsidRPr="0024118F" w:rsidRDefault="000179BF" w:rsidP="00C92E01">
            <w:pPr>
              <w:spacing w:before="120" w:after="120"/>
              <w:rPr>
                <w:rFonts w:ascii="Arial" w:hAnsi="Arial"/>
                <w:i/>
                <w:iCs/>
                <w:color w:val="000000" w:themeColor="text1"/>
                <w:sz w:val="22"/>
                <w:lang w:val="en-AU" w:eastAsia="en-US"/>
              </w:rPr>
            </w:pPr>
          </w:p>
        </w:tc>
        <w:tc>
          <w:tcPr>
            <w:tcW w:w="567" w:type="dxa"/>
          </w:tcPr>
          <w:p w14:paraId="754FA1EA" w14:textId="38B0555D" w:rsidR="000179BF" w:rsidRPr="00C64FC6" w:rsidRDefault="000179BF" w:rsidP="00C92E01">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2.4</w:t>
            </w:r>
          </w:p>
        </w:tc>
        <w:tc>
          <w:tcPr>
            <w:tcW w:w="5528" w:type="dxa"/>
          </w:tcPr>
          <w:p w14:paraId="0B037A95" w14:textId="5FEE11E8" w:rsidR="000179BF" w:rsidRPr="00C92E01" w:rsidRDefault="000179BF" w:rsidP="00FA7BE6">
            <w:pPr>
              <w:spacing w:before="120" w:after="120"/>
              <w:rPr>
                <w:rFonts w:ascii="Arial" w:hAnsi="Arial"/>
                <w:i/>
                <w:iCs/>
                <w:color w:val="000000" w:themeColor="text1"/>
                <w:sz w:val="22"/>
                <w:szCs w:val="22"/>
                <w:lang w:val="en-AU" w:eastAsia="en-US"/>
              </w:rPr>
            </w:pPr>
            <w:r w:rsidRPr="00C92E01">
              <w:rPr>
                <w:rFonts w:ascii="Arial" w:hAnsi="Arial" w:cs="Arial"/>
                <w:sz w:val="22"/>
                <w:szCs w:val="22"/>
              </w:rPr>
              <w:t xml:space="preserve">Decisions and methods for dealing with unexpected situations are selected </w:t>
            </w:r>
            <w:proofErr w:type="gramStart"/>
            <w:r w:rsidRPr="00C92E01">
              <w:rPr>
                <w:rFonts w:ascii="Arial" w:hAnsi="Arial" w:cs="Arial"/>
                <w:sz w:val="22"/>
                <w:szCs w:val="22"/>
              </w:rPr>
              <w:t>on the basis of</w:t>
            </w:r>
            <w:proofErr w:type="gramEnd"/>
            <w:r w:rsidRPr="00C92E01">
              <w:rPr>
                <w:rFonts w:ascii="Arial" w:hAnsi="Arial" w:cs="Arial"/>
                <w:sz w:val="22"/>
                <w:szCs w:val="22"/>
              </w:rPr>
              <w:t xml:space="preserve"> safety, specified work outcomes and discussion with the </w:t>
            </w:r>
            <w:r>
              <w:rPr>
                <w:rFonts w:ascii="Arial" w:hAnsi="Arial" w:cs="Arial"/>
                <w:sz w:val="22"/>
                <w:szCs w:val="22"/>
              </w:rPr>
              <w:t>supervisor</w:t>
            </w:r>
          </w:p>
        </w:tc>
      </w:tr>
      <w:tr w:rsidR="00C92E01" w:rsidRPr="0024118F" w14:paraId="2AFE9DA1" w14:textId="77777777" w:rsidTr="0024118F">
        <w:tc>
          <w:tcPr>
            <w:tcW w:w="460" w:type="dxa"/>
          </w:tcPr>
          <w:p w14:paraId="1385AA52" w14:textId="77777777" w:rsidR="00C92E01" w:rsidRPr="00C64FC6" w:rsidRDefault="00C92E01" w:rsidP="00C92E01">
            <w:pPr>
              <w:spacing w:before="120" w:after="120"/>
              <w:rPr>
                <w:rFonts w:ascii="Arial" w:hAnsi="Arial"/>
                <w:iCs/>
                <w:color w:val="000000" w:themeColor="text1"/>
                <w:sz w:val="22"/>
                <w:lang w:val="en-AU" w:eastAsia="en-US"/>
              </w:rPr>
            </w:pPr>
            <w:r w:rsidRPr="00C64FC6">
              <w:rPr>
                <w:rFonts w:ascii="Arial" w:hAnsi="Arial"/>
                <w:iCs/>
                <w:color w:val="000000" w:themeColor="text1"/>
                <w:sz w:val="22"/>
                <w:lang w:val="en-AU" w:eastAsia="en-US"/>
              </w:rPr>
              <w:t>3</w:t>
            </w:r>
          </w:p>
        </w:tc>
        <w:tc>
          <w:tcPr>
            <w:tcW w:w="2517" w:type="dxa"/>
          </w:tcPr>
          <w:p w14:paraId="09E3C749" w14:textId="23D0A646" w:rsidR="00BB1548" w:rsidRPr="00BB1548" w:rsidRDefault="00BB1548" w:rsidP="00BB1548">
            <w:pPr>
              <w:spacing w:before="120" w:after="120"/>
              <w:rPr>
                <w:rFonts w:ascii="Arial" w:hAnsi="Arial"/>
                <w:iCs/>
                <w:color w:val="000000" w:themeColor="text1"/>
                <w:sz w:val="22"/>
                <w:lang w:val="en-AU" w:eastAsia="en-US"/>
              </w:rPr>
            </w:pPr>
            <w:r w:rsidRPr="008B4AE5">
              <w:rPr>
                <w:rFonts w:ascii="Arial" w:hAnsi="Arial"/>
                <w:iCs/>
                <w:color w:val="000000" w:themeColor="text1"/>
                <w:sz w:val="22"/>
                <w:lang w:val="en-AU" w:eastAsia="en-US"/>
              </w:rPr>
              <w:t>Store equipment/tools, clean work area and document installation</w:t>
            </w:r>
          </w:p>
        </w:tc>
        <w:tc>
          <w:tcPr>
            <w:tcW w:w="567" w:type="dxa"/>
          </w:tcPr>
          <w:p w14:paraId="0260F78B" w14:textId="77777777" w:rsidR="00C92E01" w:rsidRPr="00BB1548" w:rsidRDefault="00C92E01" w:rsidP="00C92E01">
            <w:pPr>
              <w:spacing w:before="120" w:after="120"/>
              <w:rPr>
                <w:rFonts w:ascii="Arial" w:hAnsi="Arial"/>
                <w:iCs/>
                <w:color w:val="000000" w:themeColor="text1"/>
                <w:sz w:val="22"/>
                <w:lang w:val="en-AU" w:eastAsia="en-US"/>
              </w:rPr>
            </w:pPr>
            <w:r w:rsidRPr="00BB1548">
              <w:rPr>
                <w:rFonts w:ascii="Arial" w:hAnsi="Arial"/>
                <w:iCs/>
                <w:color w:val="000000" w:themeColor="text1"/>
                <w:sz w:val="22"/>
                <w:lang w:val="en-AU" w:eastAsia="en-US"/>
              </w:rPr>
              <w:t>3.1</w:t>
            </w:r>
          </w:p>
        </w:tc>
        <w:tc>
          <w:tcPr>
            <w:tcW w:w="5528" w:type="dxa"/>
          </w:tcPr>
          <w:p w14:paraId="5D052F90" w14:textId="7E59FF1F" w:rsidR="00BB1548" w:rsidRPr="00BB1548" w:rsidRDefault="00BB1548" w:rsidP="00C92E01">
            <w:pPr>
              <w:spacing w:before="120" w:after="120"/>
              <w:rPr>
                <w:rFonts w:ascii="Arial" w:hAnsi="Arial" w:cs="Arial"/>
                <w:iCs/>
                <w:noProof/>
                <w:sz w:val="22"/>
                <w:szCs w:val="22"/>
              </w:rPr>
            </w:pPr>
            <w:r w:rsidRPr="00C92E01">
              <w:rPr>
                <w:rFonts w:ascii="Arial" w:hAnsi="Arial" w:cs="Arial"/>
                <w:bCs/>
                <w:noProof/>
                <w:sz w:val="22"/>
                <w:szCs w:val="22"/>
              </w:rPr>
              <w:t xml:space="preserve">Equipment, tools used in assembly tasks are maintained and stored according to </w:t>
            </w:r>
            <w:r w:rsidRPr="00C92E01">
              <w:rPr>
                <w:rFonts w:ascii="Arial" w:hAnsi="Arial" w:cs="Arial"/>
                <w:iCs/>
                <w:noProof/>
                <w:sz w:val="22"/>
                <w:szCs w:val="22"/>
              </w:rPr>
              <w:t>enterprise procedures</w:t>
            </w:r>
          </w:p>
        </w:tc>
      </w:tr>
      <w:tr w:rsidR="00C92E01" w:rsidRPr="0024118F" w14:paraId="2C01C0FE" w14:textId="77777777" w:rsidTr="0024118F">
        <w:tc>
          <w:tcPr>
            <w:tcW w:w="460" w:type="dxa"/>
          </w:tcPr>
          <w:p w14:paraId="04F1ECB4" w14:textId="77777777" w:rsidR="00C92E01" w:rsidRPr="0024118F" w:rsidRDefault="00C92E01" w:rsidP="00C92E01">
            <w:pPr>
              <w:spacing w:before="120" w:after="120"/>
              <w:rPr>
                <w:rFonts w:ascii="Arial" w:hAnsi="Arial"/>
                <w:i/>
                <w:iCs/>
                <w:color w:val="000000" w:themeColor="text1"/>
                <w:sz w:val="22"/>
                <w:lang w:val="en-AU" w:eastAsia="en-US"/>
              </w:rPr>
            </w:pPr>
          </w:p>
        </w:tc>
        <w:tc>
          <w:tcPr>
            <w:tcW w:w="2517" w:type="dxa"/>
          </w:tcPr>
          <w:p w14:paraId="5012663E" w14:textId="77777777" w:rsidR="00C92E01" w:rsidRPr="0024118F" w:rsidRDefault="00C92E01" w:rsidP="00C92E01">
            <w:pPr>
              <w:spacing w:before="120" w:after="120"/>
              <w:rPr>
                <w:rFonts w:ascii="Arial" w:hAnsi="Arial"/>
                <w:i/>
                <w:iCs/>
                <w:color w:val="000000" w:themeColor="text1"/>
                <w:sz w:val="22"/>
                <w:lang w:val="en-AU" w:eastAsia="en-US"/>
              </w:rPr>
            </w:pPr>
          </w:p>
        </w:tc>
        <w:tc>
          <w:tcPr>
            <w:tcW w:w="567" w:type="dxa"/>
          </w:tcPr>
          <w:p w14:paraId="6CE942D8" w14:textId="77777777" w:rsidR="00C92E01" w:rsidRPr="00C64FC6" w:rsidRDefault="00C92E01" w:rsidP="00C92E01">
            <w:pPr>
              <w:spacing w:before="120" w:after="120"/>
              <w:rPr>
                <w:rFonts w:ascii="Arial" w:hAnsi="Arial"/>
                <w:iCs/>
                <w:color w:val="000000" w:themeColor="text1"/>
                <w:sz w:val="22"/>
                <w:lang w:val="en-AU" w:eastAsia="en-US"/>
              </w:rPr>
            </w:pPr>
            <w:r w:rsidRPr="00C64FC6">
              <w:rPr>
                <w:rFonts w:ascii="Arial" w:hAnsi="Arial"/>
                <w:iCs/>
                <w:color w:val="000000" w:themeColor="text1"/>
                <w:sz w:val="22"/>
                <w:lang w:val="en-AU" w:eastAsia="en-US"/>
              </w:rPr>
              <w:t>3.2</w:t>
            </w:r>
          </w:p>
        </w:tc>
        <w:tc>
          <w:tcPr>
            <w:tcW w:w="5528" w:type="dxa"/>
          </w:tcPr>
          <w:p w14:paraId="4BB64F01" w14:textId="33D63450" w:rsidR="00C92E01" w:rsidRPr="00C92E01" w:rsidRDefault="00BB1548" w:rsidP="00C92E01">
            <w:pPr>
              <w:spacing w:before="120" w:after="120"/>
              <w:rPr>
                <w:rFonts w:ascii="Arial" w:hAnsi="Arial"/>
                <w:i/>
                <w:iCs/>
                <w:color w:val="000000" w:themeColor="text1"/>
                <w:sz w:val="22"/>
                <w:szCs w:val="22"/>
                <w:lang w:val="en-AU" w:eastAsia="en-US"/>
              </w:rPr>
            </w:pPr>
            <w:r w:rsidRPr="00C92E01">
              <w:rPr>
                <w:rFonts w:ascii="Arial" w:hAnsi="Arial" w:cs="Arial"/>
                <w:sz w:val="22"/>
                <w:szCs w:val="22"/>
              </w:rPr>
              <w:t xml:space="preserve">Work site is </w:t>
            </w:r>
            <w:r>
              <w:rPr>
                <w:rFonts w:ascii="Arial" w:hAnsi="Arial" w:cs="Arial"/>
                <w:sz w:val="22"/>
                <w:szCs w:val="22"/>
              </w:rPr>
              <w:t xml:space="preserve">clean and </w:t>
            </w:r>
            <w:r w:rsidRPr="00C92E01">
              <w:rPr>
                <w:rFonts w:ascii="Arial" w:hAnsi="Arial" w:cs="Arial"/>
                <w:sz w:val="22"/>
                <w:szCs w:val="22"/>
              </w:rPr>
              <w:t>made safe in accordance with established safety procedures</w:t>
            </w:r>
          </w:p>
        </w:tc>
      </w:tr>
      <w:tr w:rsidR="00C92E01" w:rsidRPr="0024118F" w14:paraId="5A85E4BE" w14:textId="77777777" w:rsidTr="0024118F">
        <w:tc>
          <w:tcPr>
            <w:tcW w:w="460" w:type="dxa"/>
          </w:tcPr>
          <w:p w14:paraId="5A558BC4" w14:textId="77777777" w:rsidR="00C92E01" w:rsidRPr="0024118F" w:rsidRDefault="00C92E01" w:rsidP="00C92E01">
            <w:pPr>
              <w:spacing w:before="120" w:after="120"/>
              <w:rPr>
                <w:rFonts w:ascii="Arial" w:hAnsi="Arial"/>
                <w:i/>
                <w:iCs/>
                <w:color w:val="000000" w:themeColor="text1"/>
                <w:sz w:val="22"/>
                <w:lang w:val="en-AU" w:eastAsia="en-US"/>
              </w:rPr>
            </w:pPr>
          </w:p>
        </w:tc>
        <w:tc>
          <w:tcPr>
            <w:tcW w:w="2517" w:type="dxa"/>
          </w:tcPr>
          <w:p w14:paraId="08EC00EE" w14:textId="46BA4ADD" w:rsidR="00C92E01" w:rsidRPr="0024118F" w:rsidRDefault="00C92E01" w:rsidP="00C92E01">
            <w:pPr>
              <w:shd w:val="clear" w:color="auto" w:fill="FFFFFF" w:themeFill="background1"/>
              <w:spacing w:before="120"/>
              <w:rPr>
                <w:rFonts w:ascii="Arial" w:hAnsi="Arial" w:cs="Arial"/>
                <w:color w:val="0070C0"/>
                <w:sz w:val="22"/>
                <w:szCs w:val="19"/>
                <w:lang w:val="en-AU" w:eastAsia="en-US"/>
              </w:rPr>
            </w:pPr>
          </w:p>
        </w:tc>
        <w:tc>
          <w:tcPr>
            <w:tcW w:w="567" w:type="dxa"/>
          </w:tcPr>
          <w:p w14:paraId="60EC540B" w14:textId="77777777" w:rsidR="00C92E01" w:rsidRPr="00C64FC6" w:rsidRDefault="00C92E01" w:rsidP="00C92E01">
            <w:pPr>
              <w:spacing w:before="120" w:after="120"/>
              <w:rPr>
                <w:rFonts w:ascii="Arial" w:hAnsi="Arial"/>
                <w:iCs/>
                <w:color w:val="000000" w:themeColor="text1"/>
                <w:sz w:val="22"/>
                <w:lang w:val="en-AU" w:eastAsia="en-US"/>
              </w:rPr>
            </w:pPr>
            <w:r w:rsidRPr="00C64FC6">
              <w:rPr>
                <w:rFonts w:ascii="Arial" w:hAnsi="Arial"/>
                <w:iCs/>
                <w:color w:val="000000" w:themeColor="text1"/>
                <w:sz w:val="22"/>
                <w:lang w:val="en-AU" w:eastAsia="en-US"/>
              </w:rPr>
              <w:t>3.3</w:t>
            </w:r>
          </w:p>
        </w:tc>
        <w:tc>
          <w:tcPr>
            <w:tcW w:w="5528" w:type="dxa"/>
          </w:tcPr>
          <w:p w14:paraId="656122EE" w14:textId="34D39E0E" w:rsidR="00C92E01" w:rsidRPr="00BB1548" w:rsidRDefault="00BB1548" w:rsidP="00C92E01">
            <w:pPr>
              <w:spacing w:before="120" w:after="120"/>
              <w:rPr>
                <w:rFonts w:ascii="Arial" w:hAnsi="Arial" w:cs="Arial"/>
                <w:iCs/>
                <w:noProof/>
                <w:sz w:val="22"/>
                <w:szCs w:val="22"/>
              </w:rPr>
            </w:pPr>
            <w:r w:rsidRPr="00BB1548">
              <w:rPr>
                <w:rFonts w:ascii="Arial" w:hAnsi="Arial" w:cs="Arial"/>
                <w:iCs/>
                <w:noProof/>
                <w:sz w:val="22"/>
                <w:szCs w:val="22"/>
              </w:rPr>
              <w:t>Installation is documented</w:t>
            </w:r>
            <w:r w:rsidRPr="00BB1548">
              <w:rPr>
                <w:rFonts w:ascii="Arial" w:hAnsi="Arial" w:cs="Arial"/>
                <w:bCs/>
                <w:noProof/>
                <w:sz w:val="22"/>
                <w:szCs w:val="22"/>
              </w:rPr>
              <w:t xml:space="preserve"> in accordance to </w:t>
            </w:r>
            <w:r w:rsidRPr="00BB1548">
              <w:rPr>
                <w:rFonts w:ascii="Arial" w:hAnsi="Arial" w:cs="Arial"/>
                <w:iCs/>
                <w:noProof/>
                <w:sz w:val="22"/>
                <w:szCs w:val="22"/>
              </w:rPr>
              <w:t>enterprise procedures</w:t>
            </w:r>
          </w:p>
        </w:tc>
      </w:tr>
    </w:tbl>
    <w:p w14:paraId="5DA53685" w14:textId="77777777" w:rsidR="0024118F" w:rsidRPr="0024118F" w:rsidRDefault="0024118F" w:rsidP="0024118F"/>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24118F" w:rsidRPr="0024118F" w14:paraId="73A60177" w14:textId="77777777" w:rsidTr="0024118F">
        <w:tc>
          <w:tcPr>
            <w:tcW w:w="9101" w:type="dxa"/>
            <w:gridSpan w:val="2"/>
            <w:shd w:val="clear" w:color="auto" w:fill="auto"/>
          </w:tcPr>
          <w:p w14:paraId="1AC99D69" w14:textId="77777777" w:rsidR="0024118F" w:rsidRPr="0024118F" w:rsidRDefault="0024118F" w:rsidP="0024118F">
            <w:pPr>
              <w:spacing w:before="120" w:after="120"/>
              <w:rPr>
                <w:rFonts w:ascii="Arial" w:hAnsi="Arial"/>
                <w:bCs/>
                <w:iCs/>
                <w:sz w:val="22"/>
                <w:szCs w:val="20"/>
                <w:lang w:val="en-AU" w:eastAsia="en-US"/>
              </w:rPr>
            </w:pPr>
            <w:r w:rsidRPr="0024118F">
              <w:rPr>
                <w:rFonts w:ascii="Arial" w:hAnsi="Arial"/>
                <w:b/>
                <w:iCs/>
                <w:sz w:val="22"/>
                <w:szCs w:val="20"/>
                <w:lang w:val="en-AU" w:eastAsia="en-US"/>
              </w:rPr>
              <w:t>FOUNDATION</w:t>
            </w:r>
            <w:r w:rsidRPr="0024118F">
              <w:rPr>
                <w:rFonts w:ascii="Arial" w:hAnsi="Arial"/>
                <w:bCs/>
                <w:iCs/>
                <w:sz w:val="22"/>
                <w:szCs w:val="20"/>
                <w:lang w:val="en-AU" w:eastAsia="en-US"/>
              </w:rPr>
              <w:t xml:space="preserve"> </w:t>
            </w:r>
            <w:r w:rsidRPr="0024118F">
              <w:rPr>
                <w:rFonts w:ascii="Arial" w:hAnsi="Arial"/>
                <w:b/>
                <w:iCs/>
                <w:sz w:val="22"/>
                <w:szCs w:val="20"/>
                <w:lang w:val="en-AU" w:eastAsia="en-US"/>
              </w:rPr>
              <w:t>SKILLS</w:t>
            </w:r>
          </w:p>
          <w:p w14:paraId="074E0C07" w14:textId="1F1E3035" w:rsidR="0024118F" w:rsidRPr="0024118F" w:rsidRDefault="00347FCF" w:rsidP="0024118F">
            <w:pPr>
              <w:spacing w:before="120" w:after="120"/>
              <w:rPr>
                <w:rFonts w:ascii="Arial" w:hAnsi="Arial"/>
                <w:i/>
                <w:iCs/>
                <w:color w:val="000000" w:themeColor="text1"/>
                <w:sz w:val="22"/>
                <w:lang w:val="en-AU" w:eastAsia="en-US"/>
              </w:rPr>
            </w:pPr>
            <w:r w:rsidRPr="004F3C6E">
              <w:rPr>
                <w:rFonts w:ascii="Arial" w:hAnsi="Arial"/>
                <w:sz w:val="22"/>
                <w:lang w:val="en-AU" w:eastAsia="en-US"/>
              </w:rPr>
              <w:t xml:space="preserve">Foundation skills essential to performance </w:t>
            </w:r>
            <w:r>
              <w:rPr>
                <w:rFonts w:ascii="Arial" w:hAnsi="Arial"/>
                <w:sz w:val="22"/>
                <w:lang w:val="en-AU" w:eastAsia="en-US"/>
              </w:rPr>
              <w:t xml:space="preserve">in this </w:t>
            </w:r>
            <w:proofErr w:type="gramStart"/>
            <w:r>
              <w:rPr>
                <w:rFonts w:ascii="Arial" w:hAnsi="Arial"/>
                <w:sz w:val="22"/>
                <w:lang w:val="en-AU" w:eastAsia="en-US"/>
              </w:rPr>
              <w:t>unit, but</w:t>
            </w:r>
            <w:proofErr w:type="gramEnd"/>
            <w:r>
              <w:rPr>
                <w:rFonts w:ascii="Arial" w:hAnsi="Arial"/>
                <w:sz w:val="22"/>
                <w:lang w:val="en-AU" w:eastAsia="en-US"/>
              </w:rPr>
              <w:t xml:space="preserve"> </w:t>
            </w:r>
            <w:r w:rsidRPr="004F3C6E">
              <w:rPr>
                <w:rFonts w:ascii="Arial" w:hAnsi="Arial"/>
                <w:sz w:val="22"/>
                <w:lang w:val="en-AU" w:eastAsia="en-US"/>
              </w:rPr>
              <w:t xml:space="preserve">are </w:t>
            </w:r>
            <w:r w:rsidRPr="008A1BBF">
              <w:rPr>
                <w:rFonts w:ascii="Arial" w:hAnsi="Arial"/>
                <w:i/>
                <w:sz w:val="22"/>
                <w:lang w:val="en-AU" w:eastAsia="en-US"/>
              </w:rPr>
              <w:t>not explicit</w:t>
            </w:r>
            <w:r w:rsidRPr="004F3C6E">
              <w:rPr>
                <w:rFonts w:ascii="Arial" w:hAnsi="Arial"/>
                <w:sz w:val="22"/>
                <w:lang w:val="en-AU" w:eastAsia="en-US"/>
              </w:rPr>
              <w:t xml:space="preserve"> in the performance cri</w:t>
            </w:r>
            <w:r>
              <w:rPr>
                <w:rFonts w:ascii="Arial" w:hAnsi="Arial"/>
                <w:sz w:val="22"/>
                <w:lang w:val="en-AU" w:eastAsia="en-US"/>
              </w:rPr>
              <w:t>teria are listed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24118F" w:rsidRPr="0024118F" w14:paraId="386ADB76" w14:textId="77777777" w:rsidTr="0024118F">
              <w:tc>
                <w:tcPr>
                  <w:tcW w:w="3573" w:type="dxa"/>
                  <w:shd w:val="clear" w:color="auto" w:fill="auto"/>
                </w:tcPr>
                <w:p w14:paraId="495675FD" w14:textId="1C591200" w:rsidR="0024118F" w:rsidRPr="000341C6" w:rsidRDefault="0024118F" w:rsidP="0024118F">
                  <w:pPr>
                    <w:autoSpaceDE w:val="0"/>
                    <w:autoSpaceDN w:val="0"/>
                    <w:adjustRightInd w:val="0"/>
                    <w:spacing w:before="120" w:after="120"/>
                    <w:rPr>
                      <w:rFonts w:ascii="Arial" w:hAnsi="Arial" w:cs="Arial"/>
                      <w:b/>
                      <w:sz w:val="22"/>
                      <w:szCs w:val="22"/>
                    </w:rPr>
                  </w:pPr>
                  <w:r w:rsidRPr="0024118F">
                    <w:rPr>
                      <w:rFonts w:ascii="Arial" w:hAnsi="Arial" w:cs="Arial"/>
                      <w:b/>
                      <w:sz w:val="22"/>
                      <w:szCs w:val="22"/>
                    </w:rPr>
                    <w:t>Skill</w:t>
                  </w:r>
                </w:p>
              </w:tc>
              <w:tc>
                <w:tcPr>
                  <w:tcW w:w="5276" w:type="dxa"/>
                </w:tcPr>
                <w:p w14:paraId="14F93B76" w14:textId="77777777" w:rsidR="0024118F" w:rsidRPr="0024118F" w:rsidRDefault="0024118F" w:rsidP="0024118F">
                  <w:pPr>
                    <w:autoSpaceDE w:val="0"/>
                    <w:autoSpaceDN w:val="0"/>
                    <w:adjustRightInd w:val="0"/>
                    <w:spacing w:before="120" w:after="120"/>
                    <w:rPr>
                      <w:rFonts w:ascii="Arial" w:hAnsi="Arial" w:cs="Arial"/>
                      <w:b/>
                      <w:sz w:val="22"/>
                      <w:szCs w:val="22"/>
                      <w:highlight w:val="yellow"/>
                    </w:rPr>
                  </w:pPr>
                  <w:r w:rsidRPr="0024118F">
                    <w:rPr>
                      <w:rFonts w:ascii="Arial" w:hAnsi="Arial" w:cs="Arial"/>
                      <w:b/>
                      <w:sz w:val="22"/>
                      <w:szCs w:val="22"/>
                    </w:rPr>
                    <w:t>Description</w:t>
                  </w:r>
                </w:p>
              </w:tc>
            </w:tr>
            <w:tr w:rsidR="0024118F" w:rsidRPr="0024118F" w14:paraId="4C965DB1" w14:textId="77777777" w:rsidTr="0024118F">
              <w:tc>
                <w:tcPr>
                  <w:tcW w:w="3573" w:type="dxa"/>
                  <w:shd w:val="clear" w:color="auto" w:fill="auto"/>
                </w:tcPr>
                <w:p w14:paraId="7671FD2E" w14:textId="77777777" w:rsidR="0024118F" w:rsidRPr="0024118F" w:rsidRDefault="0024118F" w:rsidP="0024118F">
                  <w:pPr>
                    <w:autoSpaceDE w:val="0"/>
                    <w:autoSpaceDN w:val="0"/>
                    <w:adjustRightInd w:val="0"/>
                    <w:spacing w:before="120" w:after="120"/>
                    <w:rPr>
                      <w:rFonts w:ascii="Arial" w:hAnsi="Arial" w:cs="Arial"/>
                      <w:sz w:val="22"/>
                      <w:szCs w:val="22"/>
                    </w:rPr>
                  </w:pPr>
                  <w:r w:rsidRPr="0024118F">
                    <w:rPr>
                      <w:rFonts w:ascii="Arial" w:hAnsi="Arial" w:cs="Arial"/>
                      <w:sz w:val="22"/>
                      <w:szCs w:val="22"/>
                    </w:rPr>
                    <w:t>Reading skills to:</w:t>
                  </w:r>
                </w:p>
              </w:tc>
              <w:tc>
                <w:tcPr>
                  <w:tcW w:w="5276" w:type="dxa"/>
                </w:tcPr>
                <w:p w14:paraId="0E0ABA36" w14:textId="5094B19B" w:rsidR="0024118F" w:rsidRPr="0024118F" w:rsidRDefault="00347FCF" w:rsidP="0024118F">
                  <w:pPr>
                    <w:autoSpaceDE w:val="0"/>
                    <w:autoSpaceDN w:val="0"/>
                    <w:adjustRightInd w:val="0"/>
                    <w:spacing w:before="120" w:after="120"/>
                    <w:rPr>
                      <w:rFonts w:ascii="Arial" w:hAnsi="Arial" w:cs="Arial"/>
                      <w:sz w:val="22"/>
                      <w:szCs w:val="22"/>
                      <w:highlight w:val="yellow"/>
                    </w:rPr>
                  </w:pPr>
                  <w:r>
                    <w:rPr>
                      <w:rFonts w:ascii="Arial" w:hAnsi="Arial" w:cs="Arial"/>
                      <w:sz w:val="22"/>
                      <w:szCs w:val="22"/>
                    </w:rPr>
                    <w:t>interpret work instructions and component specifications requirements for the fibre optic control system installation</w:t>
                  </w:r>
                </w:p>
              </w:tc>
            </w:tr>
            <w:tr w:rsidR="0024118F" w:rsidRPr="0024118F" w14:paraId="43024EB1" w14:textId="77777777" w:rsidTr="0024118F">
              <w:tc>
                <w:tcPr>
                  <w:tcW w:w="3573" w:type="dxa"/>
                  <w:shd w:val="clear" w:color="auto" w:fill="auto"/>
                </w:tcPr>
                <w:p w14:paraId="3F95325B" w14:textId="77777777" w:rsidR="0024118F" w:rsidRPr="0024118F" w:rsidRDefault="0024118F" w:rsidP="0024118F">
                  <w:pPr>
                    <w:autoSpaceDE w:val="0"/>
                    <w:autoSpaceDN w:val="0"/>
                    <w:adjustRightInd w:val="0"/>
                    <w:spacing w:before="120" w:after="120"/>
                    <w:rPr>
                      <w:rFonts w:ascii="Arial" w:hAnsi="Arial" w:cs="Arial"/>
                      <w:sz w:val="22"/>
                      <w:szCs w:val="22"/>
                    </w:rPr>
                  </w:pPr>
                  <w:r w:rsidRPr="0024118F">
                    <w:rPr>
                      <w:rFonts w:ascii="Arial" w:hAnsi="Arial" w:cs="Arial"/>
                      <w:sz w:val="22"/>
                      <w:szCs w:val="22"/>
                    </w:rPr>
                    <w:t>Writing skills to:</w:t>
                  </w:r>
                </w:p>
              </w:tc>
              <w:tc>
                <w:tcPr>
                  <w:tcW w:w="5276" w:type="dxa"/>
                </w:tcPr>
                <w:p w14:paraId="59B9ABD7" w14:textId="4B28B097" w:rsidR="0024118F" w:rsidRPr="0024118F" w:rsidRDefault="00B74C6E" w:rsidP="0024118F">
                  <w:pPr>
                    <w:autoSpaceDE w:val="0"/>
                    <w:autoSpaceDN w:val="0"/>
                    <w:adjustRightInd w:val="0"/>
                    <w:spacing w:before="120" w:after="120"/>
                    <w:rPr>
                      <w:rFonts w:ascii="Arial" w:hAnsi="Arial" w:cs="Arial"/>
                      <w:sz w:val="22"/>
                      <w:szCs w:val="22"/>
                    </w:rPr>
                  </w:pPr>
                  <w:r>
                    <w:rPr>
                      <w:rFonts w:ascii="Arial" w:hAnsi="Arial" w:cs="Arial"/>
                      <w:sz w:val="22"/>
                      <w:szCs w:val="22"/>
                    </w:rPr>
                    <w:t>c</w:t>
                  </w:r>
                  <w:r w:rsidR="00347FCF">
                    <w:rPr>
                      <w:rFonts w:ascii="Arial" w:hAnsi="Arial" w:cs="Arial"/>
                      <w:sz w:val="22"/>
                      <w:szCs w:val="22"/>
                    </w:rPr>
                    <w:t>omplete enterprise documentation</w:t>
                  </w:r>
                  <w:r>
                    <w:rPr>
                      <w:rFonts w:ascii="Arial" w:hAnsi="Arial" w:cs="Arial"/>
                      <w:sz w:val="22"/>
                      <w:szCs w:val="22"/>
                    </w:rPr>
                    <w:t xml:space="preserve"> outlining details of the installation</w:t>
                  </w:r>
                </w:p>
              </w:tc>
            </w:tr>
            <w:tr w:rsidR="0024118F" w:rsidRPr="0024118F" w14:paraId="2843A0D4" w14:textId="77777777" w:rsidTr="0024118F">
              <w:tc>
                <w:tcPr>
                  <w:tcW w:w="3573" w:type="dxa"/>
                  <w:shd w:val="clear" w:color="auto" w:fill="auto"/>
                </w:tcPr>
                <w:p w14:paraId="4A91B23E" w14:textId="77777777" w:rsidR="0024118F" w:rsidRPr="0024118F" w:rsidRDefault="0024118F" w:rsidP="0024118F">
                  <w:pPr>
                    <w:autoSpaceDE w:val="0"/>
                    <w:autoSpaceDN w:val="0"/>
                    <w:adjustRightInd w:val="0"/>
                    <w:spacing w:before="120" w:after="120"/>
                    <w:rPr>
                      <w:rFonts w:ascii="Arial" w:hAnsi="Arial" w:cs="Arial"/>
                      <w:sz w:val="22"/>
                      <w:szCs w:val="22"/>
                    </w:rPr>
                  </w:pPr>
                  <w:r w:rsidRPr="0024118F">
                    <w:rPr>
                      <w:rFonts w:ascii="Arial" w:hAnsi="Arial" w:cs="Arial"/>
                      <w:sz w:val="22"/>
                      <w:szCs w:val="22"/>
                    </w:rPr>
                    <w:t>Oral communication skills to:</w:t>
                  </w:r>
                </w:p>
              </w:tc>
              <w:tc>
                <w:tcPr>
                  <w:tcW w:w="5276" w:type="dxa"/>
                </w:tcPr>
                <w:p w14:paraId="3EB0E631" w14:textId="26FE0D46" w:rsidR="00347FCF" w:rsidRDefault="00347FCF" w:rsidP="00347FCF">
                  <w:pPr>
                    <w:autoSpaceDE w:val="0"/>
                    <w:autoSpaceDN w:val="0"/>
                    <w:adjustRightInd w:val="0"/>
                    <w:spacing w:before="120" w:after="120"/>
                    <w:rPr>
                      <w:rFonts w:ascii="Arial" w:hAnsi="Arial" w:cs="Arial"/>
                      <w:sz w:val="22"/>
                      <w:szCs w:val="22"/>
                    </w:rPr>
                  </w:pPr>
                  <w:r>
                    <w:rPr>
                      <w:rFonts w:ascii="Arial" w:hAnsi="Arial" w:cs="Arial"/>
                      <w:sz w:val="22"/>
                      <w:szCs w:val="22"/>
                    </w:rPr>
                    <w:t>ask questions and discuss the install</w:t>
                  </w:r>
                  <w:r w:rsidR="000E4AF5">
                    <w:rPr>
                      <w:rFonts w:ascii="Arial" w:hAnsi="Arial" w:cs="Arial"/>
                      <w:sz w:val="22"/>
                      <w:szCs w:val="22"/>
                    </w:rPr>
                    <w:t>at</w:t>
                  </w:r>
                  <w:r>
                    <w:rPr>
                      <w:rFonts w:ascii="Arial" w:hAnsi="Arial" w:cs="Arial"/>
                      <w:sz w:val="22"/>
                      <w:szCs w:val="22"/>
                    </w:rPr>
                    <w:t>ion with supervisor</w:t>
                  </w:r>
                </w:p>
                <w:p w14:paraId="526FDB79" w14:textId="237BC3D6" w:rsidR="0024118F" w:rsidRPr="0024118F" w:rsidRDefault="00347FCF" w:rsidP="00347FCF">
                  <w:pPr>
                    <w:autoSpaceDE w:val="0"/>
                    <w:autoSpaceDN w:val="0"/>
                    <w:adjustRightInd w:val="0"/>
                    <w:spacing w:before="120" w:after="120"/>
                    <w:rPr>
                      <w:rFonts w:ascii="Arial" w:hAnsi="Arial" w:cs="Arial"/>
                      <w:sz w:val="22"/>
                      <w:szCs w:val="22"/>
                    </w:rPr>
                  </w:pPr>
                  <w:r>
                    <w:rPr>
                      <w:rFonts w:ascii="Arial" w:hAnsi="Arial" w:cs="Arial"/>
                      <w:sz w:val="22"/>
                      <w:szCs w:val="22"/>
                    </w:rPr>
                    <w:t>advise others in the workplace impacted by the need to isolate plant or equipment for the installation</w:t>
                  </w:r>
                </w:p>
              </w:tc>
            </w:tr>
            <w:tr w:rsidR="00347FCF" w:rsidRPr="0024118F" w14:paraId="2C7F93DF" w14:textId="77777777" w:rsidTr="0024118F">
              <w:tc>
                <w:tcPr>
                  <w:tcW w:w="3573" w:type="dxa"/>
                  <w:shd w:val="clear" w:color="auto" w:fill="auto"/>
                </w:tcPr>
                <w:p w14:paraId="4BE8BBF0" w14:textId="77777777" w:rsidR="00347FCF" w:rsidRPr="0024118F" w:rsidRDefault="00347FCF" w:rsidP="00347FCF">
                  <w:pPr>
                    <w:autoSpaceDE w:val="0"/>
                    <w:autoSpaceDN w:val="0"/>
                    <w:adjustRightInd w:val="0"/>
                    <w:spacing w:before="120" w:after="120"/>
                    <w:rPr>
                      <w:rFonts w:ascii="Arial" w:hAnsi="Arial" w:cs="Arial"/>
                      <w:sz w:val="22"/>
                      <w:szCs w:val="22"/>
                    </w:rPr>
                  </w:pPr>
                  <w:r w:rsidRPr="0024118F">
                    <w:rPr>
                      <w:rFonts w:ascii="Arial" w:hAnsi="Arial" w:cs="Arial"/>
                      <w:sz w:val="22"/>
                      <w:szCs w:val="22"/>
                    </w:rPr>
                    <w:lastRenderedPageBreak/>
                    <w:t>Problem-solving skills to:</w:t>
                  </w:r>
                </w:p>
              </w:tc>
              <w:tc>
                <w:tcPr>
                  <w:tcW w:w="5276" w:type="dxa"/>
                </w:tcPr>
                <w:p w14:paraId="3A7EC605" w14:textId="0A2E3CEC" w:rsidR="00347FCF" w:rsidRPr="0024118F" w:rsidRDefault="00347FCF" w:rsidP="00347FCF">
                  <w:pPr>
                    <w:autoSpaceDE w:val="0"/>
                    <w:autoSpaceDN w:val="0"/>
                    <w:adjustRightInd w:val="0"/>
                    <w:spacing w:before="120" w:after="120"/>
                    <w:rPr>
                      <w:rFonts w:ascii="Arial" w:hAnsi="Arial" w:cs="Arial"/>
                      <w:sz w:val="22"/>
                      <w:szCs w:val="22"/>
                    </w:rPr>
                  </w:pPr>
                  <w:r>
                    <w:rPr>
                      <w:rFonts w:ascii="Arial" w:hAnsi="Arial" w:cs="Arial"/>
                      <w:color w:val="000000"/>
                      <w:sz w:val="22"/>
                      <w:szCs w:val="22"/>
                    </w:rPr>
                    <w:t>deal</w:t>
                  </w:r>
                  <w:r w:rsidRPr="002C360E">
                    <w:rPr>
                      <w:rFonts w:ascii="Arial" w:hAnsi="Arial" w:cs="Arial"/>
                      <w:color w:val="000000"/>
                      <w:sz w:val="22"/>
                      <w:szCs w:val="22"/>
                    </w:rPr>
                    <w:t xml:space="preserve"> with</w:t>
                  </w:r>
                  <w:r>
                    <w:rPr>
                      <w:rFonts w:ascii="Arial" w:hAnsi="Arial" w:cs="Arial"/>
                      <w:color w:val="000000"/>
                      <w:sz w:val="22"/>
                      <w:szCs w:val="22"/>
                    </w:rPr>
                    <w:t xml:space="preserve"> unexpected situations during installation and testing of the fibre optic circuit</w:t>
                  </w:r>
                </w:p>
              </w:tc>
            </w:tr>
            <w:tr w:rsidR="00347FCF" w:rsidRPr="0024118F" w14:paraId="701A8332" w14:textId="77777777" w:rsidTr="0024118F">
              <w:tc>
                <w:tcPr>
                  <w:tcW w:w="3573" w:type="dxa"/>
                  <w:shd w:val="clear" w:color="auto" w:fill="auto"/>
                </w:tcPr>
                <w:p w14:paraId="623E40A7" w14:textId="77777777" w:rsidR="00347FCF" w:rsidRPr="0024118F" w:rsidRDefault="00347FCF" w:rsidP="00347FCF">
                  <w:pPr>
                    <w:autoSpaceDE w:val="0"/>
                    <w:autoSpaceDN w:val="0"/>
                    <w:adjustRightInd w:val="0"/>
                    <w:spacing w:before="120" w:after="120"/>
                    <w:rPr>
                      <w:rFonts w:ascii="Arial" w:hAnsi="Arial" w:cs="Arial"/>
                      <w:sz w:val="22"/>
                      <w:szCs w:val="22"/>
                    </w:rPr>
                  </w:pPr>
                  <w:r w:rsidRPr="0024118F">
                    <w:rPr>
                      <w:rFonts w:ascii="Arial" w:hAnsi="Arial" w:cs="Arial"/>
                      <w:sz w:val="22"/>
                      <w:szCs w:val="22"/>
                    </w:rPr>
                    <w:t>Planning and organising skills to:</w:t>
                  </w:r>
                </w:p>
              </w:tc>
              <w:tc>
                <w:tcPr>
                  <w:tcW w:w="5276" w:type="dxa"/>
                </w:tcPr>
                <w:p w14:paraId="09432621" w14:textId="52B77665" w:rsidR="00347FCF" w:rsidRPr="0024118F" w:rsidRDefault="00347FCF" w:rsidP="00347FCF">
                  <w:pPr>
                    <w:autoSpaceDE w:val="0"/>
                    <w:autoSpaceDN w:val="0"/>
                    <w:adjustRightInd w:val="0"/>
                    <w:spacing w:before="120" w:after="120"/>
                    <w:rPr>
                      <w:rFonts w:ascii="Arial" w:hAnsi="Arial" w:cs="Arial"/>
                      <w:sz w:val="22"/>
                      <w:szCs w:val="22"/>
                    </w:rPr>
                  </w:pPr>
                  <w:r>
                    <w:rPr>
                      <w:rFonts w:ascii="Arial" w:hAnsi="Arial" w:cs="Arial"/>
                      <w:sz w:val="22"/>
                      <w:szCs w:val="22"/>
                    </w:rPr>
                    <w:t xml:space="preserve">prepare a connection diagram for </w:t>
                  </w:r>
                  <w:r w:rsidR="0035146F">
                    <w:rPr>
                      <w:rFonts w:ascii="Arial" w:hAnsi="Arial" w:cs="Arial"/>
                      <w:sz w:val="22"/>
                      <w:szCs w:val="22"/>
                    </w:rPr>
                    <w:t xml:space="preserve">the </w:t>
                  </w:r>
                  <w:r>
                    <w:rPr>
                      <w:rFonts w:ascii="Arial" w:hAnsi="Arial" w:cs="Arial"/>
                      <w:sz w:val="22"/>
                      <w:szCs w:val="22"/>
                    </w:rPr>
                    <w:t>install</w:t>
                  </w:r>
                  <w:r w:rsidR="000E4AF5">
                    <w:rPr>
                      <w:rFonts w:ascii="Arial" w:hAnsi="Arial" w:cs="Arial"/>
                      <w:sz w:val="22"/>
                      <w:szCs w:val="22"/>
                    </w:rPr>
                    <w:t>at</w:t>
                  </w:r>
                  <w:r>
                    <w:rPr>
                      <w:rFonts w:ascii="Arial" w:hAnsi="Arial" w:cs="Arial"/>
                      <w:sz w:val="22"/>
                      <w:szCs w:val="22"/>
                    </w:rPr>
                    <w:t>ion process</w:t>
                  </w:r>
                </w:p>
              </w:tc>
            </w:tr>
            <w:tr w:rsidR="00347FCF" w:rsidRPr="0024118F" w14:paraId="64119F4D" w14:textId="77777777" w:rsidTr="0024118F">
              <w:tc>
                <w:tcPr>
                  <w:tcW w:w="3573" w:type="dxa"/>
                  <w:shd w:val="clear" w:color="auto" w:fill="auto"/>
                </w:tcPr>
                <w:p w14:paraId="0CB21F58" w14:textId="77777777" w:rsidR="00347FCF" w:rsidRPr="0024118F" w:rsidRDefault="00347FCF" w:rsidP="00347FCF">
                  <w:pPr>
                    <w:autoSpaceDE w:val="0"/>
                    <w:autoSpaceDN w:val="0"/>
                    <w:adjustRightInd w:val="0"/>
                    <w:spacing w:before="120" w:after="120"/>
                    <w:rPr>
                      <w:rFonts w:ascii="Arial" w:hAnsi="Arial" w:cs="Arial"/>
                      <w:sz w:val="22"/>
                      <w:szCs w:val="22"/>
                    </w:rPr>
                  </w:pPr>
                  <w:r w:rsidRPr="0024118F">
                    <w:rPr>
                      <w:rFonts w:ascii="Arial" w:hAnsi="Arial" w:cs="Arial"/>
                      <w:sz w:val="22"/>
                      <w:szCs w:val="22"/>
                    </w:rPr>
                    <w:t>Technology skills to:</w:t>
                  </w:r>
                </w:p>
              </w:tc>
              <w:tc>
                <w:tcPr>
                  <w:tcW w:w="5276" w:type="dxa"/>
                </w:tcPr>
                <w:p w14:paraId="28692087" w14:textId="68C2E955" w:rsidR="00347FCF" w:rsidRPr="0024118F" w:rsidRDefault="0035146F" w:rsidP="00347FCF">
                  <w:pPr>
                    <w:autoSpaceDE w:val="0"/>
                    <w:autoSpaceDN w:val="0"/>
                    <w:adjustRightInd w:val="0"/>
                    <w:spacing w:before="120" w:after="120"/>
                    <w:rPr>
                      <w:rFonts w:ascii="Arial" w:hAnsi="Arial" w:cs="Arial"/>
                      <w:sz w:val="22"/>
                      <w:szCs w:val="22"/>
                    </w:rPr>
                  </w:pPr>
                  <w:r>
                    <w:rPr>
                      <w:rFonts w:ascii="Arial" w:hAnsi="Arial" w:cs="Arial"/>
                      <w:sz w:val="22"/>
                      <w:szCs w:val="22"/>
                    </w:rPr>
                    <w:t>s</w:t>
                  </w:r>
                  <w:r w:rsidR="00347FCF">
                    <w:rPr>
                      <w:rFonts w:ascii="Arial" w:hAnsi="Arial" w:cs="Arial"/>
                      <w:sz w:val="22"/>
                      <w:szCs w:val="22"/>
                    </w:rPr>
                    <w:t>afely and correctly use hand tools and testing equipment to ensure the functionality of the engineering process</w:t>
                  </w:r>
                </w:p>
              </w:tc>
            </w:tr>
          </w:tbl>
          <w:p w14:paraId="1085AF62" w14:textId="77777777" w:rsidR="0024118F" w:rsidRPr="0024118F" w:rsidRDefault="0024118F" w:rsidP="00B74C6E">
            <w:pPr>
              <w:shd w:val="clear" w:color="auto" w:fill="FFFFFF" w:themeFill="background1"/>
              <w:spacing w:before="120"/>
              <w:rPr>
                <w:rFonts w:ascii="Arial" w:hAnsi="Arial" w:cs="Arial"/>
                <w:color w:val="0070C0"/>
                <w:sz w:val="22"/>
                <w:szCs w:val="19"/>
                <w:lang w:val="en-AU" w:eastAsia="en-US"/>
              </w:rPr>
            </w:pPr>
          </w:p>
        </w:tc>
      </w:tr>
      <w:tr w:rsidR="0024118F" w:rsidRPr="0024118F" w14:paraId="134736E2" w14:textId="77777777" w:rsidTr="0024118F">
        <w:tc>
          <w:tcPr>
            <w:tcW w:w="2013" w:type="dxa"/>
            <w:shd w:val="clear" w:color="auto" w:fill="auto"/>
          </w:tcPr>
          <w:p w14:paraId="42933248" w14:textId="77777777" w:rsidR="0024118F" w:rsidRPr="0024118F" w:rsidRDefault="0024118F" w:rsidP="0024118F">
            <w:pPr>
              <w:spacing w:before="120" w:after="120"/>
              <w:rPr>
                <w:rFonts w:ascii="Arial" w:hAnsi="Arial"/>
                <w:bCs/>
                <w:iCs/>
                <w:sz w:val="22"/>
                <w:szCs w:val="20"/>
                <w:lang w:val="en-AU" w:eastAsia="en-US"/>
              </w:rPr>
            </w:pPr>
            <w:r w:rsidRPr="0024118F">
              <w:rPr>
                <w:rFonts w:ascii="Arial" w:hAnsi="Arial"/>
                <w:b/>
                <w:iCs/>
                <w:sz w:val="22"/>
                <w:szCs w:val="20"/>
                <w:lang w:val="en-AU" w:eastAsia="en-US"/>
              </w:rPr>
              <w:lastRenderedPageBreak/>
              <w:t>UNIT</w:t>
            </w:r>
            <w:r w:rsidRPr="0024118F">
              <w:rPr>
                <w:rFonts w:ascii="Arial" w:hAnsi="Arial"/>
                <w:bCs/>
                <w:iCs/>
                <w:sz w:val="22"/>
                <w:szCs w:val="20"/>
                <w:lang w:val="en-AU" w:eastAsia="en-US"/>
              </w:rPr>
              <w:t xml:space="preserve"> </w:t>
            </w:r>
            <w:r w:rsidRPr="0024118F">
              <w:rPr>
                <w:rFonts w:ascii="Arial" w:hAnsi="Arial"/>
                <w:b/>
                <w:iCs/>
                <w:sz w:val="22"/>
                <w:szCs w:val="20"/>
                <w:lang w:val="en-AU" w:eastAsia="en-US"/>
              </w:rPr>
              <w:t>MAPPING</w:t>
            </w:r>
            <w:r w:rsidRPr="0024118F">
              <w:rPr>
                <w:rFonts w:ascii="Arial" w:hAnsi="Arial"/>
                <w:bCs/>
                <w:iCs/>
                <w:sz w:val="22"/>
                <w:szCs w:val="20"/>
                <w:lang w:val="en-AU" w:eastAsia="en-US"/>
              </w:rPr>
              <w:t xml:space="preserve"> </w:t>
            </w:r>
            <w:r w:rsidRPr="0024118F">
              <w:rPr>
                <w:rFonts w:ascii="Arial" w:hAnsi="Arial"/>
                <w:b/>
                <w:iCs/>
                <w:sz w:val="22"/>
                <w:szCs w:val="20"/>
                <w:lang w:val="en-AU" w:eastAsia="en-US"/>
              </w:rPr>
              <w:t>INFORMATION</w:t>
            </w:r>
          </w:p>
        </w:tc>
        <w:tc>
          <w:tcPr>
            <w:tcW w:w="7088" w:type="dxa"/>
            <w:shd w:val="clear" w:color="auto" w:fill="auto"/>
          </w:tcPr>
          <w:p w14:paraId="23FCDE55" w14:textId="7451E098" w:rsidR="0024118F" w:rsidRPr="00B74C6E" w:rsidRDefault="0024118F" w:rsidP="0024118F">
            <w:pPr>
              <w:shd w:val="clear" w:color="auto" w:fill="FFFFFF" w:themeFill="background1"/>
              <w:spacing w:before="120"/>
              <w:rPr>
                <w:rFonts w:ascii="Arial" w:hAnsi="Arial" w:cs="Arial"/>
                <w:sz w:val="22"/>
                <w:szCs w:val="19"/>
                <w:lang w:val="en-AU" w:eastAsia="en-US"/>
              </w:rPr>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B74C6E" w:rsidRPr="00B74C6E" w14:paraId="2008F7D2" w14:textId="77777777" w:rsidTr="0024118F">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6EA251E" w14:textId="77777777" w:rsidR="0024118F" w:rsidRPr="00B74C6E" w:rsidRDefault="0024118F" w:rsidP="0024118F">
                  <w:pPr>
                    <w:spacing w:before="120" w:after="120"/>
                    <w:rPr>
                      <w:rFonts w:ascii="Arial" w:hAnsi="Arial" w:cs="Arial"/>
                      <w:sz w:val="22"/>
                      <w:szCs w:val="22"/>
                    </w:rPr>
                  </w:pPr>
                  <w:r w:rsidRPr="00B74C6E">
                    <w:rPr>
                      <w:rFonts w:ascii="Arial" w:hAnsi="Arial" w:cs="Arial"/>
                      <w:sz w:val="22"/>
                      <w:szCs w:val="22"/>
                    </w:rPr>
                    <w:t>Code and Title</w:t>
                  </w:r>
                </w:p>
                <w:p w14:paraId="4F9EB941" w14:textId="77777777" w:rsidR="0024118F" w:rsidRPr="00B74C6E" w:rsidRDefault="0024118F" w:rsidP="0024118F">
                  <w:pPr>
                    <w:spacing w:before="120" w:after="120"/>
                    <w:rPr>
                      <w:rFonts w:ascii="Arial" w:hAnsi="Arial" w:cs="Arial"/>
                      <w:sz w:val="22"/>
                      <w:szCs w:val="22"/>
                    </w:rPr>
                  </w:pPr>
                  <w:r w:rsidRPr="00B74C6E">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735C5C9" w14:textId="77777777" w:rsidR="0024118F" w:rsidRPr="00B74C6E" w:rsidRDefault="0024118F" w:rsidP="0024118F">
                  <w:pPr>
                    <w:spacing w:before="120" w:after="120"/>
                    <w:rPr>
                      <w:rFonts w:ascii="Arial" w:hAnsi="Arial" w:cs="Arial"/>
                      <w:sz w:val="22"/>
                      <w:szCs w:val="22"/>
                    </w:rPr>
                  </w:pPr>
                  <w:r w:rsidRPr="00B74C6E">
                    <w:rPr>
                      <w:rFonts w:ascii="Arial" w:hAnsi="Arial" w:cs="Arial"/>
                      <w:sz w:val="22"/>
                      <w:szCs w:val="22"/>
                    </w:rPr>
                    <w:t>Code and Title</w:t>
                  </w:r>
                </w:p>
                <w:p w14:paraId="04F17B54" w14:textId="77777777" w:rsidR="0024118F" w:rsidRPr="00B74C6E" w:rsidRDefault="0024118F" w:rsidP="0024118F">
                  <w:pPr>
                    <w:spacing w:before="120" w:after="120"/>
                    <w:rPr>
                      <w:rFonts w:ascii="Arial" w:hAnsi="Arial" w:cs="Arial"/>
                      <w:sz w:val="22"/>
                      <w:szCs w:val="22"/>
                    </w:rPr>
                  </w:pPr>
                  <w:r w:rsidRPr="00B74C6E">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F14E7AF" w14:textId="77777777" w:rsidR="0024118F" w:rsidRPr="00B74C6E" w:rsidRDefault="0024118F" w:rsidP="00B74C6E">
                  <w:pPr>
                    <w:spacing w:before="120" w:after="120"/>
                    <w:jc w:val="center"/>
                    <w:rPr>
                      <w:rFonts w:ascii="Arial" w:hAnsi="Arial" w:cs="Arial"/>
                      <w:sz w:val="22"/>
                      <w:szCs w:val="22"/>
                    </w:rPr>
                  </w:pPr>
                  <w:r w:rsidRPr="00B74C6E">
                    <w:rPr>
                      <w:rFonts w:ascii="Arial" w:hAnsi="Arial" w:cs="Arial"/>
                      <w:sz w:val="22"/>
                      <w:szCs w:val="22"/>
                    </w:rPr>
                    <w:t>Comments</w:t>
                  </w:r>
                </w:p>
              </w:tc>
            </w:tr>
            <w:tr w:rsidR="00B74C6E" w:rsidRPr="00B74C6E" w14:paraId="10FEA0C5" w14:textId="77777777" w:rsidTr="00B74C6E">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13180590" w14:textId="62288026" w:rsidR="0024118F" w:rsidRPr="00B74C6E" w:rsidRDefault="00A44B3F" w:rsidP="0024118F">
                  <w:pPr>
                    <w:spacing w:before="120" w:after="120"/>
                    <w:rPr>
                      <w:rFonts w:ascii="Arial" w:hAnsi="Arial" w:cs="Arial"/>
                      <w:sz w:val="22"/>
                      <w:szCs w:val="22"/>
                    </w:rPr>
                  </w:pPr>
                  <w:r w:rsidRPr="00A44B3F">
                    <w:rPr>
                      <w:rFonts w:ascii="Arial" w:hAnsi="Arial" w:cs="Arial"/>
                      <w:sz w:val="22"/>
                      <w:szCs w:val="22"/>
                    </w:rPr>
                    <w:t>VU23122</w:t>
                  </w:r>
                  <w:r w:rsidR="00B74C6E" w:rsidRPr="00B74C6E">
                    <w:rPr>
                      <w:rFonts w:ascii="Arial" w:hAnsi="Arial" w:cs="Arial"/>
                      <w:sz w:val="22"/>
                      <w:szCs w:val="22"/>
                    </w:rPr>
                    <w:t xml:space="preserve"> Integrate fibre optic technology into an engineering process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1B9A29B9" w14:textId="28B407B1" w:rsidR="0024118F" w:rsidRPr="00B74C6E" w:rsidRDefault="00B74C6E" w:rsidP="0024118F">
                  <w:pPr>
                    <w:spacing w:before="120" w:after="120"/>
                    <w:rPr>
                      <w:rFonts w:ascii="Arial" w:hAnsi="Arial" w:cs="Arial"/>
                      <w:sz w:val="22"/>
                      <w:szCs w:val="22"/>
                    </w:rPr>
                  </w:pPr>
                  <w:r w:rsidRPr="00B74C6E">
                    <w:rPr>
                      <w:rFonts w:ascii="Arial" w:hAnsi="Arial" w:cs="Arial"/>
                      <w:sz w:val="22"/>
                      <w:szCs w:val="22"/>
                    </w:rPr>
                    <w:t>VU22832 Integrate fibre optic technology into an engineering process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43F71D5" w14:textId="31C94BF2" w:rsidR="0024118F" w:rsidRPr="00B74C6E" w:rsidRDefault="00B74C6E" w:rsidP="00B74C6E">
                  <w:pPr>
                    <w:spacing w:before="120" w:after="120"/>
                    <w:jc w:val="center"/>
                    <w:rPr>
                      <w:rFonts w:ascii="Arial" w:hAnsi="Arial" w:cs="Arial"/>
                      <w:sz w:val="22"/>
                      <w:szCs w:val="22"/>
                    </w:rPr>
                  </w:pPr>
                  <w:r w:rsidRPr="00B74C6E">
                    <w:rPr>
                      <w:rFonts w:ascii="Arial" w:hAnsi="Arial" w:cs="Arial"/>
                      <w:sz w:val="22"/>
                      <w:szCs w:val="22"/>
                    </w:rPr>
                    <w:t>E</w:t>
                  </w:r>
                  <w:r w:rsidR="0024118F" w:rsidRPr="00B74C6E">
                    <w:rPr>
                      <w:rFonts w:ascii="Arial" w:hAnsi="Arial" w:cs="Arial"/>
                      <w:sz w:val="22"/>
                      <w:szCs w:val="22"/>
                    </w:rPr>
                    <w:t>quivalent</w:t>
                  </w:r>
                </w:p>
              </w:tc>
            </w:tr>
          </w:tbl>
          <w:p w14:paraId="22CC50DF" w14:textId="688DA024" w:rsidR="0024118F" w:rsidRPr="0024118F" w:rsidRDefault="0024118F" w:rsidP="0024118F">
            <w:pPr>
              <w:spacing w:before="120" w:after="120"/>
              <w:rPr>
                <w:rFonts w:ascii="Arial" w:hAnsi="Arial"/>
                <w:sz w:val="22"/>
                <w:lang w:val="en-AU" w:eastAsia="en-US"/>
              </w:rPr>
            </w:pPr>
          </w:p>
        </w:tc>
      </w:tr>
    </w:tbl>
    <w:p w14:paraId="714CE2C0" w14:textId="77777777" w:rsidR="0024118F" w:rsidRPr="0024118F" w:rsidRDefault="0024118F" w:rsidP="0024118F">
      <w:r w:rsidRPr="0024118F">
        <w:br w:type="page"/>
      </w:r>
    </w:p>
    <w:p w14:paraId="2DA3C714" w14:textId="77777777" w:rsidR="0024118F" w:rsidRPr="00B74C6E" w:rsidRDefault="0024118F" w:rsidP="0024118F">
      <w:pPr>
        <w:spacing w:after="160"/>
        <w:ind w:left="-567"/>
        <w:rPr>
          <w:rFonts w:ascii="Arial" w:hAnsi="Arial" w:cs="Arial"/>
          <w:b/>
          <w:color w:val="44546A" w:themeColor="text2"/>
          <w:sz w:val="28"/>
          <w:szCs w:val="28"/>
        </w:rPr>
      </w:pPr>
      <w:r w:rsidRPr="00B74C6E">
        <w:rPr>
          <w:rFonts w:ascii="Arial" w:hAnsi="Arial" w:cs="Arial"/>
          <w:b/>
          <w:color w:val="44546A" w:themeColor="text2"/>
          <w:sz w:val="28"/>
          <w:szCs w:val="28"/>
        </w:rPr>
        <w:lastRenderedPageBreak/>
        <w:t>Assessment Requirements Template</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24118F" w:rsidRPr="0024118F" w14:paraId="1574126B" w14:textId="77777777" w:rsidTr="000341C6">
        <w:tc>
          <w:tcPr>
            <w:tcW w:w="2127" w:type="dxa"/>
            <w:shd w:val="clear" w:color="auto" w:fill="auto"/>
          </w:tcPr>
          <w:p w14:paraId="7F94139E" w14:textId="5B31CE7F" w:rsidR="0024118F" w:rsidRPr="0024118F" w:rsidRDefault="0024118F" w:rsidP="000179BF">
            <w:pPr>
              <w:spacing w:before="120"/>
              <w:rPr>
                <w:rFonts w:ascii="Arial" w:hAnsi="Arial" w:cs="Arial"/>
                <w:i/>
                <w:sz w:val="22"/>
                <w:szCs w:val="22"/>
              </w:rPr>
            </w:pPr>
            <w:r w:rsidRPr="0024118F">
              <w:rPr>
                <w:rFonts w:ascii="Arial" w:hAnsi="Arial" w:cs="Arial"/>
                <w:b/>
                <w:sz w:val="22"/>
                <w:szCs w:val="22"/>
              </w:rPr>
              <w:t>TITLE</w:t>
            </w:r>
          </w:p>
        </w:tc>
        <w:tc>
          <w:tcPr>
            <w:tcW w:w="7371" w:type="dxa"/>
            <w:shd w:val="clear" w:color="auto" w:fill="auto"/>
          </w:tcPr>
          <w:p w14:paraId="6EC1A216" w14:textId="5C9BDAFA" w:rsidR="0024118F" w:rsidRPr="0024118F" w:rsidRDefault="00E37A64" w:rsidP="0024118F">
            <w:pPr>
              <w:spacing w:before="120" w:after="120"/>
              <w:rPr>
                <w:rFonts w:ascii="Arial" w:hAnsi="Arial" w:cs="Arial"/>
                <w:sz w:val="22"/>
                <w:szCs w:val="22"/>
              </w:rPr>
            </w:pPr>
            <w:r w:rsidRPr="00DA2EE5">
              <w:rPr>
                <w:rFonts w:ascii="Arial" w:hAnsi="Arial" w:cs="Arial"/>
                <w:sz w:val="22"/>
                <w:szCs w:val="22"/>
              </w:rPr>
              <w:t>Assessment Requirements for</w:t>
            </w:r>
            <w:r w:rsidRPr="003C5CCE">
              <w:rPr>
                <w:rFonts w:ascii="Arial" w:hAnsi="Arial" w:cs="Arial"/>
                <w:sz w:val="22"/>
                <w:szCs w:val="22"/>
              </w:rPr>
              <w:t>:</w:t>
            </w:r>
            <w:r w:rsidRPr="003C5CCE">
              <w:rPr>
                <w:rFonts w:ascii="Arial" w:hAnsi="Arial" w:cs="Arial"/>
                <w:b/>
                <w:sz w:val="22"/>
                <w:szCs w:val="22"/>
              </w:rPr>
              <w:t xml:space="preserve"> </w:t>
            </w:r>
            <w:r w:rsidR="00A44B3F" w:rsidRPr="00A44B3F">
              <w:rPr>
                <w:rFonts w:ascii="Arial" w:hAnsi="Arial" w:cs="Arial"/>
                <w:b/>
              </w:rPr>
              <w:t>VU23122</w:t>
            </w:r>
            <w:r w:rsidR="00B74C6E" w:rsidRPr="00B74C6E">
              <w:rPr>
                <w:rFonts w:ascii="Arial" w:hAnsi="Arial" w:cs="Arial"/>
                <w:b/>
              </w:rPr>
              <w:t xml:space="preserve"> – Integrate fibre optic technology into an engineering process</w:t>
            </w:r>
          </w:p>
        </w:tc>
      </w:tr>
      <w:tr w:rsidR="0024118F" w:rsidRPr="0024118F" w14:paraId="71EBC474" w14:textId="77777777" w:rsidTr="000341C6">
        <w:tc>
          <w:tcPr>
            <w:tcW w:w="2127" w:type="dxa"/>
            <w:shd w:val="clear" w:color="auto" w:fill="auto"/>
          </w:tcPr>
          <w:p w14:paraId="20F3400E" w14:textId="77777777" w:rsidR="0024118F" w:rsidRPr="0024118F" w:rsidRDefault="0024118F" w:rsidP="0024118F">
            <w:pPr>
              <w:spacing w:before="120"/>
              <w:rPr>
                <w:rFonts w:ascii="Arial" w:hAnsi="Arial" w:cs="Arial"/>
                <w:b/>
                <w:sz w:val="22"/>
                <w:szCs w:val="22"/>
              </w:rPr>
            </w:pPr>
            <w:r w:rsidRPr="0024118F">
              <w:rPr>
                <w:rFonts w:ascii="Arial" w:hAnsi="Arial" w:cs="Arial"/>
                <w:b/>
                <w:sz w:val="22"/>
                <w:szCs w:val="22"/>
              </w:rPr>
              <w:t>PERFORMANCE EVIDENCE</w:t>
            </w:r>
          </w:p>
          <w:p w14:paraId="2EED20DE" w14:textId="77777777" w:rsidR="0024118F" w:rsidRPr="0024118F" w:rsidRDefault="0024118F" w:rsidP="0024118F">
            <w:pPr>
              <w:spacing w:after="120"/>
              <w:rPr>
                <w:rFonts w:ascii="Arial" w:hAnsi="Arial" w:cs="Arial"/>
                <w:b/>
                <w:sz w:val="22"/>
                <w:szCs w:val="22"/>
              </w:rPr>
            </w:pPr>
            <w:r w:rsidRPr="0024118F">
              <w:rPr>
                <w:rFonts w:ascii="Arial" w:hAnsi="Arial" w:cs="Arial"/>
                <w:i/>
                <w:sz w:val="22"/>
                <w:szCs w:val="22"/>
              </w:rPr>
              <w:t>Mandatory field</w:t>
            </w:r>
          </w:p>
        </w:tc>
        <w:tc>
          <w:tcPr>
            <w:tcW w:w="7371" w:type="dxa"/>
            <w:shd w:val="clear" w:color="auto" w:fill="auto"/>
          </w:tcPr>
          <w:p w14:paraId="15AFDBE6" w14:textId="2A159909" w:rsidR="00CF3721" w:rsidRPr="00A265B4" w:rsidRDefault="00FD6FD2" w:rsidP="00A265B4">
            <w:pPr>
              <w:tabs>
                <w:tab w:val="left" w:pos="1167"/>
              </w:tabs>
              <w:spacing w:before="120" w:after="120"/>
              <w:rPr>
                <w:rFonts w:ascii="Arial" w:hAnsi="Arial"/>
                <w:iCs/>
                <w:sz w:val="22"/>
                <w:szCs w:val="20"/>
                <w:lang w:val="en-AU" w:eastAsia="en-US"/>
              </w:rPr>
            </w:pPr>
            <w:r w:rsidRPr="00A265B4">
              <w:rPr>
                <w:rFonts w:ascii="Arial" w:hAnsi="Arial"/>
                <w:iCs/>
                <w:sz w:val="22"/>
                <w:szCs w:val="20"/>
                <w:lang w:val="en-AU" w:eastAsia="en-US"/>
              </w:rPr>
              <w:t>The learner must be able to demonstrate the ability to complete the tasks outlined in the elements, performance criteria and foundation skills of this unit including evidence of the ability to:</w:t>
            </w:r>
          </w:p>
          <w:p w14:paraId="63A3505D" w14:textId="14E35E1B" w:rsidR="00E17E46" w:rsidRPr="00A265B4" w:rsidRDefault="00E17E46" w:rsidP="000179BF">
            <w:pPr>
              <w:pStyle w:val="ListBullet2"/>
              <w:rPr>
                <w:rFonts w:cs="Arial"/>
                <w:bCs/>
              </w:rPr>
            </w:pPr>
            <w:r w:rsidRPr="008B4AE5">
              <w:t>Follow</w:t>
            </w:r>
            <w:r w:rsidRPr="00A265B4">
              <w:t xml:space="preserve"> established WHS requirements and procedures for </w:t>
            </w:r>
            <w:proofErr w:type="gramStart"/>
            <w:r w:rsidRPr="00A265B4">
              <w:t>a</w:t>
            </w:r>
            <w:proofErr w:type="gramEnd"/>
            <w:r w:rsidRPr="00A265B4">
              <w:t xml:space="preserve"> electrotechnology workplace</w:t>
            </w:r>
          </w:p>
          <w:p w14:paraId="1693BB3B" w14:textId="516E0F0B" w:rsidR="00CF3721" w:rsidRPr="00A265B4" w:rsidRDefault="00CF3721" w:rsidP="000179BF">
            <w:pPr>
              <w:pStyle w:val="ListBullet2"/>
              <w:rPr>
                <w:color w:val="000000"/>
                <w:lang w:val="en-AU" w:eastAsia="en-AU"/>
              </w:rPr>
            </w:pPr>
            <w:r w:rsidRPr="00A265B4">
              <w:rPr>
                <w:color w:val="000000"/>
                <w:lang w:val="en-AU" w:eastAsia="en-AU"/>
              </w:rPr>
              <w:t xml:space="preserve">Prepare a connection diagram </w:t>
            </w:r>
            <w:r w:rsidR="001A1841" w:rsidRPr="00A265B4">
              <w:rPr>
                <w:color w:val="000000"/>
                <w:lang w:val="en-AU" w:eastAsia="en-AU"/>
              </w:rPr>
              <w:t xml:space="preserve">to guide </w:t>
            </w:r>
            <w:r w:rsidRPr="00A265B4">
              <w:rPr>
                <w:color w:val="000000"/>
                <w:lang w:val="en-AU" w:eastAsia="en-AU"/>
              </w:rPr>
              <w:t>the installation of a fibre optic device and components into an engineering process</w:t>
            </w:r>
            <w:r w:rsidR="00E17E46" w:rsidRPr="00A265B4">
              <w:rPr>
                <w:color w:val="000000"/>
                <w:lang w:val="en-AU" w:eastAsia="en-AU"/>
              </w:rPr>
              <w:t xml:space="preserve"> to meet job instructions</w:t>
            </w:r>
          </w:p>
          <w:p w14:paraId="78882367" w14:textId="6702E20F" w:rsidR="00CF3721" w:rsidRPr="00A265B4" w:rsidRDefault="0035146F" w:rsidP="000179BF">
            <w:pPr>
              <w:pStyle w:val="ListBullet2"/>
              <w:rPr>
                <w:color w:val="000000"/>
                <w:lang w:val="en-AU" w:eastAsia="en-AU"/>
              </w:rPr>
            </w:pPr>
            <w:r w:rsidRPr="00A265B4">
              <w:rPr>
                <w:rFonts w:cs="Arial"/>
                <w:iCs/>
                <w:color w:val="000000"/>
                <w:szCs w:val="22"/>
                <w:lang w:eastAsia="en-AU"/>
              </w:rPr>
              <w:t>A</w:t>
            </w:r>
            <w:r w:rsidR="00B15DFF" w:rsidRPr="00A265B4">
              <w:rPr>
                <w:rFonts w:cs="Arial"/>
                <w:iCs/>
                <w:color w:val="000000"/>
                <w:szCs w:val="22"/>
                <w:lang w:eastAsia="en-AU"/>
              </w:rPr>
              <w:t>ssemble</w:t>
            </w:r>
            <w:r w:rsidR="00CF3721" w:rsidRPr="00A265B4">
              <w:rPr>
                <w:rFonts w:cs="Arial"/>
                <w:iCs/>
                <w:color w:val="000000"/>
                <w:szCs w:val="22"/>
                <w:lang w:eastAsia="en-AU"/>
              </w:rPr>
              <w:t xml:space="preserve"> and install</w:t>
            </w:r>
            <w:r w:rsidR="00B15DFF" w:rsidRPr="00A265B4">
              <w:rPr>
                <w:rFonts w:cs="Arial"/>
                <w:iCs/>
                <w:color w:val="000000"/>
                <w:szCs w:val="22"/>
                <w:lang w:eastAsia="en-AU"/>
              </w:rPr>
              <w:t xml:space="preserve"> fibre optic </w:t>
            </w:r>
            <w:r w:rsidR="00CF3721" w:rsidRPr="00A265B4">
              <w:rPr>
                <w:rFonts w:cs="Arial"/>
                <w:iCs/>
                <w:color w:val="000000"/>
                <w:szCs w:val="22"/>
                <w:lang w:eastAsia="en-AU"/>
              </w:rPr>
              <w:t>components according to a connection diagram and job instruction</w:t>
            </w:r>
            <w:r w:rsidR="00B15DFF" w:rsidRPr="00A265B4">
              <w:rPr>
                <w:rFonts w:cs="Arial"/>
                <w:iCs/>
                <w:color w:val="000000"/>
                <w:szCs w:val="22"/>
                <w:lang w:eastAsia="en-AU"/>
              </w:rPr>
              <w:t>s</w:t>
            </w:r>
          </w:p>
          <w:p w14:paraId="4BF5796B" w14:textId="77FDD749" w:rsidR="00CF3721" w:rsidRPr="00A265B4" w:rsidRDefault="0035146F" w:rsidP="000179BF">
            <w:pPr>
              <w:pStyle w:val="ListBullet2"/>
              <w:rPr>
                <w:color w:val="000000"/>
                <w:lang w:val="en-AU" w:eastAsia="en-AU"/>
              </w:rPr>
            </w:pPr>
            <w:r w:rsidRPr="00A265B4">
              <w:rPr>
                <w:color w:val="000000"/>
                <w:lang w:val="en-AU" w:eastAsia="en-AU"/>
              </w:rPr>
              <w:t>U</w:t>
            </w:r>
            <w:r w:rsidR="00B15DFF" w:rsidRPr="00A265B4">
              <w:rPr>
                <w:color w:val="000000"/>
                <w:lang w:val="en-AU" w:eastAsia="en-AU"/>
              </w:rPr>
              <w:t>se diagnostic</w:t>
            </w:r>
            <w:r w:rsidR="00CF3721" w:rsidRPr="00A265B4">
              <w:rPr>
                <w:color w:val="000000"/>
                <w:lang w:val="en-AU" w:eastAsia="en-AU"/>
              </w:rPr>
              <w:t xml:space="preserve"> test </w:t>
            </w:r>
            <w:r w:rsidR="00B15DFF" w:rsidRPr="00A265B4">
              <w:rPr>
                <w:color w:val="000000"/>
                <w:lang w:val="en-AU" w:eastAsia="en-AU"/>
              </w:rPr>
              <w:t xml:space="preserve">equipment to check </w:t>
            </w:r>
            <w:r w:rsidR="00CF3721" w:rsidRPr="00A265B4">
              <w:rPr>
                <w:color w:val="000000"/>
                <w:lang w:val="en-AU" w:eastAsia="en-AU"/>
              </w:rPr>
              <w:t>functionality of th</w:t>
            </w:r>
            <w:r w:rsidR="00B15DFF" w:rsidRPr="00A265B4">
              <w:rPr>
                <w:color w:val="000000"/>
                <w:lang w:val="en-AU" w:eastAsia="en-AU"/>
              </w:rPr>
              <w:t xml:space="preserve">e installation and rectify </w:t>
            </w:r>
            <w:r w:rsidR="00CF3721" w:rsidRPr="00A265B4">
              <w:rPr>
                <w:color w:val="000000"/>
                <w:lang w:val="en-AU" w:eastAsia="en-AU"/>
              </w:rPr>
              <w:t>predictable problems</w:t>
            </w:r>
          </w:p>
          <w:p w14:paraId="53334BB2" w14:textId="689BEC21" w:rsidR="00CF3721" w:rsidRPr="00126B77" w:rsidRDefault="0035146F" w:rsidP="000179BF">
            <w:pPr>
              <w:pStyle w:val="ListBullet2"/>
              <w:rPr>
                <w:color w:val="000000"/>
                <w:lang w:val="en-AU" w:eastAsia="en-AU"/>
              </w:rPr>
            </w:pPr>
            <w:r w:rsidRPr="00A265B4">
              <w:rPr>
                <w:color w:val="000000"/>
                <w:lang w:val="en-AU" w:eastAsia="en-AU"/>
              </w:rPr>
              <w:t>D</w:t>
            </w:r>
            <w:r w:rsidR="00B122E0" w:rsidRPr="00A265B4">
              <w:rPr>
                <w:color w:val="000000"/>
                <w:lang w:val="en-AU" w:eastAsia="en-AU"/>
              </w:rPr>
              <w:t>ocument</w:t>
            </w:r>
            <w:r w:rsidR="00B15DFF" w:rsidRPr="00A265B4">
              <w:rPr>
                <w:color w:val="000000"/>
                <w:lang w:val="en-AU" w:eastAsia="en-AU"/>
              </w:rPr>
              <w:t xml:space="preserve"> completed </w:t>
            </w:r>
            <w:r w:rsidR="00E17E46" w:rsidRPr="00A265B4">
              <w:rPr>
                <w:color w:val="000000"/>
                <w:lang w:val="en-AU" w:eastAsia="en-AU"/>
              </w:rPr>
              <w:t xml:space="preserve">installation, store tools and equipment and clean work area </w:t>
            </w:r>
            <w:r w:rsidR="00EF0C0E" w:rsidRPr="00A265B4">
              <w:rPr>
                <w:color w:val="000000"/>
                <w:lang w:val="en-AU" w:eastAsia="en-AU"/>
              </w:rPr>
              <w:t>in accordance</w:t>
            </w:r>
            <w:r w:rsidR="00B15DFF" w:rsidRPr="00A265B4">
              <w:rPr>
                <w:color w:val="000000"/>
                <w:lang w:val="en-AU" w:eastAsia="en-AU"/>
              </w:rPr>
              <w:t xml:space="preserve"> </w:t>
            </w:r>
            <w:proofErr w:type="gramStart"/>
            <w:r w:rsidR="00B15DFF" w:rsidRPr="00A265B4">
              <w:rPr>
                <w:color w:val="000000"/>
                <w:lang w:val="en-AU" w:eastAsia="en-AU"/>
              </w:rPr>
              <w:t>to</w:t>
            </w:r>
            <w:proofErr w:type="gramEnd"/>
            <w:r w:rsidR="00B15DFF" w:rsidRPr="00A265B4">
              <w:rPr>
                <w:color w:val="000000"/>
                <w:lang w:val="en-AU" w:eastAsia="en-AU"/>
              </w:rPr>
              <w:t xml:space="preserve"> workplace procedure</w:t>
            </w:r>
          </w:p>
        </w:tc>
      </w:tr>
      <w:tr w:rsidR="00FD6FD2" w:rsidRPr="00FD6FD2" w14:paraId="221EF56D" w14:textId="77777777" w:rsidTr="000341C6">
        <w:tc>
          <w:tcPr>
            <w:tcW w:w="2127" w:type="dxa"/>
            <w:shd w:val="clear" w:color="auto" w:fill="auto"/>
          </w:tcPr>
          <w:p w14:paraId="7CDC7958" w14:textId="77777777" w:rsidR="0024118F" w:rsidRPr="0024118F" w:rsidRDefault="0024118F" w:rsidP="0024118F">
            <w:pPr>
              <w:spacing w:before="120"/>
              <w:rPr>
                <w:rFonts w:ascii="Arial" w:hAnsi="Arial" w:cs="Arial"/>
                <w:b/>
                <w:sz w:val="22"/>
                <w:szCs w:val="22"/>
              </w:rPr>
            </w:pPr>
            <w:r w:rsidRPr="0024118F">
              <w:rPr>
                <w:rFonts w:ascii="Arial" w:hAnsi="Arial" w:cs="Arial"/>
                <w:b/>
                <w:sz w:val="22"/>
                <w:szCs w:val="22"/>
              </w:rPr>
              <w:t>KNOWLEDGE EVIDENCE</w:t>
            </w:r>
          </w:p>
          <w:p w14:paraId="312811B1" w14:textId="77777777" w:rsidR="0024118F" w:rsidRPr="0024118F" w:rsidRDefault="0024118F" w:rsidP="0024118F">
            <w:pPr>
              <w:spacing w:after="120"/>
              <w:rPr>
                <w:rFonts w:ascii="Arial" w:hAnsi="Arial" w:cs="Arial"/>
                <w:b/>
                <w:sz w:val="22"/>
                <w:szCs w:val="22"/>
              </w:rPr>
            </w:pPr>
            <w:r w:rsidRPr="0024118F">
              <w:rPr>
                <w:rFonts w:ascii="Arial" w:hAnsi="Arial" w:cs="Arial"/>
                <w:i/>
                <w:sz w:val="22"/>
                <w:szCs w:val="22"/>
              </w:rPr>
              <w:t>Mandatory field</w:t>
            </w:r>
          </w:p>
        </w:tc>
        <w:tc>
          <w:tcPr>
            <w:tcW w:w="7371" w:type="dxa"/>
            <w:shd w:val="clear" w:color="auto" w:fill="auto"/>
          </w:tcPr>
          <w:p w14:paraId="3E427440" w14:textId="77777777" w:rsidR="0024118F" w:rsidRPr="00FD6FD2" w:rsidRDefault="0024118F" w:rsidP="00B74C6E">
            <w:pPr>
              <w:autoSpaceDE w:val="0"/>
              <w:autoSpaceDN w:val="0"/>
              <w:adjustRightInd w:val="0"/>
              <w:spacing w:before="120" w:after="120"/>
              <w:rPr>
                <w:rFonts w:ascii="Arial" w:hAnsi="Arial" w:cs="Arial"/>
                <w:sz w:val="22"/>
                <w:szCs w:val="22"/>
              </w:rPr>
            </w:pPr>
            <w:r w:rsidRPr="00FD6FD2">
              <w:rPr>
                <w:rFonts w:ascii="Arial" w:hAnsi="Arial" w:cs="Arial"/>
                <w:sz w:val="22"/>
                <w:szCs w:val="22"/>
              </w:rPr>
              <w:t xml:space="preserve">The learner must be able to demonstrate essential knowledge required to effectively do the task outlined in elements and performance criteria of this unit, manage the </w:t>
            </w:r>
            <w:proofErr w:type="gramStart"/>
            <w:r w:rsidRPr="00FD6FD2">
              <w:rPr>
                <w:rFonts w:ascii="Arial" w:hAnsi="Arial" w:cs="Arial"/>
                <w:sz w:val="22"/>
                <w:szCs w:val="22"/>
              </w:rPr>
              <w:t>task</w:t>
            </w:r>
            <w:proofErr w:type="gramEnd"/>
            <w:r w:rsidRPr="00FD6FD2">
              <w:rPr>
                <w:rFonts w:ascii="Arial" w:hAnsi="Arial" w:cs="Arial"/>
                <w:sz w:val="22"/>
                <w:szCs w:val="22"/>
              </w:rPr>
              <w:t xml:space="preserve"> and manage contingencies in the context of the work role. This includes knowledge of</w:t>
            </w:r>
            <w:r w:rsidR="00B74C6E" w:rsidRPr="00FD6FD2">
              <w:rPr>
                <w:rFonts w:ascii="Arial" w:hAnsi="Arial" w:cs="Arial"/>
                <w:sz w:val="22"/>
                <w:szCs w:val="22"/>
              </w:rPr>
              <w:t>:</w:t>
            </w:r>
          </w:p>
          <w:p w14:paraId="69890C01" w14:textId="48A3C1D5" w:rsidR="00CF3721" w:rsidRDefault="0035146F" w:rsidP="000179BF">
            <w:pPr>
              <w:pStyle w:val="ListBullet2"/>
              <w:rPr>
                <w:lang w:val="en-AU" w:eastAsia="en-AU"/>
              </w:rPr>
            </w:pPr>
            <w:r>
              <w:rPr>
                <w:lang w:val="en-AU" w:eastAsia="en-AU"/>
              </w:rPr>
              <w:t>W</w:t>
            </w:r>
            <w:r w:rsidR="009A5FAE">
              <w:rPr>
                <w:lang w:val="en-AU" w:eastAsia="en-AU"/>
              </w:rPr>
              <w:t xml:space="preserve">ork, </w:t>
            </w:r>
            <w:proofErr w:type="gramStart"/>
            <w:r w:rsidR="009A5FAE">
              <w:rPr>
                <w:lang w:val="en-AU" w:eastAsia="en-AU"/>
              </w:rPr>
              <w:t>health</w:t>
            </w:r>
            <w:proofErr w:type="gramEnd"/>
            <w:r w:rsidR="009A5FAE">
              <w:rPr>
                <w:lang w:val="en-AU" w:eastAsia="en-AU"/>
              </w:rPr>
              <w:t xml:space="preserve"> and safety </w:t>
            </w:r>
            <w:r w:rsidR="00CF3721" w:rsidRPr="00CF3721">
              <w:rPr>
                <w:lang w:val="en-AU" w:eastAsia="en-AU"/>
              </w:rPr>
              <w:t>procedures</w:t>
            </w:r>
            <w:r w:rsidR="009A5FAE">
              <w:rPr>
                <w:lang w:val="en-AU" w:eastAsia="en-AU"/>
              </w:rPr>
              <w:t xml:space="preserve"> for an el</w:t>
            </w:r>
            <w:r w:rsidR="003120CD">
              <w:rPr>
                <w:lang w:val="en-AU" w:eastAsia="en-AU"/>
              </w:rPr>
              <w:t>e</w:t>
            </w:r>
            <w:r w:rsidR="009A5FAE">
              <w:rPr>
                <w:lang w:val="en-AU" w:eastAsia="en-AU"/>
              </w:rPr>
              <w:t>ctrotechnology/engineering environment</w:t>
            </w:r>
          </w:p>
          <w:p w14:paraId="482D5DAD" w14:textId="6023B59E" w:rsidR="00B122E0" w:rsidRDefault="0035146F" w:rsidP="000179BF">
            <w:pPr>
              <w:pStyle w:val="ListBullet2"/>
              <w:rPr>
                <w:lang w:val="en-AU" w:eastAsia="en-AU"/>
              </w:rPr>
            </w:pPr>
            <w:r>
              <w:rPr>
                <w:lang w:val="en-AU" w:eastAsia="en-AU"/>
              </w:rPr>
              <w:t>R</w:t>
            </w:r>
            <w:r w:rsidR="00B122E0">
              <w:rPr>
                <w:lang w:val="en-AU" w:eastAsia="en-AU"/>
              </w:rPr>
              <w:t xml:space="preserve">equirements for using fibre optics technology </w:t>
            </w:r>
            <w:proofErr w:type="gramStart"/>
            <w:r w:rsidR="00B122E0">
              <w:rPr>
                <w:lang w:val="en-AU" w:eastAsia="en-AU"/>
              </w:rPr>
              <w:t>include</w:t>
            </w:r>
            <w:r w:rsidR="00D7204F">
              <w:rPr>
                <w:lang w:val="en-AU" w:eastAsia="en-AU"/>
              </w:rPr>
              <w:t>:</w:t>
            </w:r>
            <w:proofErr w:type="gramEnd"/>
            <w:r w:rsidR="00D7204F">
              <w:rPr>
                <w:lang w:val="en-AU" w:eastAsia="en-AU"/>
              </w:rPr>
              <w:t xml:space="preserve"> measure, calculate detect such as:</w:t>
            </w:r>
          </w:p>
          <w:p w14:paraId="78CA2BF0" w14:textId="3D9EB215" w:rsidR="00D7204F" w:rsidRDefault="00D7204F" w:rsidP="00300AF1">
            <w:pPr>
              <w:numPr>
                <w:ilvl w:val="0"/>
                <w:numId w:val="130"/>
              </w:numPr>
              <w:tabs>
                <w:tab w:val="left" w:pos="1451"/>
              </w:tabs>
              <w:spacing w:before="60" w:after="60"/>
              <w:ind w:left="2018" w:hanging="1134"/>
              <w:rPr>
                <w:rFonts w:ascii="Arial" w:hAnsi="Arial" w:cs="Arial"/>
                <w:sz w:val="22"/>
                <w:szCs w:val="22"/>
                <w:lang w:val="en-AU" w:eastAsia="en-AU"/>
              </w:rPr>
            </w:pPr>
            <w:r>
              <w:rPr>
                <w:rFonts w:ascii="Arial" w:hAnsi="Arial" w:cs="Arial"/>
                <w:sz w:val="22"/>
                <w:szCs w:val="22"/>
                <w:lang w:val="en-AU" w:eastAsia="en-AU"/>
              </w:rPr>
              <w:t>distance</w:t>
            </w:r>
          </w:p>
          <w:p w14:paraId="659B1E86" w14:textId="61B30A48" w:rsidR="00B122E0" w:rsidRDefault="00D7204F" w:rsidP="00300AF1">
            <w:pPr>
              <w:numPr>
                <w:ilvl w:val="0"/>
                <w:numId w:val="130"/>
              </w:numPr>
              <w:tabs>
                <w:tab w:val="left" w:pos="1451"/>
              </w:tabs>
              <w:spacing w:before="60" w:after="60"/>
              <w:ind w:left="2018" w:hanging="1134"/>
              <w:rPr>
                <w:rFonts w:ascii="Arial" w:hAnsi="Arial" w:cs="Arial"/>
                <w:sz w:val="22"/>
                <w:szCs w:val="22"/>
                <w:lang w:val="en-AU" w:eastAsia="en-AU"/>
              </w:rPr>
            </w:pPr>
            <w:r>
              <w:rPr>
                <w:rFonts w:ascii="Arial" w:hAnsi="Arial" w:cs="Arial"/>
                <w:sz w:val="22"/>
                <w:szCs w:val="22"/>
                <w:lang w:val="en-AU" w:eastAsia="en-AU"/>
              </w:rPr>
              <w:t>movement</w:t>
            </w:r>
          </w:p>
          <w:p w14:paraId="2C9E5249" w14:textId="6D235410" w:rsidR="00D7204F" w:rsidRDefault="00D7204F" w:rsidP="00300AF1">
            <w:pPr>
              <w:numPr>
                <w:ilvl w:val="0"/>
                <w:numId w:val="130"/>
              </w:numPr>
              <w:tabs>
                <w:tab w:val="left" w:pos="1451"/>
              </w:tabs>
              <w:spacing w:before="60" w:after="60"/>
              <w:ind w:left="2018" w:hanging="1134"/>
              <w:rPr>
                <w:rFonts w:ascii="Arial" w:hAnsi="Arial" w:cs="Arial"/>
                <w:sz w:val="22"/>
                <w:szCs w:val="22"/>
                <w:lang w:val="en-AU" w:eastAsia="en-AU"/>
              </w:rPr>
            </w:pPr>
            <w:r>
              <w:rPr>
                <w:rFonts w:ascii="Arial" w:hAnsi="Arial" w:cs="Arial"/>
                <w:sz w:val="22"/>
                <w:szCs w:val="22"/>
                <w:lang w:val="en-AU" w:eastAsia="en-AU"/>
              </w:rPr>
              <w:t>size</w:t>
            </w:r>
          </w:p>
          <w:p w14:paraId="7F5CDFAC" w14:textId="38DF4B4C" w:rsidR="00D7204F" w:rsidRDefault="00D7204F" w:rsidP="00300AF1">
            <w:pPr>
              <w:numPr>
                <w:ilvl w:val="0"/>
                <w:numId w:val="130"/>
              </w:numPr>
              <w:tabs>
                <w:tab w:val="left" w:pos="1451"/>
              </w:tabs>
              <w:spacing w:before="60" w:after="60"/>
              <w:ind w:left="2018" w:hanging="1134"/>
              <w:rPr>
                <w:rFonts w:ascii="Arial" w:hAnsi="Arial" w:cs="Arial"/>
                <w:sz w:val="22"/>
                <w:szCs w:val="22"/>
                <w:lang w:val="en-AU" w:eastAsia="en-AU"/>
              </w:rPr>
            </w:pPr>
            <w:r>
              <w:rPr>
                <w:rFonts w:ascii="Arial" w:hAnsi="Arial" w:cs="Arial"/>
                <w:sz w:val="22"/>
                <w:szCs w:val="22"/>
                <w:lang w:val="en-AU" w:eastAsia="en-AU"/>
              </w:rPr>
              <w:t>colour</w:t>
            </w:r>
          </w:p>
          <w:p w14:paraId="695867D7" w14:textId="271731CB" w:rsidR="00D7204F" w:rsidRPr="00CF3721" w:rsidRDefault="00D7204F" w:rsidP="00300AF1">
            <w:pPr>
              <w:numPr>
                <w:ilvl w:val="0"/>
                <w:numId w:val="130"/>
              </w:numPr>
              <w:tabs>
                <w:tab w:val="left" w:pos="1451"/>
              </w:tabs>
              <w:spacing w:before="60" w:after="60"/>
              <w:ind w:left="2018" w:hanging="1134"/>
              <w:rPr>
                <w:rFonts w:ascii="Arial" w:hAnsi="Arial" w:cs="Arial"/>
                <w:sz w:val="22"/>
                <w:szCs w:val="22"/>
                <w:lang w:val="en-AU" w:eastAsia="en-AU"/>
              </w:rPr>
            </w:pPr>
            <w:r>
              <w:rPr>
                <w:rFonts w:ascii="Arial" w:hAnsi="Arial" w:cs="Arial"/>
                <w:sz w:val="22"/>
                <w:szCs w:val="22"/>
                <w:lang w:val="en-AU" w:eastAsia="en-AU"/>
              </w:rPr>
              <w:t>shape</w:t>
            </w:r>
          </w:p>
          <w:p w14:paraId="5E6EA417" w14:textId="4847FDE2" w:rsidR="00CF3721" w:rsidRDefault="0035146F" w:rsidP="000179BF">
            <w:pPr>
              <w:pStyle w:val="ListBullet2"/>
              <w:rPr>
                <w:rFonts w:eastAsia="Calibri"/>
                <w:lang w:val="en-AU" w:eastAsia="en-AU"/>
              </w:rPr>
            </w:pPr>
            <w:r>
              <w:rPr>
                <w:rFonts w:eastAsia="Calibri"/>
                <w:lang w:val="en-AU" w:eastAsia="en-AU"/>
              </w:rPr>
              <w:t>T</w:t>
            </w:r>
            <w:r w:rsidR="00CF3721" w:rsidRPr="00CF3721">
              <w:rPr>
                <w:rFonts w:eastAsia="Calibri"/>
                <w:lang w:val="en-AU" w:eastAsia="en-AU"/>
              </w:rPr>
              <w:t>ypes of fibre opt</w:t>
            </w:r>
            <w:r w:rsidR="009A5FAE">
              <w:rPr>
                <w:rFonts w:eastAsia="Calibri"/>
                <w:lang w:val="en-AU" w:eastAsia="en-AU"/>
              </w:rPr>
              <w:t xml:space="preserve">ic devices </w:t>
            </w:r>
            <w:r w:rsidR="003120CD">
              <w:rPr>
                <w:rFonts w:eastAsia="Calibri"/>
                <w:lang w:val="en-AU" w:eastAsia="en-AU"/>
              </w:rPr>
              <w:t xml:space="preserve">and components </w:t>
            </w:r>
            <w:r w:rsidR="009A5FAE">
              <w:rPr>
                <w:rFonts w:eastAsia="Calibri"/>
                <w:lang w:val="en-AU" w:eastAsia="en-AU"/>
              </w:rPr>
              <w:t>including:</w:t>
            </w:r>
          </w:p>
          <w:p w14:paraId="0D3923A8" w14:textId="77777777" w:rsidR="003120CD" w:rsidRPr="00B122E0" w:rsidRDefault="003120CD" w:rsidP="00300AF1">
            <w:pPr>
              <w:numPr>
                <w:ilvl w:val="0"/>
                <w:numId w:val="131"/>
              </w:numPr>
              <w:spacing w:before="60" w:after="60"/>
              <w:ind w:left="1451" w:hanging="567"/>
              <w:rPr>
                <w:rFonts w:ascii="Arial" w:hAnsi="Arial" w:cs="Arial"/>
                <w:sz w:val="22"/>
                <w:szCs w:val="22"/>
              </w:rPr>
            </w:pPr>
            <w:r w:rsidRPr="00B122E0">
              <w:rPr>
                <w:rFonts w:ascii="Arial" w:hAnsi="Arial" w:cs="Arial"/>
                <w:sz w:val="22"/>
                <w:szCs w:val="22"/>
              </w:rPr>
              <w:t>optical fibre cabling</w:t>
            </w:r>
          </w:p>
          <w:p w14:paraId="64198BAB" w14:textId="77777777" w:rsidR="003120CD" w:rsidRPr="00B122E0" w:rsidRDefault="003120CD" w:rsidP="00300AF1">
            <w:pPr>
              <w:numPr>
                <w:ilvl w:val="0"/>
                <w:numId w:val="131"/>
              </w:numPr>
              <w:spacing w:before="60" w:after="60"/>
              <w:ind w:left="1451" w:hanging="567"/>
              <w:rPr>
                <w:rFonts w:ascii="Arial" w:hAnsi="Arial" w:cs="Arial"/>
                <w:sz w:val="22"/>
                <w:szCs w:val="22"/>
              </w:rPr>
            </w:pPr>
            <w:r w:rsidRPr="00B122E0">
              <w:rPr>
                <w:rFonts w:ascii="Arial" w:hAnsi="Arial" w:cs="Arial"/>
                <w:sz w:val="22"/>
                <w:szCs w:val="22"/>
              </w:rPr>
              <w:t>lasers</w:t>
            </w:r>
          </w:p>
          <w:p w14:paraId="430FFC55" w14:textId="77777777" w:rsidR="003120CD" w:rsidRPr="00B122E0" w:rsidRDefault="003120CD" w:rsidP="00300AF1">
            <w:pPr>
              <w:numPr>
                <w:ilvl w:val="0"/>
                <w:numId w:val="131"/>
              </w:numPr>
              <w:spacing w:before="60" w:after="60"/>
              <w:ind w:left="1451" w:hanging="567"/>
              <w:rPr>
                <w:rFonts w:ascii="Arial" w:hAnsi="Arial" w:cs="Arial"/>
                <w:sz w:val="22"/>
                <w:szCs w:val="22"/>
              </w:rPr>
            </w:pPr>
            <w:r w:rsidRPr="00B122E0">
              <w:rPr>
                <w:rFonts w:ascii="Arial" w:hAnsi="Arial" w:cs="Arial"/>
                <w:sz w:val="22"/>
                <w:szCs w:val="22"/>
              </w:rPr>
              <w:t xml:space="preserve">detectors </w:t>
            </w:r>
          </w:p>
          <w:p w14:paraId="57502138" w14:textId="77777777" w:rsidR="003120CD" w:rsidRPr="00B122E0" w:rsidRDefault="003120CD" w:rsidP="00300AF1">
            <w:pPr>
              <w:numPr>
                <w:ilvl w:val="0"/>
                <w:numId w:val="131"/>
              </w:numPr>
              <w:spacing w:before="60" w:after="60"/>
              <w:ind w:left="1451" w:hanging="567"/>
              <w:rPr>
                <w:rFonts w:ascii="Arial" w:hAnsi="Arial" w:cs="Arial"/>
                <w:sz w:val="22"/>
                <w:szCs w:val="22"/>
              </w:rPr>
            </w:pPr>
            <w:r w:rsidRPr="00B122E0">
              <w:rPr>
                <w:rFonts w:ascii="Arial" w:hAnsi="Arial" w:cs="Arial"/>
                <w:sz w:val="22"/>
                <w:szCs w:val="22"/>
              </w:rPr>
              <w:t>optical connectors</w:t>
            </w:r>
          </w:p>
          <w:p w14:paraId="3817411A" w14:textId="77777777" w:rsidR="003120CD" w:rsidRPr="00B122E0" w:rsidRDefault="003120CD" w:rsidP="00300AF1">
            <w:pPr>
              <w:numPr>
                <w:ilvl w:val="0"/>
                <w:numId w:val="131"/>
              </w:numPr>
              <w:spacing w:before="60" w:after="60"/>
              <w:ind w:left="1451" w:hanging="567"/>
              <w:rPr>
                <w:rFonts w:ascii="Arial" w:hAnsi="Arial" w:cs="Arial"/>
                <w:sz w:val="22"/>
                <w:szCs w:val="22"/>
              </w:rPr>
            </w:pPr>
            <w:r w:rsidRPr="00B122E0">
              <w:rPr>
                <w:rFonts w:ascii="Arial" w:hAnsi="Arial" w:cs="Arial"/>
                <w:sz w:val="22"/>
                <w:szCs w:val="22"/>
              </w:rPr>
              <w:t>couplers</w:t>
            </w:r>
          </w:p>
          <w:p w14:paraId="6F296187" w14:textId="77777777" w:rsidR="003120CD" w:rsidRPr="00B122E0" w:rsidRDefault="003120CD" w:rsidP="00300AF1">
            <w:pPr>
              <w:numPr>
                <w:ilvl w:val="0"/>
                <w:numId w:val="131"/>
              </w:numPr>
              <w:spacing w:before="60" w:after="60"/>
              <w:ind w:left="1451" w:hanging="567"/>
              <w:rPr>
                <w:rFonts w:ascii="Arial" w:hAnsi="Arial" w:cs="Arial"/>
                <w:sz w:val="22"/>
                <w:szCs w:val="22"/>
              </w:rPr>
            </w:pPr>
            <w:r w:rsidRPr="00B122E0">
              <w:rPr>
                <w:rFonts w:ascii="Arial" w:hAnsi="Arial" w:cs="Arial"/>
                <w:sz w:val="22"/>
                <w:szCs w:val="22"/>
              </w:rPr>
              <w:t>attenuators</w:t>
            </w:r>
          </w:p>
          <w:p w14:paraId="218F6524" w14:textId="77777777" w:rsidR="003120CD" w:rsidRPr="00B122E0" w:rsidRDefault="003120CD" w:rsidP="00300AF1">
            <w:pPr>
              <w:numPr>
                <w:ilvl w:val="0"/>
                <w:numId w:val="131"/>
              </w:numPr>
              <w:spacing w:before="60" w:after="60"/>
              <w:ind w:left="1451" w:hanging="567"/>
              <w:rPr>
                <w:rFonts w:ascii="Arial" w:hAnsi="Arial" w:cs="Arial"/>
                <w:sz w:val="22"/>
                <w:szCs w:val="22"/>
              </w:rPr>
            </w:pPr>
            <w:r w:rsidRPr="00B122E0">
              <w:rPr>
                <w:rFonts w:ascii="Arial" w:hAnsi="Arial" w:cs="Arial"/>
                <w:sz w:val="22"/>
                <w:szCs w:val="22"/>
              </w:rPr>
              <w:t>wavelength division multiplexers</w:t>
            </w:r>
          </w:p>
          <w:p w14:paraId="1527DB8A" w14:textId="77777777" w:rsidR="003120CD" w:rsidRPr="00B122E0" w:rsidRDefault="003120CD" w:rsidP="00300AF1">
            <w:pPr>
              <w:numPr>
                <w:ilvl w:val="0"/>
                <w:numId w:val="131"/>
              </w:numPr>
              <w:spacing w:before="60" w:after="60"/>
              <w:ind w:left="1451" w:hanging="567"/>
              <w:rPr>
                <w:rFonts w:ascii="Arial" w:hAnsi="Arial" w:cs="Arial"/>
                <w:sz w:val="22"/>
                <w:szCs w:val="22"/>
              </w:rPr>
            </w:pPr>
            <w:r w:rsidRPr="00B122E0">
              <w:rPr>
                <w:rFonts w:ascii="Arial" w:hAnsi="Arial" w:cs="Arial"/>
                <w:sz w:val="22"/>
                <w:szCs w:val="22"/>
              </w:rPr>
              <w:t>patch cords</w:t>
            </w:r>
          </w:p>
          <w:p w14:paraId="351DFF38" w14:textId="77777777" w:rsidR="003120CD" w:rsidRPr="00B122E0" w:rsidRDefault="003120CD" w:rsidP="00300AF1">
            <w:pPr>
              <w:numPr>
                <w:ilvl w:val="0"/>
                <w:numId w:val="131"/>
              </w:numPr>
              <w:spacing w:before="60" w:after="60"/>
              <w:ind w:left="1451" w:hanging="567"/>
              <w:rPr>
                <w:rFonts w:ascii="Arial" w:hAnsi="Arial" w:cs="Arial"/>
                <w:sz w:val="22"/>
                <w:szCs w:val="22"/>
              </w:rPr>
            </w:pPr>
            <w:r w:rsidRPr="00B122E0">
              <w:rPr>
                <w:rFonts w:ascii="Arial" w:hAnsi="Arial" w:cs="Arial"/>
                <w:sz w:val="22"/>
                <w:szCs w:val="22"/>
              </w:rPr>
              <w:t>optical sensors</w:t>
            </w:r>
          </w:p>
          <w:p w14:paraId="2FE2DAE6" w14:textId="5AD4E920" w:rsidR="005356F6" w:rsidRPr="00CF3721" w:rsidRDefault="003120CD" w:rsidP="00300AF1">
            <w:pPr>
              <w:numPr>
                <w:ilvl w:val="0"/>
                <w:numId w:val="131"/>
              </w:numPr>
              <w:spacing w:before="120" w:after="120"/>
              <w:ind w:left="1451" w:hanging="567"/>
              <w:rPr>
                <w:rFonts w:ascii="Arial" w:eastAsia="Calibri" w:hAnsi="Arial" w:cs="Arial"/>
                <w:color w:val="000000"/>
                <w:sz w:val="22"/>
                <w:szCs w:val="22"/>
                <w:lang w:val="en-AU" w:eastAsia="en-AU"/>
              </w:rPr>
            </w:pPr>
            <w:r w:rsidRPr="00B122E0">
              <w:rPr>
                <w:rFonts w:ascii="Arial" w:hAnsi="Arial" w:cs="Arial"/>
                <w:sz w:val="22"/>
                <w:szCs w:val="22"/>
              </w:rPr>
              <w:t>splitters</w:t>
            </w:r>
          </w:p>
          <w:p w14:paraId="5599FADE" w14:textId="01F65670" w:rsidR="00CF3721" w:rsidRPr="00CF3721" w:rsidRDefault="0035146F" w:rsidP="000179BF">
            <w:pPr>
              <w:pStyle w:val="ListBullet2"/>
              <w:rPr>
                <w:rFonts w:eastAsia="Calibri"/>
                <w:lang w:val="en-AU" w:eastAsia="en-AU"/>
              </w:rPr>
            </w:pPr>
            <w:r>
              <w:rPr>
                <w:rFonts w:eastAsia="Calibri"/>
                <w:lang w:val="en-AU" w:eastAsia="en-AU"/>
              </w:rPr>
              <w:lastRenderedPageBreak/>
              <w:t>I</w:t>
            </w:r>
            <w:r w:rsidR="00CF3721" w:rsidRPr="00CF3721">
              <w:rPr>
                <w:rFonts w:eastAsia="Calibri"/>
                <w:lang w:val="en-AU" w:eastAsia="en-AU"/>
              </w:rPr>
              <w:t>nterfacing including electronics systems; communications systems; computer systems; mechanical systems</w:t>
            </w:r>
          </w:p>
          <w:p w14:paraId="0F3A01CD" w14:textId="7321F860" w:rsidR="00CF3721" w:rsidRPr="00B122E0" w:rsidRDefault="0035146F" w:rsidP="000179BF">
            <w:pPr>
              <w:pStyle w:val="ListBullet2"/>
              <w:rPr>
                <w:lang w:val="en-AU" w:eastAsia="en-AU"/>
              </w:rPr>
            </w:pPr>
            <w:r>
              <w:rPr>
                <w:rFonts w:eastAsia="Calibri"/>
                <w:lang w:val="en-AU" w:eastAsia="en-AU"/>
              </w:rPr>
              <w:t>C</w:t>
            </w:r>
            <w:r w:rsidR="00CF3721" w:rsidRPr="00CF3721">
              <w:rPr>
                <w:rFonts w:eastAsia="Calibri"/>
                <w:lang w:val="en-AU" w:eastAsia="en-AU"/>
              </w:rPr>
              <w:t>ontrol technology including positional information; input/output; control media; feedback technology</w:t>
            </w:r>
          </w:p>
          <w:p w14:paraId="03F89458" w14:textId="366E869F" w:rsidR="00B122E0" w:rsidRPr="00B122E0" w:rsidRDefault="0035146F" w:rsidP="00636638">
            <w:pPr>
              <w:pStyle w:val="ListBullet2"/>
              <w:rPr>
                <w:lang w:val="en-AU" w:eastAsia="en-AU"/>
              </w:rPr>
            </w:pPr>
            <w:r>
              <w:rPr>
                <w:rFonts w:eastAsia="Calibri"/>
                <w:lang w:val="en-AU" w:eastAsia="en-AU"/>
              </w:rPr>
              <w:t>F</w:t>
            </w:r>
            <w:r w:rsidR="00B122E0">
              <w:rPr>
                <w:rFonts w:eastAsia="Calibri"/>
                <w:lang w:val="en-AU" w:eastAsia="en-AU"/>
              </w:rPr>
              <w:t>ibre optics test equipment:</w:t>
            </w:r>
          </w:p>
          <w:p w14:paraId="1E902929" w14:textId="4C214845" w:rsidR="00B122E0" w:rsidRPr="00B122E0" w:rsidRDefault="00B122E0" w:rsidP="00300AF1">
            <w:pPr>
              <w:numPr>
                <w:ilvl w:val="0"/>
                <w:numId w:val="132"/>
              </w:numPr>
              <w:tabs>
                <w:tab w:val="left" w:pos="1309"/>
              </w:tabs>
              <w:spacing w:before="60" w:after="60"/>
              <w:ind w:left="1734" w:hanging="850"/>
              <w:rPr>
                <w:rFonts w:ascii="Arial" w:hAnsi="Arial" w:cs="Arial"/>
                <w:sz w:val="22"/>
                <w:szCs w:val="22"/>
                <w:lang w:val="en-AU" w:eastAsia="en-AU"/>
              </w:rPr>
            </w:pPr>
            <w:r>
              <w:rPr>
                <w:rFonts w:ascii="Arial" w:eastAsia="Calibri" w:hAnsi="Arial" w:cs="Arial"/>
                <w:color w:val="000000"/>
                <w:sz w:val="22"/>
                <w:szCs w:val="22"/>
                <w:lang w:val="en-AU" w:eastAsia="en-AU"/>
              </w:rPr>
              <w:t>power meters</w:t>
            </w:r>
          </w:p>
          <w:p w14:paraId="33DE560F" w14:textId="277560F5" w:rsidR="00B122E0" w:rsidRPr="00B122E0" w:rsidRDefault="00B122E0" w:rsidP="00300AF1">
            <w:pPr>
              <w:numPr>
                <w:ilvl w:val="0"/>
                <w:numId w:val="132"/>
              </w:numPr>
              <w:tabs>
                <w:tab w:val="left" w:pos="1309"/>
              </w:tabs>
              <w:spacing w:before="60" w:after="60"/>
              <w:ind w:left="1734" w:hanging="850"/>
              <w:rPr>
                <w:rFonts w:ascii="Arial" w:hAnsi="Arial" w:cs="Arial"/>
                <w:sz w:val="22"/>
                <w:szCs w:val="22"/>
                <w:lang w:val="en-AU" w:eastAsia="en-AU"/>
              </w:rPr>
            </w:pPr>
            <w:r>
              <w:rPr>
                <w:rFonts w:ascii="Arial" w:eastAsia="Calibri" w:hAnsi="Arial" w:cs="Arial"/>
                <w:color w:val="000000"/>
                <w:sz w:val="22"/>
                <w:szCs w:val="22"/>
                <w:lang w:val="en-AU" w:eastAsia="en-AU"/>
              </w:rPr>
              <w:t>fibre amplifiers</w:t>
            </w:r>
          </w:p>
          <w:p w14:paraId="24D7BD02" w14:textId="77777777" w:rsidR="00B122E0" w:rsidRPr="00B122E0" w:rsidRDefault="00B122E0" w:rsidP="00300AF1">
            <w:pPr>
              <w:numPr>
                <w:ilvl w:val="0"/>
                <w:numId w:val="132"/>
              </w:numPr>
              <w:tabs>
                <w:tab w:val="left" w:pos="1309"/>
              </w:tabs>
              <w:spacing w:before="60" w:after="60"/>
              <w:ind w:left="1734" w:hanging="850"/>
              <w:rPr>
                <w:rFonts w:ascii="Arial" w:hAnsi="Arial" w:cs="Arial"/>
                <w:sz w:val="22"/>
                <w:szCs w:val="22"/>
                <w:lang w:val="en-AU" w:eastAsia="en-AU"/>
              </w:rPr>
            </w:pPr>
            <w:r>
              <w:rPr>
                <w:rFonts w:ascii="Arial" w:eastAsia="Calibri" w:hAnsi="Arial" w:cs="Arial"/>
                <w:color w:val="000000"/>
                <w:sz w:val="22"/>
                <w:szCs w:val="22"/>
                <w:lang w:val="en-AU" w:eastAsia="en-AU"/>
              </w:rPr>
              <w:t>bit rate testers</w:t>
            </w:r>
          </w:p>
          <w:p w14:paraId="20EC3E4E" w14:textId="05F99F81" w:rsidR="00B74C6E" w:rsidRPr="00126B77" w:rsidRDefault="000E4AF5" w:rsidP="00126B77">
            <w:pPr>
              <w:numPr>
                <w:ilvl w:val="0"/>
                <w:numId w:val="132"/>
              </w:numPr>
              <w:tabs>
                <w:tab w:val="left" w:pos="1309"/>
              </w:tabs>
              <w:spacing w:before="60" w:after="60"/>
              <w:ind w:left="1734" w:hanging="850"/>
              <w:rPr>
                <w:rFonts w:ascii="Arial" w:hAnsi="Arial" w:cs="Arial"/>
                <w:sz w:val="22"/>
                <w:szCs w:val="22"/>
                <w:lang w:val="en-AU" w:eastAsia="en-AU"/>
              </w:rPr>
            </w:pPr>
            <w:r>
              <w:rPr>
                <w:rFonts w:ascii="Arial" w:eastAsia="Calibri" w:hAnsi="Arial" w:cs="Arial"/>
                <w:color w:val="000000"/>
                <w:sz w:val="22"/>
                <w:szCs w:val="22"/>
                <w:lang w:val="en-AU" w:eastAsia="en-AU"/>
              </w:rPr>
              <w:t>bandwidth</w:t>
            </w:r>
            <w:r w:rsidR="00B122E0">
              <w:rPr>
                <w:rFonts w:ascii="Arial" w:eastAsia="Calibri" w:hAnsi="Arial" w:cs="Arial"/>
                <w:color w:val="000000"/>
                <w:sz w:val="22"/>
                <w:szCs w:val="22"/>
                <w:lang w:val="en-AU" w:eastAsia="en-AU"/>
              </w:rPr>
              <w:t xml:space="preserve"> testers</w:t>
            </w:r>
          </w:p>
        </w:tc>
      </w:tr>
      <w:tr w:rsidR="0024118F" w:rsidRPr="0024118F" w14:paraId="5DA3B622" w14:textId="77777777" w:rsidTr="000341C6">
        <w:tc>
          <w:tcPr>
            <w:tcW w:w="2127" w:type="dxa"/>
            <w:shd w:val="clear" w:color="auto" w:fill="auto"/>
          </w:tcPr>
          <w:p w14:paraId="18BA2E31" w14:textId="77777777" w:rsidR="0024118F" w:rsidRPr="0024118F" w:rsidRDefault="0024118F" w:rsidP="0024118F">
            <w:pPr>
              <w:spacing w:before="120"/>
              <w:rPr>
                <w:rFonts w:ascii="Arial" w:hAnsi="Arial" w:cs="Arial"/>
                <w:b/>
                <w:sz w:val="22"/>
                <w:szCs w:val="22"/>
              </w:rPr>
            </w:pPr>
            <w:r w:rsidRPr="0024118F">
              <w:rPr>
                <w:rFonts w:ascii="Arial" w:hAnsi="Arial" w:cs="Arial"/>
                <w:b/>
                <w:sz w:val="22"/>
                <w:szCs w:val="22"/>
              </w:rPr>
              <w:lastRenderedPageBreak/>
              <w:t>ASSESSMENT CONDITIONS</w:t>
            </w:r>
          </w:p>
          <w:p w14:paraId="398ACE3D" w14:textId="77777777" w:rsidR="0024118F" w:rsidRPr="0024118F" w:rsidRDefault="0024118F" w:rsidP="0024118F">
            <w:pPr>
              <w:spacing w:after="120"/>
              <w:rPr>
                <w:rFonts w:ascii="Arial" w:hAnsi="Arial" w:cs="Arial"/>
                <w:b/>
                <w:sz w:val="22"/>
                <w:szCs w:val="22"/>
              </w:rPr>
            </w:pPr>
            <w:r w:rsidRPr="0024118F">
              <w:rPr>
                <w:rFonts w:ascii="Arial" w:hAnsi="Arial" w:cs="Arial"/>
                <w:i/>
                <w:sz w:val="22"/>
                <w:szCs w:val="22"/>
              </w:rPr>
              <w:t>Mandatory field</w:t>
            </w:r>
          </w:p>
        </w:tc>
        <w:tc>
          <w:tcPr>
            <w:tcW w:w="7371" w:type="dxa"/>
            <w:shd w:val="clear" w:color="auto" w:fill="auto"/>
          </w:tcPr>
          <w:p w14:paraId="1D7D059D" w14:textId="77777777" w:rsidR="00FD6FD2" w:rsidRPr="00B66C6B" w:rsidRDefault="00FD6FD2" w:rsidP="00FD6FD2">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 xml:space="preserve">Both practical skills and knowledge can be assessed in a </w:t>
            </w:r>
            <w:r>
              <w:rPr>
                <w:rFonts w:ascii="Arial" w:hAnsi="Arial"/>
                <w:iCs/>
                <w:color w:val="000000" w:themeColor="text1"/>
                <w:sz w:val="22"/>
                <w:lang w:val="en-AU" w:eastAsia="en-US"/>
              </w:rPr>
              <w:t>workplace or a simulated workplace</w:t>
            </w:r>
            <w:r w:rsidRPr="00B66C6B">
              <w:rPr>
                <w:rFonts w:ascii="Arial" w:hAnsi="Arial"/>
                <w:iCs/>
                <w:color w:val="000000" w:themeColor="text1"/>
                <w:sz w:val="22"/>
                <w:lang w:val="en-AU" w:eastAsia="en-US"/>
              </w:rPr>
              <w:t xml:space="preserve"> environment. </w:t>
            </w:r>
            <w:r>
              <w:rPr>
                <w:rFonts w:ascii="Arial" w:hAnsi="Arial"/>
                <w:iCs/>
                <w:color w:val="000000" w:themeColor="text1"/>
                <w:sz w:val="22"/>
                <w:lang w:val="en-AU" w:eastAsia="en-US"/>
              </w:rPr>
              <w:t xml:space="preserve">If a simulated environment it </w:t>
            </w:r>
            <w:r w:rsidRPr="00B66C6B">
              <w:rPr>
                <w:rFonts w:ascii="Arial" w:hAnsi="Arial"/>
                <w:iCs/>
                <w:color w:val="000000" w:themeColor="text1"/>
                <w:sz w:val="22"/>
                <w:lang w:val="en-AU" w:eastAsia="en-US"/>
              </w:rPr>
              <w:t xml:space="preserve">should reflects real workplace conditions with suitable facilities, </w:t>
            </w:r>
            <w:r>
              <w:rPr>
                <w:rFonts w:ascii="Arial" w:hAnsi="Arial"/>
                <w:iCs/>
                <w:color w:val="000000" w:themeColor="text1"/>
                <w:sz w:val="22"/>
                <w:lang w:val="en-AU" w:eastAsia="en-US"/>
              </w:rPr>
              <w:t xml:space="preserve">hand </w:t>
            </w:r>
            <w:r w:rsidRPr="00B66C6B">
              <w:rPr>
                <w:rFonts w:ascii="Arial" w:hAnsi="Arial"/>
                <w:iCs/>
                <w:color w:val="000000" w:themeColor="text1"/>
                <w:sz w:val="22"/>
                <w:lang w:val="en-AU" w:eastAsia="en-US"/>
              </w:rPr>
              <w:t xml:space="preserve">tools and </w:t>
            </w:r>
            <w:r>
              <w:rPr>
                <w:rFonts w:ascii="Arial" w:hAnsi="Arial"/>
                <w:iCs/>
                <w:color w:val="000000" w:themeColor="text1"/>
                <w:sz w:val="22"/>
                <w:lang w:val="en-AU" w:eastAsia="en-US"/>
              </w:rPr>
              <w:t xml:space="preserve">test </w:t>
            </w:r>
            <w:r w:rsidRPr="00B66C6B">
              <w:rPr>
                <w:rFonts w:ascii="Arial" w:hAnsi="Arial"/>
                <w:iCs/>
                <w:color w:val="000000" w:themeColor="text1"/>
                <w:sz w:val="22"/>
                <w:lang w:val="en-AU" w:eastAsia="en-US"/>
              </w:rPr>
              <w:t>equipment. Assessment must ensure access to:</w:t>
            </w:r>
          </w:p>
          <w:p w14:paraId="604D26A2" w14:textId="77777777" w:rsidR="00FD6FD2" w:rsidRDefault="00FD6FD2" w:rsidP="00636638">
            <w:pPr>
              <w:pStyle w:val="ListBullet2"/>
              <w:rPr>
                <w:lang w:val="en-AU" w:eastAsia="en-US"/>
              </w:rPr>
            </w:pPr>
            <w:r w:rsidRPr="00B66C6B">
              <w:rPr>
                <w:lang w:val="en-AU" w:eastAsia="en-US"/>
              </w:rPr>
              <w:t>work, health safety (WHS) regul</w:t>
            </w:r>
            <w:r>
              <w:rPr>
                <w:lang w:val="en-AU" w:eastAsia="en-US"/>
              </w:rPr>
              <w:t>ations and procedures for</w:t>
            </w:r>
            <w:r w:rsidRPr="00B66C6B">
              <w:rPr>
                <w:lang w:val="en-AU" w:eastAsia="en-US"/>
              </w:rPr>
              <w:t xml:space="preserve"> an el</w:t>
            </w:r>
            <w:r>
              <w:rPr>
                <w:lang w:val="en-AU" w:eastAsia="en-US"/>
              </w:rPr>
              <w:t>e</w:t>
            </w:r>
            <w:r w:rsidRPr="00B66C6B">
              <w:rPr>
                <w:lang w:val="en-AU" w:eastAsia="en-US"/>
              </w:rPr>
              <w:t>ctrotechnology environment</w:t>
            </w:r>
          </w:p>
          <w:p w14:paraId="0AD00373" w14:textId="0140B190" w:rsidR="00FD6FD2" w:rsidRDefault="00FD6FD2" w:rsidP="00636638">
            <w:pPr>
              <w:pStyle w:val="ListBullet2"/>
              <w:rPr>
                <w:lang w:val="en-AU" w:eastAsia="en-US"/>
              </w:rPr>
            </w:pPr>
            <w:r>
              <w:rPr>
                <w:lang w:val="en-AU" w:eastAsia="en-US"/>
              </w:rPr>
              <w:t xml:space="preserve">job instructions, </w:t>
            </w:r>
            <w:proofErr w:type="gramStart"/>
            <w:r w:rsidR="000C133F">
              <w:rPr>
                <w:lang w:val="en-AU" w:eastAsia="en-US"/>
              </w:rPr>
              <w:t>devices</w:t>
            </w:r>
            <w:proofErr w:type="gramEnd"/>
            <w:r w:rsidR="000C133F">
              <w:rPr>
                <w:lang w:val="en-AU" w:eastAsia="en-US"/>
              </w:rPr>
              <w:t xml:space="preserve"> and </w:t>
            </w:r>
            <w:r w:rsidRPr="00B66C6B">
              <w:rPr>
                <w:lang w:val="en-AU" w:eastAsia="en-US"/>
              </w:rPr>
              <w:t>component</w:t>
            </w:r>
            <w:r w:rsidR="000C133F">
              <w:rPr>
                <w:lang w:val="en-AU" w:eastAsia="en-US"/>
              </w:rPr>
              <w:t>s</w:t>
            </w:r>
            <w:r>
              <w:rPr>
                <w:lang w:val="en-AU" w:eastAsia="en-US"/>
              </w:rPr>
              <w:t xml:space="preserve"> to build a fibre optic circuit and vendors instructions/manuals</w:t>
            </w:r>
          </w:p>
          <w:p w14:paraId="69210A26" w14:textId="77777777" w:rsidR="00FD6FD2" w:rsidRPr="00AE51BA" w:rsidRDefault="00FD6FD2" w:rsidP="00636638">
            <w:pPr>
              <w:pStyle w:val="ListBullet2"/>
              <w:rPr>
                <w:lang w:val="en-AU" w:eastAsia="en-US"/>
              </w:rPr>
            </w:pPr>
            <w:r>
              <w:rPr>
                <w:lang w:val="en-AU" w:eastAsia="en-US"/>
              </w:rPr>
              <w:t>access to relevant test and measuring equipment</w:t>
            </w:r>
          </w:p>
          <w:p w14:paraId="338F3690" w14:textId="77777777" w:rsidR="00FD6FD2" w:rsidRPr="00B66C6B" w:rsidRDefault="00FD6FD2" w:rsidP="00FD6FD2">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Recommended assessment methods to as</w:t>
            </w:r>
            <w:r>
              <w:rPr>
                <w:rFonts w:ascii="Arial" w:hAnsi="Arial"/>
                <w:iCs/>
                <w:color w:val="000000" w:themeColor="text1"/>
                <w:sz w:val="22"/>
                <w:lang w:val="en-AU" w:eastAsia="en-US"/>
              </w:rPr>
              <w:t>sess skills and knowledge may</w:t>
            </w:r>
            <w:r w:rsidRPr="00B66C6B">
              <w:rPr>
                <w:rFonts w:ascii="Arial" w:hAnsi="Arial"/>
                <w:iCs/>
                <w:color w:val="000000" w:themeColor="text1"/>
                <w:sz w:val="22"/>
                <w:lang w:val="en-AU" w:eastAsia="en-US"/>
              </w:rPr>
              <w:t xml:space="preserve"> include: </w:t>
            </w:r>
          </w:p>
          <w:p w14:paraId="182CF53A" w14:textId="77777777" w:rsidR="00FD6FD2" w:rsidRPr="00B66C6B" w:rsidRDefault="00FD6FD2" w:rsidP="00636638">
            <w:pPr>
              <w:pStyle w:val="ListBullet2"/>
              <w:rPr>
                <w:lang w:val="en-AU" w:eastAsia="en-US"/>
              </w:rPr>
            </w:pPr>
            <w:r>
              <w:rPr>
                <w:lang w:val="en-AU" w:eastAsia="en-US"/>
              </w:rPr>
              <w:t>direct observation of practical tasks</w:t>
            </w:r>
          </w:p>
          <w:p w14:paraId="0FC86D6B" w14:textId="4C97745E" w:rsidR="00FD6FD2" w:rsidRDefault="00FD6FD2" w:rsidP="00636638">
            <w:pPr>
              <w:pStyle w:val="ListBullet2"/>
              <w:rPr>
                <w:lang w:val="en-AU" w:eastAsia="en-US"/>
              </w:rPr>
            </w:pPr>
            <w:r>
              <w:rPr>
                <w:lang w:val="en-AU" w:eastAsia="en-US"/>
              </w:rPr>
              <w:t>examina</w:t>
            </w:r>
            <w:r w:rsidR="000C133F">
              <w:rPr>
                <w:lang w:val="en-AU" w:eastAsia="en-US"/>
              </w:rPr>
              <w:t xml:space="preserve">tion of the fibre optic </w:t>
            </w:r>
            <w:r>
              <w:rPr>
                <w:lang w:val="en-AU" w:eastAsia="en-US"/>
              </w:rPr>
              <w:t>installation</w:t>
            </w:r>
          </w:p>
          <w:p w14:paraId="171A4FF4" w14:textId="77777777" w:rsidR="00FD6FD2" w:rsidRPr="00B66C6B" w:rsidRDefault="00FD6FD2" w:rsidP="00636638">
            <w:pPr>
              <w:pStyle w:val="ListBullet2"/>
              <w:rPr>
                <w:lang w:val="en-AU" w:eastAsia="en-US"/>
              </w:rPr>
            </w:pPr>
            <w:r>
              <w:rPr>
                <w:lang w:val="en-AU" w:eastAsia="en-US"/>
              </w:rPr>
              <w:t>third party reports/feedback from workplace supervisor</w:t>
            </w:r>
          </w:p>
          <w:p w14:paraId="23552131" w14:textId="28BA7726" w:rsidR="0024118F" w:rsidRPr="00FD6FD2" w:rsidRDefault="00FD6FD2" w:rsidP="00636638">
            <w:pPr>
              <w:pStyle w:val="ListBullet2"/>
              <w:rPr>
                <w:lang w:val="en-AU" w:eastAsia="en-US"/>
              </w:rPr>
            </w:pPr>
            <w:r w:rsidRPr="00B66C6B">
              <w:rPr>
                <w:lang w:val="en-AU" w:eastAsia="en-US"/>
              </w:rPr>
              <w:t>written and</w:t>
            </w:r>
            <w:r>
              <w:rPr>
                <w:lang w:val="en-AU" w:eastAsia="en-US"/>
              </w:rPr>
              <w:t>/or</w:t>
            </w:r>
            <w:r w:rsidRPr="00B66C6B">
              <w:rPr>
                <w:lang w:val="en-AU" w:eastAsia="en-US"/>
              </w:rPr>
              <w:t xml:space="preserve"> oral questioning </w:t>
            </w:r>
          </w:p>
          <w:p w14:paraId="13E71F0F" w14:textId="77777777" w:rsidR="0024118F" w:rsidRPr="00FD6FD2" w:rsidRDefault="0024118F" w:rsidP="0024118F">
            <w:pPr>
              <w:spacing w:before="120" w:after="120"/>
              <w:rPr>
                <w:rFonts w:ascii="Arial" w:hAnsi="Arial"/>
                <w:b/>
                <w:iCs/>
                <w:sz w:val="22"/>
                <w:szCs w:val="20"/>
                <w:lang w:val="en-AU" w:eastAsia="en-US"/>
              </w:rPr>
            </w:pPr>
            <w:r w:rsidRPr="00FD6FD2">
              <w:rPr>
                <w:rFonts w:ascii="Arial" w:hAnsi="Arial"/>
                <w:b/>
                <w:iCs/>
                <w:sz w:val="22"/>
                <w:szCs w:val="20"/>
                <w:lang w:val="en-AU" w:eastAsia="en-US"/>
              </w:rPr>
              <w:t>Assessor requirements</w:t>
            </w:r>
          </w:p>
          <w:p w14:paraId="1504364C" w14:textId="6CE75CA9" w:rsidR="000341C6" w:rsidRPr="0024118F" w:rsidRDefault="0024118F" w:rsidP="0024118F">
            <w:pPr>
              <w:spacing w:before="120" w:after="120"/>
              <w:rPr>
                <w:rFonts w:ascii="Arial" w:hAnsi="Arial"/>
                <w:sz w:val="22"/>
                <w:lang w:val="en-AU" w:eastAsia="en-US"/>
              </w:rPr>
            </w:pPr>
            <w:r w:rsidRPr="00FD6FD2">
              <w:rPr>
                <w:rFonts w:ascii="Arial" w:hAnsi="Arial"/>
                <w:sz w:val="22"/>
                <w:lang w:val="en-AU" w:eastAsia="en-US"/>
              </w:rPr>
              <w:t>No specialist vocational competency requirements for assessors apply to this unit.</w:t>
            </w:r>
          </w:p>
        </w:tc>
      </w:tr>
    </w:tbl>
    <w:p w14:paraId="368C4043" w14:textId="77777777" w:rsidR="000341C6" w:rsidRDefault="000341C6">
      <w:pPr>
        <w:sectPr w:rsidR="000341C6" w:rsidSect="00CC4B32">
          <w:headerReference w:type="default" r:id="rId65"/>
          <w:footerReference w:type="default" r:id="rId66"/>
          <w:pgSz w:w="11906" w:h="16838" w:code="9"/>
          <w:pgMar w:top="1440" w:right="1440" w:bottom="1440" w:left="1440" w:header="709" w:footer="567" w:gutter="0"/>
          <w:cols w:space="708"/>
          <w:docGrid w:linePitch="360"/>
        </w:sectPr>
      </w:pPr>
    </w:p>
    <w:p w14:paraId="76F5492E" w14:textId="320BCE66" w:rsidR="000341C6" w:rsidRDefault="000341C6"/>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2517"/>
        <w:gridCol w:w="567"/>
        <w:gridCol w:w="5528"/>
      </w:tblGrid>
      <w:tr w:rsidR="0024118F" w:rsidRPr="0024118F" w14:paraId="13313CBD" w14:textId="77777777" w:rsidTr="0035146F">
        <w:trPr>
          <w:trHeight w:val="561"/>
        </w:trPr>
        <w:tc>
          <w:tcPr>
            <w:tcW w:w="2977" w:type="dxa"/>
            <w:gridSpan w:val="2"/>
          </w:tcPr>
          <w:p w14:paraId="7EEFC02F" w14:textId="77777777" w:rsidR="0024118F" w:rsidRPr="0024118F" w:rsidRDefault="0024118F" w:rsidP="0024118F">
            <w:pPr>
              <w:spacing w:before="120" w:after="120"/>
              <w:rPr>
                <w:rFonts w:ascii="Arial" w:hAnsi="Arial"/>
                <w:b/>
                <w:iCs/>
                <w:sz w:val="22"/>
                <w:szCs w:val="20"/>
                <w:lang w:val="en-AU" w:eastAsia="en-US"/>
              </w:rPr>
            </w:pPr>
            <w:r w:rsidRPr="0024118F">
              <w:rPr>
                <w:rFonts w:ascii="Arial" w:hAnsi="Arial"/>
                <w:b/>
                <w:iCs/>
                <w:sz w:val="22"/>
                <w:szCs w:val="20"/>
                <w:lang w:val="en-AU" w:eastAsia="en-US"/>
              </w:rPr>
              <w:t>UNIT CODE</w:t>
            </w:r>
          </w:p>
        </w:tc>
        <w:tc>
          <w:tcPr>
            <w:tcW w:w="6095" w:type="dxa"/>
            <w:gridSpan w:val="2"/>
          </w:tcPr>
          <w:p w14:paraId="5074280C" w14:textId="0098F0CF" w:rsidR="0024118F" w:rsidRPr="0035146F" w:rsidRDefault="00A44B3F" w:rsidP="0024118F">
            <w:pPr>
              <w:spacing w:before="120" w:after="120"/>
              <w:rPr>
                <w:rFonts w:ascii="Arial" w:hAnsi="Arial"/>
                <w:b/>
                <w:bCs/>
                <w:iCs/>
                <w:lang w:val="en-AU" w:eastAsia="en-US"/>
              </w:rPr>
            </w:pPr>
            <w:r w:rsidRPr="00A44B3F">
              <w:rPr>
                <w:rFonts w:ascii="Arial" w:hAnsi="Arial"/>
                <w:b/>
                <w:bCs/>
                <w:iCs/>
                <w:lang w:val="en-AU" w:eastAsia="en-US"/>
              </w:rPr>
              <w:t>VU23123</w:t>
            </w:r>
          </w:p>
        </w:tc>
      </w:tr>
      <w:tr w:rsidR="0024118F" w:rsidRPr="0024118F" w14:paraId="746DD409" w14:textId="77777777" w:rsidTr="0035146F">
        <w:trPr>
          <w:trHeight w:val="853"/>
        </w:trPr>
        <w:tc>
          <w:tcPr>
            <w:tcW w:w="2977" w:type="dxa"/>
            <w:gridSpan w:val="2"/>
          </w:tcPr>
          <w:p w14:paraId="62F3D31C" w14:textId="77777777" w:rsidR="0024118F" w:rsidRPr="0024118F" w:rsidRDefault="0024118F" w:rsidP="0024118F">
            <w:pPr>
              <w:spacing w:before="120" w:after="120"/>
              <w:rPr>
                <w:rFonts w:ascii="Arial" w:hAnsi="Arial"/>
                <w:bCs/>
                <w:iCs/>
                <w:sz w:val="22"/>
                <w:szCs w:val="20"/>
                <w:lang w:val="en-AU" w:eastAsia="en-US"/>
              </w:rPr>
            </w:pPr>
            <w:r w:rsidRPr="0024118F">
              <w:rPr>
                <w:rFonts w:ascii="Arial" w:hAnsi="Arial"/>
                <w:b/>
                <w:iCs/>
                <w:sz w:val="22"/>
                <w:szCs w:val="20"/>
                <w:lang w:val="en-AU" w:eastAsia="en-US"/>
              </w:rPr>
              <w:t>UNIT TITLE</w:t>
            </w:r>
          </w:p>
        </w:tc>
        <w:tc>
          <w:tcPr>
            <w:tcW w:w="6095" w:type="dxa"/>
            <w:gridSpan w:val="2"/>
          </w:tcPr>
          <w:p w14:paraId="58DB6991" w14:textId="0D7C7EAC" w:rsidR="0024118F" w:rsidRPr="0035146F" w:rsidRDefault="0035146F" w:rsidP="0024118F">
            <w:pPr>
              <w:shd w:val="clear" w:color="auto" w:fill="FFFFFF" w:themeFill="background1"/>
              <w:spacing w:before="120"/>
              <w:rPr>
                <w:rFonts w:ascii="Arial" w:hAnsi="Arial" w:cs="Arial"/>
                <w:b/>
                <w:lang w:val="en-AU" w:eastAsia="en-US"/>
              </w:rPr>
            </w:pPr>
            <w:r w:rsidRPr="0035146F">
              <w:rPr>
                <w:rFonts w:ascii="Arial" w:hAnsi="Arial" w:cs="Arial"/>
                <w:b/>
                <w:lang w:val="en-AU" w:eastAsia="en-US"/>
              </w:rPr>
              <w:t>Integrate fibre optic technology into a communication process</w:t>
            </w:r>
          </w:p>
        </w:tc>
      </w:tr>
      <w:tr w:rsidR="0024118F" w:rsidRPr="0024118F" w14:paraId="5771C4A6" w14:textId="77777777" w:rsidTr="000341C6">
        <w:tc>
          <w:tcPr>
            <w:tcW w:w="2977" w:type="dxa"/>
            <w:gridSpan w:val="2"/>
          </w:tcPr>
          <w:p w14:paraId="346C60D8" w14:textId="77777777" w:rsidR="0024118F" w:rsidRPr="0024118F" w:rsidRDefault="0024118F" w:rsidP="0024118F">
            <w:pPr>
              <w:spacing w:before="120" w:after="120"/>
              <w:rPr>
                <w:rFonts w:ascii="Arial" w:hAnsi="Arial"/>
                <w:bCs/>
                <w:iCs/>
                <w:sz w:val="22"/>
                <w:szCs w:val="20"/>
                <w:lang w:val="en-AU" w:eastAsia="en-US"/>
              </w:rPr>
            </w:pPr>
            <w:r w:rsidRPr="0024118F">
              <w:rPr>
                <w:rFonts w:ascii="Arial" w:hAnsi="Arial"/>
                <w:b/>
                <w:iCs/>
                <w:sz w:val="22"/>
                <w:szCs w:val="20"/>
                <w:lang w:val="en-AU" w:eastAsia="en-US"/>
              </w:rPr>
              <w:t>APPLICATION</w:t>
            </w:r>
          </w:p>
        </w:tc>
        <w:tc>
          <w:tcPr>
            <w:tcW w:w="6095" w:type="dxa"/>
            <w:gridSpan w:val="2"/>
          </w:tcPr>
          <w:p w14:paraId="32CA6EF3" w14:textId="4BED10AF" w:rsidR="0024118F" w:rsidRPr="0076423E" w:rsidRDefault="0024118F" w:rsidP="0076423E">
            <w:pPr>
              <w:autoSpaceDE w:val="0"/>
              <w:autoSpaceDN w:val="0"/>
              <w:adjustRightInd w:val="0"/>
              <w:spacing w:before="120" w:after="120"/>
              <w:rPr>
                <w:rFonts w:ascii="Arial" w:hAnsi="Arial" w:cs="Arial"/>
                <w:iCs/>
                <w:color w:val="000000"/>
                <w:sz w:val="22"/>
                <w:szCs w:val="22"/>
                <w:shd w:val="clear" w:color="auto" w:fill="FFFFFF"/>
                <w:lang w:eastAsia="en-AU"/>
              </w:rPr>
            </w:pPr>
            <w:r w:rsidRPr="0035146F">
              <w:rPr>
                <w:rFonts w:ascii="Arial" w:hAnsi="Arial" w:cs="Arial"/>
                <w:sz w:val="22"/>
                <w:szCs w:val="19"/>
                <w:lang w:val="en-AU" w:eastAsia="en-US"/>
              </w:rPr>
              <w:t>This unit describes the performance outcomes, s</w:t>
            </w:r>
            <w:r w:rsidR="0035146F" w:rsidRPr="0035146F">
              <w:rPr>
                <w:rFonts w:ascii="Arial" w:hAnsi="Arial" w:cs="Arial"/>
                <w:sz w:val="22"/>
                <w:szCs w:val="19"/>
                <w:lang w:val="en-AU" w:eastAsia="en-US"/>
              </w:rPr>
              <w:t>kills and knowledge required to</w:t>
            </w:r>
            <w:r w:rsidR="0076423E" w:rsidRPr="0076423E">
              <w:rPr>
                <w:rFonts w:ascii="Arial" w:hAnsi="Arial" w:cs="Arial"/>
                <w:iCs/>
                <w:color w:val="000000"/>
                <w:sz w:val="22"/>
                <w:szCs w:val="22"/>
                <w:shd w:val="clear" w:color="auto" w:fill="FFFFFF"/>
                <w:lang w:eastAsia="en-AU"/>
              </w:rPr>
              <w:t xml:space="preserve"> integrate fibre optic technology into a communication process to generate, transmit and detect data.</w:t>
            </w:r>
          </w:p>
          <w:p w14:paraId="1B0F321A" w14:textId="43CB408A" w:rsidR="0024118F" w:rsidRPr="0076423E" w:rsidRDefault="0035146F" w:rsidP="0076423E">
            <w:pPr>
              <w:spacing w:after="120"/>
              <w:rPr>
                <w:rFonts w:ascii="Arial" w:eastAsia="Calibri" w:hAnsi="Arial" w:cs="Arial"/>
                <w:sz w:val="22"/>
                <w:szCs w:val="22"/>
                <w:lang w:val="en-AU" w:eastAsia="en-AU"/>
              </w:rPr>
            </w:pPr>
            <w:r w:rsidRPr="0035146F">
              <w:rPr>
                <w:rFonts w:ascii="Arial" w:hAnsi="Arial" w:cs="Arial"/>
                <w:sz w:val="22"/>
                <w:szCs w:val="19"/>
                <w:lang w:val="en-AU" w:eastAsia="en-US"/>
              </w:rPr>
              <w:t>It requires the ability to</w:t>
            </w:r>
            <w:r w:rsidR="0076423E">
              <w:rPr>
                <w:rFonts w:ascii="Arial" w:hAnsi="Arial" w:cs="Arial"/>
                <w:iCs/>
                <w:color w:val="000000"/>
                <w:sz w:val="22"/>
                <w:szCs w:val="22"/>
                <w:shd w:val="clear" w:color="auto" w:fill="FFFFFF"/>
                <w:lang w:eastAsia="en-AU"/>
              </w:rPr>
              <w:t xml:space="preserve"> use safe work practices</w:t>
            </w:r>
            <w:r w:rsidR="0076423E" w:rsidRPr="0076423E">
              <w:rPr>
                <w:rFonts w:ascii="Arial" w:hAnsi="Arial" w:cs="Arial"/>
                <w:iCs/>
                <w:color w:val="000000"/>
                <w:sz w:val="22"/>
                <w:szCs w:val="22"/>
                <w:shd w:val="clear" w:color="auto" w:fill="FFFFFF"/>
                <w:lang w:eastAsia="en-AU"/>
              </w:rPr>
              <w:t xml:space="preserve"> </w:t>
            </w:r>
            <w:r w:rsidR="0076423E">
              <w:rPr>
                <w:rFonts w:ascii="Arial" w:hAnsi="Arial" w:cs="Arial"/>
                <w:iCs/>
                <w:color w:val="000000"/>
                <w:sz w:val="22"/>
                <w:szCs w:val="22"/>
                <w:shd w:val="clear" w:color="auto" w:fill="FFFFFF"/>
                <w:lang w:eastAsia="en-AU"/>
              </w:rPr>
              <w:t xml:space="preserve">in an electrotechnology environment. </w:t>
            </w:r>
            <w:r w:rsidR="00A60F81">
              <w:rPr>
                <w:rFonts w:ascii="Arial" w:hAnsi="Arial" w:cs="Arial"/>
                <w:iCs/>
                <w:color w:val="000000"/>
                <w:sz w:val="22"/>
                <w:szCs w:val="22"/>
                <w:shd w:val="clear" w:color="auto" w:fill="FFFFFF"/>
                <w:lang w:eastAsia="en-AU"/>
              </w:rPr>
              <w:t>P</w:t>
            </w:r>
            <w:r w:rsidR="00565D2A">
              <w:rPr>
                <w:rFonts w:ascii="Arial" w:hAnsi="Arial" w:cs="Arial"/>
                <w:iCs/>
                <w:color w:val="000000"/>
                <w:sz w:val="22"/>
                <w:szCs w:val="22"/>
                <w:shd w:val="clear" w:color="auto" w:fill="FFFFFF"/>
                <w:lang w:eastAsia="en-AU"/>
              </w:rPr>
              <w:t>lan and set</w:t>
            </w:r>
            <w:r w:rsidR="00CA0749">
              <w:rPr>
                <w:rFonts w:ascii="Arial" w:hAnsi="Arial" w:cs="Arial"/>
                <w:iCs/>
                <w:color w:val="000000"/>
                <w:sz w:val="22"/>
                <w:szCs w:val="22"/>
                <w:shd w:val="clear" w:color="auto" w:fill="FFFFFF"/>
                <w:lang w:eastAsia="en-AU"/>
              </w:rPr>
              <w:t xml:space="preserve"> up for an installation, assemble </w:t>
            </w:r>
            <w:r w:rsidR="0076423E" w:rsidRPr="0076423E">
              <w:rPr>
                <w:rFonts w:ascii="Arial" w:hAnsi="Arial" w:cs="Arial"/>
                <w:iCs/>
                <w:color w:val="000000"/>
                <w:sz w:val="22"/>
                <w:szCs w:val="22"/>
                <w:shd w:val="clear" w:color="auto" w:fill="FFFFFF"/>
                <w:lang w:eastAsia="en-AU"/>
              </w:rPr>
              <w:t xml:space="preserve">the fibre optic devices and components in accordance with the connection/circuit diagram and </w:t>
            </w:r>
            <w:r w:rsidR="00565D2A">
              <w:rPr>
                <w:rFonts w:ascii="Arial" w:hAnsi="Arial" w:cs="Arial"/>
                <w:iCs/>
                <w:color w:val="000000"/>
                <w:sz w:val="22"/>
                <w:szCs w:val="22"/>
                <w:shd w:val="clear" w:color="auto" w:fill="FFFFFF"/>
                <w:lang w:eastAsia="en-AU"/>
              </w:rPr>
              <w:t xml:space="preserve">to </w:t>
            </w:r>
            <w:r w:rsidR="0076423E" w:rsidRPr="0076423E">
              <w:rPr>
                <w:rFonts w:ascii="Arial" w:hAnsi="Arial" w:cs="Arial"/>
                <w:iCs/>
                <w:color w:val="000000"/>
                <w:sz w:val="22"/>
                <w:szCs w:val="22"/>
                <w:shd w:val="clear" w:color="auto" w:fill="FFFFFF"/>
                <w:lang w:eastAsia="en-AU"/>
              </w:rPr>
              <w:t>us</w:t>
            </w:r>
            <w:r w:rsidR="00565D2A">
              <w:rPr>
                <w:rFonts w:ascii="Arial" w:hAnsi="Arial" w:cs="Arial"/>
                <w:iCs/>
                <w:color w:val="000000"/>
                <w:sz w:val="22"/>
                <w:szCs w:val="22"/>
                <w:shd w:val="clear" w:color="auto" w:fill="FFFFFF"/>
                <w:lang w:eastAsia="en-AU"/>
              </w:rPr>
              <w:t>e</w:t>
            </w:r>
            <w:r w:rsidR="00565D2A">
              <w:rPr>
                <w:rFonts w:ascii="Arial" w:eastAsia="Calibri" w:hAnsi="Arial" w:cs="Arial"/>
                <w:sz w:val="22"/>
                <w:szCs w:val="22"/>
                <w:lang w:val="en-AU" w:eastAsia="en-AU"/>
              </w:rPr>
              <w:t xml:space="preserve"> diagnostic tools to solve a range </w:t>
            </w:r>
            <w:proofErr w:type="gramStart"/>
            <w:r w:rsidR="0076423E" w:rsidRPr="0076423E">
              <w:rPr>
                <w:rFonts w:ascii="Arial" w:eastAsia="Calibri" w:hAnsi="Arial" w:cs="Arial"/>
                <w:sz w:val="22"/>
                <w:szCs w:val="22"/>
                <w:lang w:val="en-AU" w:eastAsia="en-AU"/>
              </w:rPr>
              <w:t>predictable problems</w:t>
            </w:r>
            <w:proofErr w:type="gramEnd"/>
            <w:r w:rsidR="0076423E" w:rsidRPr="0076423E">
              <w:rPr>
                <w:rFonts w:ascii="Arial" w:eastAsia="Calibri" w:hAnsi="Arial" w:cs="Arial"/>
                <w:sz w:val="22"/>
                <w:szCs w:val="22"/>
                <w:lang w:val="en-AU" w:eastAsia="en-AU"/>
              </w:rPr>
              <w:t>.</w:t>
            </w:r>
          </w:p>
          <w:p w14:paraId="35AACEB5" w14:textId="37BC98A3" w:rsidR="0024118F" w:rsidRDefault="0035146F" w:rsidP="0024118F">
            <w:pPr>
              <w:shd w:val="clear" w:color="auto" w:fill="FFFFFF" w:themeFill="background1"/>
              <w:spacing w:before="120"/>
              <w:rPr>
                <w:rFonts w:ascii="Arial" w:hAnsi="Arial" w:cs="Arial"/>
                <w:iCs/>
                <w:color w:val="000000"/>
                <w:sz w:val="22"/>
                <w:szCs w:val="22"/>
                <w:lang w:val="en-AU" w:eastAsia="en-AU"/>
              </w:rPr>
            </w:pPr>
            <w:r w:rsidRPr="0035146F">
              <w:rPr>
                <w:rFonts w:ascii="Arial" w:hAnsi="Arial" w:cs="Arial"/>
                <w:sz w:val="22"/>
                <w:szCs w:val="19"/>
                <w:lang w:val="en-AU" w:eastAsia="en-US"/>
              </w:rPr>
              <w:t>The unit applies to</w:t>
            </w:r>
            <w:r w:rsidR="0076423E" w:rsidRPr="0076423E">
              <w:rPr>
                <w:rFonts w:ascii="Arial" w:hAnsi="Arial" w:cs="Arial"/>
                <w:iCs/>
                <w:color w:val="000000"/>
                <w:sz w:val="22"/>
                <w:szCs w:val="22"/>
                <w:lang w:val="en-AU" w:eastAsia="en-AU"/>
              </w:rPr>
              <w:t xml:space="preserve"> a person worki</w:t>
            </w:r>
            <w:r w:rsidR="00145635">
              <w:rPr>
                <w:rFonts w:ascii="Arial" w:hAnsi="Arial" w:cs="Arial"/>
                <w:iCs/>
                <w:color w:val="000000"/>
                <w:sz w:val="22"/>
                <w:szCs w:val="22"/>
                <w:lang w:val="en-AU" w:eastAsia="en-AU"/>
              </w:rPr>
              <w:t xml:space="preserve">ng in an industrial </w:t>
            </w:r>
            <w:r w:rsidR="00145635" w:rsidRPr="008B4AE5">
              <w:rPr>
                <w:rFonts w:ascii="Arial" w:hAnsi="Arial" w:cs="Arial"/>
                <w:iCs/>
                <w:color w:val="000000"/>
                <w:sz w:val="22"/>
                <w:szCs w:val="22"/>
                <w:lang w:val="en-AU" w:eastAsia="en-AU"/>
              </w:rPr>
              <w:t>environment</w:t>
            </w:r>
            <w:r w:rsidR="0076423E" w:rsidRPr="0076423E">
              <w:rPr>
                <w:rFonts w:ascii="Arial" w:hAnsi="Arial" w:cs="Arial"/>
                <w:iCs/>
                <w:color w:val="000000"/>
                <w:sz w:val="22"/>
                <w:szCs w:val="22"/>
                <w:lang w:val="en-AU" w:eastAsia="en-AU"/>
              </w:rPr>
              <w:t xml:space="preserve"> where fi</w:t>
            </w:r>
            <w:r w:rsidR="00CA0749">
              <w:rPr>
                <w:rFonts w:ascii="Arial" w:hAnsi="Arial" w:cs="Arial"/>
                <w:iCs/>
                <w:color w:val="000000"/>
                <w:sz w:val="22"/>
                <w:szCs w:val="22"/>
                <w:lang w:val="en-AU" w:eastAsia="en-AU"/>
              </w:rPr>
              <w:t xml:space="preserve">bre optic technology is used in </w:t>
            </w:r>
            <w:r w:rsidR="0076423E" w:rsidRPr="0076423E">
              <w:rPr>
                <w:rFonts w:ascii="Arial" w:hAnsi="Arial" w:cs="Arial"/>
                <w:iCs/>
                <w:color w:val="000000"/>
                <w:sz w:val="22"/>
                <w:szCs w:val="22"/>
                <w:lang w:val="en-AU" w:eastAsia="en-AU"/>
              </w:rPr>
              <w:t>communication systems.</w:t>
            </w:r>
          </w:p>
          <w:p w14:paraId="33F4D139" w14:textId="5E06EF15" w:rsidR="0076423E" w:rsidRPr="0035146F" w:rsidRDefault="0076423E" w:rsidP="0024118F">
            <w:pPr>
              <w:shd w:val="clear" w:color="auto" w:fill="FFFFFF" w:themeFill="background1"/>
              <w:spacing w:before="120"/>
              <w:rPr>
                <w:rFonts w:ascii="Arial" w:hAnsi="Arial" w:cs="Arial"/>
                <w:sz w:val="22"/>
                <w:szCs w:val="19"/>
                <w:lang w:val="en-AU" w:eastAsia="en-US"/>
              </w:rPr>
            </w:pPr>
            <w:r>
              <w:rPr>
                <w:rFonts w:ascii="Arial" w:hAnsi="Arial" w:cs="Arial"/>
                <w:iCs/>
                <w:sz w:val="22"/>
                <w:szCs w:val="19"/>
                <w:lang w:val="en-AU" w:eastAsia="en-US"/>
              </w:rPr>
              <w:t xml:space="preserve">The unit </w:t>
            </w:r>
            <w:r w:rsidRPr="008D2DC8">
              <w:rPr>
                <w:rFonts w:ascii="Arial" w:hAnsi="Arial" w:cs="Arial"/>
                <w:iCs/>
                <w:sz w:val="22"/>
                <w:szCs w:val="19"/>
                <w:lang w:val="en-AU" w:eastAsia="en-US"/>
              </w:rPr>
              <w:t xml:space="preserve">also applies to a </w:t>
            </w:r>
            <w:r w:rsidRPr="008D2DC8">
              <w:rPr>
                <w:rFonts w:ascii="Arial" w:hAnsi="Arial" w:cs="Arial"/>
                <w:sz w:val="22"/>
                <w:szCs w:val="19"/>
                <w:lang w:val="en-AU" w:eastAsia="en-US"/>
              </w:rPr>
              <w:t>person preparing to work in a</w:t>
            </w:r>
            <w:r>
              <w:rPr>
                <w:rFonts w:ascii="Arial" w:hAnsi="Arial" w:cs="Arial"/>
                <w:sz w:val="22"/>
                <w:szCs w:val="19"/>
                <w:lang w:val="en-AU" w:eastAsia="en-US"/>
              </w:rPr>
              <w:t>n</w:t>
            </w:r>
            <w:r w:rsidRPr="008D2DC8">
              <w:rPr>
                <w:rFonts w:ascii="Arial" w:hAnsi="Arial" w:cs="Arial"/>
                <w:sz w:val="22"/>
                <w:szCs w:val="19"/>
                <w:lang w:val="en-AU" w:eastAsia="en-US"/>
              </w:rPr>
              <w:t xml:space="preserve"> electrotechnology</w:t>
            </w:r>
            <w:r>
              <w:rPr>
                <w:rFonts w:ascii="Arial" w:hAnsi="Arial" w:cs="Arial"/>
                <w:sz w:val="22"/>
                <w:szCs w:val="19"/>
                <w:lang w:val="en-AU" w:eastAsia="en-US"/>
              </w:rPr>
              <w:t>/engineering</w:t>
            </w:r>
            <w:r w:rsidRPr="008D2DC8">
              <w:rPr>
                <w:rFonts w:ascii="Arial" w:hAnsi="Arial" w:cs="Arial"/>
                <w:sz w:val="22"/>
                <w:szCs w:val="19"/>
                <w:lang w:val="en-AU" w:eastAsia="en-US"/>
              </w:rPr>
              <w:t xml:space="preserve"> environment and is suitable for use in a secondary school program with an appropriate level of supervision and support.</w:t>
            </w:r>
          </w:p>
          <w:p w14:paraId="74C8D3C9" w14:textId="3E335C81" w:rsidR="00565D2A" w:rsidRPr="0035146F" w:rsidRDefault="0024118F" w:rsidP="00126B77">
            <w:pPr>
              <w:shd w:val="clear" w:color="auto" w:fill="FFFFFF" w:themeFill="background1"/>
              <w:spacing w:before="120" w:after="120"/>
              <w:rPr>
                <w:rFonts w:ascii="Arial" w:hAnsi="Arial" w:cs="Arial"/>
                <w:sz w:val="22"/>
                <w:szCs w:val="19"/>
                <w:lang w:val="en-AU" w:eastAsia="en-US"/>
              </w:rPr>
            </w:pPr>
            <w:r w:rsidRPr="0035146F">
              <w:rPr>
                <w:rFonts w:ascii="Arial" w:hAnsi="Arial" w:cs="Arial"/>
                <w:sz w:val="22"/>
                <w:szCs w:val="19"/>
                <w:lang w:val="en-AU" w:eastAsia="en-US"/>
              </w:rPr>
              <w:t>No occupational licensing, legislative, regulatory or certification requirements apply to this unit at the time of publication.</w:t>
            </w:r>
          </w:p>
        </w:tc>
      </w:tr>
      <w:tr w:rsidR="0024118F" w:rsidRPr="0024118F" w14:paraId="3F673CB2" w14:textId="77777777" w:rsidTr="000341C6">
        <w:tc>
          <w:tcPr>
            <w:tcW w:w="2977" w:type="dxa"/>
            <w:gridSpan w:val="2"/>
          </w:tcPr>
          <w:p w14:paraId="1B4CE81B" w14:textId="77777777" w:rsidR="0024118F" w:rsidRPr="0024118F" w:rsidRDefault="0024118F" w:rsidP="0024118F">
            <w:pPr>
              <w:spacing w:before="120" w:after="120"/>
              <w:rPr>
                <w:rFonts w:ascii="Arial" w:hAnsi="Arial"/>
                <w:bCs/>
                <w:iCs/>
                <w:sz w:val="22"/>
                <w:szCs w:val="20"/>
                <w:lang w:val="en-AU" w:eastAsia="en-US"/>
              </w:rPr>
            </w:pPr>
            <w:r w:rsidRPr="0024118F">
              <w:rPr>
                <w:rFonts w:ascii="Arial" w:hAnsi="Arial"/>
                <w:b/>
                <w:iCs/>
                <w:sz w:val="22"/>
                <w:szCs w:val="20"/>
                <w:lang w:val="en-AU" w:eastAsia="en-US"/>
              </w:rPr>
              <w:t>ELEMENTS</w:t>
            </w:r>
          </w:p>
        </w:tc>
        <w:tc>
          <w:tcPr>
            <w:tcW w:w="6095" w:type="dxa"/>
            <w:gridSpan w:val="2"/>
          </w:tcPr>
          <w:p w14:paraId="70712361" w14:textId="77777777" w:rsidR="0024118F" w:rsidRPr="0024118F" w:rsidRDefault="0024118F" w:rsidP="0024118F">
            <w:pPr>
              <w:spacing w:before="120" w:after="120"/>
              <w:rPr>
                <w:rFonts w:ascii="Arial" w:hAnsi="Arial"/>
                <w:bCs/>
                <w:iCs/>
                <w:sz w:val="22"/>
                <w:szCs w:val="20"/>
                <w:lang w:val="en-AU" w:eastAsia="en-US"/>
              </w:rPr>
            </w:pPr>
            <w:r w:rsidRPr="0024118F">
              <w:rPr>
                <w:rFonts w:ascii="Arial" w:hAnsi="Arial"/>
                <w:b/>
                <w:iCs/>
                <w:sz w:val="22"/>
                <w:szCs w:val="20"/>
                <w:lang w:val="en-AU" w:eastAsia="en-US"/>
              </w:rPr>
              <w:t>PERFORMANCE</w:t>
            </w:r>
            <w:r w:rsidRPr="0024118F">
              <w:rPr>
                <w:rFonts w:ascii="Arial" w:hAnsi="Arial"/>
                <w:bCs/>
                <w:iCs/>
                <w:sz w:val="22"/>
                <w:szCs w:val="20"/>
                <w:lang w:val="en-AU" w:eastAsia="en-US"/>
              </w:rPr>
              <w:t xml:space="preserve"> </w:t>
            </w:r>
            <w:r w:rsidRPr="0024118F">
              <w:rPr>
                <w:rFonts w:ascii="Arial" w:hAnsi="Arial"/>
                <w:b/>
                <w:iCs/>
                <w:sz w:val="22"/>
                <w:szCs w:val="20"/>
                <w:lang w:val="en-AU" w:eastAsia="en-US"/>
              </w:rPr>
              <w:t>CRITERIA</w:t>
            </w:r>
          </w:p>
        </w:tc>
      </w:tr>
      <w:tr w:rsidR="0024118F" w:rsidRPr="0024118F" w14:paraId="050FA1B5" w14:textId="77777777" w:rsidTr="000341C6">
        <w:tc>
          <w:tcPr>
            <w:tcW w:w="2977" w:type="dxa"/>
            <w:gridSpan w:val="2"/>
          </w:tcPr>
          <w:p w14:paraId="76904743" w14:textId="77777777" w:rsidR="0024118F" w:rsidRPr="00B9797A" w:rsidRDefault="0024118F" w:rsidP="0024118F">
            <w:pPr>
              <w:widowControl w:val="0"/>
              <w:autoSpaceDE w:val="0"/>
              <w:autoSpaceDN w:val="0"/>
              <w:adjustRightInd w:val="0"/>
              <w:spacing w:after="160"/>
              <w:ind w:right="220"/>
              <w:contextualSpacing/>
              <w:rPr>
                <w:rFonts w:ascii="Arial" w:hAnsi="Arial" w:cs="Arial"/>
                <w:sz w:val="18"/>
                <w:szCs w:val="18"/>
                <w:lang w:val="en-AU" w:eastAsia="en-US"/>
              </w:rPr>
            </w:pPr>
            <w:r w:rsidRPr="00B9797A">
              <w:rPr>
                <w:rFonts w:ascii="Arial" w:hAnsi="Arial" w:cs="Arial"/>
                <w:sz w:val="18"/>
                <w:szCs w:val="18"/>
                <w:lang w:val="en-AU" w:eastAsia="en-US"/>
              </w:rPr>
              <w:t>Elements describe the essential outcomes of a unit of competency.</w:t>
            </w:r>
          </w:p>
        </w:tc>
        <w:tc>
          <w:tcPr>
            <w:tcW w:w="6095" w:type="dxa"/>
            <w:gridSpan w:val="2"/>
          </w:tcPr>
          <w:p w14:paraId="180AC3F0" w14:textId="77777777" w:rsidR="0024118F" w:rsidRPr="00B9797A" w:rsidRDefault="0024118F" w:rsidP="0024118F">
            <w:pPr>
              <w:widowControl w:val="0"/>
              <w:autoSpaceDE w:val="0"/>
              <w:autoSpaceDN w:val="0"/>
              <w:adjustRightInd w:val="0"/>
              <w:spacing w:after="160"/>
              <w:ind w:right="220"/>
              <w:contextualSpacing/>
              <w:rPr>
                <w:rFonts w:ascii="Arial" w:hAnsi="Arial" w:cs="Arial"/>
                <w:sz w:val="18"/>
                <w:szCs w:val="18"/>
                <w:lang w:val="en-AU" w:eastAsia="en-US"/>
              </w:rPr>
            </w:pPr>
            <w:r w:rsidRPr="00B9797A">
              <w:rPr>
                <w:rFonts w:ascii="Arial" w:hAnsi="Arial" w:cs="Arial"/>
                <w:sz w:val="18"/>
                <w:szCs w:val="18"/>
                <w:lang w:val="en-AU" w:eastAsia="en-US"/>
              </w:rPr>
              <w:t>Performance criteria describe the required performance needed to demonstrate achievement of the element.</w:t>
            </w:r>
          </w:p>
          <w:p w14:paraId="700B858F" w14:textId="77777777" w:rsidR="0024118F" w:rsidRPr="00B9797A" w:rsidRDefault="0024118F" w:rsidP="0024118F">
            <w:pPr>
              <w:widowControl w:val="0"/>
              <w:autoSpaceDE w:val="0"/>
              <w:autoSpaceDN w:val="0"/>
              <w:adjustRightInd w:val="0"/>
              <w:spacing w:after="160"/>
              <w:ind w:right="220"/>
              <w:contextualSpacing/>
              <w:rPr>
                <w:rFonts w:ascii="Arial" w:hAnsi="Arial" w:cs="Arial"/>
                <w:sz w:val="18"/>
                <w:szCs w:val="18"/>
                <w:lang w:val="en-AU" w:eastAsia="en-US"/>
              </w:rPr>
            </w:pPr>
            <w:r w:rsidRPr="00B9797A">
              <w:rPr>
                <w:rFonts w:ascii="Arial" w:hAnsi="Arial" w:cs="Arial"/>
                <w:sz w:val="18"/>
                <w:szCs w:val="18"/>
                <w:lang w:val="en-AU" w:eastAsia="en-US"/>
              </w:rPr>
              <w:t>Assessment of performance is to be consistent with the evidence guide.</w:t>
            </w:r>
          </w:p>
        </w:tc>
      </w:tr>
      <w:tr w:rsidR="00636638" w:rsidRPr="0024118F" w14:paraId="2A9B3178" w14:textId="77777777" w:rsidTr="000341C6">
        <w:tc>
          <w:tcPr>
            <w:tcW w:w="460" w:type="dxa"/>
          </w:tcPr>
          <w:p w14:paraId="43BB5FD1" w14:textId="5B07E7B9" w:rsidR="00636638" w:rsidRPr="001A1A03" w:rsidRDefault="00636638" w:rsidP="00B9797A">
            <w:pPr>
              <w:spacing w:before="120" w:after="120"/>
              <w:rPr>
                <w:rFonts w:ascii="Arial" w:hAnsi="Arial"/>
                <w:iCs/>
                <w:sz w:val="22"/>
                <w:lang w:val="en-AU" w:eastAsia="en-US"/>
              </w:rPr>
            </w:pPr>
            <w:r>
              <w:rPr>
                <w:rFonts w:ascii="Arial" w:hAnsi="Arial"/>
                <w:iCs/>
                <w:sz w:val="22"/>
                <w:lang w:val="en-AU" w:eastAsia="en-US"/>
              </w:rPr>
              <w:t>1</w:t>
            </w:r>
          </w:p>
        </w:tc>
        <w:tc>
          <w:tcPr>
            <w:tcW w:w="2517" w:type="dxa"/>
            <w:vMerge w:val="restart"/>
          </w:tcPr>
          <w:p w14:paraId="12260EEE" w14:textId="0C77ABAB" w:rsidR="00636638" w:rsidRPr="001A1A03" w:rsidRDefault="00636638" w:rsidP="00F71F13">
            <w:pPr>
              <w:shd w:val="clear" w:color="auto" w:fill="FFFFFF" w:themeFill="background1"/>
              <w:spacing w:before="120" w:after="120"/>
              <w:rPr>
                <w:rFonts w:ascii="Arial" w:hAnsi="Arial" w:cs="Arial"/>
                <w:iCs/>
                <w:sz w:val="20"/>
                <w:szCs w:val="19"/>
                <w:lang w:val="en-AU" w:eastAsia="en-US"/>
              </w:rPr>
            </w:pPr>
            <w:r w:rsidRPr="00B9797A">
              <w:rPr>
                <w:rFonts w:ascii="Arial" w:hAnsi="Arial" w:cs="Arial"/>
                <w:sz w:val="22"/>
                <w:szCs w:val="22"/>
                <w:lang w:val="en-AU" w:eastAsia="en-AU"/>
              </w:rPr>
              <w:t xml:space="preserve">Prepare to install fibre optic </w:t>
            </w:r>
            <w:r>
              <w:rPr>
                <w:rFonts w:ascii="Arial" w:hAnsi="Arial" w:cs="Arial"/>
                <w:sz w:val="22"/>
                <w:szCs w:val="22"/>
                <w:lang w:val="en-AU" w:eastAsia="en-AU"/>
              </w:rPr>
              <w:t>technology into a communication</w:t>
            </w:r>
            <w:r w:rsidRPr="00B9797A">
              <w:rPr>
                <w:rFonts w:ascii="Arial" w:hAnsi="Arial" w:cs="Arial"/>
                <w:sz w:val="22"/>
                <w:szCs w:val="22"/>
                <w:lang w:val="en-AU" w:eastAsia="en-AU"/>
              </w:rPr>
              <w:t xml:space="preserve"> process</w:t>
            </w:r>
          </w:p>
        </w:tc>
        <w:tc>
          <w:tcPr>
            <w:tcW w:w="567" w:type="dxa"/>
          </w:tcPr>
          <w:p w14:paraId="5917889E" w14:textId="28D191BE" w:rsidR="00636638" w:rsidRPr="001A1A03" w:rsidRDefault="00636638" w:rsidP="00B9797A">
            <w:pPr>
              <w:spacing w:before="120" w:after="120"/>
              <w:rPr>
                <w:rFonts w:ascii="Arial" w:hAnsi="Arial"/>
                <w:iCs/>
                <w:sz w:val="22"/>
                <w:lang w:val="en-AU" w:eastAsia="en-US"/>
              </w:rPr>
            </w:pPr>
            <w:r w:rsidRPr="001A1A03">
              <w:rPr>
                <w:rFonts w:ascii="Arial" w:hAnsi="Arial"/>
                <w:iCs/>
                <w:sz w:val="22"/>
                <w:lang w:val="en-AU" w:eastAsia="en-US"/>
              </w:rPr>
              <w:t>1.1</w:t>
            </w:r>
          </w:p>
        </w:tc>
        <w:tc>
          <w:tcPr>
            <w:tcW w:w="5528" w:type="dxa"/>
          </w:tcPr>
          <w:p w14:paraId="412B063D" w14:textId="064F0CC2" w:rsidR="00636638" w:rsidRPr="00B9797A" w:rsidRDefault="00636638" w:rsidP="00F71F13">
            <w:pPr>
              <w:shd w:val="clear" w:color="auto" w:fill="FFFFFF" w:themeFill="background1"/>
              <w:spacing w:before="120" w:after="120"/>
              <w:rPr>
                <w:rFonts w:ascii="Arial" w:hAnsi="Arial" w:cs="Arial"/>
                <w:sz w:val="22"/>
                <w:szCs w:val="22"/>
                <w:lang w:val="en-AU" w:eastAsia="en-US"/>
              </w:rPr>
            </w:pPr>
            <w:r w:rsidRPr="00B9797A">
              <w:rPr>
                <w:rFonts w:ascii="Arial" w:hAnsi="Arial" w:cs="Arial"/>
                <w:bCs/>
                <w:noProof/>
                <w:color w:val="000000"/>
                <w:sz w:val="22"/>
                <w:szCs w:val="22"/>
              </w:rPr>
              <w:t xml:space="preserve">Established </w:t>
            </w:r>
            <w:r>
              <w:rPr>
                <w:rFonts w:ascii="Arial" w:hAnsi="Arial" w:cs="Arial"/>
                <w:bCs/>
                <w:noProof/>
                <w:color w:val="000000"/>
                <w:sz w:val="22"/>
                <w:szCs w:val="22"/>
              </w:rPr>
              <w:t>work, health and safety (</w:t>
            </w:r>
            <w:r w:rsidRPr="00F71F13">
              <w:rPr>
                <w:rFonts w:ascii="Arial" w:hAnsi="Arial" w:cs="Arial"/>
                <w:bCs/>
                <w:noProof/>
                <w:color w:val="000000"/>
                <w:sz w:val="22"/>
                <w:szCs w:val="22"/>
              </w:rPr>
              <w:t>WHS)</w:t>
            </w:r>
            <w:r w:rsidRPr="00F71F13">
              <w:rPr>
                <w:rFonts w:ascii="Arial" w:hAnsi="Arial" w:cs="Arial"/>
                <w:iCs/>
                <w:noProof/>
                <w:color w:val="000000"/>
                <w:sz w:val="22"/>
                <w:szCs w:val="22"/>
              </w:rPr>
              <w:t xml:space="preserve"> requirements</w:t>
            </w:r>
            <w:r w:rsidRPr="00B9797A">
              <w:rPr>
                <w:rFonts w:ascii="Arial" w:hAnsi="Arial" w:cs="Arial"/>
                <w:bCs/>
                <w:noProof/>
                <w:color w:val="000000"/>
                <w:sz w:val="22"/>
                <w:szCs w:val="22"/>
              </w:rPr>
              <w:t xml:space="preserve"> and risk control measure</w:t>
            </w:r>
            <w:r>
              <w:rPr>
                <w:rFonts w:ascii="Arial" w:hAnsi="Arial" w:cs="Arial"/>
                <w:bCs/>
                <w:noProof/>
                <w:color w:val="000000"/>
                <w:sz w:val="22"/>
                <w:szCs w:val="22"/>
              </w:rPr>
              <w:t xml:space="preserve">s </w:t>
            </w:r>
            <w:r w:rsidRPr="00B9797A">
              <w:rPr>
                <w:rFonts w:ascii="Arial" w:hAnsi="Arial" w:cs="Arial"/>
                <w:bCs/>
                <w:noProof/>
                <w:color w:val="000000"/>
                <w:sz w:val="22"/>
                <w:szCs w:val="22"/>
              </w:rPr>
              <w:t>for the work area are followed</w:t>
            </w:r>
          </w:p>
        </w:tc>
      </w:tr>
      <w:tr w:rsidR="00636638" w:rsidRPr="0024118F" w14:paraId="653EF7AA" w14:textId="77777777" w:rsidTr="000341C6">
        <w:tc>
          <w:tcPr>
            <w:tcW w:w="460" w:type="dxa"/>
          </w:tcPr>
          <w:p w14:paraId="1EC5A43C" w14:textId="3E30F43B" w:rsidR="00636638" w:rsidRPr="001A1A03" w:rsidRDefault="00636638" w:rsidP="00B9797A">
            <w:pPr>
              <w:spacing w:before="120" w:after="120"/>
              <w:rPr>
                <w:rFonts w:ascii="Arial" w:hAnsi="Arial"/>
                <w:iCs/>
                <w:sz w:val="22"/>
                <w:lang w:val="en-AU" w:eastAsia="en-US"/>
              </w:rPr>
            </w:pPr>
          </w:p>
        </w:tc>
        <w:tc>
          <w:tcPr>
            <w:tcW w:w="2517" w:type="dxa"/>
            <w:vMerge/>
          </w:tcPr>
          <w:p w14:paraId="1A57F668" w14:textId="4FD78D13" w:rsidR="00636638" w:rsidRPr="001A1A03" w:rsidRDefault="00636638" w:rsidP="00B9797A">
            <w:pPr>
              <w:shd w:val="clear" w:color="auto" w:fill="FFFFFF" w:themeFill="background1"/>
              <w:spacing w:before="120"/>
              <w:rPr>
                <w:rFonts w:ascii="Arial" w:hAnsi="Arial" w:cs="Arial"/>
                <w:sz w:val="22"/>
                <w:szCs w:val="19"/>
                <w:lang w:val="en-AU" w:eastAsia="en-US"/>
              </w:rPr>
            </w:pPr>
          </w:p>
        </w:tc>
        <w:tc>
          <w:tcPr>
            <w:tcW w:w="567" w:type="dxa"/>
          </w:tcPr>
          <w:p w14:paraId="3B94A4A3" w14:textId="0AD0FCB8" w:rsidR="00636638" w:rsidRPr="001A1A03" w:rsidRDefault="00636638" w:rsidP="00B9797A">
            <w:pPr>
              <w:spacing w:before="120" w:after="120"/>
              <w:rPr>
                <w:rFonts w:ascii="Arial" w:hAnsi="Arial"/>
                <w:iCs/>
                <w:sz w:val="22"/>
                <w:lang w:val="en-AU" w:eastAsia="en-US"/>
              </w:rPr>
            </w:pPr>
            <w:r w:rsidRPr="001A1A03">
              <w:rPr>
                <w:rFonts w:ascii="Arial" w:hAnsi="Arial"/>
                <w:iCs/>
                <w:sz w:val="22"/>
                <w:lang w:val="en-AU" w:eastAsia="en-US"/>
              </w:rPr>
              <w:t>1.2</w:t>
            </w:r>
          </w:p>
        </w:tc>
        <w:tc>
          <w:tcPr>
            <w:tcW w:w="5528" w:type="dxa"/>
          </w:tcPr>
          <w:p w14:paraId="22B718CB" w14:textId="55372D1C" w:rsidR="00636638" w:rsidRPr="00B9797A" w:rsidRDefault="00636638" w:rsidP="00B9797A">
            <w:pPr>
              <w:shd w:val="clear" w:color="auto" w:fill="FFFFFF" w:themeFill="background1"/>
              <w:spacing w:before="120" w:after="120"/>
              <w:rPr>
                <w:rFonts w:ascii="Arial" w:hAnsi="Arial" w:cs="Arial"/>
                <w:sz w:val="22"/>
                <w:szCs w:val="22"/>
                <w:lang w:val="en-AU" w:eastAsia="en-US"/>
              </w:rPr>
            </w:pPr>
            <w:bookmarkStart w:id="291" w:name="_Toc10111193"/>
            <w:bookmarkStart w:id="292" w:name="_Toc10716857"/>
            <w:bookmarkStart w:id="293" w:name="_Toc11309219"/>
            <w:bookmarkStart w:id="294" w:name="_Toc14782236"/>
            <w:bookmarkStart w:id="295" w:name="_Toc16164038"/>
            <w:bookmarkStart w:id="296" w:name="_Toc72934765"/>
            <w:r w:rsidRPr="00B9797A">
              <w:rPr>
                <w:rFonts w:ascii="Arial" w:hAnsi="Arial" w:cs="Arial"/>
                <w:bCs/>
                <w:noProof/>
                <w:sz w:val="22"/>
                <w:szCs w:val="22"/>
              </w:rPr>
              <w:t xml:space="preserve">The requirement for the use of </w:t>
            </w:r>
            <w:r w:rsidRPr="00F71F13">
              <w:rPr>
                <w:rFonts w:ascii="Arial" w:hAnsi="Arial" w:cs="Arial"/>
                <w:bCs/>
                <w:noProof/>
                <w:sz w:val="22"/>
                <w:szCs w:val="22"/>
              </w:rPr>
              <w:t xml:space="preserve">fibre optic </w:t>
            </w:r>
            <w:r>
              <w:rPr>
                <w:rFonts w:ascii="Arial" w:hAnsi="Arial" w:cs="Arial"/>
                <w:bCs/>
                <w:noProof/>
                <w:sz w:val="22"/>
                <w:szCs w:val="22"/>
              </w:rPr>
              <w:t>devices and components within a communication</w:t>
            </w:r>
            <w:r w:rsidRPr="00F71F13">
              <w:rPr>
                <w:rFonts w:ascii="Arial" w:hAnsi="Arial" w:cs="Arial"/>
                <w:bCs/>
                <w:noProof/>
                <w:sz w:val="22"/>
                <w:szCs w:val="22"/>
              </w:rPr>
              <w:t xml:space="preserve"> process are identifie</w:t>
            </w:r>
            <w:r>
              <w:rPr>
                <w:rFonts w:ascii="Arial" w:hAnsi="Arial" w:cs="Arial"/>
                <w:bCs/>
                <w:noProof/>
                <w:sz w:val="22"/>
                <w:szCs w:val="22"/>
              </w:rPr>
              <w:t>d from</w:t>
            </w:r>
            <w:r w:rsidRPr="00F71F13">
              <w:rPr>
                <w:rFonts w:ascii="Arial" w:hAnsi="Arial" w:cs="Arial"/>
                <w:bCs/>
                <w:noProof/>
                <w:sz w:val="22"/>
                <w:szCs w:val="22"/>
              </w:rPr>
              <w:t xml:space="preserve"> job instructions </w:t>
            </w:r>
            <w:r>
              <w:rPr>
                <w:rFonts w:ascii="Arial" w:hAnsi="Arial" w:cs="Arial"/>
                <w:bCs/>
                <w:noProof/>
                <w:sz w:val="22"/>
                <w:szCs w:val="22"/>
              </w:rPr>
              <w:t>and</w:t>
            </w:r>
            <w:r w:rsidRPr="00F71F13">
              <w:rPr>
                <w:rFonts w:ascii="Arial" w:hAnsi="Arial" w:cs="Arial"/>
                <w:bCs/>
                <w:noProof/>
                <w:sz w:val="22"/>
                <w:szCs w:val="22"/>
              </w:rPr>
              <w:t xml:space="preserve"> discussions with </w:t>
            </w:r>
            <w:r>
              <w:rPr>
                <w:rFonts w:ascii="Arial" w:hAnsi="Arial" w:cs="Arial"/>
                <w:iCs/>
                <w:noProof/>
                <w:sz w:val="22"/>
                <w:szCs w:val="22"/>
              </w:rPr>
              <w:t>the supervisor</w:t>
            </w:r>
            <w:r w:rsidRPr="00F71F13">
              <w:rPr>
                <w:rFonts w:ascii="Arial" w:hAnsi="Arial" w:cs="Arial"/>
                <w:iCs/>
                <w:noProof/>
                <w:sz w:val="22"/>
                <w:szCs w:val="22"/>
              </w:rPr>
              <w:t>l</w:t>
            </w:r>
            <w:bookmarkEnd w:id="291"/>
            <w:bookmarkEnd w:id="292"/>
            <w:bookmarkEnd w:id="293"/>
            <w:bookmarkEnd w:id="294"/>
            <w:bookmarkEnd w:id="295"/>
            <w:bookmarkEnd w:id="296"/>
          </w:p>
        </w:tc>
      </w:tr>
      <w:tr w:rsidR="00636638" w:rsidRPr="0024118F" w14:paraId="76D0C994" w14:textId="77777777" w:rsidTr="000341C6">
        <w:tc>
          <w:tcPr>
            <w:tcW w:w="460" w:type="dxa"/>
          </w:tcPr>
          <w:p w14:paraId="3BB01F62" w14:textId="77777777" w:rsidR="00636638" w:rsidRPr="001A1A03" w:rsidRDefault="00636638" w:rsidP="00B9797A">
            <w:pPr>
              <w:spacing w:before="120" w:after="120"/>
              <w:rPr>
                <w:rFonts w:ascii="Arial" w:hAnsi="Arial"/>
                <w:iCs/>
                <w:sz w:val="22"/>
                <w:lang w:val="en-AU" w:eastAsia="en-US"/>
              </w:rPr>
            </w:pPr>
          </w:p>
        </w:tc>
        <w:tc>
          <w:tcPr>
            <w:tcW w:w="2517" w:type="dxa"/>
            <w:vMerge/>
          </w:tcPr>
          <w:p w14:paraId="6EB0B848" w14:textId="77777777" w:rsidR="00636638" w:rsidRPr="001A1A03" w:rsidRDefault="00636638" w:rsidP="00B9797A">
            <w:pPr>
              <w:spacing w:before="120" w:after="120"/>
              <w:rPr>
                <w:rFonts w:ascii="Arial" w:hAnsi="Arial"/>
                <w:iCs/>
                <w:sz w:val="22"/>
                <w:lang w:val="en-AU" w:eastAsia="en-US"/>
              </w:rPr>
            </w:pPr>
          </w:p>
        </w:tc>
        <w:tc>
          <w:tcPr>
            <w:tcW w:w="567" w:type="dxa"/>
          </w:tcPr>
          <w:p w14:paraId="0C9A9F84" w14:textId="0E7BD864" w:rsidR="00636638" w:rsidRPr="001A1A03" w:rsidRDefault="00636638" w:rsidP="00B9797A">
            <w:pPr>
              <w:spacing w:before="120" w:after="120"/>
              <w:rPr>
                <w:rFonts w:ascii="Arial" w:hAnsi="Arial"/>
                <w:iCs/>
                <w:sz w:val="22"/>
                <w:lang w:val="en-AU" w:eastAsia="en-US"/>
              </w:rPr>
            </w:pPr>
            <w:r w:rsidRPr="001A1A03">
              <w:rPr>
                <w:rFonts w:ascii="Arial" w:hAnsi="Arial"/>
                <w:iCs/>
                <w:sz w:val="22"/>
                <w:lang w:val="en-AU" w:eastAsia="en-US"/>
              </w:rPr>
              <w:t>1.3</w:t>
            </w:r>
          </w:p>
        </w:tc>
        <w:tc>
          <w:tcPr>
            <w:tcW w:w="5528" w:type="dxa"/>
          </w:tcPr>
          <w:p w14:paraId="754F1B21" w14:textId="79BE6CDD" w:rsidR="00636638" w:rsidRPr="00B9797A" w:rsidRDefault="00636638" w:rsidP="00B9797A">
            <w:pPr>
              <w:shd w:val="clear" w:color="auto" w:fill="FFFFFF" w:themeFill="background1"/>
              <w:spacing w:before="120" w:after="120"/>
              <w:rPr>
                <w:rFonts w:ascii="Arial" w:hAnsi="Arial" w:cs="Arial"/>
                <w:sz w:val="22"/>
                <w:szCs w:val="22"/>
                <w:lang w:val="en-AU" w:eastAsia="en-US"/>
              </w:rPr>
            </w:pPr>
            <w:bookmarkStart w:id="297" w:name="_Toc10111194"/>
            <w:bookmarkStart w:id="298" w:name="_Toc10716858"/>
            <w:bookmarkStart w:id="299" w:name="_Toc11309220"/>
            <w:bookmarkStart w:id="300" w:name="_Toc14782237"/>
            <w:bookmarkStart w:id="301" w:name="_Toc16164039"/>
            <w:bookmarkStart w:id="302" w:name="_Toc72934766"/>
            <w:r>
              <w:rPr>
                <w:rFonts w:ascii="Arial" w:hAnsi="Arial" w:cs="Arial"/>
                <w:bCs/>
                <w:noProof/>
                <w:sz w:val="22"/>
                <w:szCs w:val="22"/>
              </w:rPr>
              <w:t xml:space="preserve">A </w:t>
            </w:r>
            <w:r w:rsidRPr="00F71F13">
              <w:rPr>
                <w:rFonts w:ascii="Arial" w:hAnsi="Arial" w:cs="Arial"/>
                <w:bCs/>
                <w:noProof/>
                <w:sz w:val="22"/>
                <w:szCs w:val="22"/>
              </w:rPr>
              <w:t xml:space="preserve">connection diagrams </w:t>
            </w:r>
            <w:r w:rsidRPr="00B9797A">
              <w:rPr>
                <w:rFonts w:ascii="Arial" w:hAnsi="Arial" w:cs="Arial"/>
                <w:bCs/>
                <w:noProof/>
                <w:sz w:val="22"/>
                <w:szCs w:val="22"/>
              </w:rPr>
              <w:t xml:space="preserve">for the task is drawn up according to </w:t>
            </w:r>
            <w:r w:rsidRPr="00B9797A">
              <w:rPr>
                <w:rFonts w:ascii="Arial" w:hAnsi="Arial" w:cs="Arial"/>
                <w:iCs/>
                <w:noProof/>
                <w:sz w:val="22"/>
                <w:szCs w:val="22"/>
              </w:rPr>
              <w:t>enterprise procedures</w:t>
            </w:r>
            <w:r w:rsidRPr="00B9797A">
              <w:rPr>
                <w:rFonts w:ascii="Arial" w:hAnsi="Arial" w:cs="Arial"/>
                <w:bCs/>
                <w:noProof/>
                <w:sz w:val="22"/>
                <w:szCs w:val="22"/>
              </w:rPr>
              <w:t xml:space="preserve"> and approved by</w:t>
            </w:r>
            <w:bookmarkEnd w:id="297"/>
            <w:bookmarkEnd w:id="298"/>
            <w:bookmarkEnd w:id="299"/>
            <w:bookmarkEnd w:id="300"/>
            <w:bookmarkEnd w:id="301"/>
            <w:bookmarkEnd w:id="302"/>
            <w:r>
              <w:rPr>
                <w:rFonts w:ascii="Arial" w:hAnsi="Arial" w:cs="Arial"/>
                <w:bCs/>
                <w:noProof/>
                <w:sz w:val="22"/>
                <w:szCs w:val="22"/>
              </w:rPr>
              <w:t xml:space="preserve"> the supervisor</w:t>
            </w:r>
          </w:p>
        </w:tc>
      </w:tr>
      <w:tr w:rsidR="00636638" w:rsidRPr="0024118F" w14:paraId="75BDE19A" w14:textId="77777777" w:rsidTr="000341C6">
        <w:tc>
          <w:tcPr>
            <w:tcW w:w="460" w:type="dxa"/>
          </w:tcPr>
          <w:p w14:paraId="42D23810" w14:textId="77777777" w:rsidR="00636638" w:rsidRPr="001A1A03" w:rsidRDefault="00636638" w:rsidP="00B9797A">
            <w:pPr>
              <w:spacing w:before="120" w:after="120"/>
              <w:rPr>
                <w:rFonts w:ascii="Arial" w:hAnsi="Arial"/>
                <w:iCs/>
                <w:sz w:val="22"/>
                <w:lang w:val="en-AU" w:eastAsia="en-US"/>
              </w:rPr>
            </w:pPr>
          </w:p>
        </w:tc>
        <w:tc>
          <w:tcPr>
            <w:tcW w:w="2517" w:type="dxa"/>
            <w:vMerge/>
          </w:tcPr>
          <w:p w14:paraId="15BD9D0D" w14:textId="77777777" w:rsidR="00636638" w:rsidRPr="001A1A03" w:rsidRDefault="00636638" w:rsidP="00B9797A">
            <w:pPr>
              <w:spacing w:before="120" w:after="120"/>
              <w:rPr>
                <w:rFonts w:ascii="Arial" w:hAnsi="Arial"/>
                <w:iCs/>
                <w:sz w:val="22"/>
                <w:lang w:val="en-AU" w:eastAsia="en-US"/>
              </w:rPr>
            </w:pPr>
          </w:p>
        </w:tc>
        <w:tc>
          <w:tcPr>
            <w:tcW w:w="567" w:type="dxa"/>
          </w:tcPr>
          <w:p w14:paraId="263EAA08" w14:textId="40293AFC" w:rsidR="00636638" w:rsidRPr="001A1A03" w:rsidRDefault="00636638" w:rsidP="00B9797A">
            <w:pPr>
              <w:spacing w:before="120" w:after="120"/>
              <w:rPr>
                <w:rFonts w:ascii="Arial" w:hAnsi="Arial"/>
                <w:iCs/>
                <w:sz w:val="22"/>
                <w:lang w:val="en-AU" w:eastAsia="en-US"/>
              </w:rPr>
            </w:pPr>
            <w:r w:rsidRPr="001A1A03">
              <w:rPr>
                <w:rFonts w:ascii="Arial" w:hAnsi="Arial"/>
                <w:iCs/>
                <w:sz w:val="22"/>
                <w:lang w:val="en-AU" w:eastAsia="en-US"/>
              </w:rPr>
              <w:t>1.4</w:t>
            </w:r>
          </w:p>
        </w:tc>
        <w:tc>
          <w:tcPr>
            <w:tcW w:w="5528" w:type="dxa"/>
          </w:tcPr>
          <w:p w14:paraId="21773877" w14:textId="57150434" w:rsidR="00636638" w:rsidRPr="00B9797A" w:rsidRDefault="00636638" w:rsidP="00EF0C0E">
            <w:pPr>
              <w:shd w:val="clear" w:color="auto" w:fill="FFFFFF" w:themeFill="background1"/>
              <w:spacing w:before="120" w:after="120"/>
              <w:rPr>
                <w:rFonts w:ascii="Arial" w:hAnsi="Arial" w:cs="Arial"/>
                <w:sz w:val="22"/>
                <w:szCs w:val="22"/>
                <w:lang w:val="en-AU" w:eastAsia="en-US"/>
              </w:rPr>
            </w:pPr>
            <w:r w:rsidRPr="00145635">
              <w:rPr>
                <w:rFonts w:ascii="Arial" w:hAnsi="Arial" w:cs="Arial"/>
                <w:iCs/>
                <w:noProof/>
                <w:color w:val="000000"/>
                <w:sz w:val="22"/>
                <w:szCs w:val="22"/>
              </w:rPr>
              <w:t>Other personnel</w:t>
            </w:r>
            <w:r w:rsidRPr="00145635">
              <w:rPr>
                <w:rFonts w:ascii="Arial" w:hAnsi="Arial" w:cs="Arial"/>
                <w:noProof/>
                <w:color w:val="000000"/>
                <w:sz w:val="22"/>
                <w:szCs w:val="22"/>
              </w:rPr>
              <w:t xml:space="preserve"> in the work area </w:t>
            </w:r>
            <w:r w:rsidRPr="00145635">
              <w:rPr>
                <w:rFonts w:ascii="Arial" w:hAnsi="Arial" w:cs="Arial"/>
                <w:bCs/>
                <w:noProof/>
                <w:color w:val="000000"/>
                <w:sz w:val="22"/>
                <w:szCs w:val="22"/>
              </w:rPr>
              <w:t>are advised of the planned work activity to ensure the work is coordinated effectively and to</w:t>
            </w:r>
            <w:r w:rsidRPr="00145635">
              <w:rPr>
                <w:rFonts w:ascii="Arial" w:hAnsi="Arial" w:cs="Arial"/>
                <w:bCs/>
                <w:strike/>
                <w:noProof/>
                <w:color w:val="000000"/>
                <w:sz w:val="22"/>
                <w:szCs w:val="22"/>
              </w:rPr>
              <w:t xml:space="preserve"> </w:t>
            </w:r>
            <w:r w:rsidRPr="00145635">
              <w:rPr>
                <w:rFonts w:ascii="Arial" w:hAnsi="Arial" w:cs="Arial"/>
                <w:bCs/>
                <w:noProof/>
                <w:color w:val="000000"/>
                <w:sz w:val="22"/>
                <w:szCs w:val="22"/>
              </w:rPr>
              <w:t>minimise potential disruption</w:t>
            </w:r>
          </w:p>
        </w:tc>
      </w:tr>
      <w:tr w:rsidR="00B9797A" w:rsidRPr="001A1A03" w14:paraId="3E34BA83" w14:textId="77777777" w:rsidTr="000341C6">
        <w:tc>
          <w:tcPr>
            <w:tcW w:w="460" w:type="dxa"/>
          </w:tcPr>
          <w:p w14:paraId="1084CFE1" w14:textId="77777777" w:rsidR="00B9797A" w:rsidRPr="001A1A03" w:rsidRDefault="00B9797A" w:rsidP="00B9797A">
            <w:pPr>
              <w:spacing w:before="120" w:after="120"/>
              <w:rPr>
                <w:rFonts w:ascii="Arial" w:hAnsi="Arial"/>
                <w:iCs/>
                <w:sz w:val="22"/>
                <w:lang w:val="en-AU" w:eastAsia="en-US"/>
              </w:rPr>
            </w:pPr>
          </w:p>
        </w:tc>
        <w:tc>
          <w:tcPr>
            <w:tcW w:w="2517" w:type="dxa"/>
          </w:tcPr>
          <w:p w14:paraId="522792D3" w14:textId="77777777" w:rsidR="00B9797A" w:rsidRPr="001A1A03" w:rsidRDefault="00B9797A" w:rsidP="00B9797A">
            <w:pPr>
              <w:spacing w:before="120" w:after="120"/>
              <w:rPr>
                <w:rFonts w:ascii="Arial" w:hAnsi="Arial"/>
                <w:iCs/>
                <w:sz w:val="22"/>
                <w:lang w:val="en-AU" w:eastAsia="en-US"/>
              </w:rPr>
            </w:pPr>
          </w:p>
        </w:tc>
        <w:tc>
          <w:tcPr>
            <w:tcW w:w="567" w:type="dxa"/>
          </w:tcPr>
          <w:p w14:paraId="5338894F" w14:textId="4D21F1CD" w:rsidR="00B9797A" w:rsidRPr="001A1A03" w:rsidRDefault="00B9797A" w:rsidP="00B9797A">
            <w:pPr>
              <w:spacing w:before="120" w:after="120"/>
              <w:rPr>
                <w:rFonts w:ascii="Arial" w:hAnsi="Arial"/>
                <w:iCs/>
                <w:sz w:val="22"/>
                <w:lang w:val="en-AU" w:eastAsia="en-US"/>
              </w:rPr>
            </w:pPr>
            <w:r>
              <w:rPr>
                <w:rFonts w:ascii="Arial" w:hAnsi="Arial"/>
                <w:iCs/>
                <w:sz w:val="22"/>
                <w:lang w:val="en-AU" w:eastAsia="en-US"/>
              </w:rPr>
              <w:t>1.5</w:t>
            </w:r>
          </w:p>
        </w:tc>
        <w:tc>
          <w:tcPr>
            <w:tcW w:w="5528" w:type="dxa"/>
          </w:tcPr>
          <w:p w14:paraId="6A93ABDA" w14:textId="140F8809" w:rsidR="00B9797A" w:rsidRPr="00B9797A" w:rsidRDefault="00B9797A" w:rsidP="00B9797A">
            <w:pPr>
              <w:shd w:val="clear" w:color="auto" w:fill="FFFFFF" w:themeFill="background1"/>
              <w:spacing w:before="120" w:after="120"/>
              <w:rPr>
                <w:rFonts w:ascii="Arial" w:hAnsi="Arial" w:cs="Arial"/>
                <w:sz w:val="22"/>
                <w:szCs w:val="22"/>
                <w:lang w:val="en-AU" w:eastAsia="en-US"/>
              </w:rPr>
            </w:pPr>
            <w:r w:rsidRPr="00F71F13">
              <w:rPr>
                <w:rFonts w:ascii="Arial" w:hAnsi="Arial" w:cs="Arial"/>
                <w:bCs/>
                <w:iCs/>
                <w:sz w:val="22"/>
                <w:szCs w:val="22"/>
              </w:rPr>
              <w:t>Resources and equipment</w:t>
            </w:r>
            <w:r w:rsidRPr="00B9797A">
              <w:rPr>
                <w:rFonts w:ascii="Arial" w:hAnsi="Arial" w:cs="Arial"/>
                <w:sz w:val="22"/>
                <w:szCs w:val="22"/>
              </w:rPr>
              <w:t xml:space="preserve"> needed for the task are obtained in accordance with </w:t>
            </w:r>
            <w:r w:rsidRPr="00B9797A">
              <w:rPr>
                <w:rFonts w:ascii="Arial" w:hAnsi="Arial" w:cs="Arial"/>
                <w:bCs/>
                <w:iCs/>
                <w:sz w:val="22"/>
                <w:szCs w:val="22"/>
              </w:rPr>
              <w:t>enterprise procedures</w:t>
            </w:r>
            <w:r w:rsidRPr="00B9797A">
              <w:rPr>
                <w:rFonts w:ascii="Arial" w:hAnsi="Arial" w:cs="Arial"/>
                <w:sz w:val="22"/>
                <w:szCs w:val="22"/>
              </w:rPr>
              <w:t xml:space="preserve"> and checked for correct operation</w:t>
            </w:r>
          </w:p>
        </w:tc>
      </w:tr>
      <w:tr w:rsidR="008972A5" w:rsidRPr="0024118F" w14:paraId="3B82D545" w14:textId="77777777" w:rsidTr="000341C6">
        <w:tc>
          <w:tcPr>
            <w:tcW w:w="460" w:type="dxa"/>
          </w:tcPr>
          <w:p w14:paraId="07E41826" w14:textId="77777777" w:rsidR="008972A5" w:rsidRPr="001A1A03" w:rsidRDefault="008972A5" w:rsidP="00B9797A">
            <w:pPr>
              <w:spacing w:before="120" w:after="120"/>
              <w:rPr>
                <w:rFonts w:ascii="Arial" w:hAnsi="Arial"/>
                <w:iCs/>
                <w:sz w:val="22"/>
                <w:lang w:val="en-AU" w:eastAsia="en-US"/>
              </w:rPr>
            </w:pPr>
            <w:r w:rsidRPr="001A1A03">
              <w:rPr>
                <w:rFonts w:ascii="Arial" w:hAnsi="Arial"/>
                <w:iCs/>
                <w:sz w:val="22"/>
                <w:lang w:val="en-AU" w:eastAsia="en-US"/>
              </w:rPr>
              <w:t>2</w:t>
            </w:r>
          </w:p>
        </w:tc>
        <w:tc>
          <w:tcPr>
            <w:tcW w:w="2517" w:type="dxa"/>
            <w:vMerge w:val="restart"/>
          </w:tcPr>
          <w:p w14:paraId="547F1423" w14:textId="1EEC3BD4" w:rsidR="008972A5" w:rsidRPr="001A1A03" w:rsidRDefault="008972A5" w:rsidP="00B9797A">
            <w:pPr>
              <w:spacing w:before="120" w:after="120"/>
              <w:rPr>
                <w:rFonts w:ascii="Arial" w:hAnsi="Arial"/>
                <w:iCs/>
                <w:sz w:val="22"/>
                <w:lang w:val="en-AU" w:eastAsia="en-US"/>
              </w:rPr>
            </w:pPr>
            <w:r w:rsidRPr="00B9797A">
              <w:rPr>
                <w:rFonts w:ascii="Arial" w:hAnsi="Arial" w:cs="Arial"/>
                <w:iCs/>
                <w:color w:val="000000"/>
                <w:sz w:val="22"/>
                <w:szCs w:val="22"/>
                <w:lang w:eastAsia="en-AU"/>
              </w:rPr>
              <w:t xml:space="preserve">Assemble fibre optic devices and </w:t>
            </w:r>
            <w:r>
              <w:rPr>
                <w:rFonts w:ascii="Arial" w:hAnsi="Arial" w:cs="Arial"/>
                <w:iCs/>
                <w:color w:val="000000"/>
                <w:sz w:val="22"/>
                <w:szCs w:val="22"/>
                <w:lang w:eastAsia="en-AU"/>
              </w:rPr>
              <w:t>components into a communication</w:t>
            </w:r>
            <w:r w:rsidRPr="00B9797A">
              <w:rPr>
                <w:rFonts w:ascii="Arial" w:hAnsi="Arial" w:cs="Arial"/>
                <w:iCs/>
                <w:color w:val="000000"/>
                <w:sz w:val="22"/>
                <w:szCs w:val="22"/>
                <w:lang w:eastAsia="en-AU"/>
              </w:rPr>
              <w:t xml:space="preserve"> process</w:t>
            </w:r>
          </w:p>
        </w:tc>
        <w:tc>
          <w:tcPr>
            <w:tcW w:w="567" w:type="dxa"/>
          </w:tcPr>
          <w:p w14:paraId="2A34749C" w14:textId="77777777" w:rsidR="008972A5" w:rsidRPr="001A1A03" w:rsidRDefault="008972A5" w:rsidP="00B9797A">
            <w:pPr>
              <w:spacing w:before="120" w:after="120"/>
              <w:rPr>
                <w:rFonts w:ascii="Arial" w:hAnsi="Arial"/>
                <w:iCs/>
                <w:sz w:val="22"/>
                <w:lang w:val="en-AU" w:eastAsia="en-US"/>
              </w:rPr>
            </w:pPr>
            <w:r w:rsidRPr="001A1A03">
              <w:rPr>
                <w:rFonts w:ascii="Arial" w:hAnsi="Arial"/>
                <w:iCs/>
                <w:sz w:val="22"/>
                <w:lang w:val="en-AU" w:eastAsia="en-US"/>
              </w:rPr>
              <w:t>2.1</w:t>
            </w:r>
          </w:p>
        </w:tc>
        <w:tc>
          <w:tcPr>
            <w:tcW w:w="5528" w:type="dxa"/>
          </w:tcPr>
          <w:p w14:paraId="396A3BBF" w14:textId="1FD39240" w:rsidR="008972A5" w:rsidRPr="00B9797A" w:rsidRDefault="008972A5" w:rsidP="00145635">
            <w:pPr>
              <w:spacing w:before="120" w:after="120"/>
              <w:rPr>
                <w:rFonts w:ascii="Arial" w:hAnsi="Arial"/>
                <w:iCs/>
                <w:sz w:val="22"/>
                <w:szCs w:val="22"/>
                <w:lang w:val="en-AU" w:eastAsia="en-US"/>
              </w:rPr>
            </w:pPr>
            <w:r w:rsidRPr="00B9797A">
              <w:rPr>
                <w:rFonts w:ascii="Arial" w:hAnsi="Arial" w:cs="Arial"/>
                <w:sz w:val="22"/>
                <w:szCs w:val="22"/>
              </w:rPr>
              <w:t xml:space="preserve">Machines or plant are checked as being isolated where necessary in accordance with </w:t>
            </w:r>
            <w:r>
              <w:rPr>
                <w:rFonts w:ascii="Arial" w:hAnsi="Arial" w:cs="Arial"/>
                <w:sz w:val="22"/>
                <w:szCs w:val="22"/>
              </w:rPr>
              <w:t>WHS</w:t>
            </w:r>
            <w:r w:rsidRPr="00B9797A">
              <w:rPr>
                <w:rFonts w:ascii="Arial" w:hAnsi="Arial" w:cs="Arial"/>
                <w:bCs/>
                <w:iCs/>
                <w:sz w:val="22"/>
                <w:szCs w:val="22"/>
              </w:rPr>
              <w:t xml:space="preserve"> requirements</w:t>
            </w:r>
          </w:p>
        </w:tc>
      </w:tr>
      <w:tr w:rsidR="008972A5" w:rsidRPr="0024118F" w14:paraId="1C736B5F" w14:textId="77777777" w:rsidTr="000341C6">
        <w:tc>
          <w:tcPr>
            <w:tcW w:w="460" w:type="dxa"/>
          </w:tcPr>
          <w:p w14:paraId="253C8B77" w14:textId="77777777" w:rsidR="008972A5" w:rsidRPr="001A1A03" w:rsidRDefault="008972A5" w:rsidP="00B9797A">
            <w:pPr>
              <w:spacing w:before="120" w:after="120"/>
              <w:rPr>
                <w:rFonts w:ascii="Arial" w:hAnsi="Arial"/>
                <w:iCs/>
                <w:sz w:val="22"/>
                <w:lang w:val="en-AU" w:eastAsia="en-US"/>
              </w:rPr>
            </w:pPr>
          </w:p>
        </w:tc>
        <w:tc>
          <w:tcPr>
            <w:tcW w:w="2517" w:type="dxa"/>
            <w:vMerge/>
          </w:tcPr>
          <w:p w14:paraId="1EBF0E14" w14:textId="77777777" w:rsidR="008972A5" w:rsidRPr="001A1A03" w:rsidRDefault="008972A5" w:rsidP="00B9797A">
            <w:pPr>
              <w:spacing w:before="120" w:after="120"/>
              <w:rPr>
                <w:rFonts w:ascii="Arial" w:hAnsi="Arial"/>
                <w:iCs/>
                <w:sz w:val="22"/>
                <w:lang w:val="en-AU" w:eastAsia="en-US"/>
              </w:rPr>
            </w:pPr>
          </w:p>
        </w:tc>
        <w:tc>
          <w:tcPr>
            <w:tcW w:w="567" w:type="dxa"/>
          </w:tcPr>
          <w:p w14:paraId="228BD16F" w14:textId="77777777" w:rsidR="008972A5" w:rsidRPr="001A1A03" w:rsidRDefault="008972A5" w:rsidP="00B9797A">
            <w:pPr>
              <w:spacing w:before="120" w:after="120"/>
              <w:rPr>
                <w:rFonts w:ascii="Arial" w:hAnsi="Arial"/>
                <w:iCs/>
                <w:sz w:val="22"/>
                <w:lang w:val="en-AU" w:eastAsia="en-US"/>
              </w:rPr>
            </w:pPr>
            <w:r w:rsidRPr="001A1A03">
              <w:rPr>
                <w:rFonts w:ascii="Arial" w:hAnsi="Arial"/>
                <w:iCs/>
                <w:sz w:val="22"/>
                <w:lang w:val="en-AU" w:eastAsia="en-US"/>
              </w:rPr>
              <w:t>2.2</w:t>
            </w:r>
          </w:p>
        </w:tc>
        <w:tc>
          <w:tcPr>
            <w:tcW w:w="5528" w:type="dxa"/>
          </w:tcPr>
          <w:p w14:paraId="68EE63B1" w14:textId="30F266CB" w:rsidR="008972A5" w:rsidRPr="00B9797A" w:rsidRDefault="008972A5" w:rsidP="00B9797A">
            <w:pPr>
              <w:spacing w:before="120" w:after="120"/>
              <w:rPr>
                <w:rFonts w:ascii="Arial" w:hAnsi="Arial"/>
                <w:iCs/>
                <w:sz w:val="22"/>
                <w:szCs w:val="22"/>
                <w:lang w:val="en-AU" w:eastAsia="en-US"/>
              </w:rPr>
            </w:pPr>
            <w:r w:rsidRPr="00B9797A">
              <w:rPr>
                <w:rFonts w:ascii="Arial" w:hAnsi="Arial" w:cs="Arial"/>
                <w:sz w:val="22"/>
                <w:szCs w:val="22"/>
              </w:rPr>
              <w:t xml:space="preserve">Using connection diagrams and relevant documentation fibre optic devices and components are incorporated into the communication process according to manufacturers’ specifications and </w:t>
            </w:r>
            <w:r>
              <w:rPr>
                <w:rFonts w:ascii="Arial" w:hAnsi="Arial" w:cs="Arial"/>
                <w:bCs/>
                <w:iCs/>
                <w:sz w:val="22"/>
                <w:szCs w:val="22"/>
              </w:rPr>
              <w:t>job instructions</w:t>
            </w:r>
          </w:p>
        </w:tc>
      </w:tr>
      <w:tr w:rsidR="008972A5" w:rsidRPr="0024118F" w14:paraId="2274A226" w14:textId="77777777" w:rsidTr="000341C6">
        <w:tc>
          <w:tcPr>
            <w:tcW w:w="460" w:type="dxa"/>
          </w:tcPr>
          <w:p w14:paraId="12EAEED6" w14:textId="77777777" w:rsidR="008972A5" w:rsidRPr="001A1A03" w:rsidRDefault="008972A5" w:rsidP="00B9797A">
            <w:pPr>
              <w:spacing w:before="120" w:after="120"/>
              <w:rPr>
                <w:rFonts w:ascii="Arial" w:hAnsi="Arial"/>
                <w:iCs/>
                <w:sz w:val="22"/>
                <w:lang w:val="en-AU" w:eastAsia="en-US"/>
              </w:rPr>
            </w:pPr>
          </w:p>
        </w:tc>
        <w:tc>
          <w:tcPr>
            <w:tcW w:w="2517" w:type="dxa"/>
            <w:vMerge/>
          </w:tcPr>
          <w:p w14:paraId="59D93A9E" w14:textId="77777777" w:rsidR="008972A5" w:rsidRPr="001A1A03" w:rsidRDefault="008972A5" w:rsidP="00B9797A">
            <w:pPr>
              <w:spacing w:before="120" w:after="120"/>
              <w:rPr>
                <w:rFonts w:ascii="Arial" w:hAnsi="Arial"/>
                <w:iCs/>
                <w:sz w:val="22"/>
                <w:lang w:val="en-AU" w:eastAsia="en-US"/>
              </w:rPr>
            </w:pPr>
          </w:p>
        </w:tc>
        <w:tc>
          <w:tcPr>
            <w:tcW w:w="567" w:type="dxa"/>
          </w:tcPr>
          <w:p w14:paraId="7DAAA60C" w14:textId="77777777" w:rsidR="008972A5" w:rsidRPr="001A1A03" w:rsidRDefault="008972A5" w:rsidP="00B9797A">
            <w:pPr>
              <w:spacing w:before="120" w:after="120"/>
              <w:rPr>
                <w:rFonts w:ascii="Arial" w:hAnsi="Arial"/>
                <w:iCs/>
                <w:sz w:val="22"/>
                <w:lang w:val="en-AU" w:eastAsia="en-US"/>
              </w:rPr>
            </w:pPr>
            <w:r w:rsidRPr="001A1A03">
              <w:rPr>
                <w:rFonts w:ascii="Arial" w:hAnsi="Arial"/>
                <w:iCs/>
                <w:sz w:val="22"/>
                <w:lang w:val="en-AU" w:eastAsia="en-US"/>
              </w:rPr>
              <w:t>2.3</w:t>
            </w:r>
          </w:p>
        </w:tc>
        <w:tc>
          <w:tcPr>
            <w:tcW w:w="5528" w:type="dxa"/>
          </w:tcPr>
          <w:p w14:paraId="16B114B8" w14:textId="3758EDC7" w:rsidR="008972A5" w:rsidRPr="00B9797A" w:rsidRDefault="008972A5" w:rsidP="00B9797A">
            <w:pPr>
              <w:spacing w:before="120" w:after="120"/>
              <w:rPr>
                <w:rFonts w:ascii="Arial" w:hAnsi="Arial"/>
                <w:iCs/>
                <w:sz w:val="22"/>
                <w:szCs w:val="22"/>
                <w:lang w:val="en-AU" w:eastAsia="en-US"/>
              </w:rPr>
            </w:pPr>
            <w:r>
              <w:rPr>
                <w:rFonts w:ascii="Arial" w:hAnsi="Arial" w:cs="Arial"/>
                <w:sz w:val="22"/>
                <w:szCs w:val="22"/>
              </w:rPr>
              <w:t>F</w:t>
            </w:r>
            <w:r w:rsidRPr="00B9797A">
              <w:rPr>
                <w:rFonts w:ascii="Arial" w:hAnsi="Arial" w:cs="Arial"/>
                <w:sz w:val="22"/>
                <w:szCs w:val="22"/>
              </w:rPr>
              <w:t xml:space="preserve">ibre optic devices and components are checked for functionality and if necessary, faults rectified in accordance with </w:t>
            </w:r>
            <w:r w:rsidRPr="00B9797A">
              <w:rPr>
                <w:rFonts w:ascii="Arial" w:hAnsi="Arial" w:cs="Arial"/>
                <w:bCs/>
                <w:iCs/>
                <w:sz w:val="22"/>
                <w:szCs w:val="22"/>
              </w:rPr>
              <w:t>enterprise procedures</w:t>
            </w:r>
          </w:p>
        </w:tc>
      </w:tr>
      <w:tr w:rsidR="008972A5" w:rsidRPr="0024118F" w14:paraId="703A15A0" w14:textId="77777777" w:rsidTr="000341C6">
        <w:tc>
          <w:tcPr>
            <w:tcW w:w="460" w:type="dxa"/>
          </w:tcPr>
          <w:p w14:paraId="1576B432" w14:textId="77777777" w:rsidR="008972A5" w:rsidRPr="001A1A03" w:rsidRDefault="008972A5" w:rsidP="00B9797A">
            <w:pPr>
              <w:spacing w:before="120" w:after="120"/>
              <w:rPr>
                <w:rFonts w:ascii="Arial" w:hAnsi="Arial"/>
                <w:iCs/>
                <w:sz w:val="22"/>
                <w:lang w:val="en-AU" w:eastAsia="en-US"/>
              </w:rPr>
            </w:pPr>
          </w:p>
        </w:tc>
        <w:tc>
          <w:tcPr>
            <w:tcW w:w="2517" w:type="dxa"/>
            <w:vMerge/>
          </w:tcPr>
          <w:p w14:paraId="05EBA694" w14:textId="77777777" w:rsidR="008972A5" w:rsidRPr="001A1A03" w:rsidRDefault="008972A5" w:rsidP="00B9797A">
            <w:pPr>
              <w:spacing w:before="120" w:after="120"/>
              <w:rPr>
                <w:rFonts w:ascii="Arial" w:hAnsi="Arial"/>
                <w:iCs/>
                <w:sz w:val="22"/>
                <w:lang w:val="en-AU" w:eastAsia="en-US"/>
              </w:rPr>
            </w:pPr>
          </w:p>
        </w:tc>
        <w:tc>
          <w:tcPr>
            <w:tcW w:w="567" w:type="dxa"/>
          </w:tcPr>
          <w:p w14:paraId="3C622906" w14:textId="7D74454B" w:rsidR="008972A5" w:rsidRPr="001A1A03" w:rsidRDefault="008972A5" w:rsidP="00B9797A">
            <w:pPr>
              <w:spacing w:before="120" w:after="120"/>
              <w:rPr>
                <w:rFonts w:ascii="Arial" w:hAnsi="Arial"/>
                <w:iCs/>
                <w:sz w:val="22"/>
                <w:lang w:val="en-AU" w:eastAsia="en-US"/>
              </w:rPr>
            </w:pPr>
            <w:r>
              <w:rPr>
                <w:rFonts w:ascii="Arial" w:hAnsi="Arial"/>
                <w:iCs/>
                <w:sz w:val="22"/>
                <w:lang w:val="en-AU" w:eastAsia="en-US"/>
              </w:rPr>
              <w:t>2.4</w:t>
            </w:r>
          </w:p>
        </w:tc>
        <w:tc>
          <w:tcPr>
            <w:tcW w:w="5528" w:type="dxa"/>
          </w:tcPr>
          <w:p w14:paraId="1CCC99EF" w14:textId="68722967" w:rsidR="008972A5" w:rsidRPr="00B9797A" w:rsidRDefault="008972A5" w:rsidP="00B9797A">
            <w:pPr>
              <w:spacing w:before="120" w:after="120"/>
              <w:rPr>
                <w:rFonts w:ascii="Arial" w:hAnsi="Arial"/>
                <w:iCs/>
                <w:sz w:val="22"/>
                <w:szCs w:val="22"/>
                <w:lang w:val="en-AU" w:eastAsia="en-US"/>
              </w:rPr>
            </w:pPr>
            <w:r w:rsidRPr="00B9797A">
              <w:rPr>
                <w:rFonts w:ascii="Arial" w:hAnsi="Arial" w:cs="Arial"/>
                <w:sz w:val="22"/>
                <w:szCs w:val="22"/>
              </w:rPr>
              <w:t xml:space="preserve">Decisions and methods for dealing with unexpected situations are selected </w:t>
            </w:r>
            <w:proofErr w:type="gramStart"/>
            <w:r w:rsidRPr="00B9797A">
              <w:rPr>
                <w:rFonts w:ascii="Arial" w:hAnsi="Arial" w:cs="Arial"/>
                <w:sz w:val="22"/>
                <w:szCs w:val="22"/>
              </w:rPr>
              <w:t>on the basis of</w:t>
            </w:r>
            <w:proofErr w:type="gramEnd"/>
            <w:r w:rsidRPr="00B9797A">
              <w:rPr>
                <w:rFonts w:ascii="Arial" w:hAnsi="Arial" w:cs="Arial"/>
                <w:sz w:val="22"/>
                <w:szCs w:val="22"/>
              </w:rPr>
              <w:t xml:space="preserve"> safety, specified work outcomes</w:t>
            </w:r>
            <w:r>
              <w:rPr>
                <w:rFonts w:ascii="Arial" w:hAnsi="Arial" w:cs="Arial"/>
                <w:sz w:val="22"/>
                <w:szCs w:val="22"/>
              </w:rPr>
              <w:t xml:space="preserve"> and discussion</w:t>
            </w:r>
            <w:r w:rsidRPr="00B9797A">
              <w:rPr>
                <w:rFonts w:ascii="Arial" w:hAnsi="Arial" w:cs="Arial"/>
                <w:sz w:val="22"/>
                <w:szCs w:val="22"/>
              </w:rPr>
              <w:t xml:space="preserve"> with </w:t>
            </w:r>
            <w:r>
              <w:rPr>
                <w:rFonts w:ascii="Arial" w:hAnsi="Arial" w:cs="Arial"/>
                <w:sz w:val="22"/>
                <w:szCs w:val="22"/>
              </w:rPr>
              <w:t>supervisor</w:t>
            </w:r>
          </w:p>
        </w:tc>
      </w:tr>
      <w:tr w:rsidR="00B9797A" w:rsidRPr="0024118F" w14:paraId="0BDDC110" w14:textId="77777777" w:rsidTr="000341C6">
        <w:tc>
          <w:tcPr>
            <w:tcW w:w="460" w:type="dxa"/>
          </w:tcPr>
          <w:p w14:paraId="6F7D5455" w14:textId="77777777" w:rsidR="00B9797A" w:rsidRPr="001A1A03" w:rsidRDefault="00B9797A" w:rsidP="00B9797A">
            <w:pPr>
              <w:spacing w:before="120" w:after="120"/>
              <w:rPr>
                <w:rFonts w:ascii="Arial" w:hAnsi="Arial"/>
                <w:iCs/>
                <w:sz w:val="22"/>
                <w:lang w:val="en-AU" w:eastAsia="en-US"/>
              </w:rPr>
            </w:pPr>
            <w:r w:rsidRPr="001A1A03">
              <w:rPr>
                <w:rFonts w:ascii="Arial" w:hAnsi="Arial"/>
                <w:iCs/>
                <w:sz w:val="22"/>
                <w:lang w:val="en-AU" w:eastAsia="en-US"/>
              </w:rPr>
              <w:t>3</w:t>
            </w:r>
          </w:p>
        </w:tc>
        <w:tc>
          <w:tcPr>
            <w:tcW w:w="2517" w:type="dxa"/>
          </w:tcPr>
          <w:p w14:paraId="36193A7D" w14:textId="64720BA1" w:rsidR="00A61CB4" w:rsidRPr="00A61CB4" w:rsidRDefault="00B9797A" w:rsidP="00145635">
            <w:pPr>
              <w:spacing w:before="120" w:after="120"/>
              <w:rPr>
                <w:rFonts w:ascii="Arial" w:hAnsi="Arial" w:cs="Arial"/>
                <w:iCs/>
                <w:strike/>
                <w:color w:val="000000"/>
                <w:sz w:val="22"/>
                <w:szCs w:val="22"/>
                <w:lang w:eastAsia="en-AU"/>
              </w:rPr>
            </w:pPr>
            <w:r w:rsidRPr="00145635">
              <w:rPr>
                <w:rFonts w:ascii="Arial" w:hAnsi="Arial" w:cs="Arial"/>
                <w:iCs/>
                <w:color w:val="000000"/>
                <w:sz w:val="22"/>
                <w:szCs w:val="22"/>
                <w:lang w:eastAsia="en-AU"/>
              </w:rPr>
              <w:t>Test for functionality</w:t>
            </w:r>
            <w:r w:rsidR="00A61CB4" w:rsidRPr="00145635">
              <w:rPr>
                <w:rFonts w:ascii="Arial" w:hAnsi="Arial" w:cs="Arial"/>
                <w:iCs/>
                <w:color w:val="000000"/>
                <w:sz w:val="22"/>
                <w:szCs w:val="22"/>
                <w:lang w:eastAsia="en-AU"/>
              </w:rPr>
              <w:t>,</w:t>
            </w:r>
            <w:r w:rsidRPr="00145635">
              <w:rPr>
                <w:rFonts w:ascii="Arial" w:hAnsi="Arial" w:cs="Arial"/>
                <w:iCs/>
                <w:color w:val="000000"/>
                <w:sz w:val="22"/>
                <w:szCs w:val="22"/>
                <w:lang w:eastAsia="en-AU"/>
              </w:rPr>
              <w:t xml:space="preserve"> </w:t>
            </w:r>
            <w:r w:rsidR="00A61CB4" w:rsidRPr="00145635">
              <w:rPr>
                <w:rFonts w:ascii="Arial" w:hAnsi="Arial" w:cs="Arial"/>
                <w:iCs/>
                <w:color w:val="000000"/>
                <w:sz w:val="22"/>
                <w:szCs w:val="22"/>
                <w:lang w:eastAsia="en-AU"/>
              </w:rPr>
              <w:t>document install</w:t>
            </w:r>
            <w:r w:rsidR="006474F6" w:rsidRPr="00145635">
              <w:rPr>
                <w:rFonts w:ascii="Arial" w:hAnsi="Arial" w:cs="Arial"/>
                <w:iCs/>
                <w:color w:val="000000"/>
                <w:sz w:val="22"/>
                <w:szCs w:val="22"/>
                <w:lang w:eastAsia="en-AU"/>
              </w:rPr>
              <w:t>at</w:t>
            </w:r>
            <w:r w:rsidR="00A61CB4" w:rsidRPr="00145635">
              <w:rPr>
                <w:rFonts w:ascii="Arial" w:hAnsi="Arial" w:cs="Arial"/>
                <w:iCs/>
                <w:color w:val="000000"/>
                <w:sz w:val="22"/>
                <w:szCs w:val="22"/>
                <w:lang w:eastAsia="en-AU"/>
              </w:rPr>
              <w:t>ion and clear worksite</w:t>
            </w:r>
          </w:p>
        </w:tc>
        <w:tc>
          <w:tcPr>
            <w:tcW w:w="567" w:type="dxa"/>
          </w:tcPr>
          <w:p w14:paraId="00E59FC3" w14:textId="77777777" w:rsidR="00B9797A" w:rsidRPr="001A1A03" w:rsidRDefault="00B9797A" w:rsidP="00B9797A">
            <w:pPr>
              <w:spacing w:before="120" w:after="120"/>
              <w:rPr>
                <w:rFonts w:ascii="Arial" w:hAnsi="Arial"/>
                <w:iCs/>
                <w:sz w:val="22"/>
                <w:lang w:val="en-AU" w:eastAsia="en-US"/>
              </w:rPr>
            </w:pPr>
            <w:r w:rsidRPr="001A1A03">
              <w:rPr>
                <w:rFonts w:ascii="Arial" w:hAnsi="Arial"/>
                <w:iCs/>
                <w:sz w:val="22"/>
                <w:lang w:val="en-AU" w:eastAsia="en-US"/>
              </w:rPr>
              <w:t>3.1</w:t>
            </w:r>
          </w:p>
        </w:tc>
        <w:tc>
          <w:tcPr>
            <w:tcW w:w="5528" w:type="dxa"/>
          </w:tcPr>
          <w:p w14:paraId="042EA0DC" w14:textId="2DD54054" w:rsidR="00B9797A" w:rsidRPr="00B9797A" w:rsidRDefault="00B9797A" w:rsidP="00B9797A">
            <w:pPr>
              <w:spacing w:before="120" w:after="120"/>
              <w:rPr>
                <w:rFonts w:ascii="Arial" w:hAnsi="Arial"/>
                <w:iCs/>
                <w:sz w:val="22"/>
                <w:szCs w:val="22"/>
                <w:lang w:val="en-AU" w:eastAsia="en-US"/>
              </w:rPr>
            </w:pPr>
            <w:r w:rsidRPr="00B9797A">
              <w:rPr>
                <w:rFonts w:ascii="Arial" w:hAnsi="Arial" w:cs="Arial"/>
                <w:bCs/>
                <w:noProof/>
                <w:sz w:val="22"/>
                <w:szCs w:val="22"/>
              </w:rPr>
              <w:t xml:space="preserve">The installation is tested for functionality against </w:t>
            </w:r>
            <w:r w:rsidR="008B6308">
              <w:rPr>
                <w:rFonts w:ascii="Arial" w:hAnsi="Arial" w:cs="Arial"/>
                <w:bCs/>
                <w:noProof/>
                <w:sz w:val="22"/>
                <w:szCs w:val="22"/>
              </w:rPr>
              <w:t xml:space="preserve">job </w:t>
            </w:r>
            <w:r w:rsidRPr="00B9797A">
              <w:rPr>
                <w:rFonts w:ascii="Arial" w:hAnsi="Arial" w:cs="Arial"/>
                <w:bCs/>
                <w:noProof/>
                <w:sz w:val="22"/>
                <w:szCs w:val="22"/>
              </w:rPr>
              <w:t xml:space="preserve">requirements and documented according to </w:t>
            </w:r>
            <w:r w:rsidRPr="00B9797A">
              <w:rPr>
                <w:rFonts w:ascii="Arial" w:hAnsi="Arial" w:cs="Arial"/>
                <w:iCs/>
                <w:noProof/>
                <w:sz w:val="22"/>
                <w:szCs w:val="22"/>
              </w:rPr>
              <w:t>enterprise procedures</w:t>
            </w:r>
          </w:p>
        </w:tc>
      </w:tr>
      <w:tr w:rsidR="00B9797A" w:rsidRPr="0024118F" w14:paraId="26118E83" w14:textId="77777777" w:rsidTr="000341C6">
        <w:tc>
          <w:tcPr>
            <w:tcW w:w="460" w:type="dxa"/>
          </w:tcPr>
          <w:p w14:paraId="55443712" w14:textId="77777777" w:rsidR="00B9797A" w:rsidRPr="001A1A03" w:rsidRDefault="00B9797A" w:rsidP="00B9797A">
            <w:pPr>
              <w:spacing w:before="120" w:after="120"/>
              <w:rPr>
                <w:rFonts w:ascii="Arial" w:hAnsi="Arial"/>
                <w:iCs/>
                <w:sz w:val="22"/>
                <w:lang w:val="en-AU" w:eastAsia="en-US"/>
              </w:rPr>
            </w:pPr>
          </w:p>
        </w:tc>
        <w:tc>
          <w:tcPr>
            <w:tcW w:w="2517" w:type="dxa"/>
          </w:tcPr>
          <w:p w14:paraId="35018736" w14:textId="77777777" w:rsidR="00B9797A" w:rsidRPr="001A1A03" w:rsidRDefault="00B9797A" w:rsidP="00B9797A">
            <w:pPr>
              <w:spacing w:before="120" w:after="120"/>
              <w:rPr>
                <w:rFonts w:ascii="Arial" w:hAnsi="Arial"/>
                <w:iCs/>
                <w:sz w:val="22"/>
                <w:lang w:val="en-AU" w:eastAsia="en-US"/>
              </w:rPr>
            </w:pPr>
          </w:p>
        </w:tc>
        <w:tc>
          <w:tcPr>
            <w:tcW w:w="567" w:type="dxa"/>
          </w:tcPr>
          <w:p w14:paraId="16ACEE39" w14:textId="77777777" w:rsidR="00B9797A" w:rsidRPr="001A1A03" w:rsidRDefault="00B9797A" w:rsidP="00B9797A">
            <w:pPr>
              <w:spacing w:before="120" w:after="120"/>
              <w:rPr>
                <w:rFonts w:ascii="Arial" w:hAnsi="Arial"/>
                <w:iCs/>
                <w:sz w:val="22"/>
                <w:lang w:val="en-AU" w:eastAsia="en-US"/>
              </w:rPr>
            </w:pPr>
            <w:r w:rsidRPr="001A1A03">
              <w:rPr>
                <w:rFonts w:ascii="Arial" w:hAnsi="Arial"/>
                <w:iCs/>
                <w:sz w:val="22"/>
                <w:lang w:val="en-AU" w:eastAsia="en-US"/>
              </w:rPr>
              <w:t>3.2</w:t>
            </w:r>
          </w:p>
        </w:tc>
        <w:tc>
          <w:tcPr>
            <w:tcW w:w="5528" w:type="dxa"/>
          </w:tcPr>
          <w:p w14:paraId="033BBEC0" w14:textId="0FB51ABB" w:rsidR="00B9797A" w:rsidRPr="00B9797A" w:rsidRDefault="00B9797A" w:rsidP="00B9797A">
            <w:pPr>
              <w:spacing w:before="120" w:after="120"/>
              <w:rPr>
                <w:rFonts w:ascii="Arial" w:hAnsi="Arial"/>
                <w:iCs/>
                <w:sz w:val="22"/>
                <w:szCs w:val="22"/>
                <w:lang w:val="en-AU" w:eastAsia="en-US"/>
              </w:rPr>
            </w:pPr>
            <w:r w:rsidRPr="00B9797A">
              <w:rPr>
                <w:rFonts w:ascii="Arial" w:hAnsi="Arial" w:cs="Arial"/>
                <w:bCs/>
                <w:noProof/>
                <w:sz w:val="22"/>
                <w:szCs w:val="22"/>
              </w:rPr>
              <w:t xml:space="preserve">Equipment, tools used in assembly tasks are maintained and stored according to </w:t>
            </w:r>
            <w:r w:rsidRPr="00B9797A">
              <w:rPr>
                <w:rFonts w:ascii="Arial" w:hAnsi="Arial" w:cs="Arial"/>
                <w:iCs/>
                <w:noProof/>
                <w:sz w:val="22"/>
                <w:szCs w:val="22"/>
              </w:rPr>
              <w:t>enterprise procedures</w:t>
            </w:r>
          </w:p>
        </w:tc>
      </w:tr>
      <w:tr w:rsidR="00B9797A" w:rsidRPr="0024118F" w14:paraId="737ABA70" w14:textId="77777777" w:rsidTr="000341C6">
        <w:tc>
          <w:tcPr>
            <w:tcW w:w="460" w:type="dxa"/>
          </w:tcPr>
          <w:p w14:paraId="0A950B5E" w14:textId="77777777" w:rsidR="00B9797A" w:rsidRPr="001A1A03" w:rsidRDefault="00B9797A" w:rsidP="00B9797A">
            <w:pPr>
              <w:spacing w:before="120" w:after="120"/>
              <w:rPr>
                <w:rFonts w:ascii="Arial" w:hAnsi="Arial"/>
                <w:iCs/>
                <w:sz w:val="22"/>
                <w:lang w:val="en-AU" w:eastAsia="en-US"/>
              </w:rPr>
            </w:pPr>
          </w:p>
        </w:tc>
        <w:tc>
          <w:tcPr>
            <w:tcW w:w="2517" w:type="dxa"/>
          </w:tcPr>
          <w:p w14:paraId="78FA6964" w14:textId="6FB9A09E" w:rsidR="00B9797A" w:rsidRPr="001A1A03" w:rsidRDefault="00B9797A" w:rsidP="00B9797A">
            <w:pPr>
              <w:shd w:val="clear" w:color="auto" w:fill="FFFFFF" w:themeFill="background1"/>
              <w:spacing w:before="120"/>
              <w:rPr>
                <w:rFonts w:ascii="Arial" w:hAnsi="Arial" w:cs="Arial"/>
                <w:sz w:val="22"/>
                <w:szCs w:val="19"/>
                <w:lang w:val="en-AU" w:eastAsia="en-US"/>
              </w:rPr>
            </w:pPr>
          </w:p>
        </w:tc>
        <w:tc>
          <w:tcPr>
            <w:tcW w:w="567" w:type="dxa"/>
          </w:tcPr>
          <w:p w14:paraId="39AA1EC2" w14:textId="77777777" w:rsidR="00B9797A" w:rsidRPr="001A1A03" w:rsidRDefault="00B9797A" w:rsidP="00B9797A">
            <w:pPr>
              <w:spacing w:before="120" w:after="120"/>
              <w:rPr>
                <w:rFonts w:ascii="Arial" w:hAnsi="Arial"/>
                <w:iCs/>
                <w:sz w:val="22"/>
                <w:lang w:val="en-AU" w:eastAsia="en-US"/>
              </w:rPr>
            </w:pPr>
            <w:r w:rsidRPr="001A1A03">
              <w:rPr>
                <w:rFonts w:ascii="Arial" w:hAnsi="Arial"/>
                <w:iCs/>
                <w:sz w:val="22"/>
                <w:lang w:val="en-AU" w:eastAsia="en-US"/>
              </w:rPr>
              <w:t>3.3</w:t>
            </w:r>
          </w:p>
        </w:tc>
        <w:tc>
          <w:tcPr>
            <w:tcW w:w="5528" w:type="dxa"/>
          </w:tcPr>
          <w:p w14:paraId="4E6AD503" w14:textId="31CF3F44" w:rsidR="00B9797A" w:rsidRPr="00B9797A" w:rsidRDefault="00B9797A" w:rsidP="00B9797A">
            <w:pPr>
              <w:spacing w:before="120" w:after="120"/>
              <w:rPr>
                <w:rFonts w:ascii="Arial" w:hAnsi="Arial"/>
                <w:iCs/>
                <w:sz w:val="22"/>
                <w:szCs w:val="22"/>
                <w:lang w:val="en-AU" w:eastAsia="en-US"/>
              </w:rPr>
            </w:pPr>
            <w:r w:rsidRPr="00B9797A">
              <w:rPr>
                <w:rFonts w:ascii="Arial" w:hAnsi="Arial" w:cs="Arial"/>
                <w:sz w:val="22"/>
                <w:szCs w:val="22"/>
              </w:rPr>
              <w:t>Work site is made safe in accordance with established safety procedures</w:t>
            </w:r>
          </w:p>
        </w:tc>
      </w:tr>
    </w:tbl>
    <w:p w14:paraId="464F5F89" w14:textId="77777777" w:rsidR="0024118F" w:rsidRPr="0024118F" w:rsidRDefault="0024118F" w:rsidP="0024118F"/>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24118F" w:rsidRPr="0024118F" w14:paraId="65BF03DC" w14:textId="77777777" w:rsidTr="0024118F">
        <w:tc>
          <w:tcPr>
            <w:tcW w:w="9101" w:type="dxa"/>
            <w:gridSpan w:val="2"/>
            <w:shd w:val="clear" w:color="auto" w:fill="auto"/>
          </w:tcPr>
          <w:p w14:paraId="3A5F9F7F" w14:textId="5DEF11BB" w:rsidR="0024118F" w:rsidRDefault="0024118F" w:rsidP="0024118F">
            <w:pPr>
              <w:spacing w:before="120" w:after="120"/>
              <w:rPr>
                <w:rFonts w:ascii="Arial" w:hAnsi="Arial"/>
                <w:b/>
                <w:iCs/>
                <w:sz w:val="22"/>
                <w:szCs w:val="20"/>
                <w:lang w:val="en-AU" w:eastAsia="en-US"/>
              </w:rPr>
            </w:pPr>
            <w:r w:rsidRPr="0024118F">
              <w:rPr>
                <w:rFonts w:ascii="Arial" w:hAnsi="Arial"/>
                <w:b/>
                <w:iCs/>
                <w:sz w:val="22"/>
                <w:szCs w:val="20"/>
                <w:lang w:val="en-AU" w:eastAsia="en-US"/>
              </w:rPr>
              <w:t>FOUNDATION</w:t>
            </w:r>
            <w:r w:rsidRPr="0024118F">
              <w:rPr>
                <w:rFonts w:ascii="Arial" w:hAnsi="Arial"/>
                <w:bCs/>
                <w:iCs/>
                <w:sz w:val="22"/>
                <w:szCs w:val="20"/>
                <w:lang w:val="en-AU" w:eastAsia="en-US"/>
              </w:rPr>
              <w:t xml:space="preserve"> </w:t>
            </w:r>
            <w:r w:rsidRPr="0024118F">
              <w:rPr>
                <w:rFonts w:ascii="Arial" w:hAnsi="Arial"/>
                <w:b/>
                <w:iCs/>
                <w:sz w:val="22"/>
                <w:szCs w:val="20"/>
                <w:lang w:val="en-AU" w:eastAsia="en-US"/>
              </w:rPr>
              <w:t>SKILLS</w:t>
            </w:r>
          </w:p>
          <w:p w14:paraId="56FC9918" w14:textId="77777777" w:rsidR="008B6308" w:rsidRPr="0024118F" w:rsidRDefault="008B6308" w:rsidP="008B6308">
            <w:pPr>
              <w:spacing w:before="120" w:after="120"/>
              <w:rPr>
                <w:rFonts w:ascii="Arial" w:hAnsi="Arial"/>
                <w:i/>
                <w:iCs/>
                <w:color w:val="000000" w:themeColor="text1"/>
                <w:sz w:val="22"/>
                <w:lang w:val="en-AU" w:eastAsia="en-US"/>
              </w:rPr>
            </w:pPr>
            <w:r w:rsidRPr="004F3C6E">
              <w:rPr>
                <w:rFonts w:ascii="Arial" w:hAnsi="Arial"/>
                <w:sz w:val="22"/>
                <w:lang w:val="en-AU" w:eastAsia="en-US"/>
              </w:rPr>
              <w:t xml:space="preserve">Foundation skills essential to performance </w:t>
            </w:r>
            <w:r>
              <w:rPr>
                <w:rFonts w:ascii="Arial" w:hAnsi="Arial"/>
                <w:sz w:val="22"/>
                <w:lang w:val="en-AU" w:eastAsia="en-US"/>
              </w:rPr>
              <w:t xml:space="preserve">in this </w:t>
            </w:r>
            <w:proofErr w:type="gramStart"/>
            <w:r>
              <w:rPr>
                <w:rFonts w:ascii="Arial" w:hAnsi="Arial"/>
                <w:sz w:val="22"/>
                <w:lang w:val="en-AU" w:eastAsia="en-US"/>
              </w:rPr>
              <w:t>unit, but</w:t>
            </w:r>
            <w:proofErr w:type="gramEnd"/>
            <w:r>
              <w:rPr>
                <w:rFonts w:ascii="Arial" w:hAnsi="Arial"/>
                <w:sz w:val="22"/>
                <w:lang w:val="en-AU" w:eastAsia="en-US"/>
              </w:rPr>
              <w:t xml:space="preserve"> </w:t>
            </w:r>
            <w:r w:rsidRPr="004F3C6E">
              <w:rPr>
                <w:rFonts w:ascii="Arial" w:hAnsi="Arial"/>
                <w:sz w:val="22"/>
                <w:lang w:val="en-AU" w:eastAsia="en-US"/>
              </w:rPr>
              <w:t xml:space="preserve">are </w:t>
            </w:r>
            <w:r w:rsidRPr="008A1BBF">
              <w:rPr>
                <w:rFonts w:ascii="Arial" w:hAnsi="Arial"/>
                <w:i/>
                <w:sz w:val="22"/>
                <w:lang w:val="en-AU" w:eastAsia="en-US"/>
              </w:rPr>
              <w:t>not explicit</w:t>
            </w:r>
            <w:r w:rsidRPr="004F3C6E">
              <w:rPr>
                <w:rFonts w:ascii="Arial" w:hAnsi="Arial"/>
                <w:sz w:val="22"/>
                <w:lang w:val="en-AU" w:eastAsia="en-US"/>
              </w:rPr>
              <w:t xml:space="preserve"> in the performance cri</w:t>
            </w:r>
            <w:r>
              <w:rPr>
                <w:rFonts w:ascii="Arial" w:hAnsi="Arial"/>
                <w:sz w:val="22"/>
                <w:lang w:val="en-AU" w:eastAsia="en-US"/>
              </w:rPr>
              <w:t>teria are listed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24118F" w:rsidRPr="0024118F" w14:paraId="59429B35" w14:textId="77777777" w:rsidTr="0024118F">
              <w:tc>
                <w:tcPr>
                  <w:tcW w:w="3573" w:type="dxa"/>
                  <w:shd w:val="clear" w:color="auto" w:fill="auto"/>
                </w:tcPr>
                <w:p w14:paraId="2594AA3F" w14:textId="54002D73" w:rsidR="0024118F" w:rsidRPr="008B6308" w:rsidRDefault="0024118F" w:rsidP="0024118F">
                  <w:pPr>
                    <w:autoSpaceDE w:val="0"/>
                    <w:autoSpaceDN w:val="0"/>
                    <w:adjustRightInd w:val="0"/>
                    <w:spacing w:before="120" w:after="120"/>
                    <w:rPr>
                      <w:rFonts w:ascii="Arial" w:hAnsi="Arial" w:cs="Arial"/>
                      <w:b/>
                      <w:sz w:val="22"/>
                      <w:szCs w:val="22"/>
                    </w:rPr>
                  </w:pPr>
                  <w:r w:rsidRPr="0024118F">
                    <w:rPr>
                      <w:rFonts w:ascii="Arial" w:hAnsi="Arial" w:cs="Arial"/>
                      <w:b/>
                      <w:sz w:val="22"/>
                      <w:szCs w:val="22"/>
                    </w:rPr>
                    <w:t>Skill</w:t>
                  </w:r>
                </w:p>
              </w:tc>
              <w:tc>
                <w:tcPr>
                  <w:tcW w:w="5276" w:type="dxa"/>
                </w:tcPr>
                <w:p w14:paraId="535404A2" w14:textId="77777777" w:rsidR="0024118F" w:rsidRPr="0024118F" w:rsidRDefault="0024118F" w:rsidP="0024118F">
                  <w:pPr>
                    <w:autoSpaceDE w:val="0"/>
                    <w:autoSpaceDN w:val="0"/>
                    <w:adjustRightInd w:val="0"/>
                    <w:spacing w:before="120" w:after="120"/>
                    <w:rPr>
                      <w:rFonts w:ascii="Arial" w:hAnsi="Arial" w:cs="Arial"/>
                      <w:b/>
                      <w:sz w:val="22"/>
                      <w:szCs w:val="22"/>
                      <w:highlight w:val="yellow"/>
                    </w:rPr>
                  </w:pPr>
                  <w:r w:rsidRPr="0024118F">
                    <w:rPr>
                      <w:rFonts w:ascii="Arial" w:hAnsi="Arial" w:cs="Arial"/>
                      <w:b/>
                      <w:sz w:val="22"/>
                      <w:szCs w:val="22"/>
                    </w:rPr>
                    <w:t>Description</w:t>
                  </w:r>
                </w:p>
              </w:tc>
            </w:tr>
            <w:tr w:rsidR="00776955" w:rsidRPr="0024118F" w14:paraId="1176ACB3" w14:textId="77777777" w:rsidTr="0024118F">
              <w:tc>
                <w:tcPr>
                  <w:tcW w:w="3573" w:type="dxa"/>
                  <w:shd w:val="clear" w:color="auto" w:fill="auto"/>
                </w:tcPr>
                <w:p w14:paraId="6B4930B8" w14:textId="77777777" w:rsidR="00776955" w:rsidRPr="0024118F" w:rsidRDefault="00776955" w:rsidP="00776955">
                  <w:pPr>
                    <w:autoSpaceDE w:val="0"/>
                    <w:autoSpaceDN w:val="0"/>
                    <w:adjustRightInd w:val="0"/>
                    <w:spacing w:before="120" w:after="120"/>
                    <w:rPr>
                      <w:rFonts w:ascii="Arial" w:hAnsi="Arial" w:cs="Arial"/>
                      <w:sz w:val="22"/>
                      <w:szCs w:val="22"/>
                    </w:rPr>
                  </w:pPr>
                  <w:r w:rsidRPr="0024118F">
                    <w:rPr>
                      <w:rFonts w:ascii="Arial" w:hAnsi="Arial" w:cs="Arial"/>
                      <w:sz w:val="22"/>
                      <w:szCs w:val="22"/>
                    </w:rPr>
                    <w:t>Reading skills to:</w:t>
                  </w:r>
                </w:p>
              </w:tc>
              <w:tc>
                <w:tcPr>
                  <w:tcW w:w="5276" w:type="dxa"/>
                </w:tcPr>
                <w:p w14:paraId="71DEF555" w14:textId="295D4738" w:rsidR="00776955" w:rsidRPr="0024118F" w:rsidRDefault="00776955" w:rsidP="00776955">
                  <w:pPr>
                    <w:autoSpaceDE w:val="0"/>
                    <w:autoSpaceDN w:val="0"/>
                    <w:adjustRightInd w:val="0"/>
                    <w:spacing w:before="120" w:after="120"/>
                    <w:rPr>
                      <w:rFonts w:ascii="Arial" w:hAnsi="Arial" w:cs="Arial"/>
                      <w:sz w:val="22"/>
                      <w:szCs w:val="22"/>
                      <w:highlight w:val="yellow"/>
                    </w:rPr>
                  </w:pPr>
                  <w:r>
                    <w:rPr>
                      <w:rFonts w:ascii="Arial" w:hAnsi="Arial" w:cs="Arial"/>
                      <w:sz w:val="22"/>
                      <w:szCs w:val="22"/>
                    </w:rPr>
                    <w:t>interpret work instructions and component specifications requirements for the fibre optic control system installation</w:t>
                  </w:r>
                </w:p>
              </w:tc>
            </w:tr>
            <w:tr w:rsidR="00776955" w:rsidRPr="0024118F" w14:paraId="0A6C14DD" w14:textId="77777777" w:rsidTr="0024118F">
              <w:tc>
                <w:tcPr>
                  <w:tcW w:w="3573" w:type="dxa"/>
                  <w:shd w:val="clear" w:color="auto" w:fill="auto"/>
                </w:tcPr>
                <w:p w14:paraId="10CC1B62" w14:textId="77777777" w:rsidR="00776955" w:rsidRPr="0024118F" w:rsidRDefault="00776955" w:rsidP="00776955">
                  <w:pPr>
                    <w:autoSpaceDE w:val="0"/>
                    <w:autoSpaceDN w:val="0"/>
                    <w:adjustRightInd w:val="0"/>
                    <w:spacing w:before="120" w:after="120"/>
                    <w:rPr>
                      <w:rFonts w:ascii="Arial" w:hAnsi="Arial" w:cs="Arial"/>
                      <w:sz w:val="22"/>
                      <w:szCs w:val="22"/>
                    </w:rPr>
                  </w:pPr>
                  <w:r w:rsidRPr="0024118F">
                    <w:rPr>
                      <w:rFonts w:ascii="Arial" w:hAnsi="Arial" w:cs="Arial"/>
                      <w:sz w:val="22"/>
                      <w:szCs w:val="22"/>
                    </w:rPr>
                    <w:t>Writing skills to:</w:t>
                  </w:r>
                </w:p>
              </w:tc>
              <w:tc>
                <w:tcPr>
                  <w:tcW w:w="5276" w:type="dxa"/>
                </w:tcPr>
                <w:p w14:paraId="0143359A" w14:textId="7A81FFAA" w:rsidR="00776955" w:rsidRPr="0024118F" w:rsidRDefault="00776955" w:rsidP="00776955">
                  <w:pPr>
                    <w:autoSpaceDE w:val="0"/>
                    <w:autoSpaceDN w:val="0"/>
                    <w:adjustRightInd w:val="0"/>
                    <w:spacing w:before="120" w:after="120"/>
                    <w:rPr>
                      <w:rFonts w:ascii="Arial" w:hAnsi="Arial" w:cs="Arial"/>
                      <w:sz w:val="22"/>
                      <w:szCs w:val="22"/>
                    </w:rPr>
                  </w:pPr>
                  <w:r>
                    <w:rPr>
                      <w:rFonts w:ascii="Arial" w:hAnsi="Arial" w:cs="Arial"/>
                      <w:sz w:val="22"/>
                      <w:szCs w:val="22"/>
                    </w:rPr>
                    <w:t>complete enterprise documentation outlining details of the installation</w:t>
                  </w:r>
                </w:p>
              </w:tc>
            </w:tr>
            <w:tr w:rsidR="00776955" w:rsidRPr="0024118F" w14:paraId="171703A2" w14:textId="77777777" w:rsidTr="0024118F">
              <w:tc>
                <w:tcPr>
                  <w:tcW w:w="3573" w:type="dxa"/>
                  <w:shd w:val="clear" w:color="auto" w:fill="auto"/>
                </w:tcPr>
                <w:p w14:paraId="6F691370" w14:textId="77777777" w:rsidR="00776955" w:rsidRPr="0024118F" w:rsidRDefault="00776955" w:rsidP="00776955">
                  <w:pPr>
                    <w:autoSpaceDE w:val="0"/>
                    <w:autoSpaceDN w:val="0"/>
                    <w:adjustRightInd w:val="0"/>
                    <w:spacing w:before="120" w:after="120"/>
                    <w:rPr>
                      <w:rFonts w:ascii="Arial" w:hAnsi="Arial" w:cs="Arial"/>
                      <w:sz w:val="22"/>
                      <w:szCs w:val="22"/>
                    </w:rPr>
                  </w:pPr>
                  <w:r w:rsidRPr="0024118F">
                    <w:rPr>
                      <w:rFonts w:ascii="Arial" w:hAnsi="Arial" w:cs="Arial"/>
                      <w:sz w:val="22"/>
                      <w:szCs w:val="22"/>
                    </w:rPr>
                    <w:t>Oral communication skills to:</w:t>
                  </w:r>
                </w:p>
              </w:tc>
              <w:tc>
                <w:tcPr>
                  <w:tcW w:w="5276" w:type="dxa"/>
                </w:tcPr>
                <w:p w14:paraId="683A122B" w14:textId="77777777" w:rsidR="00776955" w:rsidRDefault="00776955" w:rsidP="00776955">
                  <w:pPr>
                    <w:autoSpaceDE w:val="0"/>
                    <w:autoSpaceDN w:val="0"/>
                    <w:adjustRightInd w:val="0"/>
                    <w:spacing w:before="120" w:after="120"/>
                    <w:rPr>
                      <w:rFonts w:ascii="Arial" w:hAnsi="Arial" w:cs="Arial"/>
                      <w:sz w:val="22"/>
                      <w:szCs w:val="22"/>
                    </w:rPr>
                  </w:pPr>
                  <w:r>
                    <w:rPr>
                      <w:rFonts w:ascii="Arial" w:hAnsi="Arial" w:cs="Arial"/>
                      <w:sz w:val="22"/>
                      <w:szCs w:val="22"/>
                    </w:rPr>
                    <w:t>ask questions and discuss the installation with supervisor</w:t>
                  </w:r>
                </w:p>
                <w:p w14:paraId="2D1B9B06" w14:textId="16D7EDBD" w:rsidR="00776955" w:rsidRPr="0024118F" w:rsidRDefault="00776955" w:rsidP="00776955">
                  <w:pPr>
                    <w:autoSpaceDE w:val="0"/>
                    <w:autoSpaceDN w:val="0"/>
                    <w:adjustRightInd w:val="0"/>
                    <w:spacing w:before="120" w:after="120"/>
                    <w:rPr>
                      <w:rFonts w:ascii="Arial" w:hAnsi="Arial" w:cs="Arial"/>
                      <w:sz w:val="22"/>
                      <w:szCs w:val="22"/>
                    </w:rPr>
                  </w:pPr>
                  <w:r>
                    <w:rPr>
                      <w:rFonts w:ascii="Arial" w:hAnsi="Arial" w:cs="Arial"/>
                      <w:sz w:val="22"/>
                      <w:szCs w:val="22"/>
                    </w:rPr>
                    <w:t>advise others in the workplace impacted by the need to isolate plant or equipment for the installation</w:t>
                  </w:r>
                </w:p>
              </w:tc>
            </w:tr>
            <w:tr w:rsidR="00776955" w:rsidRPr="0024118F" w14:paraId="67621139" w14:textId="77777777" w:rsidTr="0024118F">
              <w:tc>
                <w:tcPr>
                  <w:tcW w:w="3573" w:type="dxa"/>
                  <w:shd w:val="clear" w:color="auto" w:fill="auto"/>
                </w:tcPr>
                <w:p w14:paraId="08EEB166" w14:textId="77777777" w:rsidR="00776955" w:rsidRPr="0024118F" w:rsidRDefault="00776955" w:rsidP="00776955">
                  <w:pPr>
                    <w:autoSpaceDE w:val="0"/>
                    <w:autoSpaceDN w:val="0"/>
                    <w:adjustRightInd w:val="0"/>
                    <w:spacing w:before="120" w:after="120"/>
                    <w:rPr>
                      <w:rFonts w:ascii="Arial" w:hAnsi="Arial" w:cs="Arial"/>
                      <w:sz w:val="22"/>
                      <w:szCs w:val="22"/>
                    </w:rPr>
                  </w:pPr>
                  <w:r w:rsidRPr="0024118F">
                    <w:rPr>
                      <w:rFonts w:ascii="Arial" w:hAnsi="Arial" w:cs="Arial"/>
                      <w:sz w:val="22"/>
                      <w:szCs w:val="22"/>
                    </w:rPr>
                    <w:lastRenderedPageBreak/>
                    <w:t>Problem-solving skills to:</w:t>
                  </w:r>
                </w:p>
              </w:tc>
              <w:tc>
                <w:tcPr>
                  <w:tcW w:w="5276" w:type="dxa"/>
                </w:tcPr>
                <w:p w14:paraId="48184D80" w14:textId="27B74C50" w:rsidR="00776955" w:rsidRPr="0024118F" w:rsidRDefault="00776955" w:rsidP="00776955">
                  <w:pPr>
                    <w:autoSpaceDE w:val="0"/>
                    <w:autoSpaceDN w:val="0"/>
                    <w:adjustRightInd w:val="0"/>
                    <w:spacing w:before="120" w:after="120"/>
                    <w:rPr>
                      <w:rFonts w:ascii="Arial" w:hAnsi="Arial" w:cs="Arial"/>
                      <w:sz w:val="22"/>
                      <w:szCs w:val="22"/>
                    </w:rPr>
                  </w:pPr>
                  <w:r>
                    <w:rPr>
                      <w:rFonts w:ascii="Arial" w:hAnsi="Arial" w:cs="Arial"/>
                      <w:color w:val="000000"/>
                      <w:sz w:val="22"/>
                      <w:szCs w:val="22"/>
                    </w:rPr>
                    <w:t>deal</w:t>
                  </w:r>
                  <w:r w:rsidRPr="002C360E">
                    <w:rPr>
                      <w:rFonts w:ascii="Arial" w:hAnsi="Arial" w:cs="Arial"/>
                      <w:color w:val="000000"/>
                      <w:sz w:val="22"/>
                      <w:szCs w:val="22"/>
                    </w:rPr>
                    <w:t xml:space="preserve"> with</w:t>
                  </w:r>
                  <w:r>
                    <w:rPr>
                      <w:rFonts w:ascii="Arial" w:hAnsi="Arial" w:cs="Arial"/>
                      <w:color w:val="000000"/>
                      <w:sz w:val="22"/>
                      <w:szCs w:val="22"/>
                    </w:rPr>
                    <w:t xml:space="preserve"> unexpected situations </w:t>
                  </w:r>
                  <w:r w:rsidR="00FC45D4">
                    <w:rPr>
                      <w:rFonts w:ascii="Arial" w:hAnsi="Arial" w:cs="Arial"/>
                      <w:color w:val="000000"/>
                      <w:sz w:val="22"/>
                      <w:szCs w:val="22"/>
                    </w:rPr>
                    <w:t xml:space="preserve">when preparing for and </w:t>
                  </w:r>
                  <w:r>
                    <w:rPr>
                      <w:rFonts w:ascii="Arial" w:hAnsi="Arial" w:cs="Arial"/>
                      <w:color w:val="000000"/>
                      <w:sz w:val="22"/>
                      <w:szCs w:val="22"/>
                    </w:rPr>
                    <w:t xml:space="preserve">during </w:t>
                  </w:r>
                  <w:r w:rsidR="00FC45D4">
                    <w:rPr>
                      <w:rFonts w:ascii="Arial" w:hAnsi="Arial" w:cs="Arial"/>
                      <w:color w:val="000000"/>
                      <w:sz w:val="22"/>
                      <w:szCs w:val="22"/>
                    </w:rPr>
                    <w:t xml:space="preserve">the </w:t>
                  </w:r>
                  <w:r>
                    <w:rPr>
                      <w:rFonts w:ascii="Arial" w:hAnsi="Arial" w:cs="Arial"/>
                      <w:color w:val="000000"/>
                      <w:sz w:val="22"/>
                      <w:szCs w:val="22"/>
                    </w:rPr>
                    <w:t>installation and testing of the fibre optic circui</w:t>
                  </w:r>
                  <w:r w:rsidR="00FC45D4">
                    <w:rPr>
                      <w:rFonts w:ascii="Arial" w:hAnsi="Arial" w:cs="Arial"/>
                      <w:color w:val="000000"/>
                      <w:sz w:val="22"/>
                      <w:szCs w:val="22"/>
                    </w:rPr>
                    <w:t>t in a communication process</w:t>
                  </w:r>
                </w:p>
              </w:tc>
            </w:tr>
            <w:tr w:rsidR="00776955" w:rsidRPr="0024118F" w14:paraId="03176591" w14:textId="77777777" w:rsidTr="0024118F">
              <w:tc>
                <w:tcPr>
                  <w:tcW w:w="3573" w:type="dxa"/>
                  <w:shd w:val="clear" w:color="auto" w:fill="auto"/>
                </w:tcPr>
                <w:p w14:paraId="56E515FB" w14:textId="77777777" w:rsidR="00776955" w:rsidRPr="0024118F" w:rsidRDefault="00776955" w:rsidP="00776955">
                  <w:pPr>
                    <w:autoSpaceDE w:val="0"/>
                    <w:autoSpaceDN w:val="0"/>
                    <w:adjustRightInd w:val="0"/>
                    <w:spacing w:before="120" w:after="120"/>
                    <w:rPr>
                      <w:rFonts w:ascii="Arial" w:hAnsi="Arial" w:cs="Arial"/>
                      <w:sz w:val="22"/>
                      <w:szCs w:val="22"/>
                    </w:rPr>
                  </w:pPr>
                  <w:r w:rsidRPr="0024118F">
                    <w:rPr>
                      <w:rFonts w:ascii="Arial" w:hAnsi="Arial" w:cs="Arial"/>
                      <w:sz w:val="22"/>
                      <w:szCs w:val="22"/>
                    </w:rPr>
                    <w:t>Planning and organising skills to:</w:t>
                  </w:r>
                </w:p>
              </w:tc>
              <w:tc>
                <w:tcPr>
                  <w:tcW w:w="5276" w:type="dxa"/>
                </w:tcPr>
                <w:p w14:paraId="2D893087" w14:textId="4030452C" w:rsidR="00776955" w:rsidRPr="0024118F" w:rsidRDefault="00FC45D4" w:rsidP="00776955">
                  <w:pPr>
                    <w:autoSpaceDE w:val="0"/>
                    <w:autoSpaceDN w:val="0"/>
                    <w:adjustRightInd w:val="0"/>
                    <w:spacing w:before="120" w:after="120"/>
                    <w:rPr>
                      <w:rFonts w:ascii="Arial" w:hAnsi="Arial" w:cs="Arial"/>
                      <w:sz w:val="22"/>
                      <w:szCs w:val="22"/>
                    </w:rPr>
                  </w:pPr>
                  <w:r>
                    <w:rPr>
                      <w:rFonts w:ascii="Arial" w:hAnsi="Arial" w:cs="Arial"/>
                      <w:color w:val="000000"/>
                      <w:sz w:val="22"/>
                      <w:szCs w:val="22"/>
                    </w:rPr>
                    <w:t>deal</w:t>
                  </w:r>
                  <w:r w:rsidRPr="002C360E">
                    <w:rPr>
                      <w:rFonts w:ascii="Arial" w:hAnsi="Arial" w:cs="Arial"/>
                      <w:color w:val="000000"/>
                      <w:sz w:val="22"/>
                      <w:szCs w:val="22"/>
                    </w:rPr>
                    <w:t xml:space="preserve"> with</w:t>
                  </w:r>
                  <w:r>
                    <w:rPr>
                      <w:rFonts w:ascii="Arial" w:hAnsi="Arial" w:cs="Arial"/>
                      <w:color w:val="000000"/>
                      <w:sz w:val="22"/>
                      <w:szCs w:val="22"/>
                    </w:rPr>
                    <w:t xml:space="preserve"> unexpected situations during installation and testing of the fibre optic circuit</w:t>
                  </w:r>
                </w:p>
              </w:tc>
            </w:tr>
            <w:tr w:rsidR="00776955" w:rsidRPr="0024118F" w14:paraId="33231B81" w14:textId="77777777" w:rsidTr="0024118F">
              <w:tc>
                <w:tcPr>
                  <w:tcW w:w="3573" w:type="dxa"/>
                  <w:shd w:val="clear" w:color="auto" w:fill="auto"/>
                </w:tcPr>
                <w:p w14:paraId="0B118944" w14:textId="77777777" w:rsidR="00776955" w:rsidRPr="0024118F" w:rsidRDefault="00776955" w:rsidP="00776955">
                  <w:pPr>
                    <w:autoSpaceDE w:val="0"/>
                    <w:autoSpaceDN w:val="0"/>
                    <w:adjustRightInd w:val="0"/>
                    <w:spacing w:before="120" w:after="120"/>
                    <w:rPr>
                      <w:rFonts w:ascii="Arial" w:hAnsi="Arial" w:cs="Arial"/>
                      <w:sz w:val="22"/>
                      <w:szCs w:val="22"/>
                    </w:rPr>
                  </w:pPr>
                  <w:r w:rsidRPr="0024118F">
                    <w:rPr>
                      <w:rFonts w:ascii="Arial" w:hAnsi="Arial" w:cs="Arial"/>
                      <w:sz w:val="22"/>
                      <w:szCs w:val="22"/>
                    </w:rPr>
                    <w:t>Technology skills to:</w:t>
                  </w:r>
                </w:p>
              </w:tc>
              <w:tc>
                <w:tcPr>
                  <w:tcW w:w="5276" w:type="dxa"/>
                </w:tcPr>
                <w:p w14:paraId="3ACBAFC6" w14:textId="1142E556" w:rsidR="00776955" w:rsidRPr="0024118F" w:rsidRDefault="00776955" w:rsidP="00776955">
                  <w:pPr>
                    <w:autoSpaceDE w:val="0"/>
                    <w:autoSpaceDN w:val="0"/>
                    <w:adjustRightInd w:val="0"/>
                    <w:spacing w:before="120" w:after="120"/>
                    <w:rPr>
                      <w:rFonts w:ascii="Arial" w:hAnsi="Arial" w:cs="Arial"/>
                      <w:sz w:val="22"/>
                      <w:szCs w:val="22"/>
                    </w:rPr>
                  </w:pPr>
                  <w:r>
                    <w:rPr>
                      <w:rFonts w:ascii="Arial" w:hAnsi="Arial" w:cs="Arial"/>
                      <w:sz w:val="22"/>
                      <w:szCs w:val="22"/>
                    </w:rPr>
                    <w:t>safely and correctly use hand tools and test equipment to install</w:t>
                  </w:r>
                  <w:r w:rsidR="00FC45D4">
                    <w:rPr>
                      <w:rFonts w:ascii="Arial" w:hAnsi="Arial" w:cs="Arial"/>
                      <w:sz w:val="22"/>
                      <w:szCs w:val="22"/>
                    </w:rPr>
                    <w:t xml:space="preserve"> fibre optic components and test</w:t>
                  </w:r>
                  <w:r>
                    <w:rPr>
                      <w:rFonts w:ascii="Arial" w:hAnsi="Arial" w:cs="Arial"/>
                      <w:sz w:val="22"/>
                      <w:szCs w:val="22"/>
                    </w:rPr>
                    <w:t xml:space="preserve"> the</w:t>
                  </w:r>
                  <w:r w:rsidR="00FC45D4">
                    <w:rPr>
                      <w:rFonts w:ascii="Arial" w:hAnsi="Arial" w:cs="Arial"/>
                      <w:sz w:val="22"/>
                      <w:szCs w:val="22"/>
                    </w:rPr>
                    <w:t>ir</w:t>
                  </w:r>
                  <w:r>
                    <w:rPr>
                      <w:rFonts w:ascii="Arial" w:hAnsi="Arial" w:cs="Arial"/>
                      <w:sz w:val="22"/>
                      <w:szCs w:val="22"/>
                    </w:rPr>
                    <w:t xml:space="preserve"> </w:t>
                  </w:r>
                  <w:r w:rsidR="00FC45D4">
                    <w:rPr>
                      <w:rFonts w:ascii="Arial" w:hAnsi="Arial" w:cs="Arial"/>
                      <w:sz w:val="22"/>
                      <w:szCs w:val="22"/>
                    </w:rPr>
                    <w:t>functionality in a communication</w:t>
                  </w:r>
                  <w:r>
                    <w:rPr>
                      <w:rFonts w:ascii="Arial" w:hAnsi="Arial" w:cs="Arial"/>
                      <w:sz w:val="22"/>
                      <w:szCs w:val="22"/>
                    </w:rPr>
                    <w:t xml:space="preserve"> process</w:t>
                  </w:r>
                </w:p>
              </w:tc>
            </w:tr>
          </w:tbl>
          <w:p w14:paraId="73ECFD51" w14:textId="77777777" w:rsidR="0024118F" w:rsidRPr="0024118F" w:rsidRDefault="0024118F" w:rsidP="008B6308">
            <w:pPr>
              <w:shd w:val="clear" w:color="auto" w:fill="FFFFFF" w:themeFill="background1"/>
              <w:spacing w:before="120"/>
              <w:rPr>
                <w:rFonts w:ascii="Arial" w:hAnsi="Arial" w:cs="Arial"/>
                <w:color w:val="0070C0"/>
                <w:sz w:val="22"/>
                <w:szCs w:val="19"/>
                <w:lang w:val="en-AU" w:eastAsia="en-US"/>
              </w:rPr>
            </w:pPr>
          </w:p>
        </w:tc>
      </w:tr>
      <w:tr w:rsidR="0024118F" w:rsidRPr="0024118F" w14:paraId="3ADAD6BD" w14:textId="77777777" w:rsidTr="0024118F">
        <w:tc>
          <w:tcPr>
            <w:tcW w:w="2013" w:type="dxa"/>
            <w:shd w:val="clear" w:color="auto" w:fill="auto"/>
          </w:tcPr>
          <w:p w14:paraId="6C03FD70" w14:textId="77777777" w:rsidR="0024118F" w:rsidRPr="0024118F" w:rsidRDefault="0024118F" w:rsidP="0024118F">
            <w:pPr>
              <w:spacing w:before="120" w:after="120"/>
              <w:rPr>
                <w:rFonts w:ascii="Arial" w:hAnsi="Arial"/>
                <w:bCs/>
                <w:iCs/>
                <w:sz w:val="22"/>
                <w:szCs w:val="20"/>
                <w:lang w:val="en-AU" w:eastAsia="en-US"/>
              </w:rPr>
            </w:pPr>
            <w:r w:rsidRPr="0024118F">
              <w:rPr>
                <w:rFonts w:ascii="Arial" w:hAnsi="Arial"/>
                <w:b/>
                <w:iCs/>
                <w:sz w:val="22"/>
                <w:szCs w:val="20"/>
                <w:lang w:val="en-AU" w:eastAsia="en-US"/>
              </w:rPr>
              <w:lastRenderedPageBreak/>
              <w:t>UNIT</w:t>
            </w:r>
            <w:r w:rsidRPr="0024118F">
              <w:rPr>
                <w:rFonts w:ascii="Arial" w:hAnsi="Arial"/>
                <w:bCs/>
                <w:iCs/>
                <w:sz w:val="22"/>
                <w:szCs w:val="20"/>
                <w:lang w:val="en-AU" w:eastAsia="en-US"/>
              </w:rPr>
              <w:t xml:space="preserve"> </w:t>
            </w:r>
            <w:r w:rsidRPr="0024118F">
              <w:rPr>
                <w:rFonts w:ascii="Arial" w:hAnsi="Arial"/>
                <w:b/>
                <w:iCs/>
                <w:sz w:val="22"/>
                <w:szCs w:val="20"/>
                <w:lang w:val="en-AU" w:eastAsia="en-US"/>
              </w:rPr>
              <w:t>MAPPING</w:t>
            </w:r>
            <w:r w:rsidRPr="0024118F">
              <w:rPr>
                <w:rFonts w:ascii="Arial" w:hAnsi="Arial"/>
                <w:bCs/>
                <w:iCs/>
                <w:sz w:val="22"/>
                <w:szCs w:val="20"/>
                <w:lang w:val="en-AU" w:eastAsia="en-US"/>
              </w:rPr>
              <w:t xml:space="preserve"> </w:t>
            </w:r>
            <w:r w:rsidRPr="0024118F">
              <w:rPr>
                <w:rFonts w:ascii="Arial" w:hAnsi="Arial"/>
                <w:b/>
                <w:iCs/>
                <w:sz w:val="22"/>
                <w:szCs w:val="20"/>
                <w:lang w:val="en-AU" w:eastAsia="en-US"/>
              </w:rPr>
              <w:t>INFORMATION</w:t>
            </w:r>
          </w:p>
        </w:tc>
        <w:tc>
          <w:tcPr>
            <w:tcW w:w="7088" w:type="dxa"/>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24118F" w:rsidRPr="0024118F" w14:paraId="0BEA3E5D" w14:textId="77777777" w:rsidTr="0024118F">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4256EF3" w14:textId="77777777" w:rsidR="0024118F" w:rsidRPr="0024118F" w:rsidRDefault="0024118F" w:rsidP="0024118F">
                  <w:pPr>
                    <w:spacing w:before="120" w:after="120"/>
                    <w:rPr>
                      <w:rFonts w:ascii="Arial" w:hAnsi="Arial" w:cs="Arial"/>
                      <w:sz w:val="22"/>
                      <w:szCs w:val="22"/>
                    </w:rPr>
                  </w:pPr>
                  <w:r w:rsidRPr="0024118F">
                    <w:rPr>
                      <w:rFonts w:ascii="Arial" w:hAnsi="Arial" w:cs="Arial"/>
                      <w:sz w:val="22"/>
                      <w:szCs w:val="22"/>
                    </w:rPr>
                    <w:t>Code and Title</w:t>
                  </w:r>
                </w:p>
                <w:p w14:paraId="0B1E5731" w14:textId="77777777" w:rsidR="0024118F" w:rsidRPr="0024118F" w:rsidRDefault="0024118F" w:rsidP="0024118F">
                  <w:pPr>
                    <w:spacing w:before="120" w:after="120"/>
                    <w:rPr>
                      <w:rFonts w:ascii="Arial" w:hAnsi="Arial" w:cs="Arial"/>
                      <w:sz w:val="22"/>
                      <w:szCs w:val="22"/>
                    </w:rPr>
                  </w:pPr>
                  <w:r w:rsidRPr="0024118F">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603B065" w14:textId="77777777" w:rsidR="0024118F" w:rsidRPr="0024118F" w:rsidRDefault="0024118F" w:rsidP="0024118F">
                  <w:pPr>
                    <w:spacing w:before="120" w:after="120"/>
                    <w:rPr>
                      <w:rFonts w:ascii="Arial" w:hAnsi="Arial" w:cs="Arial"/>
                      <w:sz w:val="22"/>
                      <w:szCs w:val="22"/>
                    </w:rPr>
                  </w:pPr>
                  <w:r w:rsidRPr="0024118F">
                    <w:rPr>
                      <w:rFonts w:ascii="Arial" w:hAnsi="Arial" w:cs="Arial"/>
                      <w:sz w:val="22"/>
                      <w:szCs w:val="22"/>
                    </w:rPr>
                    <w:t>Code and Title</w:t>
                  </w:r>
                </w:p>
                <w:p w14:paraId="7692D201" w14:textId="77777777" w:rsidR="0024118F" w:rsidRPr="0024118F" w:rsidRDefault="0024118F" w:rsidP="0024118F">
                  <w:pPr>
                    <w:spacing w:before="120" w:after="120"/>
                    <w:rPr>
                      <w:rFonts w:ascii="Arial" w:hAnsi="Arial" w:cs="Arial"/>
                      <w:sz w:val="22"/>
                      <w:szCs w:val="22"/>
                    </w:rPr>
                  </w:pPr>
                  <w:r w:rsidRPr="0024118F">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98F5CDB" w14:textId="77777777" w:rsidR="0024118F" w:rsidRPr="0024118F" w:rsidRDefault="0024118F" w:rsidP="00CB05B5">
                  <w:pPr>
                    <w:spacing w:before="120" w:after="120"/>
                    <w:jc w:val="center"/>
                    <w:rPr>
                      <w:rFonts w:ascii="Arial" w:hAnsi="Arial" w:cs="Arial"/>
                      <w:sz w:val="22"/>
                      <w:szCs w:val="22"/>
                    </w:rPr>
                  </w:pPr>
                  <w:r w:rsidRPr="0024118F">
                    <w:rPr>
                      <w:rFonts w:ascii="Arial" w:hAnsi="Arial" w:cs="Arial"/>
                      <w:sz w:val="22"/>
                      <w:szCs w:val="22"/>
                    </w:rPr>
                    <w:t>Comments</w:t>
                  </w:r>
                </w:p>
              </w:tc>
            </w:tr>
            <w:tr w:rsidR="0024118F" w:rsidRPr="0024118F" w14:paraId="339D3B21" w14:textId="77777777" w:rsidTr="00CB05B5">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3467328E" w14:textId="0B408954" w:rsidR="0024118F" w:rsidRPr="000B3448" w:rsidRDefault="00A44B3F" w:rsidP="0024118F">
                  <w:pPr>
                    <w:spacing w:before="120" w:after="120"/>
                    <w:rPr>
                      <w:rFonts w:ascii="Arial" w:hAnsi="Arial" w:cs="Arial"/>
                      <w:sz w:val="22"/>
                      <w:szCs w:val="22"/>
                    </w:rPr>
                  </w:pPr>
                  <w:r w:rsidRPr="00A44B3F">
                    <w:rPr>
                      <w:rFonts w:ascii="Arial" w:hAnsi="Arial" w:cs="Arial"/>
                      <w:sz w:val="22"/>
                      <w:szCs w:val="22"/>
                    </w:rPr>
                    <w:t>VU23123</w:t>
                  </w:r>
                  <w:r w:rsidR="00CB05B5" w:rsidRPr="000B3448">
                    <w:rPr>
                      <w:rFonts w:ascii="Arial" w:hAnsi="Arial" w:cs="Arial"/>
                      <w:sz w:val="22"/>
                      <w:szCs w:val="22"/>
                    </w:rPr>
                    <w:t xml:space="preserve"> Integrate fibre optic technology into a communication process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760B30F9" w14:textId="0449EE7A" w:rsidR="0024118F" w:rsidRPr="000B3448" w:rsidRDefault="000B3448" w:rsidP="0024118F">
                  <w:pPr>
                    <w:spacing w:before="120" w:after="120"/>
                    <w:rPr>
                      <w:rFonts w:ascii="Arial" w:hAnsi="Arial" w:cs="Arial"/>
                      <w:sz w:val="22"/>
                      <w:szCs w:val="22"/>
                    </w:rPr>
                  </w:pPr>
                  <w:r w:rsidRPr="000B3448">
                    <w:rPr>
                      <w:rFonts w:ascii="Arial" w:hAnsi="Arial" w:cs="Arial"/>
                      <w:sz w:val="22"/>
                      <w:szCs w:val="22"/>
                    </w:rPr>
                    <w:t>VU22833</w:t>
                  </w:r>
                  <w:r w:rsidR="00CB05B5" w:rsidRPr="000B3448">
                    <w:rPr>
                      <w:rFonts w:ascii="Arial" w:hAnsi="Arial" w:cs="Arial"/>
                      <w:sz w:val="22"/>
                      <w:szCs w:val="22"/>
                    </w:rPr>
                    <w:t xml:space="preserve"> Integrate fibre optic technology into a communication process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662B3EC" w14:textId="0D39872E" w:rsidR="0024118F" w:rsidRPr="000B3448" w:rsidRDefault="00CB05B5" w:rsidP="00CB05B5">
                  <w:pPr>
                    <w:spacing w:before="120" w:after="120"/>
                    <w:jc w:val="center"/>
                    <w:rPr>
                      <w:rFonts w:ascii="Arial" w:hAnsi="Arial" w:cs="Arial"/>
                      <w:sz w:val="22"/>
                      <w:szCs w:val="22"/>
                    </w:rPr>
                  </w:pPr>
                  <w:r w:rsidRPr="000B3448">
                    <w:rPr>
                      <w:rFonts w:ascii="Arial" w:hAnsi="Arial" w:cs="Arial"/>
                      <w:sz w:val="22"/>
                      <w:szCs w:val="22"/>
                    </w:rPr>
                    <w:t>E</w:t>
                  </w:r>
                  <w:r w:rsidR="0024118F" w:rsidRPr="000B3448">
                    <w:rPr>
                      <w:rFonts w:ascii="Arial" w:hAnsi="Arial" w:cs="Arial"/>
                      <w:sz w:val="22"/>
                      <w:szCs w:val="22"/>
                    </w:rPr>
                    <w:t>quivalent</w:t>
                  </w:r>
                </w:p>
              </w:tc>
            </w:tr>
          </w:tbl>
          <w:p w14:paraId="1094E326" w14:textId="2D97C3B0" w:rsidR="0024118F" w:rsidRPr="0024118F" w:rsidRDefault="0024118F" w:rsidP="0024118F">
            <w:pPr>
              <w:spacing w:before="120" w:after="120"/>
              <w:rPr>
                <w:rFonts w:ascii="Arial" w:hAnsi="Arial"/>
                <w:sz w:val="22"/>
                <w:lang w:val="en-AU" w:eastAsia="en-US"/>
              </w:rPr>
            </w:pPr>
          </w:p>
        </w:tc>
      </w:tr>
    </w:tbl>
    <w:p w14:paraId="73D49A13" w14:textId="77777777" w:rsidR="0024118F" w:rsidRPr="0024118F" w:rsidRDefault="0024118F" w:rsidP="0024118F">
      <w:r w:rsidRPr="0024118F">
        <w:br w:type="page"/>
      </w:r>
    </w:p>
    <w:p w14:paraId="3E27BC0C" w14:textId="77777777" w:rsidR="0024118F" w:rsidRPr="00F178F8" w:rsidRDefault="0024118F" w:rsidP="0024118F">
      <w:pPr>
        <w:spacing w:after="160"/>
        <w:ind w:left="-567"/>
        <w:rPr>
          <w:rFonts w:ascii="Arial" w:hAnsi="Arial" w:cs="Arial"/>
          <w:b/>
          <w:color w:val="44546A" w:themeColor="text2"/>
          <w:sz w:val="28"/>
          <w:szCs w:val="28"/>
        </w:rPr>
      </w:pPr>
      <w:r w:rsidRPr="00F178F8">
        <w:rPr>
          <w:rFonts w:ascii="Arial" w:hAnsi="Arial" w:cs="Arial"/>
          <w:b/>
          <w:color w:val="44546A" w:themeColor="text2"/>
          <w:sz w:val="28"/>
          <w:szCs w:val="28"/>
        </w:rPr>
        <w:lastRenderedPageBreak/>
        <w:t>Assessment Requirements Template</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24118F" w:rsidRPr="0024118F" w14:paraId="220822CD" w14:textId="77777777" w:rsidTr="0024118F">
        <w:tc>
          <w:tcPr>
            <w:tcW w:w="2127" w:type="dxa"/>
            <w:shd w:val="clear" w:color="auto" w:fill="auto"/>
          </w:tcPr>
          <w:p w14:paraId="009C7C23" w14:textId="1FEA0B5E" w:rsidR="0024118F" w:rsidRPr="0024118F" w:rsidRDefault="0024118F" w:rsidP="008972A5">
            <w:pPr>
              <w:spacing w:before="120"/>
              <w:rPr>
                <w:rFonts w:ascii="Arial" w:hAnsi="Arial" w:cs="Arial"/>
                <w:i/>
                <w:sz w:val="22"/>
                <w:szCs w:val="22"/>
              </w:rPr>
            </w:pPr>
            <w:r w:rsidRPr="0024118F">
              <w:rPr>
                <w:rFonts w:ascii="Arial" w:hAnsi="Arial" w:cs="Arial"/>
                <w:b/>
                <w:sz w:val="22"/>
                <w:szCs w:val="22"/>
              </w:rPr>
              <w:t>TITLE</w:t>
            </w:r>
          </w:p>
        </w:tc>
        <w:tc>
          <w:tcPr>
            <w:tcW w:w="7371" w:type="dxa"/>
            <w:shd w:val="clear" w:color="auto" w:fill="auto"/>
          </w:tcPr>
          <w:p w14:paraId="0E530589" w14:textId="22DFA49B" w:rsidR="0024118F" w:rsidRPr="0024118F" w:rsidRDefault="00E37A64" w:rsidP="000B3448">
            <w:pPr>
              <w:spacing w:before="120" w:after="120"/>
              <w:rPr>
                <w:rFonts w:ascii="Arial" w:hAnsi="Arial" w:cs="Arial"/>
                <w:sz w:val="22"/>
                <w:szCs w:val="22"/>
              </w:rPr>
            </w:pPr>
            <w:r w:rsidRPr="00DA2EE5">
              <w:rPr>
                <w:rFonts w:ascii="Arial" w:hAnsi="Arial" w:cs="Arial"/>
                <w:sz w:val="22"/>
                <w:szCs w:val="22"/>
              </w:rPr>
              <w:t>Assessment Requirements for</w:t>
            </w:r>
            <w:r w:rsidRPr="003C5CCE">
              <w:rPr>
                <w:rFonts w:ascii="Arial" w:hAnsi="Arial" w:cs="Arial"/>
                <w:sz w:val="22"/>
                <w:szCs w:val="22"/>
              </w:rPr>
              <w:t>:</w:t>
            </w:r>
            <w:r w:rsidRPr="003C5CCE">
              <w:rPr>
                <w:rFonts w:ascii="Arial" w:hAnsi="Arial" w:cs="Arial"/>
                <w:b/>
                <w:sz w:val="22"/>
                <w:szCs w:val="22"/>
              </w:rPr>
              <w:t xml:space="preserve"> </w:t>
            </w:r>
            <w:r w:rsidR="00A44B3F" w:rsidRPr="00A44B3F">
              <w:rPr>
                <w:rFonts w:ascii="Arial" w:hAnsi="Arial" w:cs="Arial"/>
                <w:b/>
              </w:rPr>
              <w:t>VU23123</w:t>
            </w:r>
            <w:r w:rsidR="000B3448" w:rsidRPr="000B3448">
              <w:rPr>
                <w:rFonts w:ascii="Arial" w:hAnsi="Arial" w:cs="Arial"/>
                <w:b/>
              </w:rPr>
              <w:t xml:space="preserve"> - Integrate fibre optic technology into a communication process</w:t>
            </w:r>
          </w:p>
        </w:tc>
      </w:tr>
      <w:tr w:rsidR="00962053" w:rsidRPr="00F178F8" w14:paraId="24AB0B3D" w14:textId="77777777" w:rsidTr="0024118F">
        <w:tc>
          <w:tcPr>
            <w:tcW w:w="2127" w:type="dxa"/>
            <w:shd w:val="clear" w:color="auto" w:fill="auto"/>
          </w:tcPr>
          <w:p w14:paraId="2D2BE322" w14:textId="77777777" w:rsidR="0024118F" w:rsidRPr="0024118F" w:rsidRDefault="0024118F" w:rsidP="0024118F">
            <w:pPr>
              <w:spacing w:before="120"/>
              <w:rPr>
                <w:rFonts w:ascii="Arial" w:hAnsi="Arial" w:cs="Arial"/>
                <w:b/>
                <w:sz w:val="22"/>
                <w:szCs w:val="22"/>
              </w:rPr>
            </w:pPr>
            <w:r w:rsidRPr="0024118F">
              <w:rPr>
                <w:rFonts w:ascii="Arial" w:hAnsi="Arial" w:cs="Arial"/>
                <w:b/>
                <w:sz w:val="22"/>
                <w:szCs w:val="22"/>
              </w:rPr>
              <w:t>PERFORMANCE EVIDENCE</w:t>
            </w:r>
          </w:p>
          <w:p w14:paraId="07B56A95" w14:textId="77777777" w:rsidR="0024118F" w:rsidRPr="0024118F" w:rsidRDefault="0024118F" w:rsidP="0024118F">
            <w:pPr>
              <w:spacing w:after="120"/>
              <w:rPr>
                <w:rFonts w:ascii="Arial" w:hAnsi="Arial" w:cs="Arial"/>
                <w:b/>
                <w:sz w:val="22"/>
                <w:szCs w:val="22"/>
              </w:rPr>
            </w:pPr>
            <w:r w:rsidRPr="0024118F">
              <w:rPr>
                <w:rFonts w:ascii="Arial" w:hAnsi="Arial" w:cs="Arial"/>
                <w:i/>
                <w:sz w:val="22"/>
                <w:szCs w:val="22"/>
              </w:rPr>
              <w:t>Mandatory field</w:t>
            </w:r>
          </w:p>
        </w:tc>
        <w:tc>
          <w:tcPr>
            <w:tcW w:w="7371" w:type="dxa"/>
            <w:shd w:val="clear" w:color="auto" w:fill="auto"/>
          </w:tcPr>
          <w:p w14:paraId="131E468D" w14:textId="77777777" w:rsidR="00F178F8" w:rsidRPr="00F178F8" w:rsidRDefault="00F178F8" w:rsidP="00F178F8">
            <w:pPr>
              <w:tabs>
                <w:tab w:val="left" w:pos="1167"/>
              </w:tabs>
              <w:spacing w:before="120" w:after="120"/>
              <w:rPr>
                <w:rFonts w:ascii="Arial" w:hAnsi="Arial"/>
                <w:iCs/>
                <w:sz w:val="22"/>
                <w:szCs w:val="20"/>
                <w:lang w:val="en-AU" w:eastAsia="en-US"/>
              </w:rPr>
            </w:pPr>
            <w:r w:rsidRPr="00F178F8">
              <w:rPr>
                <w:rFonts w:ascii="Arial" w:hAnsi="Arial"/>
                <w:iCs/>
                <w:sz w:val="22"/>
                <w:szCs w:val="20"/>
                <w:lang w:val="en-AU" w:eastAsia="en-US"/>
              </w:rPr>
              <w:t>The learner must be able to demonstrate the ability to complete the tasks outlined in the elements, performance criteria and foundation skills of this unit including evidence of the ability to:</w:t>
            </w:r>
          </w:p>
          <w:p w14:paraId="72C6B8F0" w14:textId="56A79314" w:rsidR="00A61CB4" w:rsidRPr="00145635" w:rsidRDefault="00A61CB4" w:rsidP="0050670F">
            <w:pPr>
              <w:pStyle w:val="ListBullet2"/>
              <w:rPr>
                <w:rFonts w:cs="Arial"/>
                <w:bCs/>
              </w:rPr>
            </w:pPr>
            <w:r w:rsidRPr="008B4AE5">
              <w:t>Follow</w:t>
            </w:r>
            <w:r w:rsidRPr="00145635">
              <w:t xml:space="preserve"> established WHS requirements and procedures for </w:t>
            </w:r>
            <w:proofErr w:type="gramStart"/>
            <w:r w:rsidRPr="00145635">
              <w:t>a</w:t>
            </w:r>
            <w:proofErr w:type="gramEnd"/>
            <w:r w:rsidRPr="00145635">
              <w:t xml:space="preserve"> electrotechnology workplace</w:t>
            </w:r>
          </w:p>
          <w:p w14:paraId="12487F9C" w14:textId="1B42C5A2" w:rsidR="00F178F8" w:rsidRPr="00145635" w:rsidRDefault="00F178F8" w:rsidP="0050670F">
            <w:pPr>
              <w:pStyle w:val="ListBullet2"/>
              <w:rPr>
                <w:lang w:val="en-AU" w:eastAsia="en-AU"/>
              </w:rPr>
            </w:pPr>
            <w:r w:rsidRPr="00145635">
              <w:rPr>
                <w:lang w:val="en-AU" w:eastAsia="en-AU"/>
              </w:rPr>
              <w:t>Prepare a connection diagram to guide the installation of a fibre optic device and components in</w:t>
            </w:r>
            <w:r w:rsidR="00962053" w:rsidRPr="00145635">
              <w:rPr>
                <w:lang w:val="en-AU" w:eastAsia="en-AU"/>
              </w:rPr>
              <w:t>to a communication</w:t>
            </w:r>
            <w:r w:rsidRPr="00145635">
              <w:rPr>
                <w:lang w:val="en-AU" w:eastAsia="en-AU"/>
              </w:rPr>
              <w:t xml:space="preserve"> process</w:t>
            </w:r>
          </w:p>
          <w:p w14:paraId="02542D30" w14:textId="77777777" w:rsidR="00F178F8" w:rsidRPr="00145635" w:rsidRDefault="00F178F8" w:rsidP="0050670F">
            <w:pPr>
              <w:pStyle w:val="ListBullet2"/>
              <w:rPr>
                <w:lang w:val="en-AU" w:eastAsia="en-AU"/>
              </w:rPr>
            </w:pPr>
            <w:r w:rsidRPr="00145635">
              <w:rPr>
                <w:lang w:val="en-AU" w:eastAsia="en-AU"/>
              </w:rPr>
              <w:t xml:space="preserve">Correctly use relevant hand tools and </w:t>
            </w:r>
            <w:proofErr w:type="gramStart"/>
            <w:r w:rsidRPr="00145635">
              <w:rPr>
                <w:lang w:val="en-AU" w:eastAsia="en-AU"/>
              </w:rPr>
              <w:t>hand held</w:t>
            </w:r>
            <w:proofErr w:type="gramEnd"/>
            <w:r w:rsidRPr="00145635">
              <w:rPr>
                <w:lang w:val="en-AU" w:eastAsia="en-AU"/>
              </w:rPr>
              <w:t xml:space="preserve"> power tools throughout the installation process</w:t>
            </w:r>
          </w:p>
          <w:p w14:paraId="72562FAD" w14:textId="2ADF439C" w:rsidR="00F178F8" w:rsidRPr="00145635" w:rsidRDefault="00F178F8" w:rsidP="0050670F">
            <w:pPr>
              <w:pStyle w:val="ListBullet2"/>
              <w:rPr>
                <w:lang w:val="en-AU" w:eastAsia="en-AU"/>
              </w:rPr>
            </w:pPr>
            <w:r w:rsidRPr="00145635">
              <w:rPr>
                <w:rFonts w:cs="Arial"/>
                <w:iCs/>
                <w:szCs w:val="22"/>
                <w:lang w:eastAsia="en-AU"/>
              </w:rPr>
              <w:t>Assemble and install fibre optic components according to a connection diagram and job instructions</w:t>
            </w:r>
          </w:p>
          <w:p w14:paraId="6F6FE440" w14:textId="172EA57B" w:rsidR="00F178F8" w:rsidRPr="00145635" w:rsidRDefault="00F178F8" w:rsidP="0050670F">
            <w:pPr>
              <w:pStyle w:val="ListBullet2"/>
              <w:rPr>
                <w:lang w:val="en-AU" w:eastAsia="en-AU"/>
              </w:rPr>
            </w:pPr>
            <w:r w:rsidRPr="00145635">
              <w:rPr>
                <w:lang w:val="en-AU" w:eastAsia="en-AU"/>
              </w:rPr>
              <w:t>Use diagnostic test equipment to check funct</w:t>
            </w:r>
            <w:r w:rsidR="006E5697" w:rsidRPr="00145635">
              <w:rPr>
                <w:lang w:val="en-AU" w:eastAsia="en-AU"/>
              </w:rPr>
              <w:t>ionality of the installation,</w:t>
            </w:r>
            <w:r w:rsidRPr="00145635">
              <w:rPr>
                <w:lang w:val="en-AU" w:eastAsia="en-AU"/>
              </w:rPr>
              <w:t xml:space="preserve"> rectify predictable problems</w:t>
            </w:r>
          </w:p>
          <w:p w14:paraId="14DAB053" w14:textId="3EDD18BA" w:rsidR="0024118F" w:rsidRPr="00126B77" w:rsidRDefault="006E5697" w:rsidP="0050670F">
            <w:pPr>
              <w:pStyle w:val="ListBullet2"/>
              <w:rPr>
                <w:strike/>
                <w:lang w:val="en-AU" w:eastAsia="en-AU"/>
              </w:rPr>
            </w:pPr>
            <w:r w:rsidRPr="00145635">
              <w:rPr>
                <w:lang w:val="en-AU" w:eastAsia="en-AU"/>
              </w:rPr>
              <w:t xml:space="preserve">Check and store tools, </w:t>
            </w:r>
            <w:proofErr w:type="gramStart"/>
            <w:r w:rsidR="00F178F8" w:rsidRPr="00145635">
              <w:rPr>
                <w:lang w:val="en-AU" w:eastAsia="en-AU"/>
              </w:rPr>
              <w:t>equipment</w:t>
            </w:r>
            <w:proofErr w:type="gramEnd"/>
            <w:r w:rsidR="00F178F8" w:rsidRPr="00145635">
              <w:rPr>
                <w:lang w:val="en-AU" w:eastAsia="en-AU"/>
              </w:rPr>
              <w:t xml:space="preserve"> and </w:t>
            </w:r>
            <w:r w:rsidRPr="00145635">
              <w:rPr>
                <w:lang w:val="en-AU" w:eastAsia="en-AU"/>
              </w:rPr>
              <w:t>document installation</w:t>
            </w:r>
          </w:p>
        </w:tc>
      </w:tr>
      <w:tr w:rsidR="00962053" w:rsidRPr="0024118F" w14:paraId="1EB81679" w14:textId="77777777" w:rsidTr="0024118F">
        <w:tc>
          <w:tcPr>
            <w:tcW w:w="2127" w:type="dxa"/>
            <w:shd w:val="clear" w:color="auto" w:fill="auto"/>
          </w:tcPr>
          <w:p w14:paraId="50DAE7A5" w14:textId="77777777" w:rsidR="00962053" w:rsidRPr="0024118F" w:rsidRDefault="00962053" w:rsidP="00962053">
            <w:pPr>
              <w:spacing w:before="120"/>
              <w:rPr>
                <w:rFonts w:ascii="Arial" w:hAnsi="Arial" w:cs="Arial"/>
                <w:b/>
                <w:sz w:val="22"/>
                <w:szCs w:val="22"/>
              </w:rPr>
            </w:pPr>
            <w:r w:rsidRPr="0024118F">
              <w:rPr>
                <w:rFonts w:ascii="Arial" w:hAnsi="Arial" w:cs="Arial"/>
                <w:b/>
                <w:sz w:val="22"/>
                <w:szCs w:val="22"/>
              </w:rPr>
              <w:t>KNOWLEDGE EVIDENCE</w:t>
            </w:r>
          </w:p>
          <w:p w14:paraId="78F57F87" w14:textId="77777777" w:rsidR="00962053" w:rsidRPr="0024118F" w:rsidRDefault="00962053" w:rsidP="00962053">
            <w:pPr>
              <w:spacing w:after="120"/>
              <w:rPr>
                <w:rFonts w:ascii="Arial" w:hAnsi="Arial" w:cs="Arial"/>
                <w:b/>
                <w:sz w:val="22"/>
                <w:szCs w:val="22"/>
              </w:rPr>
            </w:pPr>
            <w:r w:rsidRPr="0024118F">
              <w:rPr>
                <w:rFonts w:ascii="Arial" w:hAnsi="Arial" w:cs="Arial"/>
                <w:i/>
                <w:sz w:val="22"/>
                <w:szCs w:val="22"/>
              </w:rPr>
              <w:t>Mandatory field</w:t>
            </w:r>
          </w:p>
        </w:tc>
        <w:tc>
          <w:tcPr>
            <w:tcW w:w="7371" w:type="dxa"/>
            <w:shd w:val="clear" w:color="auto" w:fill="auto"/>
          </w:tcPr>
          <w:p w14:paraId="74A6B499" w14:textId="77777777" w:rsidR="00962053" w:rsidRPr="00FD6FD2" w:rsidRDefault="00962053" w:rsidP="00962053">
            <w:pPr>
              <w:autoSpaceDE w:val="0"/>
              <w:autoSpaceDN w:val="0"/>
              <w:adjustRightInd w:val="0"/>
              <w:spacing w:before="120" w:after="120"/>
              <w:rPr>
                <w:rFonts w:ascii="Arial" w:hAnsi="Arial" w:cs="Arial"/>
                <w:sz w:val="22"/>
                <w:szCs w:val="22"/>
              </w:rPr>
            </w:pPr>
            <w:r w:rsidRPr="00FD6FD2">
              <w:rPr>
                <w:rFonts w:ascii="Arial" w:hAnsi="Arial" w:cs="Arial"/>
                <w:sz w:val="22"/>
                <w:szCs w:val="22"/>
              </w:rPr>
              <w:t xml:space="preserve">The learner must be able to demonstrate essential knowledge required to effectively do the task outlined in elements and performance criteria of this unit, manage the </w:t>
            </w:r>
            <w:proofErr w:type="gramStart"/>
            <w:r w:rsidRPr="00FD6FD2">
              <w:rPr>
                <w:rFonts w:ascii="Arial" w:hAnsi="Arial" w:cs="Arial"/>
                <w:sz w:val="22"/>
                <w:szCs w:val="22"/>
              </w:rPr>
              <w:t>task</w:t>
            </w:r>
            <w:proofErr w:type="gramEnd"/>
            <w:r w:rsidRPr="00FD6FD2">
              <w:rPr>
                <w:rFonts w:ascii="Arial" w:hAnsi="Arial" w:cs="Arial"/>
                <w:sz w:val="22"/>
                <w:szCs w:val="22"/>
              </w:rPr>
              <w:t xml:space="preserve"> and manage contingencies in the context of the work role. This includes knowledge of:</w:t>
            </w:r>
          </w:p>
          <w:p w14:paraId="3A6B5A7A" w14:textId="77777777" w:rsidR="00962053" w:rsidRDefault="00962053" w:rsidP="0050670F">
            <w:pPr>
              <w:pStyle w:val="ListBullet2"/>
              <w:rPr>
                <w:lang w:val="en-AU" w:eastAsia="en-AU"/>
              </w:rPr>
            </w:pPr>
            <w:r>
              <w:rPr>
                <w:lang w:val="en-AU" w:eastAsia="en-AU"/>
              </w:rPr>
              <w:t xml:space="preserve">Work, </w:t>
            </w:r>
            <w:proofErr w:type="gramStart"/>
            <w:r>
              <w:rPr>
                <w:lang w:val="en-AU" w:eastAsia="en-AU"/>
              </w:rPr>
              <w:t>health</w:t>
            </w:r>
            <w:proofErr w:type="gramEnd"/>
            <w:r>
              <w:rPr>
                <w:lang w:val="en-AU" w:eastAsia="en-AU"/>
              </w:rPr>
              <w:t xml:space="preserve"> and safety </w:t>
            </w:r>
            <w:r w:rsidRPr="00CF3721">
              <w:rPr>
                <w:lang w:val="en-AU" w:eastAsia="en-AU"/>
              </w:rPr>
              <w:t>procedures</w:t>
            </w:r>
            <w:r>
              <w:rPr>
                <w:lang w:val="en-AU" w:eastAsia="en-AU"/>
              </w:rPr>
              <w:t xml:space="preserve"> for an electrotechnology/engineering environment</w:t>
            </w:r>
          </w:p>
          <w:p w14:paraId="49FBA9C6" w14:textId="778DAB51" w:rsidR="00962053" w:rsidRPr="00CF3721" w:rsidRDefault="00962053" w:rsidP="0050670F">
            <w:pPr>
              <w:pStyle w:val="ListBullet2"/>
              <w:rPr>
                <w:lang w:val="en-AU" w:eastAsia="en-AU"/>
              </w:rPr>
            </w:pPr>
            <w:r>
              <w:rPr>
                <w:lang w:val="en-AU" w:eastAsia="en-AU"/>
              </w:rPr>
              <w:t>Requirements for using fibre optics technology in a communication process</w:t>
            </w:r>
          </w:p>
          <w:p w14:paraId="56ACE500" w14:textId="77777777" w:rsidR="00962053" w:rsidRDefault="00962053" w:rsidP="0050670F">
            <w:pPr>
              <w:pStyle w:val="ListBullet2"/>
              <w:rPr>
                <w:rFonts w:eastAsia="Calibri"/>
                <w:color w:val="000000"/>
                <w:lang w:val="en-AU" w:eastAsia="en-AU"/>
              </w:rPr>
            </w:pPr>
            <w:r>
              <w:rPr>
                <w:rFonts w:eastAsia="Calibri"/>
                <w:color w:val="000000"/>
                <w:lang w:val="en-AU" w:eastAsia="en-AU"/>
              </w:rPr>
              <w:t>T</w:t>
            </w:r>
            <w:r w:rsidRPr="00CF3721">
              <w:rPr>
                <w:rFonts w:eastAsia="Calibri"/>
                <w:color w:val="000000"/>
                <w:lang w:val="en-AU" w:eastAsia="en-AU"/>
              </w:rPr>
              <w:t>ypes of fibre opt</w:t>
            </w:r>
            <w:r>
              <w:rPr>
                <w:rFonts w:eastAsia="Calibri"/>
                <w:color w:val="000000"/>
                <w:lang w:val="en-AU" w:eastAsia="en-AU"/>
              </w:rPr>
              <w:t>ic devices and components including:</w:t>
            </w:r>
          </w:p>
          <w:p w14:paraId="41DA0332" w14:textId="77777777" w:rsidR="00962053" w:rsidRPr="00B122E0" w:rsidRDefault="00962053" w:rsidP="00300AF1">
            <w:pPr>
              <w:numPr>
                <w:ilvl w:val="0"/>
                <w:numId w:val="133"/>
              </w:numPr>
              <w:spacing w:before="60" w:after="60"/>
              <w:rPr>
                <w:rFonts w:ascii="Arial" w:hAnsi="Arial" w:cs="Arial"/>
                <w:sz w:val="22"/>
                <w:szCs w:val="22"/>
              </w:rPr>
            </w:pPr>
            <w:r w:rsidRPr="00B122E0">
              <w:rPr>
                <w:rFonts w:ascii="Arial" w:hAnsi="Arial" w:cs="Arial"/>
                <w:sz w:val="22"/>
                <w:szCs w:val="22"/>
              </w:rPr>
              <w:t>optical fibre cabling</w:t>
            </w:r>
          </w:p>
          <w:p w14:paraId="63B978F7" w14:textId="77777777" w:rsidR="00962053" w:rsidRPr="00B122E0" w:rsidRDefault="00962053" w:rsidP="00300AF1">
            <w:pPr>
              <w:numPr>
                <w:ilvl w:val="0"/>
                <w:numId w:val="133"/>
              </w:numPr>
              <w:spacing w:before="60" w:after="60"/>
              <w:rPr>
                <w:rFonts w:ascii="Arial" w:hAnsi="Arial" w:cs="Arial"/>
                <w:sz w:val="22"/>
                <w:szCs w:val="22"/>
              </w:rPr>
            </w:pPr>
            <w:r w:rsidRPr="00B122E0">
              <w:rPr>
                <w:rFonts w:ascii="Arial" w:hAnsi="Arial" w:cs="Arial"/>
                <w:sz w:val="22"/>
                <w:szCs w:val="22"/>
              </w:rPr>
              <w:t>lasers</w:t>
            </w:r>
          </w:p>
          <w:p w14:paraId="5D6299D5" w14:textId="77777777" w:rsidR="00962053" w:rsidRPr="00B122E0" w:rsidRDefault="00962053" w:rsidP="00300AF1">
            <w:pPr>
              <w:numPr>
                <w:ilvl w:val="0"/>
                <w:numId w:val="133"/>
              </w:numPr>
              <w:spacing w:before="60" w:after="60"/>
              <w:rPr>
                <w:rFonts w:ascii="Arial" w:hAnsi="Arial" w:cs="Arial"/>
                <w:sz w:val="22"/>
                <w:szCs w:val="22"/>
              </w:rPr>
            </w:pPr>
            <w:r w:rsidRPr="00B122E0">
              <w:rPr>
                <w:rFonts w:ascii="Arial" w:hAnsi="Arial" w:cs="Arial"/>
                <w:sz w:val="22"/>
                <w:szCs w:val="22"/>
              </w:rPr>
              <w:t xml:space="preserve">detectors </w:t>
            </w:r>
          </w:p>
          <w:p w14:paraId="2AB4751E" w14:textId="77777777" w:rsidR="00962053" w:rsidRPr="00B122E0" w:rsidRDefault="00962053" w:rsidP="00300AF1">
            <w:pPr>
              <w:numPr>
                <w:ilvl w:val="0"/>
                <w:numId w:val="133"/>
              </w:numPr>
              <w:spacing w:before="60" w:after="60"/>
              <w:rPr>
                <w:rFonts w:ascii="Arial" w:hAnsi="Arial" w:cs="Arial"/>
                <w:sz w:val="22"/>
                <w:szCs w:val="22"/>
              </w:rPr>
            </w:pPr>
            <w:r w:rsidRPr="00B122E0">
              <w:rPr>
                <w:rFonts w:ascii="Arial" w:hAnsi="Arial" w:cs="Arial"/>
                <w:sz w:val="22"/>
                <w:szCs w:val="22"/>
              </w:rPr>
              <w:t>optical connectors</w:t>
            </w:r>
          </w:p>
          <w:p w14:paraId="67FDD996" w14:textId="77777777" w:rsidR="00962053" w:rsidRPr="00B122E0" w:rsidRDefault="00962053" w:rsidP="00300AF1">
            <w:pPr>
              <w:numPr>
                <w:ilvl w:val="0"/>
                <w:numId w:val="133"/>
              </w:numPr>
              <w:spacing w:before="60" w:after="60"/>
              <w:rPr>
                <w:rFonts w:ascii="Arial" w:hAnsi="Arial" w:cs="Arial"/>
                <w:sz w:val="22"/>
                <w:szCs w:val="22"/>
              </w:rPr>
            </w:pPr>
            <w:r w:rsidRPr="00B122E0">
              <w:rPr>
                <w:rFonts w:ascii="Arial" w:hAnsi="Arial" w:cs="Arial"/>
                <w:sz w:val="22"/>
                <w:szCs w:val="22"/>
              </w:rPr>
              <w:t>couplers</w:t>
            </w:r>
          </w:p>
          <w:p w14:paraId="10913998" w14:textId="77777777" w:rsidR="00962053" w:rsidRPr="00B122E0" w:rsidRDefault="00962053" w:rsidP="00300AF1">
            <w:pPr>
              <w:numPr>
                <w:ilvl w:val="0"/>
                <w:numId w:val="133"/>
              </w:numPr>
              <w:spacing w:before="60" w:after="60"/>
              <w:rPr>
                <w:rFonts w:ascii="Arial" w:hAnsi="Arial" w:cs="Arial"/>
                <w:sz w:val="22"/>
                <w:szCs w:val="22"/>
              </w:rPr>
            </w:pPr>
            <w:r w:rsidRPr="00B122E0">
              <w:rPr>
                <w:rFonts w:ascii="Arial" w:hAnsi="Arial" w:cs="Arial"/>
                <w:sz w:val="22"/>
                <w:szCs w:val="22"/>
              </w:rPr>
              <w:t>attenuators</w:t>
            </w:r>
          </w:p>
          <w:p w14:paraId="2E5B377D" w14:textId="77777777" w:rsidR="00962053" w:rsidRPr="00B122E0" w:rsidRDefault="00962053" w:rsidP="00300AF1">
            <w:pPr>
              <w:numPr>
                <w:ilvl w:val="0"/>
                <w:numId w:val="133"/>
              </w:numPr>
              <w:spacing w:before="60" w:after="60"/>
              <w:rPr>
                <w:rFonts w:ascii="Arial" w:hAnsi="Arial" w:cs="Arial"/>
                <w:sz w:val="22"/>
                <w:szCs w:val="22"/>
              </w:rPr>
            </w:pPr>
            <w:r w:rsidRPr="00B122E0">
              <w:rPr>
                <w:rFonts w:ascii="Arial" w:hAnsi="Arial" w:cs="Arial"/>
                <w:sz w:val="22"/>
                <w:szCs w:val="22"/>
              </w:rPr>
              <w:t>wavelength division multiplexers</w:t>
            </w:r>
          </w:p>
          <w:p w14:paraId="7C6C83E2" w14:textId="77777777" w:rsidR="00962053" w:rsidRPr="00B122E0" w:rsidRDefault="00962053" w:rsidP="00300AF1">
            <w:pPr>
              <w:numPr>
                <w:ilvl w:val="0"/>
                <w:numId w:val="133"/>
              </w:numPr>
              <w:spacing w:before="60" w:after="60"/>
              <w:rPr>
                <w:rFonts w:ascii="Arial" w:hAnsi="Arial" w:cs="Arial"/>
                <w:sz w:val="22"/>
                <w:szCs w:val="22"/>
              </w:rPr>
            </w:pPr>
            <w:r w:rsidRPr="00B122E0">
              <w:rPr>
                <w:rFonts w:ascii="Arial" w:hAnsi="Arial" w:cs="Arial"/>
                <w:sz w:val="22"/>
                <w:szCs w:val="22"/>
              </w:rPr>
              <w:t>patch cords</w:t>
            </w:r>
          </w:p>
          <w:p w14:paraId="6A0C6E42" w14:textId="77777777" w:rsidR="00962053" w:rsidRPr="00B122E0" w:rsidRDefault="00962053" w:rsidP="00300AF1">
            <w:pPr>
              <w:numPr>
                <w:ilvl w:val="0"/>
                <w:numId w:val="133"/>
              </w:numPr>
              <w:spacing w:before="60" w:after="60"/>
              <w:rPr>
                <w:rFonts w:ascii="Arial" w:hAnsi="Arial" w:cs="Arial"/>
                <w:sz w:val="22"/>
                <w:szCs w:val="22"/>
              </w:rPr>
            </w:pPr>
            <w:r w:rsidRPr="00B122E0">
              <w:rPr>
                <w:rFonts w:ascii="Arial" w:hAnsi="Arial" w:cs="Arial"/>
                <w:sz w:val="22"/>
                <w:szCs w:val="22"/>
              </w:rPr>
              <w:t>optical sensors</w:t>
            </w:r>
          </w:p>
          <w:p w14:paraId="79EECF3C" w14:textId="77777777" w:rsidR="00962053" w:rsidRPr="00CF3721" w:rsidRDefault="00962053" w:rsidP="00300AF1">
            <w:pPr>
              <w:numPr>
                <w:ilvl w:val="0"/>
                <w:numId w:val="133"/>
              </w:numPr>
              <w:spacing w:before="120" w:after="120"/>
              <w:rPr>
                <w:rFonts w:ascii="Arial" w:eastAsia="Calibri" w:hAnsi="Arial" w:cs="Arial"/>
                <w:color w:val="000000"/>
                <w:sz w:val="22"/>
                <w:szCs w:val="22"/>
                <w:lang w:val="en-AU" w:eastAsia="en-AU"/>
              </w:rPr>
            </w:pPr>
            <w:r w:rsidRPr="00B122E0">
              <w:rPr>
                <w:rFonts w:ascii="Arial" w:hAnsi="Arial" w:cs="Arial"/>
                <w:sz w:val="22"/>
                <w:szCs w:val="22"/>
              </w:rPr>
              <w:t>splitters</w:t>
            </w:r>
          </w:p>
          <w:p w14:paraId="59913B43" w14:textId="77777777" w:rsidR="00962053" w:rsidRPr="00CF3721" w:rsidRDefault="00962053" w:rsidP="0050670F">
            <w:pPr>
              <w:pStyle w:val="ListBullet2"/>
              <w:rPr>
                <w:rFonts w:eastAsia="Calibri"/>
                <w:lang w:val="en-AU" w:eastAsia="en-AU"/>
              </w:rPr>
            </w:pPr>
            <w:r>
              <w:rPr>
                <w:rFonts w:eastAsia="Calibri"/>
                <w:lang w:val="en-AU" w:eastAsia="en-AU"/>
              </w:rPr>
              <w:t>I</w:t>
            </w:r>
            <w:r w:rsidRPr="00CF3721">
              <w:rPr>
                <w:rFonts w:eastAsia="Calibri"/>
                <w:lang w:val="en-AU" w:eastAsia="en-AU"/>
              </w:rPr>
              <w:t>nterfacing including electronics systems; communications systems; computer systems; mechanical systems</w:t>
            </w:r>
          </w:p>
          <w:p w14:paraId="339B6CF5" w14:textId="77777777" w:rsidR="00962053" w:rsidRPr="00B122E0" w:rsidRDefault="00962053" w:rsidP="0050670F">
            <w:pPr>
              <w:pStyle w:val="ListBullet2"/>
              <w:rPr>
                <w:lang w:val="en-AU" w:eastAsia="en-AU"/>
              </w:rPr>
            </w:pPr>
            <w:r>
              <w:rPr>
                <w:rFonts w:eastAsia="Calibri"/>
                <w:lang w:val="en-AU" w:eastAsia="en-AU"/>
              </w:rPr>
              <w:t>C</w:t>
            </w:r>
            <w:r w:rsidRPr="00CF3721">
              <w:rPr>
                <w:rFonts w:eastAsia="Calibri"/>
                <w:lang w:val="en-AU" w:eastAsia="en-AU"/>
              </w:rPr>
              <w:t>ontrol technology including positional information; input/output; control media; feedback technology</w:t>
            </w:r>
          </w:p>
          <w:p w14:paraId="6CAFB0E4" w14:textId="474B7564" w:rsidR="00962053" w:rsidRPr="00B122E0" w:rsidRDefault="00962053" w:rsidP="0050670F">
            <w:pPr>
              <w:pStyle w:val="ListBullet2"/>
              <w:rPr>
                <w:lang w:val="en-AU" w:eastAsia="en-AU"/>
              </w:rPr>
            </w:pPr>
            <w:r>
              <w:rPr>
                <w:rFonts w:eastAsia="Calibri"/>
                <w:lang w:val="en-AU" w:eastAsia="en-AU"/>
              </w:rPr>
              <w:t xml:space="preserve">Fibre optics test </w:t>
            </w:r>
            <w:r w:rsidR="007A1636">
              <w:rPr>
                <w:rFonts w:eastAsia="Calibri"/>
                <w:lang w:val="en-AU" w:eastAsia="en-AU"/>
              </w:rPr>
              <w:t xml:space="preserve">and diagnostic </w:t>
            </w:r>
            <w:r>
              <w:rPr>
                <w:rFonts w:eastAsia="Calibri"/>
                <w:lang w:val="en-AU" w:eastAsia="en-AU"/>
              </w:rPr>
              <w:t>equipment:</w:t>
            </w:r>
          </w:p>
          <w:p w14:paraId="2B221C61" w14:textId="77777777" w:rsidR="00962053" w:rsidRPr="00B122E0" w:rsidRDefault="00962053" w:rsidP="00300AF1">
            <w:pPr>
              <w:numPr>
                <w:ilvl w:val="0"/>
                <w:numId w:val="134"/>
              </w:numPr>
              <w:tabs>
                <w:tab w:val="left" w:pos="1175"/>
              </w:tabs>
              <w:spacing w:before="60" w:after="60"/>
              <w:ind w:left="1167" w:hanging="425"/>
              <w:rPr>
                <w:rFonts w:ascii="Arial" w:hAnsi="Arial" w:cs="Arial"/>
                <w:sz w:val="22"/>
                <w:szCs w:val="22"/>
                <w:lang w:val="en-AU" w:eastAsia="en-AU"/>
              </w:rPr>
            </w:pPr>
            <w:r>
              <w:rPr>
                <w:rFonts w:ascii="Arial" w:eastAsia="Calibri" w:hAnsi="Arial" w:cs="Arial"/>
                <w:color w:val="000000"/>
                <w:sz w:val="22"/>
                <w:szCs w:val="22"/>
                <w:lang w:val="en-AU" w:eastAsia="en-AU"/>
              </w:rPr>
              <w:lastRenderedPageBreak/>
              <w:t>power meters</w:t>
            </w:r>
          </w:p>
          <w:p w14:paraId="56A79153" w14:textId="77777777" w:rsidR="00962053" w:rsidRPr="00B122E0" w:rsidRDefault="00962053" w:rsidP="00300AF1">
            <w:pPr>
              <w:numPr>
                <w:ilvl w:val="0"/>
                <w:numId w:val="134"/>
              </w:numPr>
              <w:tabs>
                <w:tab w:val="left" w:pos="1175"/>
              </w:tabs>
              <w:spacing w:before="60" w:after="60"/>
              <w:ind w:left="1167" w:hanging="425"/>
              <w:rPr>
                <w:rFonts w:ascii="Arial" w:hAnsi="Arial" w:cs="Arial"/>
                <w:sz w:val="22"/>
                <w:szCs w:val="22"/>
                <w:lang w:val="en-AU" w:eastAsia="en-AU"/>
              </w:rPr>
            </w:pPr>
            <w:r>
              <w:rPr>
                <w:rFonts w:ascii="Arial" w:eastAsia="Calibri" w:hAnsi="Arial" w:cs="Arial"/>
                <w:color w:val="000000"/>
                <w:sz w:val="22"/>
                <w:szCs w:val="22"/>
                <w:lang w:val="en-AU" w:eastAsia="en-AU"/>
              </w:rPr>
              <w:t>fibre amplifiers</w:t>
            </w:r>
          </w:p>
          <w:p w14:paraId="757F000E" w14:textId="77777777" w:rsidR="00962053" w:rsidRPr="00B122E0" w:rsidRDefault="00962053" w:rsidP="00300AF1">
            <w:pPr>
              <w:numPr>
                <w:ilvl w:val="0"/>
                <w:numId w:val="134"/>
              </w:numPr>
              <w:tabs>
                <w:tab w:val="left" w:pos="1175"/>
              </w:tabs>
              <w:spacing w:before="60" w:after="60"/>
              <w:ind w:left="1167" w:hanging="425"/>
              <w:rPr>
                <w:rFonts w:ascii="Arial" w:hAnsi="Arial" w:cs="Arial"/>
                <w:sz w:val="22"/>
                <w:szCs w:val="22"/>
                <w:lang w:val="en-AU" w:eastAsia="en-AU"/>
              </w:rPr>
            </w:pPr>
            <w:r>
              <w:rPr>
                <w:rFonts w:ascii="Arial" w:eastAsia="Calibri" w:hAnsi="Arial" w:cs="Arial"/>
                <w:color w:val="000000"/>
                <w:sz w:val="22"/>
                <w:szCs w:val="22"/>
                <w:lang w:val="en-AU" w:eastAsia="en-AU"/>
              </w:rPr>
              <w:t>bit rate testers</w:t>
            </w:r>
          </w:p>
          <w:p w14:paraId="42505420" w14:textId="66DBE1FB" w:rsidR="00962053" w:rsidRPr="002F5C6F" w:rsidRDefault="00962053" w:rsidP="002F5C6F">
            <w:pPr>
              <w:numPr>
                <w:ilvl w:val="0"/>
                <w:numId w:val="134"/>
              </w:numPr>
              <w:tabs>
                <w:tab w:val="left" w:pos="1175"/>
              </w:tabs>
              <w:spacing w:before="60" w:after="60"/>
              <w:ind w:left="1167" w:hanging="425"/>
              <w:rPr>
                <w:rFonts w:ascii="Arial" w:hAnsi="Arial" w:cs="Arial"/>
                <w:sz w:val="22"/>
                <w:szCs w:val="22"/>
                <w:lang w:val="en-AU" w:eastAsia="en-AU"/>
              </w:rPr>
            </w:pPr>
            <w:r>
              <w:rPr>
                <w:rFonts w:ascii="Arial" w:eastAsia="Calibri" w:hAnsi="Arial" w:cs="Arial"/>
                <w:color w:val="000000"/>
                <w:sz w:val="22"/>
                <w:szCs w:val="22"/>
                <w:lang w:val="en-AU" w:eastAsia="en-AU"/>
              </w:rPr>
              <w:t>bandwidth testers</w:t>
            </w:r>
          </w:p>
        </w:tc>
      </w:tr>
      <w:tr w:rsidR="00962053" w:rsidRPr="0024118F" w14:paraId="50DE05D1" w14:textId="77777777" w:rsidTr="0024118F">
        <w:tc>
          <w:tcPr>
            <w:tcW w:w="2127" w:type="dxa"/>
            <w:shd w:val="clear" w:color="auto" w:fill="auto"/>
          </w:tcPr>
          <w:p w14:paraId="1742DCA7" w14:textId="77777777" w:rsidR="00962053" w:rsidRPr="0024118F" w:rsidRDefault="00962053" w:rsidP="00962053">
            <w:pPr>
              <w:spacing w:before="120"/>
              <w:rPr>
                <w:rFonts w:ascii="Arial" w:hAnsi="Arial" w:cs="Arial"/>
                <w:b/>
                <w:sz w:val="22"/>
                <w:szCs w:val="22"/>
              </w:rPr>
            </w:pPr>
            <w:r w:rsidRPr="0024118F">
              <w:rPr>
                <w:rFonts w:ascii="Arial" w:hAnsi="Arial" w:cs="Arial"/>
                <w:b/>
                <w:sz w:val="22"/>
                <w:szCs w:val="22"/>
              </w:rPr>
              <w:lastRenderedPageBreak/>
              <w:t>ASSESSMENT CONDITIONS</w:t>
            </w:r>
          </w:p>
          <w:p w14:paraId="7B17AB16" w14:textId="77777777" w:rsidR="00962053" w:rsidRPr="0024118F" w:rsidRDefault="00962053" w:rsidP="00962053">
            <w:pPr>
              <w:spacing w:after="120"/>
              <w:rPr>
                <w:rFonts w:ascii="Arial" w:hAnsi="Arial" w:cs="Arial"/>
                <w:b/>
                <w:sz w:val="22"/>
                <w:szCs w:val="22"/>
              </w:rPr>
            </w:pPr>
            <w:r w:rsidRPr="0024118F">
              <w:rPr>
                <w:rFonts w:ascii="Arial" w:hAnsi="Arial" w:cs="Arial"/>
                <w:i/>
                <w:sz w:val="22"/>
                <w:szCs w:val="22"/>
              </w:rPr>
              <w:t>Mandatory field</w:t>
            </w:r>
          </w:p>
        </w:tc>
        <w:tc>
          <w:tcPr>
            <w:tcW w:w="7371" w:type="dxa"/>
            <w:shd w:val="clear" w:color="auto" w:fill="auto"/>
          </w:tcPr>
          <w:p w14:paraId="548B6B92" w14:textId="77777777" w:rsidR="00962053" w:rsidRPr="00B66C6B" w:rsidRDefault="00962053" w:rsidP="00962053">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 xml:space="preserve">Both practical skills and knowledge can be assessed in a </w:t>
            </w:r>
            <w:r>
              <w:rPr>
                <w:rFonts w:ascii="Arial" w:hAnsi="Arial"/>
                <w:iCs/>
                <w:color w:val="000000" w:themeColor="text1"/>
                <w:sz w:val="22"/>
                <w:lang w:val="en-AU" w:eastAsia="en-US"/>
              </w:rPr>
              <w:t>workplace or a simulated workplace</w:t>
            </w:r>
            <w:r w:rsidRPr="00B66C6B">
              <w:rPr>
                <w:rFonts w:ascii="Arial" w:hAnsi="Arial"/>
                <w:iCs/>
                <w:color w:val="000000" w:themeColor="text1"/>
                <w:sz w:val="22"/>
                <w:lang w:val="en-AU" w:eastAsia="en-US"/>
              </w:rPr>
              <w:t xml:space="preserve"> environment. </w:t>
            </w:r>
            <w:r>
              <w:rPr>
                <w:rFonts w:ascii="Arial" w:hAnsi="Arial"/>
                <w:iCs/>
                <w:color w:val="000000" w:themeColor="text1"/>
                <w:sz w:val="22"/>
                <w:lang w:val="en-AU" w:eastAsia="en-US"/>
              </w:rPr>
              <w:t xml:space="preserve">If a simulated environment it </w:t>
            </w:r>
            <w:r w:rsidRPr="00B66C6B">
              <w:rPr>
                <w:rFonts w:ascii="Arial" w:hAnsi="Arial"/>
                <w:iCs/>
                <w:color w:val="000000" w:themeColor="text1"/>
                <w:sz w:val="22"/>
                <w:lang w:val="en-AU" w:eastAsia="en-US"/>
              </w:rPr>
              <w:t xml:space="preserve">should reflects real workplace conditions with suitable facilities, </w:t>
            </w:r>
            <w:r>
              <w:rPr>
                <w:rFonts w:ascii="Arial" w:hAnsi="Arial"/>
                <w:iCs/>
                <w:color w:val="000000" w:themeColor="text1"/>
                <w:sz w:val="22"/>
                <w:lang w:val="en-AU" w:eastAsia="en-US"/>
              </w:rPr>
              <w:t xml:space="preserve">hand </w:t>
            </w:r>
            <w:r w:rsidRPr="00B66C6B">
              <w:rPr>
                <w:rFonts w:ascii="Arial" w:hAnsi="Arial"/>
                <w:iCs/>
                <w:color w:val="000000" w:themeColor="text1"/>
                <w:sz w:val="22"/>
                <w:lang w:val="en-AU" w:eastAsia="en-US"/>
              </w:rPr>
              <w:t xml:space="preserve">tools and </w:t>
            </w:r>
            <w:r>
              <w:rPr>
                <w:rFonts w:ascii="Arial" w:hAnsi="Arial"/>
                <w:iCs/>
                <w:color w:val="000000" w:themeColor="text1"/>
                <w:sz w:val="22"/>
                <w:lang w:val="en-AU" w:eastAsia="en-US"/>
              </w:rPr>
              <w:t xml:space="preserve">test </w:t>
            </w:r>
            <w:r w:rsidRPr="00B66C6B">
              <w:rPr>
                <w:rFonts w:ascii="Arial" w:hAnsi="Arial"/>
                <w:iCs/>
                <w:color w:val="000000" w:themeColor="text1"/>
                <w:sz w:val="22"/>
                <w:lang w:val="en-AU" w:eastAsia="en-US"/>
              </w:rPr>
              <w:t>equipment. Assessment must ensure access to:</w:t>
            </w:r>
          </w:p>
          <w:p w14:paraId="03AAA340" w14:textId="77777777" w:rsidR="00962053" w:rsidRDefault="00962053" w:rsidP="0050670F">
            <w:pPr>
              <w:pStyle w:val="ListBullet2"/>
              <w:rPr>
                <w:lang w:val="en-AU" w:eastAsia="en-US"/>
              </w:rPr>
            </w:pPr>
            <w:r w:rsidRPr="00B66C6B">
              <w:rPr>
                <w:lang w:val="en-AU" w:eastAsia="en-US"/>
              </w:rPr>
              <w:t>work, health safety (WHS) regul</w:t>
            </w:r>
            <w:r>
              <w:rPr>
                <w:lang w:val="en-AU" w:eastAsia="en-US"/>
              </w:rPr>
              <w:t>ations and procedures for</w:t>
            </w:r>
            <w:r w:rsidRPr="00B66C6B">
              <w:rPr>
                <w:lang w:val="en-AU" w:eastAsia="en-US"/>
              </w:rPr>
              <w:t xml:space="preserve"> an el</w:t>
            </w:r>
            <w:r>
              <w:rPr>
                <w:lang w:val="en-AU" w:eastAsia="en-US"/>
              </w:rPr>
              <w:t>e</w:t>
            </w:r>
            <w:r w:rsidRPr="00B66C6B">
              <w:rPr>
                <w:lang w:val="en-AU" w:eastAsia="en-US"/>
              </w:rPr>
              <w:t>ctrotechnology environment</w:t>
            </w:r>
          </w:p>
          <w:p w14:paraId="44456E3F" w14:textId="77777777" w:rsidR="00962053" w:rsidRDefault="00962053" w:rsidP="0050670F">
            <w:pPr>
              <w:pStyle w:val="ListBullet2"/>
              <w:rPr>
                <w:lang w:val="en-AU" w:eastAsia="en-US"/>
              </w:rPr>
            </w:pPr>
            <w:r>
              <w:rPr>
                <w:lang w:val="en-AU" w:eastAsia="en-US"/>
              </w:rPr>
              <w:t xml:space="preserve">job instructions, </w:t>
            </w:r>
            <w:proofErr w:type="gramStart"/>
            <w:r>
              <w:rPr>
                <w:lang w:val="en-AU" w:eastAsia="en-US"/>
              </w:rPr>
              <w:t>devices</w:t>
            </w:r>
            <w:proofErr w:type="gramEnd"/>
            <w:r>
              <w:rPr>
                <w:lang w:val="en-AU" w:eastAsia="en-US"/>
              </w:rPr>
              <w:t xml:space="preserve"> and </w:t>
            </w:r>
            <w:r w:rsidRPr="00B66C6B">
              <w:rPr>
                <w:lang w:val="en-AU" w:eastAsia="en-US"/>
              </w:rPr>
              <w:t>component</w:t>
            </w:r>
            <w:r>
              <w:rPr>
                <w:lang w:val="en-AU" w:eastAsia="en-US"/>
              </w:rPr>
              <w:t>s to build a fibre optic circuit and vendors instructions/manuals</w:t>
            </w:r>
          </w:p>
          <w:p w14:paraId="36A32FDE" w14:textId="47D2F097" w:rsidR="00962053" w:rsidRPr="00AE51BA" w:rsidRDefault="00962053" w:rsidP="0050670F">
            <w:pPr>
              <w:pStyle w:val="ListBullet2"/>
              <w:rPr>
                <w:lang w:val="en-AU" w:eastAsia="en-US"/>
              </w:rPr>
            </w:pPr>
            <w:r>
              <w:rPr>
                <w:lang w:val="en-AU" w:eastAsia="en-US"/>
              </w:rPr>
              <w:t>acces</w:t>
            </w:r>
            <w:r w:rsidR="007A1636">
              <w:rPr>
                <w:lang w:val="en-AU" w:eastAsia="en-US"/>
              </w:rPr>
              <w:t>s to relevant test and diagnostic</w:t>
            </w:r>
            <w:r>
              <w:rPr>
                <w:lang w:val="en-AU" w:eastAsia="en-US"/>
              </w:rPr>
              <w:t xml:space="preserve"> equipment</w:t>
            </w:r>
          </w:p>
          <w:p w14:paraId="2D702E58" w14:textId="77777777" w:rsidR="00962053" w:rsidRPr="00B66C6B" w:rsidRDefault="00962053" w:rsidP="00962053">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Recommended assessment methods to as</w:t>
            </w:r>
            <w:r>
              <w:rPr>
                <w:rFonts w:ascii="Arial" w:hAnsi="Arial"/>
                <w:iCs/>
                <w:color w:val="000000" w:themeColor="text1"/>
                <w:sz w:val="22"/>
                <w:lang w:val="en-AU" w:eastAsia="en-US"/>
              </w:rPr>
              <w:t>sess skills and knowledge may</w:t>
            </w:r>
            <w:r w:rsidRPr="00B66C6B">
              <w:rPr>
                <w:rFonts w:ascii="Arial" w:hAnsi="Arial"/>
                <w:iCs/>
                <w:color w:val="000000" w:themeColor="text1"/>
                <w:sz w:val="22"/>
                <w:lang w:val="en-AU" w:eastAsia="en-US"/>
              </w:rPr>
              <w:t xml:space="preserve"> include: </w:t>
            </w:r>
          </w:p>
          <w:p w14:paraId="43AE9F84" w14:textId="77777777" w:rsidR="00962053" w:rsidRPr="00B66C6B" w:rsidRDefault="00962053" w:rsidP="0050670F">
            <w:pPr>
              <w:pStyle w:val="ListBullet2"/>
              <w:rPr>
                <w:lang w:val="en-AU" w:eastAsia="en-US"/>
              </w:rPr>
            </w:pPr>
            <w:r>
              <w:rPr>
                <w:lang w:val="en-AU" w:eastAsia="en-US"/>
              </w:rPr>
              <w:t>direct observation of practical tasks</w:t>
            </w:r>
          </w:p>
          <w:p w14:paraId="1D2A519D" w14:textId="77777777" w:rsidR="00962053" w:rsidRDefault="00962053" w:rsidP="0050670F">
            <w:pPr>
              <w:pStyle w:val="ListBullet2"/>
              <w:rPr>
                <w:lang w:val="en-AU" w:eastAsia="en-US"/>
              </w:rPr>
            </w:pPr>
            <w:r>
              <w:rPr>
                <w:lang w:val="en-AU" w:eastAsia="en-US"/>
              </w:rPr>
              <w:t>examination of the fibre optic installation</w:t>
            </w:r>
          </w:p>
          <w:p w14:paraId="7B89B286" w14:textId="77777777" w:rsidR="00962053" w:rsidRPr="00B66C6B" w:rsidRDefault="00962053" w:rsidP="0050670F">
            <w:pPr>
              <w:pStyle w:val="ListBullet2"/>
              <w:rPr>
                <w:lang w:val="en-AU" w:eastAsia="en-US"/>
              </w:rPr>
            </w:pPr>
            <w:r>
              <w:rPr>
                <w:lang w:val="en-AU" w:eastAsia="en-US"/>
              </w:rPr>
              <w:t>third party reports/feedback from workplace supervisor</w:t>
            </w:r>
          </w:p>
          <w:p w14:paraId="45CCF172" w14:textId="5DFB1B59" w:rsidR="00962053" w:rsidRPr="00962053" w:rsidRDefault="00962053" w:rsidP="0050670F">
            <w:pPr>
              <w:pStyle w:val="ListBullet2"/>
              <w:rPr>
                <w:lang w:val="en-AU" w:eastAsia="en-US"/>
              </w:rPr>
            </w:pPr>
            <w:r w:rsidRPr="00B66C6B">
              <w:rPr>
                <w:lang w:val="en-AU" w:eastAsia="en-US"/>
              </w:rPr>
              <w:t>written and</w:t>
            </w:r>
            <w:r>
              <w:rPr>
                <w:lang w:val="en-AU" w:eastAsia="en-US"/>
              </w:rPr>
              <w:t>/or</w:t>
            </w:r>
            <w:r w:rsidRPr="00B66C6B">
              <w:rPr>
                <w:lang w:val="en-AU" w:eastAsia="en-US"/>
              </w:rPr>
              <w:t xml:space="preserve"> oral questioning </w:t>
            </w:r>
          </w:p>
          <w:p w14:paraId="18E573B7" w14:textId="3B8DB105" w:rsidR="00962053" w:rsidRPr="00F178F8" w:rsidRDefault="00962053" w:rsidP="00962053">
            <w:pPr>
              <w:spacing w:before="120" w:after="120"/>
              <w:rPr>
                <w:rFonts w:ascii="Arial" w:hAnsi="Arial"/>
                <w:b/>
                <w:iCs/>
                <w:sz w:val="22"/>
                <w:szCs w:val="20"/>
                <w:lang w:val="en-AU" w:eastAsia="en-US"/>
              </w:rPr>
            </w:pPr>
            <w:r w:rsidRPr="00F178F8">
              <w:rPr>
                <w:rFonts w:ascii="Arial" w:hAnsi="Arial"/>
                <w:b/>
                <w:iCs/>
                <w:sz w:val="22"/>
                <w:szCs w:val="20"/>
                <w:lang w:val="en-AU" w:eastAsia="en-US"/>
              </w:rPr>
              <w:t>Assessor requirements</w:t>
            </w:r>
            <w:r>
              <w:rPr>
                <w:rFonts w:ascii="Arial" w:hAnsi="Arial"/>
                <w:b/>
                <w:iCs/>
                <w:sz w:val="22"/>
                <w:szCs w:val="20"/>
                <w:lang w:val="en-AU" w:eastAsia="en-US"/>
              </w:rPr>
              <w:t>:</w:t>
            </w:r>
          </w:p>
          <w:p w14:paraId="32466002" w14:textId="77777777" w:rsidR="00962053" w:rsidRPr="0024118F" w:rsidRDefault="00962053" w:rsidP="00962053">
            <w:pPr>
              <w:spacing w:before="120" w:after="120"/>
              <w:rPr>
                <w:rFonts w:ascii="Arial" w:hAnsi="Arial"/>
                <w:sz w:val="22"/>
                <w:lang w:val="en-AU" w:eastAsia="en-US"/>
              </w:rPr>
            </w:pPr>
            <w:r w:rsidRPr="0024118F">
              <w:rPr>
                <w:rFonts w:ascii="Arial" w:hAnsi="Arial"/>
                <w:sz w:val="22"/>
                <w:lang w:val="en-AU" w:eastAsia="en-US"/>
              </w:rPr>
              <w:t>No specialist vocational competency requirements for assessors apply to this unit.</w:t>
            </w:r>
          </w:p>
        </w:tc>
      </w:tr>
    </w:tbl>
    <w:p w14:paraId="024035EB" w14:textId="77777777" w:rsidR="00901F60" w:rsidRDefault="00901F60" w:rsidP="004C0A74">
      <w:pPr>
        <w:sectPr w:rsidR="00901F60" w:rsidSect="00CC4B32">
          <w:headerReference w:type="default" r:id="rId67"/>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2517"/>
        <w:gridCol w:w="567"/>
        <w:gridCol w:w="5528"/>
      </w:tblGrid>
      <w:tr w:rsidR="009B0F50" w:rsidRPr="0024118F" w14:paraId="5FA5DAFF" w14:textId="77777777" w:rsidTr="006E04C6">
        <w:trPr>
          <w:trHeight w:val="561"/>
        </w:trPr>
        <w:tc>
          <w:tcPr>
            <w:tcW w:w="2977" w:type="dxa"/>
            <w:gridSpan w:val="2"/>
          </w:tcPr>
          <w:p w14:paraId="47EC9D7A" w14:textId="77777777" w:rsidR="009B0F50" w:rsidRPr="0024118F" w:rsidRDefault="009B0F50" w:rsidP="006E04C6">
            <w:pPr>
              <w:spacing w:before="120" w:after="120"/>
              <w:rPr>
                <w:rFonts w:ascii="Arial" w:hAnsi="Arial"/>
                <w:b/>
                <w:iCs/>
                <w:sz w:val="22"/>
                <w:szCs w:val="20"/>
                <w:lang w:val="en-AU" w:eastAsia="en-US"/>
              </w:rPr>
            </w:pPr>
            <w:r w:rsidRPr="0024118F">
              <w:rPr>
                <w:rFonts w:ascii="Arial" w:hAnsi="Arial"/>
                <w:b/>
                <w:iCs/>
                <w:sz w:val="22"/>
                <w:szCs w:val="20"/>
                <w:lang w:val="en-AU" w:eastAsia="en-US"/>
              </w:rPr>
              <w:lastRenderedPageBreak/>
              <w:t>UNIT CODE</w:t>
            </w:r>
          </w:p>
        </w:tc>
        <w:tc>
          <w:tcPr>
            <w:tcW w:w="6095" w:type="dxa"/>
            <w:gridSpan w:val="2"/>
          </w:tcPr>
          <w:p w14:paraId="5B622803" w14:textId="552B41E2" w:rsidR="009B0F50" w:rsidRPr="0035146F" w:rsidRDefault="00A44B3F" w:rsidP="006E04C6">
            <w:pPr>
              <w:spacing w:before="120" w:after="120"/>
              <w:rPr>
                <w:rFonts w:ascii="Arial" w:hAnsi="Arial"/>
                <w:b/>
                <w:bCs/>
                <w:iCs/>
                <w:lang w:val="en-AU" w:eastAsia="en-US"/>
              </w:rPr>
            </w:pPr>
            <w:r w:rsidRPr="00A44B3F">
              <w:rPr>
                <w:rFonts w:ascii="Arial" w:hAnsi="Arial"/>
                <w:b/>
                <w:bCs/>
                <w:iCs/>
                <w:lang w:val="en-AU" w:eastAsia="en-US"/>
              </w:rPr>
              <w:t>VU23124</w:t>
            </w:r>
          </w:p>
        </w:tc>
      </w:tr>
      <w:tr w:rsidR="009B0F50" w:rsidRPr="0024118F" w14:paraId="7613B4D2" w14:textId="77777777" w:rsidTr="009B0F50">
        <w:trPr>
          <w:trHeight w:val="551"/>
        </w:trPr>
        <w:tc>
          <w:tcPr>
            <w:tcW w:w="2977" w:type="dxa"/>
            <w:gridSpan w:val="2"/>
          </w:tcPr>
          <w:p w14:paraId="78CF55A7" w14:textId="77777777" w:rsidR="009B0F50" w:rsidRPr="0024118F" w:rsidRDefault="009B0F50" w:rsidP="006E04C6">
            <w:pPr>
              <w:spacing w:before="120" w:after="120"/>
              <w:rPr>
                <w:rFonts w:ascii="Arial" w:hAnsi="Arial"/>
                <w:bCs/>
                <w:iCs/>
                <w:sz w:val="22"/>
                <w:szCs w:val="20"/>
                <w:lang w:val="en-AU" w:eastAsia="en-US"/>
              </w:rPr>
            </w:pPr>
            <w:r w:rsidRPr="0024118F">
              <w:rPr>
                <w:rFonts w:ascii="Arial" w:hAnsi="Arial"/>
                <w:b/>
                <w:iCs/>
                <w:sz w:val="22"/>
                <w:szCs w:val="20"/>
                <w:lang w:val="en-AU" w:eastAsia="en-US"/>
              </w:rPr>
              <w:t>UNIT TITLE</w:t>
            </w:r>
          </w:p>
        </w:tc>
        <w:tc>
          <w:tcPr>
            <w:tcW w:w="6095" w:type="dxa"/>
            <w:gridSpan w:val="2"/>
          </w:tcPr>
          <w:p w14:paraId="4515F2E2" w14:textId="39404440" w:rsidR="009B0F50" w:rsidRPr="0035146F" w:rsidRDefault="009B0F50" w:rsidP="006E04C6">
            <w:pPr>
              <w:shd w:val="clear" w:color="auto" w:fill="FFFFFF" w:themeFill="background1"/>
              <w:spacing w:before="120"/>
              <w:rPr>
                <w:rFonts w:ascii="Arial" w:hAnsi="Arial" w:cs="Arial"/>
                <w:b/>
                <w:lang w:val="en-AU" w:eastAsia="en-US"/>
              </w:rPr>
            </w:pPr>
            <w:r>
              <w:rPr>
                <w:rFonts w:ascii="Arial" w:hAnsi="Arial" w:cs="Arial"/>
                <w:b/>
                <w:lang w:val="en-AU" w:eastAsia="en-US"/>
              </w:rPr>
              <w:t>Install and test a wireless intercom system</w:t>
            </w:r>
          </w:p>
        </w:tc>
      </w:tr>
      <w:tr w:rsidR="009B0F50" w:rsidRPr="0024118F" w14:paraId="7D6A8DA9" w14:textId="77777777" w:rsidTr="006E04C6">
        <w:tc>
          <w:tcPr>
            <w:tcW w:w="2977" w:type="dxa"/>
            <w:gridSpan w:val="2"/>
          </w:tcPr>
          <w:p w14:paraId="6D0CCBA1" w14:textId="77777777" w:rsidR="009B0F50" w:rsidRPr="0024118F" w:rsidRDefault="009B0F50" w:rsidP="006E04C6">
            <w:pPr>
              <w:spacing w:before="120" w:after="120"/>
              <w:rPr>
                <w:rFonts w:ascii="Arial" w:hAnsi="Arial"/>
                <w:bCs/>
                <w:iCs/>
                <w:sz w:val="22"/>
                <w:szCs w:val="20"/>
                <w:lang w:val="en-AU" w:eastAsia="en-US"/>
              </w:rPr>
            </w:pPr>
            <w:r w:rsidRPr="0024118F">
              <w:rPr>
                <w:rFonts w:ascii="Arial" w:hAnsi="Arial"/>
                <w:b/>
                <w:iCs/>
                <w:sz w:val="22"/>
                <w:szCs w:val="20"/>
                <w:lang w:val="en-AU" w:eastAsia="en-US"/>
              </w:rPr>
              <w:t>APPLICATION</w:t>
            </w:r>
          </w:p>
        </w:tc>
        <w:tc>
          <w:tcPr>
            <w:tcW w:w="6095" w:type="dxa"/>
            <w:gridSpan w:val="2"/>
          </w:tcPr>
          <w:p w14:paraId="1EECDCB2" w14:textId="33C30F65" w:rsidR="009B0F50" w:rsidRPr="0076423E" w:rsidRDefault="009B0F50" w:rsidP="006E04C6">
            <w:pPr>
              <w:autoSpaceDE w:val="0"/>
              <w:autoSpaceDN w:val="0"/>
              <w:adjustRightInd w:val="0"/>
              <w:spacing w:before="120" w:after="120"/>
              <w:rPr>
                <w:rFonts w:ascii="Arial" w:hAnsi="Arial" w:cs="Arial"/>
                <w:iCs/>
                <w:color w:val="000000"/>
                <w:sz w:val="22"/>
                <w:szCs w:val="22"/>
                <w:shd w:val="clear" w:color="auto" w:fill="FFFFFF"/>
                <w:lang w:eastAsia="en-AU"/>
              </w:rPr>
            </w:pPr>
            <w:r w:rsidRPr="0035146F">
              <w:rPr>
                <w:rFonts w:ascii="Arial" w:hAnsi="Arial" w:cs="Arial"/>
                <w:sz w:val="22"/>
                <w:szCs w:val="19"/>
                <w:lang w:val="en-AU" w:eastAsia="en-US"/>
              </w:rPr>
              <w:t>This unit describes the performance outcomes, skills and knowledge required to</w:t>
            </w:r>
            <w:r w:rsidRPr="0076423E">
              <w:rPr>
                <w:rFonts w:ascii="Arial" w:hAnsi="Arial" w:cs="Arial"/>
                <w:iCs/>
                <w:color w:val="000000"/>
                <w:sz w:val="22"/>
                <w:szCs w:val="22"/>
                <w:shd w:val="clear" w:color="auto" w:fill="FFFFFF"/>
                <w:lang w:eastAsia="en-AU"/>
              </w:rPr>
              <w:t xml:space="preserve"> </w:t>
            </w:r>
            <w:r>
              <w:rPr>
                <w:rFonts w:ascii="Arial" w:hAnsi="Arial" w:cs="Arial"/>
                <w:iCs/>
                <w:color w:val="000000"/>
                <w:sz w:val="22"/>
                <w:szCs w:val="22"/>
                <w:shd w:val="clear" w:color="auto" w:fill="FFFFFF"/>
                <w:lang w:eastAsia="en-AU"/>
              </w:rPr>
              <w:t xml:space="preserve">install, </w:t>
            </w:r>
            <w:proofErr w:type="gramStart"/>
            <w:r>
              <w:rPr>
                <w:rFonts w:ascii="Arial" w:hAnsi="Arial" w:cs="Arial"/>
                <w:iCs/>
                <w:color w:val="000000"/>
                <w:sz w:val="22"/>
                <w:szCs w:val="22"/>
                <w:shd w:val="clear" w:color="auto" w:fill="FFFFFF"/>
                <w:lang w:eastAsia="en-AU"/>
              </w:rPr>
              <w:t>configure</w:t>
            </w:r>
            <w:proofErr w:type="gramEnd"/>
            <w:r>
              <w:rPr>
                <w:rFonts w:ascii="Arial" w:hAnsi="Arial" w:cs="Arial"/>
                <w:iCs/>
                <w:color w:val="000000"/>
                <w:sz w:val="22"/>
                <w:szCs w:val="22"/>
                <w:shd w:val="clear" w:color="auto" w:fill="FFFFFF"/>
                <w:lang w:eastAsia="en-AU"/>
              </w:rPr>
              <w:t xml:space="preserve"> and test a wireless intercom system</w:t>
            </w:r>
            <w:r w:rsidR="005D393B">
              <w:rPr>
                <w:rFonts w:ascii="Arial" w:hAnsi="Arial" w:cs="Arial"/>
                <w:iCs/>
                <w:color w:val="000000"/>
                <w:sz w:val="22"/>
                <w:szCs w:val="22"/>
                <w:shd w:val="clear" w:color="auto" w:fill="FFFFFF"/>
                <w:lang w:eastAsia="en-AU"/>
              </w:rPr>
              <w:t>.</w:t>
            </w:r>
          </w:p>
          <w:p w14:paraId="5DDD4E99" w14:textId="280B2EEB" w:rsidR="009B0F50" w:rsidRPr="005D393B" w:rsidRDefault="009B0F50" w:rsidP="006E04C6">
            <w:pPr>
              <w:spacing w:after="120"/>
              <w:rPr>
                <w:rFonts w:ascii="Arial" w:hAnsi="Arial" w:cs="Arial"/>
                <w:iCs/>
                <w:color w:val="000000"/>
                <w:sz w:val="22"/>
                <w:szCs w:val="22"/>
                <w:shd w:val="clear" w:color="auto" w:fill="FFFFFF"/>
                <w:lang w:eastAsia="en-AU"/>
              </w:rPr>
            </w:pPr>
            <w:r w:rsidRPr="0035146F">
              <w:rPr>
                <w:rFonts w:ascii="Arial" w:hAnsi="Arial" w:cs="Arial"/>
                <w:sz w:val="22"/>
                <w:szCs w:val="19"/>
                <w:lang w:val="en-AU" w:eastAsia="en-US"/>
              </w:rPr>
              <w:t>It requires the ability to</w:t>
            </w:r>
            <w:r>
              <w:rPr>
                <w:rFonts w:ascii="Arial" w:hAnsi="Arial" w:cs="Arial"/>
                <w:iCs/>
                <w:color w:val="000000"/>
                <w:sz w:val="22"/>
                <w:szCs w:val="22"/>
                <w:shd w:val="clear" w:color="auto" w:fill="FFFFFF"/>
                <w:lang w:eastAsia="en-AU"/>
              </w:rPr>
              <w:t xml:space="preserve"> plan and prepare for the installation,</w:t>
            </w:r>
            <w:r w:rsidR="005D393B">
              <w:rPr>
                <w:rFonts w:ascii="Arial" w:hAnsi="Arial" w:cs="Arial"/>
                <w:iCs/>
                <w:color w:val="000000"/>
                <w:sz w:val="22"/>
                <w:szCs w:val="22"/>
                <w:shd w:val="clear" w:color="auto" w:fill="FFFFFF"/>
                <w:lang w:eastAsia="en-AU"/>
              </w:rPr>
              <w:t xml:space="preserve"> safely </w:t>
            </w:r>
            <w:proofErr w:type="gramStart"/>
            <w:r w:rsidR="005D393B">
              <w:rPr>
                <w:rFonts w:ascii="Arial" w:hAnsi="Arial" w:cs="Arial"/>
                <w:iCs/>
                <w:color w:val="000000"/>
                <w:sz w:val="22"/>
                <w:szCs w:val="22"/>
                <w:shd w:val="clear" w:color="auto" w:fill="FFFFFF"/>
                <w:lang w:eastAsia="en-AU"/>
              </w:rPr>
              <w:t>install</w:t>
            </w:r>
            <w:proofErr w:type="gramEnd"/>
            <w:r w:rsidR="005D393B">
              <w:rPr>
                <w:rFonts w:ascii="Arial" w:hAnsi="Arial" w:cs="Arial"/>
                <w:iCs/>
                <w:color w:val="000000"/>
                <w:sz w:val="22"/>
                <w:szCs w:val="22"/>
                <w:shd w:val="clear" w:color="auto" w:fill="FFFFFF"/>
                <w:lang w:eastAsia="en-AU"/>
              </w:rPr>
              <w:t xml:space="preserve"> and configure </w:t>
            </w:r>
            <w:r w:rsidR="00D058F2">
              <w:rPr>
                <w:rFonts w:ascii="Arial" w:hAnsi="Arial" w:cs="Arial"/>
                <w:iCs/>
                <w:color w:val="000000"/>
                <w:sz w:val="22"/>
                <w:szCs w:val="22"/>
                <w:shd w:val="clear" w:color="auto" w:fill="FFFFFF"/>
                <w:lang w:eastAsia="en-AU"/>
              </w:rPr>
              <w:t xml:space="preserve">the system </w:t>
            </w:r>
            <w:r w:rsidR="005D393B">
              <w:rPr>
                <w:rFonts w:ascii="Arial" w:hAnsi="Arial" w:cs="Arial"/>
                <w:iCs/>
                <w:color w:val="000000"/>
                <w:sz w:val="22"/>
                <w:szCs w:val="22"/>
                <w:shd w:val="clear" w:color="auto" w:fill="FFFFFF"/>
                <w:lang w:eastAsia="en-AU"/>
              </w:rPr>
              <w:t xml:space="preserve">in </w:t>
            </w:r>
            <w:r w:rsidR="00AE6FCD">
              <w:rPr>
                <w:rFonts w:ascii="Arial" w:hAnsi="Arial" w:cs="Arial"/>
                <w:iCs/>
                <w:color w:val="000000"/>
                <w:sz w:val="22"/>
                <w:szCs w:val="22"/>
                <w:shd w:val="clear" w:color="auto" w:fill="FFFFFF"/>
                <w:lang w:eastAsia="en-AU"/>
              </w:rPr>
              <w:t>accordance</w:t>
            </w:r>
            <w:r w:rsidR="005D393B">
              <w:rPr>
                <w:rFonts w:ascii="Arial" w:hAnsi="Arial" w:cs="Arial"/>
                <w:iCs/>
                <w:color w:val="000000"/>
                <w:sz w:val="22"/>
                <w:szCs w:val="22"/>
                <w:shd w:val="clear" w:color="auto" w:fill="FFFFFF"/>
                <w:lang w:eastAsia="en-AU"/>
              </w:rPr>
              <w:t xml:space="preserve"> with </w:t>
            </w:r>
            <w:r w:rsidR="00D058F2">
              <w:rPr>
                <w:rFonts w:ascii="Arial" w:hAnsi="Arial" w:cs="Arial"/>
                <w:iCs/>
                <w:color w:val="000000"/>
                <w:sz w:val="22"/>
                <w:szCs w:val="22"/>
                <w:shd w:val="clear" w:color="auto" w:fill="FFFFFF"/>
                <w:lang w:eastAsia="en-AU"/>
              </w:rPr>
              <w:t xml:space="preserve">job </w:t>
            </w:r>
            <w:r w:rsidR="005D393B">
              <w:rPr>
                <w:rFonts w:ascii="Arial" w:hAnsi="Arial" w:cs="Arial"/>
                <w:iCs/>
                <w:color w:val="000000"/>
                <w:sz w:val="22"/>
                <w:szCs w:val="22"/>
                <w:shd w:val="clear" w:color="auto" w:fill="FFFFFF"/>
                <w:lang w:eastAsia="en-AU"/>
              </w:rPr>
              <w:t xml:space="preserve">and </w:t>
            </w:r>
            <w:r w:rsidR="006E04C6">
              <w:rPr>
                <w:rFonts w:ascii="Arial" w:hAnsi="Arial" w:cs="Arial"/>
                <w:iCs/>
                <w:color w:val="000000"/>
                <w:sz w:val="22"/>
                <w:szCs w:val="22"/>
                <w:shd w:val="clear" w:color="auto" w:fill="FFFFFF"/>
                <w:lang w:eastAsia="en-AU"/>
              </w:rPr>
              <w:t xml:space="preserve">component </w:t>
            </w:r>
            <w:r w:rsidR="005D393B">
              <w:rPr>
                <w:rFonts w:ascii="Arial" w:hAnsi="Arial" w:cs="Arial"/>
                <w:iCs/>
                <w:color w:val="000000"/>
                <w:sz w:val="22"/>
                <w:szCs w:val="22"/>
                <w:shd w:val="clear" w:color="auto" w:fill="FFFFFF"/>
                <w:lang w:eastAsia="en-AU"/>
              </w:rPr>
              <w:t xml:space="preserve">manufacturers’ instructions, interface </w:t>
            </w:r>
            <w:r w:rsidR="00D058F2">
              <w:rPr>
                <w:rFonts w:ascii="Arial" w:hAnsi="Arial" w:cs="Arial"/>
                <w:iCs/>
                <w:color w:val="000000"/>
                <w:sz w:val="22"/>
                <w:szCs w:val="22"/>
                <w:shd w:val="clear" w:color="auto" w:fill="FFFFFF"/>
                <w:lang w:eastAsia="en-AU"/>
              </w:rPr>
              <w:t xml:space="preserve">the system </w:t>
            </w:r>
            <w:r w:rsidR="006E04C6">
              <w:rPr>
                <w:rFonts w:ascii="Arial" w:hAnsi="Arial" w:cs="Arial"/>
                <w:iCs/>
                <w:color w:val="000000"/>
                <w:sz w:val="22"/>
                <w:szCs w:val="22"/>
                <w:shd w:val="clear" w:color="auto" w:fill="FFFFFF"/>
                <w:lang w:eastAsia="en-AU"/>
              </w:rPr>
              <w:t xml:space="preserve">with a </w:t>
            </w:r>
            <w:r w:rsidR="005D393B">
              <w:rPr>
                <w:rFonts w:ascii="Arial" w:hAnsi="Arial" w:cs="Arial"/>
                <w:iCs/>
                <w:color w:val="000000"/>
                <w:sz w:val="22"/>
                <w:szCs w:val="22"/>
                <w:shd w:val="clear" w:color="auto" w:fill="FFFFFF"/>
                <w:lang w:eastAsia="en-AU"/>
              </w:rPr>
              <w:t xml:space="preserve">wired communication system and test and verify </w:t>
            </w:r>
            <w:r w:rsidR="009110AF">
              <w:rPr>
                <w:rFonts w:ascii="Arial" w:hAnsi="Arial" w:cs="Arial"/>
                <w:iCs/>
                <w:color w:val="000000"/>
                <w:sz w:val="22"/>
                <w:szCs w:val="22"/>
                <w:shd w:val="clear" w:color="auto" w:fill="FFFFFF"/>
                <w:lang w:eastAsia="en-AU"/>
              </w:rPr>
              <w:t xml:space="preserve">the </w:t>
            </w:r>
            <w:r w:rsidR="005D393B">
              <w:rPr>
                <w:rFonts w:ascii="Arial" w:hAnsi="Arial" w:cs="Arial"/>
                <w:iCs/>
                <w:color w:val="000000"/>
                <w:sz w:val="22"/>
                <w:szCs w:val="22"/>
                <w:shd w:val="clear" w:color="auto" w:fill="FFFFFF"/>
                <w:lang w:eastAsia="en-AU"/>
              </w:rPr>
              <w:t xml:space="preserve">overall </w:t>
            </w:r>
            <w:r w:rsidR="009110AF">
              <w:rPr>
                <w:rFonts w:ascii="Arial" w:hAnsi="Arial" w:cs="Arial"/>
                <w:iCs/>
                <w:color w:val="000000"/>
                <w:sz w:val="22"/>
                <w:szCs w:val="22"/>
                <w:shd w:val="clear" w:color="auto" w:fill="FFFFFF"/>
                <w:lang w:eastAsia="en-AU"/>
              </w:rPr>
              <w:t>function</w:t>
            </w:r>
            <w:r w:rsidR="00D058F2">
              <w:rPr>
                <w:rFonts w:ascii="Arial" w:hAnsi="Arial" w:cs="Arial"/>
                <w:iCs/>
                <w:color w:val="000000"/>
                <w:sz w:val="22"/>
                <w:szCs w:val="22"/>
                <w:shd w:val="clear" w:color="auto" w:fill="FFFFFF"/>
                <w:lang w:eastAsia="en-AU"/>
              </w:rPr>
              <w:t>.</w:t>
            </w:r>
          </w:p>
          <w:p w14:paraId="1E073018" w14:textId="6767A198" w:rsidR="009B0F50" w:rsidRDefault="009B0F50" w:rsidP="006E04C6">
            <w:pPr>
              <w:shd w:val="clear" w:color="auto" w:fill="FFFFFF" w:themeFill="background1"/>
              <w:spacing w:before="120"/>
              <w:rPr>
                <w:rFonts w:ascii="Arial" w:hAnsi="Arial" w:cs="Arial"/>
                <w:iCs/>
                <w:color w:val="000000"/>
                <w:sz w:val="22"/>
                <w:szCs w:val="22"/>
                <w:lang w:val="en-AU" w:eastAsia="en-AU"/>
              </w:rPr>
            </w:pPr>
            <w:r w:rsidRPr="0035146F">
              <w:rPr>
                <w:rFonts w:ascii="Arial" w:hAnsi="Arial" w:cs="Arial"/>
                <w:sz w:val="22"/>
                <w:szCs w:val="19"/>
                <w:lang w:val="en-AU" w:eastAsia="en-US"/>
              </w:rPr>
              <w:t>The unit applies to</w:t>
            </w:r>
            <w:r w:rsidR="00D058F2">
              <w:rPr>
                <w:rFonts w:ascii="Arial" w:hAnsi="Arial" w:cs="Arial"/>
                <w:iCs/>
                <w:color w:val="000000"/>
                <w:sz w:val="22"/>
                <w:szCs w:val="22"/>
                <w:lang w:val="en-AU" w:eastAsia="en-AU"/>
              </w:rPr>
              <w:t xml:space="preserve"> a person working for an enterprise which installs and services electrical/electronic equipment for </w:t>
            </w:r>
            <w:r w:rsidR="00AE6FCD">
              <w:rPr>
                <w:rFonts w:ascii="Arial" w:hAnsi="Arial" w:cs="Arial"/>
                <w:iCs/>
                <w:color w:val="000000"/>
                <w:sz w:val="22"/>
                <w:szCs w:val="22"/>
                <w:lang w:val="en-AU" w:eastAsia="en-AU"/>
              </w:rPr>
              <w:t>domestic or</w:t>
            </w:r>
            <w:r w:rsidR="00D058F2">
              <w:rPr>
                <w:rFonts w:ascii="Arial" w:hAnsi="Arial" w:cs="Arial"/>
                <w:iCs/>
                <w:color w:val="000000"/>
                <w:sz w:val="22"/>
                <w:szCs w:val="22"/>
                <w:lang w:val="en-AU" w:eastAsia="en-AU"/>
              </w:rPr>
              <w:t xml:space="preserve"> commercial applications.</w:t>
            </w:r>
          </w:p>
          <w:p w14:paraId="14CCC3FD" w14:textId="0F666162" w:rsidR="009B0F50" w:rsidRPr="0035146F" w:rsidRDefault="009B0F50" w:rsidP="006E04C6">
            <w:pPr>
              <w:shd w:val="clear" w:color="auto" w:fill="FFFFFF" w:themeFill="background1"/>
              <w:spacing w:before="120"/>
              <w:rPr>
                <w:rFonts w:ascii="Arial" w:hAnsi="Arial" w:cs="Arial"/>
                <w:sz w:val="22"/>
                <w:szCs w:val="19"/>
                <w:lang w:val="en-AU" w:eastAsia="en-US"/>
              </w:rPr>
            </w:pPr>
            <w:r>
              <w:rPr>
                <w:rFonts w:ascii="Arial" w:hAnsi="Arial" w:cs="Arial"/>
                <w:iCs/>
                <w:sz w:val="22"/>
                <w:szCs w:val="19"/>
                <w:lang w:val="en-AU" w:eastAsia="en-US"/>
              </w:rPr>
              <w:t xml:space="preserve">The unit </w:t>
            </w:r>
            <w:r w:rsidRPr="008D2DC8">
              <w:rPr>
                <w:rFonts w:ascii="Arial" w:hAnsi="Arial" w:cs="Arial"/>
                <w:iCs/>
                <w:sz w:val="22"/>
                <w:szCs w:val="19"/>
                <w:lang w:val="en-AU" w:eastAsia="en-US"/>
              </w:rPr>
              <w:t xml:space="preserve">also applies to a </w:t>
            </w:r>
            <w:r w:rsidRPr="008D2DC8">
              <w:rPr>
                <w:rFonts w:ascii="Arial" w:hAnsi="Arial" w:cs="Arial"/>
                <w:sz w:val="22"/>
                <w:szCs w:val="19"/>
                <w:lang w:val="en-AU" w:eastAsia="en-US"/>
              </w:rPr>
              <w:t>person preparing to work in a</w:t>
            </w:r>
            <w:r>
              <w:rPr>
                <w:rFonts w:ascii="Arial" w:hAnsi="Arial" w:cs="Arial"/>
                <w:sz w:val="22"/>
                <w:szCs w:val="19"/>
                <w:lang w:val="en-AU" w:eastAsia="en-US"/>
              </w:rPr>
              <w:t>n</w:t>
            </w:r>
            <w:r w:rsidRPr="008D2DC8">
              <w:rPr>
                <w:rFonts w:ascii="Arial" w:hAnsi="Arial" w:cs="Arial"/>
                <w:sz w:val="22"/>
                <w:szCs w:val="19"/>
                <w:lang w:val="en-AU" w:eastAsia="en-US"/>
              </w:rPr>
              <w:t xml:space="preserve"> electrotechnology</w:t>
            </w:r>
            <w:r w:rsidR="00D058F2">
              <w:rPr>
                <w:rFonts w:ascii="Arial" w:hAnsi="Arial" w:cs="Arial"/>
                <w:sz w:val="22"/>
                <w:szCs w:val="19"/>
                <w:lang w:val="en-AU" w:eastAsia="en-US"/>
              </w:rPr>
              <w:t xml:space="preserve"> </w:t>
            </w:r>
            <w:r w:rsidRPr="008D2DC8">
              <w:rPr>
                <w:rFonts w:ascii="Arial" w:hAnsi="Arial" w:cs="Arial"/>
                <w:sz w:val="22"/>
                <w:szCs w:val="19"/>
                <w:lang w:val="en-AU" w:eastAsia="en-US"/>
              </w:rPr>
              <w:t>environment and is suitable for use in a secondary school program with an appropriate level of supervision and support.</w:t>
            </w:r>
          </w:p>
          <w:p w14:paraId="016E3EC4" w14:textId="21FFEF6A" w:rsidR="009B0F50" w:rsidRPr="0035146F" w:rsidRDefault="009B0F50" w:rsidP="002F5C6F">
            <w:pPr>
              <w:shd w:val="clear" w:color="auto" w:fill="FFFFFF" w:themeFill="background1"/>
              <w:spacing w:before="120" w:after="120"/>
              <w:rPr>
                <w:rFonts w:ascii="Arial" w:hAnsi="Arial" w:cs="Arial"/>
                <w:sz w:val="22"/>
                <w:szCs w:val="19"/>
                <w:lang w:val="en-AU" w:eastAsia="en-US"/>
              </w:rPr>
            </w:pPr>
            <w:r w:rsidRPr="0035146F">
              <w:rPr>
                <w:rFonts w:ascii="Arial" w:hAnsi="Arial" w:cs="Arial"/>
                <w:sz w:val="22"/>
                <w:szCs w:val="19"/>
                <w:lang w:val="en-AU" w:eastAsia="en-US"/>
              </w:rPr>
              <w:t>No occupational licensing, legislative, regulatory or certification requirements apply to this unit at the time of publication.</w:t>
            </w:r>
          </w:p>
        </w:tc>
      </w:tr>
      <w:tr w:rsidR="009B0F50" w:rsidRPr="0024118F" w14:paraId="2CDFA539" w14:textId="77777777" w:rsidTr="006E04C6">
        <w:tc>
          <w:tcPr>
            <w:tcW w:w="2977" w:type="dxa"/>
            <w:gridSpan w:val="2"/>
          </w:tcPr>
          <w:p w14:paraId="7BC98FE4" w14:textId="77777777" w:rsidR="009B0F50" w:rsidRPr="0024118F" w:rsidRDefault="009B0F50" w:rsidP="006E04C6">
            <w:pPr>
              <w:spacing w:before="120" w:after="120"/>
              <w:rPr>
                <w:rFonts w:ascii="Arial" w:hAnsi="Arial"/>
                <w:bCs/>
                <w:iCs/>
                <w:sz w:val="22"/>
                <w:szCs w:val="20"/>
                <w:lang w:val="en-AU" w:eastAsia="en-US"/>
              </w:rPr>
            </w:pPr>
            <w:r w:rsidRPr="0024118F">
              <w:rPr>
                <w:rFonts w:ascii="Arial" w:hAnsi="Arial"/>
                <w:b/>
                <w:iCs/>
                <w:sz w:val="22"/>
                <w:szCs w:val="20"/>
                <w:lang w:val="en-AU" w:eastAsia="en-US"/>
              </w:rPr>
              <w:t>ELEMENTS</w:t>
            </w:r>
          </w:p>
        </w:tc>
        <w:tc>
          <w:tcPr>
            <w:tcW w:w="6095" w:type="dxa"/>
            <w:gridSpan w:val="2"/>
          </w:tcPr>
          <w:p w14:paraId="7EA2212D" w14:textId="77777777" w:rsidR="009B0F50" w:rsidRPr="0024118F" w:rsidRDefault="009B0F50" w:rsidP="006E04C6">
            <w:pPr>
              <w:spacing w:before="120" w:after="120"/>
              <w:rPr>
                <w:rFonts w:ascii="Arial" w:hAnsi="Arial"/>
                <w:bCs/>
                <w:iCs/>
                <w:sz w:val="22"/>
                <w:szCs w:val="20"/>
                <w:lang w:val="en-AU" w:eastAsia="en-US"/>
              </w:rPr>
            </w:pPr>
            <w:r w:rsidRPr="0024118F">
              <w:rPr>
                <w:rFonts w:ascii="Arial" w:hAnsi="Arial"/>
                <w:b/>
                <w:iCs/>
                <w:sz w:val="22"/>
                <w:szCs w:val="20"/>
                <w:lang w:val="en-AU" w:eastAsia="en-US"/>
              </w:rPr>
              <w:t>PERFORMANCE</w:t>
            </w:r>
            <w:r w:rsidRPr="0024118F">
              <w:rPr>
                <w:rFonts w:ascii="Arial" w:hAnsi="Arial"/>
                <w:bCs/>
                <w:iCs/>
                <w:sz w:val="22"/>
                <w:szCs w:val="20"/>
                <w:lang w:val="en-AU" w:eastAsia="en-US"/>
              </w:rPr>
              <w:t xml:space="preserve"> </w:t>
            </w:r>
            <w:r w:rsidRPr="0024118F">
              <w:rPr>
                <w:rFonts w:ascii="Arial" w:hAnsi="Arial"/>
                <w:b/>
                <w:iCs/>
                <w:sz w:val="22"/>
                <w:szCs w:val="20"/>
                <w:lang w:val="en-AU" w:eastAsia="en-US"/>
              </w:rPr>
              <w:t>CRITERIA</w:t>
            </w:r>
          </w:p>
        </w:tc>
      </w:tr>
      <w:tr w:rsidR="009B0F50" w:rsidRPr="0024118F" w14:paraId="03A3C40F" w14:textId="77777777" w:rsidTr="006E04C6">
        <w:tc>
          <w:tcPr>
            <w:tcW w:w="2977" w:type="dxa"/>
            <w:gridSpan w:val="2"/>
          </w:tcPr>
          <w:p w14:paraId="1AD24883" w14:textId="77777777" w:rsidR="009B0F50" w:rsidRPr="00B9797A" w:rsidRDefault="009B0F50" w:rsidP="006E04C6">
            <w:pPr>
              <w:widowControl w:val="0"/>
              <w:autoSpaceDE w:val="0"/>
              <w:autoSpaceDN w:val="0"/>
              <w:adjustRightInd w:val="0"/>
              <w:spacing w:after="160"/>
              <w:ind w:right="220"/>
              <w:contextualSpacing/>
              <w:rPr>
                <w:rFonts w:ascii="Arial" w:hAnsi="Arial" w:cs="Arial"/>
                <w:sz w:val="18"/>
                <w:szCs w:val="18"/>
                <w:lang w:val="en-AU" w:eastAsia="en-US"/>
              </w:rPr>
            </w:pPr>
            <w:r w:rsidRPr="00B9797A">
              <w:rPr>
                <w:rFonts w:ascii="Arial" w:hAnsi="Arial" w:cs="Arial"/>
                <w:sz w:val="18"/>
                <w:szCs w:val="18"/>
                <w:lang w:val="en-AU" w:eastAsia="en-US"/>
              </w:rPr>
              <w:t>Elements describe the essential outcomes of a unit of competency.</w:t>
            </w:r>
          </w:p>
        </w:tc>
        <w:tc>
          <w:tcPr>
            <w:tcW w:w="6095" w:type="dxa"/>
            <w:gridSpan w:val="2"/>
          </w:tcPr>
          <w:p w14:paraId="1034840A" w14:textId="77777777" w:rsidR="009B0F50" w:rsidRPr="00B9797A" w:rsidRDefault="009B0F50" w:rsidP="006E04C6">
            <w:pPr>
              <w:widowControl w:val="0"/>
              <w:autoSpaceDE w:val="0"/>
              <w:autoSpaceDN w:val="0"/>
              <w:adjustRightInd w:val="0"/>
              <w:spacing w:after="160"/>
              <w:ind w:right="220"/>
              <w:contextualSpacing/>
              <w:rPr>
                <w:rFonts w:ascii="Arial" w:hAnsi="Arial" w:cs="Arial"/>
                <w:sz w:val="18"/>
                <w:szCs w:val="18"/>
                <w:lang w:val="en-AU" w:eastAsia="en-US"/>
              </w:rPr>
            </w:pPr>
            <w:r w:rsidRPr="00B9797A">
              <w:rPr>
                <w:rFonts w:ascii="Arial" w:hAnsi="Arial" w:cs="Arial"/>
                <w:sz w:val="18"/>
                <w:szCs w:val="18"/>
                <w:lang w:val="en-AU" w:eastAsia="en-US"/>
              </w:rPr>
              <w:t>Performance criteria describe the required performance needed to demonstrate achievement of the element.</w:t>
            </w:r>
          </w:p>
          <w:p w14:paraId="49BA1AD2" w14:textId="77777777" w:rsidR="009B0F50" w:rsidRPr="00B9797A" w:rsidRDefault="009B0F50" w:rsidP="006E04C6">
            <w:pPr>
              <w:widowControl w:val="0"/>
              <w:autoSpaceDE w:val="0"/>
              <w:autoSpaceDN w:val="0"/>
              <w:adjustRightInd w:val="0"/>
              <w:spacing w:after="160"/>
              <w:ind w:right="220"/>
              <w:contextualSpacing/>
              <w:rPr>
                <w:rFonts w:ascii="Arial" w:hAnsi="Arial" w:cs="Arial"/>
                <w:sz w:val="18"/>
                <w:szCs w:val="18"/>
                <w:lang w:val="en-AU" w:eastAsia="en-US"/>
              </w:rPr>
            </w:pPr>
            <w:r w:rsidRPr="00B9797A">
              <w:rPr>
                <w:rFonts w:ascii="Arial" w:hAnsi="Arial" w:cs="Arial"/>
                <w:sz w:val="18"/>
                <w:szCs w:val="18"/>
                <w:lang w:val="en-AU" w:eastAsia="en-US"/>
              </w:rPr>
              <w:t>Assessment of performance is to be consistent with the evidence guide.</w:t>
            </w:r>
          </w:p>
        </w:tc>
      </w:tr>
      <w:tr w:rsidR="009B0F50" w:rsidRPr="0024118F" w14:paraId="670880A6" w14:textId="77777777" w:rsidTr="006E04C6">
        <w:tc>
          <w:tcPr>
            <w:tcW w:w="460" w:type="dxa"/>
          </w:tcPr>
          <w:p w14:paraId="3CA517CA" w14:textId="77777777" w:rsidR="009B0F50" w:rsidRPr="001A1A03" w:rsidRDefault="009B0F50" w:rsidP="006E04C6">
            <w:pPr>
              <w:spacing w:before="120" w:after="120"/>
              <w:rPr>
                <w:rFonts w:ascii="Arial" w:hAnsi="Arial"/>
                <w:iCs/>
                <w:sz w:val="22"/>
                <w:lang w:val="en-AU" w:eastAsia="en-US"/>
              </w:rPr>
            </w:pPr>
            <w:r>
              <w:rPr>
                <w:rFonts w:ascii="Arial" w:hAnsi="Arial"/>
                <w:iCs/>
                <w:sz w:val="22"/>
                <w:lang w:val="en-AU" w:eastAsia="en-US"/>
              </w:rPr>
              <w:t>1</w:t>
            </w:r>
          </w:p>
        </w:tc>
        <w:tc>
          <w:tcPr>
            <w:tcW w:w="2517" w:type="dxa"/>
          </w:tcPr>
          <w:p w14:paraId="248E7DE5" w14:textId="2705253E" w:rsidR="009B0F50" w:rsidRPr="001A1A03" w:rsidRDefault="009B0F50" w:rsidP="006E04C6">
            <w:pPr>
              <w:shd w:val="clear" w:color="auto" w:fill="FFFFFF" w:themeFill="background1"/>
              <w:spacing w:before="120" w:after="120"/>
              <w:rPr>
                <w:rFonts w:ascii="Arial" w:hAnsi="Arial" w:cs="Arial"/>
                <w:iCs/>
                <w:sz w:val="20"/>
                <w:szCs w:val="19"/>
                <w:lang w:val="en-AU" w:eastAsia="en-US"/>
              </w:rPr>
            </w:pPr>
            <w:r w:rsidRPr="00B9797A">
              <w:rPr>
                <w:rFonts w:ascii="Arial" w:hAnsi="Arial" w:cs="Arial"/>
                <w:sz w:val="22"/>
                <w:szCs w:val="22"/>
                <w:lang w:val="en-AU" w:eastAsia="en-AU"/>
              </w:rPr>
              <w:t xml:space="preserve">Prepare </w:t>
            </w:r>
            <w:r w:rsidR="00D058F2">
              <w:rPr>
                <w:rFonts w:ascii="Arial" w:hAnsi="Arial" w:cs="Arial"/>
                <w:sz w:val="22"/>
                <w:szCs w:val="22"/>
                <w:lang w:val="en-AU" w:eastAsia="en-AU"/>
              </w:rPr>
              <w:t>for wireless intercom system installation</w:t>
            </w:r>
          </w:p>
        </w:tc>
        <w:tc>
          <w:tcPr>
            <w:tcW w:w="567" w:type="dxa"/>
          </w:tcPr>
          <w:p w14:paraId="0980880C" w14:textId="77777777" w:rsidR="009B0F50" w:rsidRPr="001A1A03" w:rsidRDefault="009B0F50" w:rsidP="006E04C6">
            <w:pPr>
              <w:spacing w:before="120" w:after="120"/>
              <w:rPr>
                <w:rFonts w:ascii="Arial" w:hAnsi="Arial"/>
                <w:iCs/>
                <w:sz w:val="22"/>
                <w:lang w:val="en-AU" w:eastAsia="en-US"/>
              </w:rPr>
            </w:pPr>
            <w:r w:rsidRPr="001A1A03">
              <w:rPr>
                <w:rFonts w:ascii="Arial" w:hAnsi="Arial"/>
                <w:iCs/>
                <w:sz w:val="22"/>
                <w:lang w:val="en-AU" w:eastAsia="en-US"/>
              </w:rPr>
              <w:t>1.1</w:t>
            </w:r>
          </w:p>
        </w:tc>
        <w:tc>
          <w:tcPr>
            <w:tcW w:w="5528" w:type="dxa"/>
          </w:tcPr>
          <w:p w14:paraId="22EFDD46" w14:textId="77777777" w:rsidR="009B0F50" w:rsidRPr="00B9797A" w:rsidRDefault="009B0F50" w:rsidP="006E04C6">
            <w:pPr>
              <w:shd w:val="clear" w:color="auto" w:fill="FFFFFF" w:themeFill="background1"/>
              <w:spacing w:before="120" w:after="120"/>
              <w:rPr>
                <w:rFonts w:ascii="Arial" w:hAnsi="Arial" w:cs="Arial"/>
                <w:sz w:val="22"/>
                <w:szCs w:val="22"/>
                <w:lang w:val="en-AU" w:eastAsia="en-US"/>
              </w:rPr>
            </w:pPr>
            <w:r w:rsidRPr="00B9797A">
              <w:rPr>
                <w:rFonts w:ascii="Arial" w:hAnsi="Arial" w:cs="Arial"/>
                <w:bCs/>
                <w:noProof/>
                <w:color w:val="000000"/>
                <w:sz w:val="22"/>
                <w:szCs w:val="22"/>
              </w:rPr>
              <w:t xml:space="preserve">Established </w:t>
            </w:r>
            <w:r>
              <w:rPr>
                <w:rFonts w:ascii="Arial" w:hAnsi="Arial" w:cs="Arial"/>
                <w:bCs/>
                <w:noProof/>
                <w:color w:val="000000"/>
                <w:sz w:val="22"/>
                <w:szCs w:val="22"/>
              </w:rPr>
              <w:t>work, health and safety (</w:t>
            </w:r>
            <w:r w:rsidRPr="00F71F13">
              <w:rPr>
                <w:rFonts w:ascii="Arial" w:hAnsi="Arial" w:cs="Arial"/>
                <w:bCs/>
                <w:noProof/>
                <w:color w:val="000000"/>
                <w:sz w:val="22"/>
                <w:szCs w:val="22"/>
              </w:rPr>
              <w:t>WHS)</w:t>
            </w:r>
            <w:r w:rsidRPr="00F71F13">
              <w:rPr>
                <w:rFonts w:ascii="Arial" w:hAnsi="Arial" w:cs="Arial"/>
                <w:iCs/>
                <w:noProof/>
                <w:color w:val="000000"/>
                <w:sz w:val="22"/>
                <w:szCs w:val="22"/>
              </w:rPr>
              <w:t xml:space="preserve"> requirements</w:t>
            </w:r>
            <w:r w:rsidRPr="00B9797A">
              <w:rPr>
                <w:rFonts w:ascii="Arial" w:hAnsi="Arial" w:cs="Arial"/>
                <w:bCs/>
                <w:noProof/>
                <w:color w:val="000000"/>
                <w:sz w:val="22"/>
                <w:szCs w:val="22"/>
              </w:rPr>
              <w:t xml:space="preserve"> and risk control measure</w:t>
            </w:r>
            <w:r>
              <w:rPr>
                <w:rFonts w:ascii="Arial" w:hAnsi="Arial" w:cs="Arial"/>
                <w:bCs/>
                <w:noProof/>
                <w:color w:val="000000"/>
                <w:sz w:val="22"/>
                <w:szCs w:val="22"/>
              </w:rPr>
              <w:t xml:space="preserve">s </w:t>
            </w:r>
            <w:r w:rsidRPr="00B9797A">
              <w:rPr>
                <w:rFonts w:ascii="Arial" w:hAnsi="Arial" w:cs="Arial"/>
                <w:bCs/>
                <w:noProof/>
                <w:color w:val="000000"/>
                <w:sz w:val="22"/>
                <w:szCs w:val="22"/>
              </w:rPr>
              <w:t>for the work area are followed</w:t>
            </w:r>
          </w:p>
        </w:tc>
      </w:tr>
      <w:tr w:rsidR="009B0F50" w:rsidRPr="0024118F" w14:paraId="315EB671" w14:textId="77777777" w:rsidTr="006E04C6">
        <w:tc>
          <w:tcPr>
            <w:tcW w:w="460" w:type="dxa"/>
          </w:tcPr>
          <w:p w14:paraId="4C3C3F50" w14:textId="77777777" w:rsidR="009B0F50" w:rsidRPr="001A1A03" w:rsidRDefault="009B0F50" w:rsidP="006E04C6">
            <w:pPr>
              <w:spacing w:before="120" w:after="120"/>
              <w:rPr>
                <w:rFonts w:ascii="Arial" w:hAnsi="Arial"/>
                <w:iCs/>
                <w:sz w:val="22"/>
                <w:lang w:val="en-AU" w:eastAsia="en-US"/>
              </w:rPr>
            </w:pPr>
          </w:p>
        </w:tc>
        <w:tc>
          <w:tcPr>
            <w:tcW w:w="2517" w:type="dxa"/>
          </w:tcPr>
          <w:p w14:paraId="3E55C631" w14:textId="0881AA85" w:rsidR="009B0F50" w:rsidRPr="001A1A03" w:rsidRDefault="009B0F50" w:rsidP="006E04C6">
            <w:pPr>
              <w:shd w:val="clear" w:color="auto" w:fill="FFFFFF" w:themeFill="background1"/>
              <w:spacing w:before="120"/>
              <w:rPr>
                <w:rFonts w:ascii="Arial" w:hAnsi="Arial" w:cs="Arial"/>
                <w:sz w:val="22"/>
                <w:szCs w:val="19"/>
                <w:lang w:val="en-AU" w:eastAsia="en-US"/>
              </w:rPr>
            </w:pPr>
          </w:p>
        </w:tc>
        <w:tc>
          <w:tcPr>
            <w:tcW w:w="567" w:type="dxa"/>
          </w:tcPr>
          <w:p w14:paraId="7BA10F61" w14:textId="77777777" w:rsidR="009B0F50" w:rsidRPr="001A1A03" w:rsidRDefault="009B0F50" w:rsidP="006E04C6">
            <w:pPr>
              <w:spacing w:before="120" w:after="120"/>
              <w:rPr>
                <w:rFonts w:ascii="Arial" w:hAnsi="Arial"/>
                <w:iCs/>
                <w:sz w:val="22"/>
                <w:lang w:val="en-AU" w:eastAsia="en-US"/>
              </w:rPr>
            </w:pPr>
            <w:r w:rsidRPr="001A1A03">
              <w:rPr>
                <w:rFonts w:ascii="Arial" w:hAnsi="Arial"/>
                <w:iCs/>
                <w:sz w:val="22"/>
                <w:lang w:val="en-AU" w:eastAsia="en-US"/>
              </w:rPr>
              <w:t>1.2</w:t>
            </w:r>
          </w:p>
        </w:tc>
        <w:tc>
          <w:tcPr>
            <w:tcW w:w="5528" w:type="dxa"/>
          </w:tcPr>
          <w:p w14:paraId="6CD7E450" w14:textId="1EF58473" w:rsidR="009B0F50" w:rsidRPr="00B9797A" w:rsidRDefault="009B0F50" w:rsidP="006E04C6">
            <w:pPr>
              <w:shd w:val="clear" w:color="auto" w:fill="FFFFFF" w:themeFill="background1"/>
              <w:spacing w:before="120" w:after="120"/>
              <w:rPr>
                <w:rFonts w:ascii="Arial" w:hAnsi="Arial" w:cs="Arial"/>
                <w:sz w:val="22"/>
                <w:szCs w:val="22"/>
                <w:lang w:val="en-AU" w:eastAsia="en-US"/>
              </w:rPr>
            </w:pPr>
            <w:r w:rsidRPr="00B9797A">
              <w:rPr>
                <w:rFonts w:ascii="Arial" w:hAnsi="Arial" w:cs="Arial"/>
                <w:bCs/>
                <w:noProof/>
                <w:sz w:val="22"/>
                <w:szCs w:val="22"/>
              </w:rPr>
              <w:t xml:space="preserve">The requirement for the use </w:t>
            </w:r>
            <w:r w:rsidR="0025551E">
              <w:rPr>
                <w:rFonts w:ascii="Arial" w:hAnsi="Arial" w:cs="Arial"/>
                <w:bCs/>
                <w:noProof/>
                <w:sz w:val="22"/>
                <w:szCs w:val="22"/>
              </w:rPr>
              <w:t xml:space="preserve">and interfacing </w:t>
            </w:r>
            <w:r w:rsidRPr="00B9797A">
              <w:rPr>
                <w:rFonts w:ascii="Arial" w:hAnsi="Arial" w:cs="Arial"/>
                <w:bCs/>
                <w:noProof/>
                <w:sz w:val="22"/>
                <w:szCs w:val="22"/>
              </w:rPr>
              <w:t xml:space="preserve">of </w:t>
            </w:r>
            <w:r w:rsidR="0025551E">
              <w:rPr>
                <w:rFonts w:ascii="Arial" w:hAnsi="Arial" w:cs="Arial"/>
                <w:bCs/>
                <w:noProof/>
                <w:sz w:val="22"/>
                <w:szCs w:val="22"/>
              </w:rPr>
              <w:t>the wireless intercom system are examined and discussed</w:t>
            </w:r>
            <w:r w:rsidRPr="00F71F13">
              <w:rPr>
                <w:rFonts w:ascii="Arial" w:hAnsi="Arial" w:cs="Arial"/>
                <w:bCs/>
                <w:noProof/>
                <w:sz w:val="22"/>
                <w:szCs w:val="22"/>
              </w:rPr>
              <w:t xml:space="preserve"> with </w:t>
            </w:r>
            <w:r>
              <w:rPr>
                <w:rFonts w:ascii="Arial" w:hAnsi="Arial" w:cs="Arial"/>
                <w:iCs/>
                <w:noProof/>
                <w:sz w:val="22"/>
                <w:szCs w:val="22"/>
              </w:rPr>
              <w:t>the supervisor</w:t>
            </w:r>
          </w:p>
        </w:tc>
      </w:tr>
      <w:tr w:rsidR="009B0F50" w:rsidRPr="0024118F" w14:paraId="7BA8E7D1" w14:textId="77777777" w:rsidTr="006E04C6">
        <w:tc>
          <w:tcPr>
            <w:tcW w:w="460" w:type="dxa"/>
          </w:tcPr>
          <w:p w14:paraId="1989DDC0" w14:textId="77777777" w:rsidR="009B0F50" w:rsidRPr="001A1A03" w:rsidRDefault="009B0F50" w:rsidP="006E04C6">
            <w:pPr>
              <w:spacing w:before="120" w:after="120"/>
              <w:rPr>
                <w:rFonts w:ascii="Arial" w:hAnsi="Arial"/>
                <w:iCs/>
                <w:sz w:val="22"/>
                <w:lang w:val="en-AU" w:eastAsia="en-US"/>
              </w:rPr>
            </w:pPr>
          </w:p>
        </w:tc>
        <w:tc>
          <w:tcPr>
            <w:tcW w:w="2517" w:type="dxa"/>
          </w:tcPr>
          <w:p w14:paraId="590CDA47" w14:textId="77777777" w:rsidR="009B0F50" w:rsidRPr="001A1A03" w:rsidRDefault="009B0F50" w:rsidP="006E04C6">
            <w:pPr>
              <w:spacing w:before="120" w:after="120"/>
              <w:rPr>
                <w:rFonts w:ascii="Arial" w:hAnsi="Arial"/>
                <w:iCs/>
                <w:sz w:val="22"/>
                <w:lang w:val="en-AU" w:eastAsia="en-US"/>
              </w:rPr>
            </w:pPr>
          </w:p>
        </w:tc>
        <w:tc>
          <w:tcPr>
            <w:tcW w:w="567" w:type="dxa"/>
          </w:tcPr>
          <w:p w14:paraId="5D1EB33A" w14:textId="77777777" w:rsidR="009B0F50" w:rsidRPr="001A1A03" w:rsidRDefault="009B0F50" w:rsidP="006E04C6">
            <w:pPr>
              <w:spacing w:before="120" w:after="120"/>
              <w:rPr>
                <w:rFonts w:ascii="Arial" w:hAnsi="Arial"/>
                <w:iCs/>
                <w:sz w:val="22"/>
                <w:lang w:val="en-AU" w:eastAsia="en-US"/>
              </w:rPr>
            </w:pPr>
            <w:r w:rsidRPr="001A1A03">
              <w:rPr>
                <w:rFonts w:ascii="Arial" w:hAnsi="Arial"/>
                <w:iCs/>
                <w:sz w:val="22"/>
                <w:lang w:val="en-AU" w:eastAsia="en-US"/>
              </w:rPr>
              <w:t>1.3</w:t>
            </w:r>
          </w:p>
        </w:tc>
        <w:tc>
          <w:tcPr>
            <w:tcW w:w="5528" w:type="dxa"/>
          </w:tcPr>
          <w:p w14:paraId="7DCEA550" w14:textId="533AFE9B" w:rsidR="009B0F50" w:rsidRPr="00B9797A" w:rsidRDefault="0025551E" w:rsidP="006E04C6">
            <w:pPr>
              <w:shd w:val="clear" w:color="auto" w:fill="FFFFFF" w:themeFill="background1"/>
              <w:spacing w:before="120" w:after="120"/>
              <w:rPr>
                <w:rFonts w:ascii="Arial" w:hAnsi="Arial" w:cs="Arial"/>
                <w:sz w:val="22"/>
                <w:szCs w:val="22"/>
                <w:lang w:val="en-AU" w:eastAsia="en-US"/>
              </w:rPr>
            </w:pPr>
            <w:r>
              <w:rPr>
                <w:rFonts w:ascii="Arial" w:hAnsi="Arial" w:cs="Arial"/>
                <w:bCs/>
                <w:noProof/>
                <w:sz w:val="22"/>
                <w:szCs w:val="22"/>
              </w:rPr>
              <w:t xml:space="preserve">A detailed work schedule is prepared for the task </w:t>
            </w:r>
            <w:r w:rsidR="009B0F50" w:rsidRPr="00B9797A">
              <w:rPr>
                <w:rFonts w:ascii="Arial" w:hAnsi="Arial" w:cs="Arial"/>
                <w:bCs/>
                <w:noProof/>
                <w:sz w:val="22"/>
                <w:szCs w:val="22"/>
              </w:rPr>
              <w:t>and approved by</w:t>
            </w:r>
            <w:r w:rsidR="009B0F50">
              <w:rPr>
                <w:rFonts w:ascii="Arial" w:hAnsi="Arial" w:cs="Arial"/>
                <w:bCs/>
                <w:noProof/>
                <w:sz w:val="22"/>
                <w:szCs w:val="22"/>
              </w:rPr>
              <w:t xml:space="preserve"> the supervisor</w:t>
            </w:r>
          </w:p>
        </w:tc>
      </w:tr>
      <w:tr w:rsidR="009B0F50" w:rsidRPr="001A1A03" w14:paraId="14705C7A" w14:textId="77777777" w:rsidTr="006E04C6">
        <w:tc>
          <w:tcPr>
            <w:tcW w:w="460" w:type="dxa"/>
          </w:tcPr>
          <w:p w14:paraId="704C19E0" w14:textId="77777777" w:rsidR="009B0F50" w:rsidRPr="001A1A03" w:rsidRDefault="009B0F50" w:rsidP="006E04C6">
            <w:pPr>
              <w:spacing w:before="120" w:after="120"/>
              <w:rPr>
                <w:rFonts w:ascii="Arial" w:hAnsi="Arial"/>
                <w:iCs/>
                <w:sz w:val="22"/>
                <w:lang w:val="en-AU" w:eastAsia="en-US"/>
              </w:rPr>
            </w:pPr>
          </w:p>
        </w:tc>
        <w:tc>
          <w:tcPr>
            <w:tcW w:w="2517" w:type="dxa"/>
          </w:tcPr>
          <w:p w14:paraId="3289A0A9" w14:textId="77777777" w:rsidR="009B0F50" w:rsidRPr="001A1A03" w:rsidRDefault="009B0F50" w:rsidP="006E04C6">
            <w:pPr>
              <w:spacing w:before="120" w:after="120"/>
              <w:rPr>
                <w:rFonts w:ascii="Arial" w:hAnsi="Arial"/>
                <w:iCs/>
                <w:sz w:val="22"/>
                <w:lang w:val="en-AU" w:eastAsia="en-US"/>
              </w:rPr>
            </w:pPr>
          </w:p>
        </w:tc>
        <w:tc>
          <w:tcPr>
            <w:tcW w:w="567" w:type="dxa"/>
          </w:tcPr>
          <w:p w14:paraId="64E537A7" w14:textId="701429D2" w:rsidR="009B0F50" w:rsidRPr="001A1A03" w:rsidRDefault="009B0F50" w:rsidP="006E04C6">
            <w:pPr>
              <w:spacing w:before="120" w:after="120"/>
              <w:rPr>
                <w:rFonts w:ascii="Arial" w:hAnsi="Arial"/>
                <w:iCs/>
                <w:sz w:val="22"/>
                <w:lang w:val="en-AU" w:eastAsia="en-US"/>
              </w:rPr>
            </w:pPr>
            <w:r>
              <w:rPr>
                <w:rFonts w:ascii="Arial" w:hAnsi="Arial"/>
                <w:iCs/>
                <w:sz w:val="22"/>
                <w:lang w:val="en-AU" w:eastAsia="en-US"/>
              </w:rPr>
              <w:t>1.</w:t>
            </w:r>
            <w:r w:rsidR="00C060E0">
              <w:rPr>
                <w:rFonts w:ascii="Arial" w:hAnsi="Arial"/>
                <w:iCs/>
                <w:sz w:val="22"/>
                <w:lang w:val="en-AU" w:eastAsia="en-US"/>
              </w:rPr>
              <w:t>4</w:t>
            </w:r>
          </w:p>
        </w:tc>
        <w:tc>
          <w:tcPr>
            <w:tcW w:w="5528" w:type="dxa"/>
          </w:tcPr>
          <w:p w14:paraId="4894EDB7" w14:textId="77777777" w:rsidR="009B0F50" w:rsidRPr="00B9797A" w:rsidRDefault="009B0F50" w:rsidP="006E04C6">
            <w:pPr>
              <w:shd w:val="clear" w:color="auto" w:fill="FFFFFF" w:themeFill="background1"/>
              <w:spacing w:before="120" w:after="120"/>
              <w:rPr>
                <w:rFonts w:ascii="Arial" w:hAnsi="Arial" w:cs="Arial"/>
                <w:sz w:val="22"/>
                <w:szCs w:val="22"/>
                <w:lang w:val="en-AU" w:eastAsia="en-US"/>
              </w:rPr>
            </w:pPr>
            <w:r w:rsidRPr="00F71F13">
              <w:rPr>
                <w:rFonts w:ascii="Arial" w:hAnsi="Arial" w:cs="Arial"/>
                <w:bCs/>
                <w:iCs/>
                <w:sz w:val="22"/>
                <w:szCs w:val="22"/>
              </w:rPr>
              <w:t>Resources and equipment</w:t>
            </w:r>
            <w:r w:rsidRPr="00B9797A">
              <w:rPr>
                <w:rFonts w:ascii="Arial" w:hAnsi="Arial" w:cs="Arial"/>
                <w:sz w:val="22"/>
                <w:szCs w:val="22"/>
              </w:rPr>
              <w:t xml:space="preserve"> needed for the task are obtained in accordance with </w:t>
            </w:r>
            <w:r w:rsidRPr="00B9797A">
              <w:rPr>
                <w:rFonts w:ascii="Arial" w:hAnsi="Arial" w:cs="Arial"/>
                <w:bCs/>
                <w:iCs/>
                <w:sz w:val="22"/>
                <w:szCs w:val="22"/>
              </w:rPr>
              <w:t>enterprise procedures</w:t>
            </w:r>
            <w:r w:rsidRPr="00B9797A">
              <w:rPr>
                <w:rFonts w:ascii="Arial" w:hAnsi="Arial" w:cs="Arial"/>
                <w:sz w:val="22"/>
                <w:szCs w:val="22"/>
              </w:rPr>
              <w:t xml:space="preserve"> and checked for correct operation</w:t>
            </w:r>
          </w:p>
        </w:tc>
      </w:tr>
      <w:tr w:rsidR="009B0F50" w:rsidRPr="0024118F" w14:paraId="2BF27D8D" w14:textId="77777777" w:rsidTr="006E04C6">
        <w:tc>
          <w:tcPr>
            <w:tcW w:w="460" w:type="dxa"/>
          </w:tcPr>
          <w:p w14:paraId="35986360" w14:textId="77777777" w:rsidR="009B0F50" w:rsidRPr="001A1A03" w:rsidRDefault="009B0F50" w:rsidP="006E04C6">
            <w:pPr>
              <w:spacing w:before="120" w:after="120"/>
              <w:rPr>
                <w:rFonts w:ascii="Arial" w:hAnsi="Arial"/>
                <w:iCs/>
                <w:sz w:val="22"/>
                <w:lang w:val="en-AU" w:eastAsia="en-US"/>
              </w:rPr>
            </w:pPr>
            <w:r w:rsidRPr="001A1A03">
              <w:rPr>
                <w:rFonts w:ascii="Arial" w:hAnsi="Arial"/>
                <w:iCs/>
                <w:sz w:val="22"/>
                <w:lang w:val="en-AU" w:eastAsia="en-US"/>
              </w:rPr>
              <w:t>2</w:t>
            </w:r>
          </w:p>
        </w:tc>
        <w:tc>
          <w:tcPr>
            <w:tcW w:w="2517" w:type="dxa"/>
          </w:tcPr>
          <w:p w14:paraId="3229366A" w14:textId="17A5BF68" w:rsidR="009B0F50" w:rsidRPr="00145635" w:rsidRDefault="000A4FF2" w:rsidP="006E04C6">
            <w:pPr>
              <w:spacing w:before="120" w:after="120"/>
              <w:rPr>
                <w:rFonts w:ascii="Arial" w:hAnsi="Arial"/>
                <w:iCs/>
                <w:sz w:val="22"/>
                <w:lang w:val="en-AU" w:eastAsia="en-US"/>
              </w:rPr>
            </w:pPr>
            <w:r w:rsidRPr="00145635">
              <w:rPr>
                <w:rFonts w:ascii="Arial" w:hAnsi="Arial"/>
                <w:iCs/>
                <w:sz w:val="22"/>
                <w:lang w:val="en-AU" w:eastAsia="en-US"/>
              </w:rPr>
              <w:t xml:space="preserve">Install, </w:t>
            </w:r>
            <w:proofErr w:type="gramStart"/>
            <w:r w:rsidR="00A25B69" w:rsidRPr="00145635">
              <w:rPr>
                <w:rFonts w:ascii="Arial" w:hAnsi="Arial"/>
                <w:iCs/>
                <w:sz w:val="22"/>
                <w:lang w:val="en-AU" w:eastAsia="en-US"/>
              </w:rPr>
              <w:t>configure</w:t>
            </w:r>
            <w:proofErr w:type="gramEnd"/>
            <w:r w:rsidRPr="00145635">
              <w:rPr>
                <w:rFonts w:ascii="Arial" w:hAnsi="Arial"/>
                <w:iCs/>
                <w:sz w:val="22"/>
                <w:lang w:val="en-AU" w:eastAsia="en-US"/>
              </w:rPr>
              <w:t xml:space="preserve"> </w:t>
            </w:r>
            <w:r w:rsidR="00145635" w:rsidRPr="00145635">
              <w:rPr>
                <w:rFonts w:ascii="Arial" w:hAnsi="Arial"/>
                <w:iCs/>
                <w:sz w:val="22"/>
                <w:lang w:val="en-AU" w:eastAsia="en-US"/>
              </w:rPr>
              <w:t xml:space="preserve">and </w:t>
            </w:r>
            <w:r w:rsidR="00145635" w:rsidRPr="008B4AE5">
              <w:rPr>
                <w:rFonts w:ascii="Arial" w:hAnsi="Arial"/>
                <w:iCs/>
                <w:sz w:val="22"/>
                <w:lang w:val="en-AU" w:eastAsia="en-US"/>
              </w:rPr>
              <w:t>interface</w:t>
            </w:r>
            <w:r w:rsidR="00A25B69" w:rsidRPr="00145635">
              <w:rPr>
                <w:rFonts w:ascii="Arial" w:hAnsi="Arial"/>
                <w:iCs/>
                <w:sz w:val="22"/>
                <w:lang w:val="en-AU" w:eastAsia="en-US"/>
              </w:rPr>
              <w:t xml:space="preserve"> a wireless intercom system</w:t>
            </w:r>
          </w:p>
        </w:tc>
        <w:tc>
          <w:tcPr>
            <w:tcW w:w="567" w:type="dxa"/>
          </w:tcPr>
          <w:p w14:paraId="7219407E" w14:textId="77777777" w:rsidR="009B0F50" w:rsidRPr="00145635" w:rsidRDefault="009B0F50" w:rsidP="006E04C6">
            <w:pPr>
              <w:spacing w:before="120" w:after="120"/>
              <w:rPr>
                <w:rFonts w:ascii="Arial" w:hAnsi="Arial"/>
                <w:iCs/>
                <w:sz w:val="22"/>
                <w:lang w:val="en-AU" w:eastAsia="en-US"/>
              </w:rPr>
            </w:pPr>
            <w:r w:rsidRPr="00145635">
              <w:rPr>
                <w:rFonts w:ascii="Arial" w:hAnsi="Arial"/>
                <w:iCs/>
                <w:sz w:val="22"/>
                <w:lang w:val="en-AU" w:eastAsia="en-US"/>
              </w:rPr>
              <w:t>2.1</w:t>
            </w:r>
          </w:p>
        </w:tc>
        <w:tc>
          <w:tcPr>
            <w:tcW w:w="5528" w:type="dxa"/>
          </w:tcPr>
          <w:p w14:paraId="4DCC269F" w14:textId="257C19DB" w:rsidR="000A4FF2" w:rsidRPr="00145635" w:rsidRDefault="000A4FF2" w:rsidP="006E04C6">
            <w:pPr>
              <w:spacing w:before="120" w:after="120"/>
              <w:rPr>
                <w:rFonts w:ascii="Arial" w:hAnsi="Arial"/>
                <w:iCs/>
                <w:sz w:val="22"/>
                <w:szCs w:val="22"/>
                <w:lang w:val="en-AU" w:eastAsia="en-US"/>
              </w:rPr>
            </w:pPr>
            <w:r w:rsidRPr="00145635">
              <w:rPr>
                <w:rFonts w:ascii="Arial" w:hAnsi="Arial" w:cs="Arial"/>
                <w:iCs/>
                <w:noProof/>
                <w:color w:val="000000"/>
                <w:sz w:val="22"/>
                <w:szCs w:val="22"/>
              </w:rPr>
              <w:t>Other personnel</w:t>
            </w:r>
            <w:r w:rsidRPr="00145635">
              <w:rPr>
                <w:rFonts w:ascii="Arial" w:hAnsi="Arial" w:cs="Arial"/>
                <w:noProof/>
                <w:color w:val="000000"/>
                <w:sz w:val="22"/>
                <w:szCs w:val="22"/>
              </w:rPr>
              <w:t xml:space="preserve"> in the work area </w:t>
            </w:r>
            <w:r w:rsidRPr="00145635">
              <w:rPr>
                <w:rFonts w:ascii="Arial" w:hAnsi="Arial" w:cs="Arial"/>
                <w:bCs/>
                <w:noProof/>
                <w:color w:val="000000"/>
                <w:sz w:val="22"/>
                <w:szCs w:val="22"/>
              </w:rPr>
              <w:t>are advised of the planned work activity to ensure the work is coordinated effectively and to</w:t>
            </w:r>
            <w:r w:rsidR="00C35265" w:rsidRPr="00145635">
              <w:rPr>
                <w:rFonts w:ascii="Arial" w:hAnsi="Arial" w:cs="Arial"/>
                <w:bCs/>
                <w:noProof/>
                <w:color w:val="000000"/>
                <w:sz w:val="22"/>
                <w:szCs w:val="22"/>
              </w:rPr>
              <w:t xml:space="preserve"> </w:t>
            </w:r>
            <w:r w:rsidRPr="00145635">
              <w:rPr>
                <w:rFonts w:ascii="Arial" w:hAnsi="Arial" w:cs="Arial"/>
                <w:bCs/>
                <w:noProof/>
                <w:color w:val="000000"/>
                <w:sz w:val="22"/>
                <w:szCs w:val="22"/>
              </w:rPr>
              <w:t xml:space="preserve">minimise any </w:t>
            </w:r>
            <w:r w:rsidR="00C35265" w:rsidRPr="00145635">
              <w:rPr>
                <w:rFonts w:ascii="Arial" w:hAnsi="Arial" w:cs="Arial"/>
                <w:bCs/>
                <w:noProof/>
                <w:color w:val="000000"/>
                <w:sz w:val="22"/>
                <w:szCs w:val="22"/>
              </w:rPr>
              <w:t xml:space="preserve">potential </w:t>
            </w:r>
            <w:r w:rsidRPr="00145635">
              <w:rPr>
                <w:rFonts w:ascii="Arial" w:hAnsi="Arial" w:cs="Arial"/>
                <w:bCs/>
                <w:noProof/>
                <w:color w:val="000000"/>
                <w:sz w:val="22"/>
                <w:szCs w:val="22"/>
              </w:rPr>
              <w:t>disruption</w:t>
            </w:r>
          </w:p>
        </w:tc>
      </w:tr>
      <w:tr w:rsidR="009B0F50" w:rsidRPr="0024118F" w14:paraId="16AC4625" w14:textId="77777777" w:rsidTr="006E04C6">
        <w:tc>
          <w:tcPr>
            <w:tcW w:w="460" w:type="dxa"/>
          </w:tcPr>
          <w:p w14:paraId="10C75142" w14:textId="77777777" w:rsidR="009B0F50" w:rsidRPr="001A1A03" w:rsidRDefault="009B0F50" w:rsidP="006E04C6">
            <w:pPr>
              <w:spacing w:before="120" w:after="120"/>
              <w:rPr>
                <w:rFonts w:ascii="Arial" w:hAnsi="Arial"/>
                <w:iCs/>
                <w:sz w:val="22"/>
                <w:lang w:val="en-AU" w:eastAsia="en-US"/>
              </w:rPr>
            </w:pPr>
          </w:p>
        </w:tc>
        <w:tc>
          <w:tcPr>
            <w:tcW w:w="2517" w:type="dxa"/>
          </w:tcPr>
          <w:p w14:paraId="49850BF2" w14:textId="77777777" w:rsidR="009B0F50" w:rsidRPr="001A1A03" w:rsidRDefault="009B0F50" w:rsidP="006E04C6">
            <w:pPr>
              <w:spacing w:before="120" w:after="120"/>
              <w:rPr>
                <w:rFonts w:ascii="Arial" w:hAnsi="Arial"/>
                <w:iCs/>
                <w:sz w:val="22"/>
                <w:lang w:val="en-AU" w:eastAsia="en-US"/>
              </w:rPr>
            </w:pPr>
          </w:p>
        </w:tc>
        <w:tc>
          <w:tcPr>
            <w:tcW w:w="567" w:type="dxa"/>
          </w:tcPr>
          <w:p w14:paraId="10281AE2" w14:textId="77777777" w:rsidR="009B0F50" w:rsidRPr="001A1A03" w:rsidRDefault="009B0F50" w:rsidP="006E04C6">
            <w:pPr>
              <w:spacing w:before="120" w:after="120"/>
              <w:rPr>
                <w:rFonts w:ascii="Arial" w:hAnsi="Arial"/>
                <w:iCs/>
                <w:sz w:val="22"/>
                <w:lang w:val="en-AU" w:eastAsia="en-US"/>
              </w:rPr>
            </w:pPr>
            <w:r w:rsidRPr="001A1A03">
              <w:rPr>
                <w:rFonts w:ascii="Arial" w:hAnsi="Arial"/>
                <w:iCs/>
                <w:sz w:val="22"/>
                <w:lang w:val="en-AU" w:eastAsia="en-US"/>
              </w:rPr>
              <w:t>2.2</w:t>
            </w:r>
          </w:p>
        </w:tc>
        <w:tc>
          <w:tcPr>
            <w:tcW w:w="5528" w:type="dxa"/>
          </w:tcPr>
          <w:p w14:paraId="6D9C0D04" w14:textId="7A136EA7" w:rsidR="009B0F50" w:rsidRPr="00B9797A" w:rsidRDefault="00A25B69" w:rsidP="006E04C6">
            <w:pPr>
              <w:spacing w:before="120" w:after="120"/>
              <w:rPr>
                <w:rFonts w:ascii="Arial" w:hAnsi="Arial"/>
                <w:iCs/>
                <w:sz w:val="22"/>
                <w:szCs w:val="22"/>
                <w:lang w:val="en-AU" w:eastAsia="en-US"/>
              </w:rPr>
            </w:pPr>
            <w:r>
              <w:rPr>
                <w:rFonts w:ascii="Arial" w:hAnsi="Arial"/>
                <w:iCs/>
                <w:sz w:val="22"/>
                <w:szCs w:val="22"/>
                <w:lang w:val="en-AU" w:eastAsia="en-US"/>
              </w:rPr>
              <w:t xml:space="preserve">Wireless intercom system components are installed and configured in accordance with job and equipment </w:t>
            </w:r>
            <w:proofErr w:type="gramStart"/>
            <w:r>
              <w:rPr>
                <w:rFonts w:ascii="Arial" w:hAnsi="Arial"/>
                <w:iCs/>
                <w:sz w:val="22"/>
                <w:szCs w:val="22"/>
                <w:lang w:val="en-AU" w:eastAsia="en-US"/>
              </w:rPr>
              <w:t>suppliers</w:t>
            </w:r>
            <w:proofErr w:type="gramEnd"/>
            <w:r>
              <w:rPr>
                <w:rFonts w:ascii="Arial" w:hAnsi="Arial"/>
                <w:iCs/>
                <w:sz w:val="22"/>
                <w:szCs w:val="22"/>
                <w:lang w:val="en-AU" w:eastAsia="en-US"/>
              </w:rPr>
              <w:t xml:space="preserve"> manufacturer instructions</w:t>
            </w:r>
          </w:p>
        </w:tc>
      </w:tr>
      <w:tr w:rsidR="009B0F50" w:rsidRPr="0024118F" w14:paraId="0312352A" w14:textId="77777777" w:rsidTr="006E04C6">
        <w:tc>
          <w:tcPr>
            <w:tcW w:w="460" w:type="dxa"/>
          </w:tcPr>
          <w:p w14:paraId="6A0BBE4C" w14:textId="77777777" w:rsidR="009B0F50" w:rsidRPr="001A1A03" w:rsidRDefault="009B0F50" w:rsidP="006E04C6">
            <w:pPr>
              <w:spacing w:before="120" w:after="120"/>
              <w:rPr>
                <w:rFonts w:ascii="Arial" w:hAnsi="Arial"/>
                <w:iCs/>
                <w:sz w:val="22"/>
                <w:lang w:val="en-AU" w:eastAsia="en-US"/>
              </w:rPr>
            </w:pPr>
          </w:p>
        </w:tc>
        <w:tc>
          <w:tcPr>
            <w:tcW w:w="2517" w:type="dxa"/>
          </w:tcPr>
          <w:p w14:paraId="5F90670A" w14:textId="77777777" w:rsidR="009B0F50" w:rsidRPr="001A1A03" w:rsidRDefault="009B0F50" w:rsidP="006E04C6">
            <w:pPr>
              <w:spacing w:before="120" w:after="120"/>
              <w:rPr>
                <w:rFonts w:ascii="Arial" w:hAnsi="Arial"/>
                <w:iCs/>
                <w:sz w:val="22"/>
                <w:lang w:val="en-AU" w:eastAsia="en-US"/>
              </w:rPr>
            </w:pPr>
          </w:p>
        </w:tc>
        <w:tc>
          <w:tcPr>
            <w:tcW w:w="567" w:type="dxa"/>
          </w:tcPr>
          <w:p w14:paraId="41CDC705" w14:textId="77777777" w:rsidR="009B0F50" w:rsidRPr="001A1A03" w:rsidRDefault="009B0F50" w:rsidP="006E04C6">
            <w:pPr>
              <w:spacing w:before="120" w:after="120"/>
              <w:rPr>
                <w:rFonts w:ascii="Arial" w:hAnsi="Arial"/>
                <w:iCs/>
                <w:sz w:val="22"/>
                <w:lang w:val="en-AU" w:eastAsia="en-US"/>
              </w:rPr>
            </w:pPr>
            <w:r w:rsidRPr="001A1A03">
              <w:rPr>
                <w:rFonts w:ascii="Arial" w:hAnsi="Arial"/>
                <w:iCs/>
                <w:sz w:val="22"/>
                <w:lang w:val="en-AU" w:eastAsia="en-US"/>
              </w:rPr>
              <w:t>2.3</w:t>
            </w:r>
          </w:p>
        </w:tc>
        <w:tc>
          <w:tcPr>
            <w:tcW w:w="5528" w:type="dxa"/>
          </w:tcPr>
          <w:p w14:paraId="0E58E33C" w14:textId="2A9B4B8A" w:rsidR="009B0F50" w:rsidRPr="00B9797A" w:rsidRDefault="00A25B69" w:rsidP="00A25B69">
            <w:pPr>
              <w:spacing w:before="120" w:after="120"/>
              <w:rPr>
                <w:rFonts w:ascii="Arial" w:hAnsi="Arial"/>
                <w:iCs/>
                <w:sz w:val="22"/>
                <w:szCs w:val="22"/>
                <w:lang w:val="en-AU" w:eastAsia="en-US"/>
              </w:rPr>
            </w:pPr>
            <w:r>
              <w:rPr>
                <w:rFonts w:ascii="Arial" w:hAnsi="Arial"/>
                <w:iCs/>
                <w:sz w:val="22"/>
                <w:szCs w:val="22"/>
                <w:lang w:val="en-AU" w:eastAsia="en-US"/>
              </w:rPr>
              <w:t xml:space="preserve">Wireless intercom </w:t>
            </w:r>
            <w:r w:rsidR="00AE6FCD">
              <w:rPr>
                <w:rFonts w:ascii="Arial" w:hAnsi="Arial"/>
                <w:iCs/>
                <w:sz w:val="22"/>
                <w:szCs w:val="22"/>
                <w:lang w:val="en-AU" w:eastAsia="en-US"/>
              </w:rPr>
              <w:t>system is</w:t>
            </w:r>
            <w:r>
              <w:rPr>
                <w:rFonts w:ascii="Arial" w:hAnsi="Arial"/>
                <w:iCs/>
                <w:sz w:val="22"/>
                <w:szCs w:val="22"/>
                <w:lang w:val="en-AU" w:eastAsia="en-US"/>
              </w:rPr>
              <w:t xml:space="preserve"> tested for functionality and if required, any faults are identified and corrected</w:t>
            </w:r>
          </w:p>
        </w:tc>
      </w:tr>
      <w:tr w:rsidR="00A25B69" w:rsidRPr="0024118F" w14:paraId="1BC21399" w14:textId="77777777" w:rsidTr="006E04C6">
        <w:tc>
          <w:tcPr>
            <w:tcW w:w="460" w:type="dxa"/>
          </w:tcPr>
          <w:p w14:paraId="6223E6CE" w14:textId="77777777" w:rsidR="00A25B69" w:rsidRPr="001A1A03" w:rsidRDefault="00A25B69" w:rsidP="006E04C6">
            <w:pPr>
              <w:spacing w:before="120" w:after="120"/>
              <w:rPr>
                <w:rFonts w:ascii="Arial" w:hAnsi="Arial"/>
                <w:iCs/>
                <w:sz w:val="22"/>
                <w:lang w:val="en-AU" w:eastAsia="en-US"/>
              </w:rPr>
            </w:pPr>
          </w:p>
        </w:tc>
        <w:tc>
          <w:tcPr>
            <w:tcW w:w="2517" w:type="dxa"/>
          </w:tcPr>
          <w:p w14:paraId="165A51FE" w14:textId="77777777" w:rsidR="00A25B69" w:rsidRPr="001A1A03" w:rsidRDefault="00A25B69" w:rsidP="006E04C6">
            <w:pPr>
              <w:spacing w:before="120" w:after="120"/>
              <w:rPr>
                <w:rFonts w:ascii="Arial" w:hAnsi="Arial"/>
                <w:iCs/>
                <w:sz w:val="22"/>
                <w:lang w:val="en-AU" w:eastAsia="en-US"/>
              </w:rPr>
            </w:pPr>
          </w:p>
        </w:tc>
        <w:tc>
          <w:tcPr>
            <w:tcW w:w="567" w:type="dxa"/>
          </w:tcPr>
          <w:p w14:paraId="220838FE" w14:textId="0B544611" w:rsidR="00A25B69" w:rsidRDefault="00A25B69" w:rsidP="006E04C6">
            <w:pPr>
              <w:spacing w:before="120" w:after="120"/>
              <w:rPr>
                <w:rFonts w:ascii="Arial" w:hAnsi="Arial"/>
                <w:iCs/>
                <w:sz w:val="22"/>
                <w:lang w:val="en-AU" w:eastAsia="en-US"/>
              </w:rPr>
            </w:pPr>
            <w:r>
              <w:rPr>
                <w:rFonts w:ascii="Arial" w:hAnsi="Arial"/>
                <w:iCs/>
                <w:sz w:val="22"/>
                <w:lang w:val="en-AU" w:eastAsia="en-US"/>
              </w:rPr>
              <w:t>2.4</w:t>
            </w:r>
          </w:p>
        </w:tc>
        <w:tc>
          <w:tcPr>
            <w:tcW w:w="5528" w:type="dxa"/>
          </w:tcPr>
          <w:p w14:paraId="307F3933" w14:textId="2F013B7F" w:rsidR="00A25B69" w:rsidRPr="00B9797A" w:rsidRDefault="00A25B69" w:rsidP="006E04C6">
            <w:pPr>
              <w:spacing w:before="120" w:after="120"/>
              <w:rPr>
                <w:rFonts w:ascii="Arial" w:hAnsi="Arial" w:cs="Arial"/>
                <w:sz w:val="22"/>
                <w:szCs w:val="22"/>
              </w:rPr>
            </w:pPr>
            <w:r>
              <w:rPr>
                <w:rFonts w:ascii="Arial" w:hAnsi="Arial" w:cs="Arial"/>
                <w:sz w:val="22"/>
                <w:szCs w:val="22"/>
              </w:rPr>
              <w:t xml:space="preserve">Wireless intercom system is interfaced with wired communication system </w:t>
            </w:r>
            <w:proofErr w:type="gramStart"/>
            <w:r>
              <w:rPr>
                <w:rFonts w:ascii="Arial" w:hAnsi="Arial" w:cs="Arial"/>
                <w:sz w:val="22"/>
                <w:szCs w:val="22"/>
              </w:rPr>
              <w:t>where</w:t>
            </w:r>
            <w:proofErr w:type="gramEnd"/>
            <w:r>
              <w:rPr>
                <w:rFonts w:ascii="Arial" w:hAnsi="Arial" w:cs="Arial"/>
                <w:sz w:val="22"/>
                <w:szCs w:val="22"/>
              </w:rPr>
              <w:t xml:space="preserve"> identified in the job instructions</w:t>
            </w:r>
          </w:p>
        </w:tc>
      </w:tr>
      <w:tr w:rsidR="009B0F50" w:rsidRPr="0024118F" w14:paraId="13789627" w14:textId="77777777" w:rsidTr="006E04C6">
        <w:tc>
          <w:tcPr>
            <w:tcW w:w="460" w:type="dxa"/>
          </w:tcPr>
          <w:p w14:paraId="6C8E40DB" w14:textId="77777777" w:rsidR="009B0F50" w:rsidRPr="001A1A03" w:rsidRDefault="009B0F50" w:rsidP="006E04C6">
            <w:pPr>
              <w:spacing w:before="120" w:after="120"/>
              <w:rPr>
                <w:rFonts w:ascii="Arial" w:hAnsi="Arial"/>
                <w:iCs/>
                <w:sz w:val="22"/>
                <w:lang w:val="en-AU" w:eastAsia="en-US"/>
              </w:rPr>
            </w:pPr>
          </w:p>
        </w:tc>
        <w:tc>
          <w:tcPr>
            <w:tcW w:w="2517" w:type="dxa"/>
          </w:tcPr>
          <w:p w14:paraId="285AFF08" w14:textId="77777777" w:rsidR="009B0F50" w:rsidRPr="001A1A03" w:rsidRDefault="009B0F50" w:rsidP="006E04C6">
            <w:pPr>
              <w:spacing w:before="120" w:after="120"/>
              <w:rPr>
                <w:rFonts w:ascii="Arial" w:hAnsi="Arial"/>
                <w:iCs/>
                <w:sz w:val="22"/>
                <w:lang w:val="en-AU" w:eastAsia="en-US"/>
              </w:rPr>
            </w:pPr>
          </w:p>
        </w:tc>
        <w:tc>
          <w:tcPr>
            <w:tcW w:w="567" w:type="dxa"/>
          </w:tcPr>
          <w:p w14:paraId="45F6AED9" w14:textId="3F71B2BE" w:rsidR="009B0F50" w:rsidRPr="001A1A03" w:rsidRDefault="009B0F50" w:rsidP="006E04C6">
            <w:pPr>
              <w:spacing w:before="120" w:after="120"/>
              <w:rPr>
                <w:rFonts w:ascii="Arial" w:hAnsi="Arial"/>
                <w:iCs/>
                <w:sz w:val="22"/>
                <w:lang w:val="en-AU" w:eastAsia="en-US"/>
              </w:rPr>
            </w:pPr>
            <w:r>
              <w:rPr>
                <w:rFonts w:ascii="Arial" w:hAnsi="Arial"/>
                <w:iCs/>
                <w:sz w:val="22"/>
                <w:lang w:val="en-AU" w:eastAsia="en-US"/>
              </w:rPr>
              <w:t>2.</w:t>
            </w:r>
            <w:r w:rsidR="00A25B69">
              <w:rPr>
                <w:rFonts w:ascii="Arial" w:hAnsi="Arial"/>
                <w:iCs/>
                <w:sz w:val="22"/>
                <w:lang w:val="en-AU" w:eastAsia="en-US"/>
              </w:rPr>
              <w:t>5</w:t>
            </w:r>
          </w:p>
        </w:tc>
        <w:tc>
          <w:tcPr>
            <w:tcW w:w="5528" w:type="dxa"/>
          </w:tcPr>
          <w:p w14:paraId="239E859D" w14:textId="77777777" w:rsidR="009B0F50" w:rsidRPr="00B9797A" w:rsidRDefault="009B0F50" w:rsidP="006E04C6">
            <w:pPr>
              <w:spacing w:before="120" w:after="120"/>
              <w:rPr>
                <w:rFonts w:ascii="Arial" w:hAnsi="Arial"/>
                <w:iCs/>
                <w:sz w:val="22"/>
                <w:szCs w:val="22"/>
                <w:lang w:val="en-AU" w:eastAsia="en-US"/>
              </w:rPr>
            </w:pPr>
            <w:r w:rsidRPr="00B9797A">
              <w:rPr>
                <w:rFonts w:ascii="Arial" w:hAnsi="Arial" w:cs="Arial"/>
                <w:sz w:val="22"/>
                <w:szCs w:val="22"/>
              </w:rPr>
              <w:t xml:space="preserve">Decisions and methods for dealing with unexpected situations are selected </w:t>
            </w:r>
            <w:proofErr w:type="gramStart"/>
            <w:r w:rsidRPr="00B9797A">
              <w:rPr>
                <w:rFonts w:ascii="Arial" w:hAnsi="Arial" w:cs="Arial"/>
                <w:sz w:val="22"/>
                <w:szCs w:val="22"/>
              </w:rPr>
              <w:t>on the basis of</w:t>
            </w:r>
            <w:proofErr w:type="gramEnd"/>
            <w:r w:rsidRPr="00B9797A">
              <w:rPr>
                <w:rFonts w:ascii="Arial" w:hAnsi="Arial" w:cs="Arial"/>
                <w:sz w:val="22"/>
                <w:szCs w:val="22"/>
              </w:rPr>
              <w:t xml:space="preserve"> safety, specified work outcomes</w:t>
            </w:r>
            <w:r>
              <w:rPr>
                <w:rFonts w:ascii="Arial" w:hAnsi="Arial" w:cs="Arial"/>
                <w:sz w:val="22"/>
                <w:szCs w:val="22"/>
              </w:rPr>
              <w:t xml:space="preserve"> and discussion</w:t>
            </w:r>
            <w:r w:rsidRPr="00B9797A">
              <w:rPr>
                <w:rFonts w:ascii="Arial" w:hAnsi="Arial" w:cs="Arial"/>
                <w:sz w:val="22"/>
                <w:szCs w:val="22"/>
              </w:rPr>
              <w:t xml:space="preserve"> with </w:t>
            </w:r>
            <w:r>
              <w:rPr>
                <w:rFonts w:ascii="Arial" w:hAnsi="Arial" w:cs="Arial"/>
                <w:sz w:val="22"/>
                <w:szCs w:val="22"/>
              </w:rPr>
              <w:t>supervisor</w:t>
            </w:r>
          </w:p>
        </w:tc>
      </w:tr>
      <w:tr w:rsidR="00930777" w:rsidRPr="0024118F" w14:paraId="29322DBD" w14:textId="77777777" w:rsidTr="006E04C6">
        <w:tc>
          <w:tcPr>
            <w:tcW w:w="460" w:type="dxa"/>
          </w:tcPr>
          <w:p w14:paraId="14251FE7" w14:textId="77777777" w:rsidR="00930777" w:rsidRPr="001A1A03" w:rsidRDefault="00930777" w:rsidP="006E04C6">
            <w:pPr>
              <w:spacing w:before="120" w:after="120"/>
              <w:rPr>
                <w:rFonts w:ascii="Arial" w:hAnsi="Arial"/>
                <w:iCs/>
                <w:sz w:val="22"/>
                <w:lang w:val="en-AU" w:eastAsia="en-US"/>
              </w:rPr>
            </w:pPr>
            <w:r w:rsidRPr="001A1A03">
              <w:rPr>
                <w:rFonts w:ascii="Arial" w:hAnsi="Arial"/>
                <w:iCs/>
                <w:sz w:val="22"/>
                <w:lang w:val="en-AU" w:eastAsia="en-US"/>
              </w:rPr>
              <w:t>3</w:t>
            </w:r>
          </w:p>
        </w:tc>
        <w:tc>
          <w:tcPr>
            <w:tcW w:w="2517" w:type="dxa"/>
            <w:vMerge w:val="restart"/>
          </w:tcPr>
          <w:p w14:paraId="6F458A33" w14:textId="726726CE" w:rsidR="00930777" w:rsidRPr="006A3388" w:rsidRDefault="00930777" w:rsidP="006E04C6">
            <w:pPr>
              <w:spacing w:before="120" w:after="120"/>
              <w:rPr>
                <w:rFonts w:ascii="Arial" w:hAnsi="Arial"/>
                <w:iCs/>
                <w:strike/>
                <w:sz w:val="22"/>
                <w:lang w:val="en-AU" w:eastAsia="en-US"/>
              </w:rPr>
            </w:pPr>
            <w:r w:rsidRPr="00145635">
              <w:rPr>
                <w:rFonts w:ascii="Arial" w:hAnsi="Arial" w:cs="Arial"/>
                <w:iCs/>
                <w:color w:val="000000"/>
                <w:sz w:val="22"/>
                <w:szCs w:val="22"/>
                <w:lang w:eastAsia="en-AU"/>
              </w:rPr>
              <w:t>Complete installation and demonstrate operation for client</w:t>
            </w:r>
          </w:p>
        </w:tc>
        <w:tc>
          <w:tcPr>
            <w:tcW w:w="567" w:type="dxa"/>
          </w:tcPr>
          <w:p w14:paraId="59D3C9F3" w14:textId="77777777" w:rsidR="00930777" w:rsidRPr="001A1A03" w:rsidRDefault="00930777" w:rsidP="006E04C6">
            <w:pPr>
              <w:spacing w:before="120" w:after="120"/>
              <w:rPr>
                <w:rFonts w:ascii="Arial" w:hAnsi="Arial"/>
                <w:iCs/>
                <w:sz w:val="22"/>
                <w:lang w:val="en-AU" w:eastAsia="en-US"/>
              </w:rPr>
            </w:pPr>
            <w:r w:rsidRPr="001A1A03">
              <w:rPr>
                <w:rFonts w:ascii="Arial" w:hAnsi="Arial"/>
                <w:iCs/>
                <w:sz w:val="22"/>
                <w:lang w:val="en-AU" w:eastAsia="en-US"/>
              </w:rPr>
              <w:t>3.1</w:t>
            </w:r>
          </w:p>
        </w:tc>
        <w:tc>
          <w:tcPr>
            <w:tcW w:w="5528" w:type="dxa"/>
          </w:tcPr>
          <w:p w14:paraId="2CF76032" w14:textId="316BD552" w:rsidR="00930777" w:rsidRPr="006E04C6" w:rsidRDefault="00930777" w:rsidP="006E04C6">
            <w:pPr>
              <w:spacing w:before="120" w:after="120"/>
              <w:rPr>
                <w:rFonts w:ascii="Arial" w:hAnsi="Arial"/>
                <w:iCs/>
                <w:sz w:val="22"/>
                <w:szCs w:val="22"/>
                <w:lang w:val="en-AU" w:eastAsia="en-US"/>
              </w:rPr>
            </w:pPr>
            <w:bookmarkStart w:id="303" w:name="_Toc10111208"/>
            <w:r w:rsidRPr="006E04C6">
              <w:rPr>
                <w:rFonts w:ascii="Arial" w:hAnsi="Arial" w:cs="Arial"/>
                <w:sz w:val="22"/>
                <w:szCs w:val="22"/>
              </w:rPr>
              <w:t>Intercom system is checked to verify overall correct functioning and problems are rectified as required</w:t>
            </w:r>
            <w:bookmarkEnd w:id="303"/>
          </w:p>
        </w:tc>
      </w:tr>
      <w:tr w:rsidR="00930777" w:rsidRPr="0024118F" w14:paraId="252C2FCA" w14:textId="77777777" w:rsidTr="006E04C6">
        <w:tc>
          <w:tcPr>
            <w:tcW w:w="460" w:type="dxa"/>
          </w:tcPr>
          <w:p w14:paraId="60B1FC34" w14:textId="77777777" w:rsidR="00930777" w:rsidRPr="001A1A03" w:rsidRDefault="00930777" w:rsidP="006E04C6">
            <w:pPr>
              <w:spacing w:before="120" w:after="120"/>
              <w:rPr>
                <w:rFonts w:ascii="Arial" w:hAnsi="Arial"/>
                <w:iCs/>
                <w:sz w:val="22"/>
                <w:lang w:val="en-AU" w:eastAsia="en-US"/>
              </w:rPr>
            </w:pPr>
          </w:p>
        </w:tc>
        <w:tc>
          <w:tcPr>
            <w:tcW w:w="2517" w:type="dxa"/>
            <w:vMerge/>
          </w:tcPr>
          <w:p w14:paraId="272539CC" w14:textId="13371CDD" w:rsidR="00930777" w:rsidRDefault="00930777" w:rsidP="006E04C6">
            <w:pPr>
              <w:spacing w:before="120" w:after="120"/>
              <w:rPr>
                <w:rFonts w:ascii="Arial" w:hAnsi="Arial" w:cs="Arial"/>
                <w:iCs/>
                <w:color w:val="000000"/>
                <w:sz w:val="22"/>
                <w:szCs w:val="22"/>
                <w:lang w:eastAsia="en-AU"/>
              </w:rPr>
            </w:pPr>
          </w:p>
        </w:tc>
        <w:tc>
          <w:tcPr>
            <w:tcW w:w="567" w:type="dxa"/>
          </w:tcPr>
          <w:p w14:paraId="5A2717F5" w14:textId="61540B99" w:rsidR="00930777" w:rsidRPr="001A1A03" w:rsidRDefault="00930777" w:rsidP="006E04C6">
            <w:pPr>
              <w:spacing w:before="120" w:after="120"/>
              <w:rPr>
                <w:rFonts w:ascii="Arial" w:hAnsi="Arial"/>
                <w:iCs/>
                <w:sz w:val="22"/>
                <w:lang w:val="en-AU" w:eastAsia="en-US"/>
              </w:rPr>
            </w:pPr>
            <w:r>
              <w:rPr>
                <w:rFonts w:ascii="Arial" w:hAnsi="Arial"/>
                <w:iCs/>
                <w:sz w:val="22"/>
                <w:lang w:val="en-AU" w:eastAsia="en-US"/>
              </w:rPr>
              <w:t>3.2</w:t>
            </w:r>
          </w:p>
        </w:tc>
        <w:tc>
          <w:tcPr>
            <w:tcW w:w="5528" w:type="dxa"/>
          </w:tcPr>
          <w:p w14:paraId="28CEEB78" w14:textId="2EC2CEB0" w:rsidR="00930777" w:rsidRPr="006E04C6" w:rsidRDefault="00930777" w:rsidP="00145635">
            <w:pPr>
              <w:spacing w:before="120" w:after="120"/>
              <w:rPr>
                <w:rFonts w:ascii="Arial" w:hAnsi="Arial"/>
                <w:iCs/>
                <w:sz w:val="22"/>
                <w:szCs w:val="22"/>
                <w:lang w:val="en-AU" w:eastAsia="en-US"/>
              </w:rPr>
            </w:pPr>
            <w:bookmarkStart w:id="304" w:name="_Toc10111210"/>
            <w:r w:rsidRPr="00145635">
              <w:rPr>
                <w:rFonts w:ascii="Arial" w:hAnsi="Arial" w:cs="Arial"/>
                <w:bCs/>
                <w:iCs/>
                <w:sz w:val="22"/>
                <w:szCs w:val="22"/>
              </w:rPr>
              <w:t>Client is provided with written instructions and given a demonstration of operating the system</w:t>
            </w:r>
            <w:bookmarkEnd w:id="304"/>
          </w:p>
        </w:tc>
      </w:tr>
      <w:tr w:rsidR="00930777" w:rsidRPr="0024118F" w14:paraId="74EEBBBF" w14:textId="77777777" w:rsidTr="006E04C6">
        <w:tc>
          <w:tcPr>
            <w:tcW w:w="460" w:type="dxa"/>
          </w:tcPr>
          <w:p w14:paraId="051181C2" w14:textId="4DE849FE" w:rsidR="00930777" w:rsidRPr="001A1A03" w:rsidRDefault="00930777" w:rsidP="006E04C6">
            <w:pPr>
              <w:spacing w:before="120" w:after="120"/>
              <w:rPr>
                <w:rFonts w:ascii="Arial" w:hAnsi="Arial"/>
                <w:iCs/>
                <w:sz w:val="22"/>
                <w:lang w:val="en-AU" w:eastAsia="en-US"/>
              </w:rPr>
            </w:pPr>
            <w:r>
              <w:rPr>
                <w:rFonts w:ascii="Arial" w:hAnsi="Arial"/>
                <w:iCs/>
                <w:sz w:val="22"/>
                <w:lang w:val="en-AU" w:eastAsia="en-US"/>
              </w:rPr>
              <w:t>4</w:t>
            </w:r>
          </w:p>
        </w:tc>
        <w:tc>
          <w:tcPr>
            <w:tcW w:w="2517" w:type="dxa"/>
            <w:vMerge w:val="restart"/>
          </w:tcPr>
          <w:p w14:paraId="0BAB97A4" w14:textId="66DB09F3" w:rsidR="00930777" w:rsidRPr="001A1A03" w:rsidRDefault="00930777" w:rsidP="006E04C6">
            <w:pPr>
              <w:spacing w:before="120" w:after="120"/>
              <w:rPr>
                <w:rFonts w:ascii="Arial" w:hAnsi="Arial"/>
                <w:iCs/>
                <w:sz w:val="22"/>
                <w:lang w:val="en-AU" w:eastAsia="en-US"/>
              </w:rPr>
            </w:pPr>
            <w:r w:rsidRPr="00145635">
              <w:rPr>
                <w:rFonts w:ascii="Arial" w:hAnsi="Arial"/>
                <w:iCs/>
                <w:sz w:val="22"/>
                <w:lang w:val="en-AU" w:eastAsia="en-US"/>
              </w:rPr>
              <w:t>Store tools and document installation</w:t>
            </w:r>
          </w:p>
        </w:tc>
        <w:tc>
          <w:tcPr>
            <w:tcW w:w="567" w:type="dxa"/>
          </w:tcPr>
          <w:p w14:paraId="50E52FD7" w14:textId="1458D686" w:rsidR="00930777" w:rsidRPr="001A1A03" w:rsidRDefault="00930777" w:rsidP="006E04C6">
            <w:pPr>
              <w:spacing w:before="120" w:after="120"/>
              <w:rPr>
                <w:rFonts w:ascii="Arial" w:hAnsi="Arial"/>
                <w:iCs/>
                <w:sz w:val="22"/>
                <w:lang w:val="en-AU" w:eastAsia="en-US"/>
              </w:rPr>
            </w:pPr>
            <w:r>
              <w:rPr>
                <w:rFonts w:ascii="Arial" w:hAnsi="Arial"/>
                <w:iCs/>
                <w:sz w:val="22"/>
                <w:lang w:val="en-AU" w:eastAsia="en-US"/>
              </w:rPr>
              <w:t>4.1</w:t>
            </w:r>
          </w:p>
        </w:tc>
        <w:tc>
          <w:tcPr>
            <w:tcW w:w="5528" w:type="dxa"/>
          </w:tcPr>
          <w:p w14:paraId="03692CF7" w14:textId="3DF98F54" w:rsidR="00930777" w:rsidRPr="006E04C6" w:rsidRDefault="00930777" w:rsidP="006E04C6">
            <w:pPr>
              <w:spacing w:before="120" w:after="120"/>
              <w:rPr>
                <w:rFonts w:ascii="Arial" w:hAnsi="Arial"/>
                <w:iCs/>
                <w:sz w:val="22"/>
                <w:szCs w:val="22"/>
                <w:lang w:val="en-AU" w:eastAsia="en-US"/>
              </w:rPr>
            </w:pPr>
            <w:r w:rsidRPr="006E04C6">
              <w:rPr>
                <w:rFonts w:ascii="Arial" w:hAnsi="Arial"/>
                <w:sz w:val="22"/>
                <w:szCs w:val="22"/>
              </w:rPr>
              <w:t xml:space="preserve">Equipment and tools used are maintained and stored in accordance with </w:t>
            </w:r>
            <w:r w:rsidRPr="006E04C6">
              <w:rPr>
                <w:rFonts w:ascii="Arial" w:hAnsi="Arial"/>
                <w:bCs/>
                <w:sz w:val="22"/>
                <w:szCs w:val="22"/>
              </w:rPr>
              <w:t>enterprise procedures</w:t>
            </w:r>
          </w:p>
        </w:tc>
      </w:tr>
      <w:tr w:rsidR="00930777" w:rsidRPr="0024118F" w14:paraId="6A829467" w14:textId="77777777" w:rsidTr="006E04C6">
        <w:tc>
          <w:tcPr>
            <w:tcW w:w="460" w:type="dxa"/>
          </w:tcPr>
          <w:p w14:paraId="05A57B30" w14:textId="77777777" w:rsidR="00930777" w:rsidRPr="001A1A03" w:rsidRDefault="00930777" w:rsidP="006E04C6">
            <w:pPr>
              <w:spacing w:before="120" w:after="120"/>
              <w:rPr>
                <w:rFonts w:ascii="Arial" w:hAnsi="Arial"/>
                <w:iCs/>
                <w:sz w:val="22"/>
                <w:lang w:val="en-AU" w:eastAsia="en-US"/>
              </w:rPr>
            </w:pPr>
          </w:p>
        </w:tc>
        <w:tc>
          <w:tcPr>
            <w:tcW w:w="2517" w:type="dxa"/>
            <w:vMerge/>
          </w:tcPr>
          <w:p w14:paraId="38738A06" w14:textId="77777777" w:rsidR="00930777" w:rsidRPr="001A1A03" w:rsidRDefault="00930777" w:rsidP="006E04C6">
            <w:pPr>
              <w:shd w:val="clear" w:color="auto" w:fill="FFFFFF" w:themeFill="background1"/>
              <w:spacing w:before="120"/>
              <w:rPr>
                <w:rFonts w:ascii="Arial" w:hAnsi="Arial" w:cs="Arial"/>
                <w:sz w:val="22"/>
                <w:szCs w:val="19"/>
                <w:lang w:val="en-AU" w:eastAsia="en-US"/>
              </w:rPr>
            </w:pPr>
          </w:p>
        </w:tc>
        <w:tc>
          <w:tcPr>
            <w:tcW w:w="567" w:type="dxa"/>
          </w:tcPr>
          <w:p w14:paraId="4382DAC0" w14:textId="73EB90B7" w:rsidR="00930777" w:rsidRPr="001A1A03" w:rsidRDefault="00930777" w:rsidP="006E04C6">
            <w:pPr>
              <w:spacing w:before="120" w:after="120"/>
              <w:rPr>
                <w:rFonts w:ascii="Arial" w:hAnsi="Arial"/>
                <w:iCs/>
                <w:sz w:val="22"/>
                <w:lang w:val="en-AU" w:eastAsia="en-US"/>
              </w:rPr>
            </w:pPr>
            <w:r>
              <w:rPr>
                <w:rFonts w:ascii="Arial" w:hAnsi="Arial"/>
                <w:iCs/>
                <w:sz w:val="22"/>
                <w:lang w:val="en-AU" w:eastAsia="en-US"/>
              </w:rPr>
              <w:t>4.2</w:t>
            </w:r>
          </w:p>
        </w:tc>
        <w:tc>
          <w:tcPr>
            <w:tcW w:w="5528" w:type="dxa"/>
          </w:tcPr>
          <w:p w14:paraId="0E0ED809" w14:textId="29FC70D8" w:rsidR="00930777" w:rsidRPr="006E04C6" w:rsidRDefault="00930777" w:rsidP="006E04C6">
            <w:pPr>
              <w:spacing w:before="120" w:after="120"/>
              <w:rPr>
                <w:rFonts w:ascii="Arial" w:hAnsi="Arial" w:cs="Arial"/>
                <w:iCs/>
                <w:sz w:val="22"/>
                <w:szCs w:val="22"/>
                <w:lang w:val="en-AU" w:eastAsia="en-US"/>
              </w:rPr>
            </w:pPr>
            <w:bookmarkStart w:id="305" w:name="_Toc10111206"/>
            <w:bookmarkStart w:id="306" w:name="_Toc10716868"/>
            <w:bookmarkStart w:id="307" w:name="_Toc11309230"/>
            <w:bookmarkStart w:id="308" w:name="_Toc14782247"/>
            <w:bookmarkStart w:id="309" w:name="_Toc16164049"/>
            <w:bookmarkStart w:id="310" w:name="_Toc72934776"/>
            <w:r w:rsidRPr="006E04C6">
              <w:rPr>
                <w:rFonts w:ascii="Arial" w:hAnsi="Arial" w:cs="Arial"/>
                <w:iCs/>
                <w:sz w:val="22"/>
                <w:szCs w:val="22"/>
              </w:rPr>
              <w:t xml:space="preserve">Wireless intercom system </w:t>
            </w:r>
            <w:r w:rsidRPr="006E04C6">
              <w:rPr>
                <w:rFonts w:ascii="Arial" w:hAnsi="Arial" w:cs="Arial"/>
                <w:sz w:val="22"/>
                <w:szCs w:val="22"/>
              </w:rPr>
              <w:t xml:space="preserve">installation and configuration details are documented and stored in accordance with </w:t>
            </w:r>
            <w:r w:rsidRPr="006E04C6">
              <w:rPr>
                <w:rFonts w:ascii="Arial" w:hAnsi="Arial" w:cs="Arial"/>
                <w:iCs/>
                <w:sz w:val="22"/>
                <w:szCs w:val="22"/>
              </w:rPr>
              <w:t>enterprise procedures</w:t>
            </w:r>
            <w:bookmarkEnd w:id="305"/>
            <w:bookmarkEnd w:id="306"/>
            <w:bookmarkEnd w:id="307"/>
            <w:bookmarkEnd w:id="308"/>
            <w:bookmarkEnd w:id="309"/>
            <w:bookmarkEnd w:id="310"/>
          </w:p>
        </w:tc>
      </w:tr>
    </w:tbl>
    <w:p w14:paraId="2E842A08" w14:textId="77777777" w:rsidR="009B0F50" w:rsidRPr="0024118F" w:rsidRDefault="009B0F50" w:rsidP="009B0F50"/>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9B0F50" w:rsidRPr="0024118F" w14:paraId="7EBFE89D" w14:textId="77777777" w:rsidTr="006E04C6">
        <w:tc>
          <w:tcPr>
            <w:tcW w:w="9101" w:type="dxa"/>
            <w:gridSpan w:val="2"/>
            <w:shd w:val="clear" w:color="auto" w:fill="auto"/>
          </w:tcPr>
          <w:p w14:paraId="1F4D3CFD" w14:textId="77777777" w:rsidR="009B0F50" w:rsidRDefault="009B0F50" w:rsidP="006E04C6">
            <w:pPr>
              <w:spacing w:before="120" w:after="120"/>
              <w:rPr>
                <w:rFonts w:ascii="Arial" w:hAnsi="Arial"/>
                <w:b/>
                <w:iCs/>
                <w:sz w:val="22"/>
                <w:szCs w:val="20"/>
                <w:lang w:val="en-AU" w:eastAsia="en-US"/>
              </w:rPr>
            </w:pPr>
            <w:r w:rsidRPr="0024118F">
              <w:rPr>
                <w:rFonts w:ascii="Arial" w:hAnsi="Arial"/>
                <w:b/>
                <w:iCs/>
                <w:sz w:val="22"/>
                <w:szCs w:val="20"/>
                <w:lang w:val="en-AU" w:eastAsia="en-US"/>
              </w:rPr>
              <w:t>FOUNDATION</w:t>
            </w:r>
            <w:r w:rsidRPr="0024118F">
              <w:rPr>
                <w:rFonts w:ascii="Arial" w:hAnsi="Arial"/>
                <w:bCs/>
                <w:iCs/>
                <w:sz w:val="22"/>
                <w:szCs w:val="20"/>
                <w:lang w:val="en-AU" w:eastAsia="en-US"/>
              </w:rPr>
              <w:t xml:space="preserve"> </w:t>
            </w:r>
            <w:r w:rsidRPr="0024118F">
              <w:rPr>
                <w:rFonts w:ascii="Arial" w:hAnsi="Arial"/>
                <w:b/>
                <w:iCs/>
                <w:sz w:val="22"/>
                <w:szCs w:val="20"/>
                <w:lang w:val="en-AU" w:eastAsia="en-US"/>
              </w:rPr>
              <w:t>SKILLS</w:t>
            </w:r>
          </w:p>
          <w:p w14:paraId="712985B5" w14:textId="77777777" w:rsidR="009B0F50" w:rsidRPr="0024118F" w:rsidRDefault="009B0F50" w:rsidP="006E04C6">
            <w:pPr>
              <w:spacing w:before="120" w:after="120"/>
              <w:rPr>
                <w:rFonts w:ascii="Arial" w:hAnsi="Arial"/>
                <w:i/>
                <w:iCs/>
                <w:color w:val="000000" w:themeColor="text1"/>
                <w:sz w:val="22"/>
                <w:lang w:val="en-AU" w:eastAsia="en-US"/>
              </w:rPr>
            </w:pPr>
            <w:r w:rsidRPr="004F3C6E">
              <w:rPr>
                <w:rFonts w:ascii="Arial" w:hAnsi="Arial"/>
                <w:sz w:val="22"/>
                <w:lang w:val="en-AU" w:eastAsia="en-US"/>
              </w:rPr>
              <w:t xml:space="preserve">Foundation skills essential to performance </w:t>
            </w:r>
            <w:r>
              <w:rPr>
                <w:rFonts w:ascii="Arial" w:hAnsi="Arial"/>
                <w:sz w:val="22"/>
                <w:lang w:val="en-AU" w:eastAsia="en-US"/>
              </w:rPr>
              <w:t xml:space="preserve">in this </w:t>
            </w:r>
            <w:proofErr w:type="gramStart"/>
            <w:r>
              <w:rPr>
                <w:rFonts w:ascii="Arial" w:hAnsi="Arial"/>
                <w:sz w:val="22"/>
                <w:lang w:val="en-AU" w:eastAsia="en-US"/>
              </w:rPr>
              <w:t>unit, but</w:t>
            </w:r>
            <w:proofErr w:type="gramEnd"/>
            <w:r>
              <w:rPr>
                <w:rFonts w:ascii="Arial" w:hAnsi="Arial"/>
                <w:sz w:val="22"/>
                <w:lang w:val="en-AU" w:eastAsia="en-US"/>
              </w:rPr>
              <w:t xml:space="preserve"> </w:t>
            </w:r>
            <w:r w:rsidRPr="004F3C6E">
              <w:rPr>
                <w:rFonts w:ascii="Arial" w:hAnsi="Arial"/>
                <w:sz w:val="22"/>
                <w:lang w:val="en-AU" w:eastAsia="en-US"/>
              </w:rPr>
              <w:t xml:space="preserve">are </w:t>
            </w:r>
            <w:r w:rsidRPr="008A1BBF">
              <w:rPr>
                <w:rFonts w:ascii="Arial" w:hAnsi="Arial"/>
                <w:i/>
                <w:sz w:val="22"/>
                <w:lang w:val="en-AU" w:eastAsia="en-US"/>
              </w:rPr>
              <w:t>not explicit</w:t>
            </w:r>
            <w:r w:rsidRPr="004F3C6E">
              <w:rPr>
                <w:rFonts w:ascii="Arial" w:hAnsi="Arial"/>
                <w:sz w:val="22"/>
                <w:lang w:val="en-AU" w:eastAsia="en-US"/>
              </w:rPr>
              <w:t xml:space="preserve"> in the performance cri</w:t>
            </w:r>
            <w:r>
              <w:rPr>
                <w:rFonts w:ascii="Arial" w:hAnsi="Arial"/>
                <w:sz w:val="22"/>
                <w:lang w:val="en-AU" w:eastAsia="en-US"/>
              </w:rPr>
              <w:t>teria are listed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9B0F50" w:rsidRPr="0024118F" w14:paraId="45990F2E" w14:textId="77777777" w:rsidTr="006E04C6">
              <w:tc>
                <w:tcPr>
                  <w:tcW w:w="3573" w:type="dxa"/>
                  <w:shd w:val="clear" w:color="auto" w:fill="auto"/>
                </w:tcPr>
                <w:p w14:paraId="60FB5BC0" w14:textId="77777777" w:rsidR="009B0F50" w:rsidRPr="008B6308" w:rsidRDefault="009B0F50" w:rsidP="006E04C6">
                  <w:pPr>
                    <w:autoSpaceDE w:val="0"/>
                    <w:autoSpaceDN w:val="0"/>
                    <w:adjustRightInd w:val="0"/>
                    <w:spacing w:before="120" w:after="120"/>
                    <w:rPr>
                      <w:rFonts w:ascii="Arial" w:hAnsi="Arial" w:cs="Arial"/>
                      <w:b/>
                      <w:sz w:val="22"/>
                      <w:szCs w:val="22"/>
                    </w:rPr>
                  </w:pPr>
                  <w:r w:rsidRPr="0024118F">
                    <w:rPr>
                      <w:rFonts w:ascii="Arial" w:hAnsi="Arial" w:cs="Arial"/>
                      <w:b/>
                      <w:sz w:val="22"/>
                      <w:szCs w:val="22"/>
                    </w:rPr>
                    <w:t>Skill</w:t>
                  </w:r>
                </w:p>
              </w:tc>
              <w:tc>
                <w:tcPr>
                  <w:tcW w:w="5276" w:type="dxa"/>
                </w:tcPr>
                <w:p w14:paraId="25FBBD47" w14:textId="77777777" w:rsidR="009B0F50" w:rsidRPr="0024118F" w:rsidRDefault="009B0F50" w:rsidP="006E04C6">
                  <w:pPr>
                    <w:autoSpaceDE w:val="0"/>
                    <w:autoSpaceDN w:val="0"/>
                    <w:adjustRightInd w:val="0"/>
                    <w:spacing w:before="120" w:after="120"/>
                    <w:rPr>
                      <w:rFonts w:ascii="Arial" w:hAnsi="Arial" w:cs="Arial"/>
                      <w:b/>
                      <w:sz w:val="22"/>
                      <w:szCs w:val="22"/>
                      <w:highlight w:val="yellow"/>
                    </w:rPr>
                  </w:pPr>
                  <w:r w:rsidRPr="0024118F">
                    <w:rPr>
                      <w:rFonts w:ascii="Arial" w:hAnsi="Arial" w:cs="Arial"/>
                      <w:b/>
                      <w:sz w:val="22"/>
                      <w:szCs w:val="22"/>
                    </w:rPr>
                    <w:t>Description</w:t>
                  </w:r>
                </w:p>
              </w:tc>
            </w:tr>
            <w:tr w:rsidR="009B0F50" w:rsidRPr="0024118F" w14:paraId="3F917D4C" w14:textId="77777777" w:rsidTr="006E04C6">
              <w:tc>
                <w:tcPr>
                  <w:tcW w:w="3573" w:type="dxa"/>
                  <w:shd w:val="clear" w:color="auto" w:fill="auto"/>
                </w:tcPr>
                <w:p w14:paraId="1BE82F01" w14:textId="77777777" w:rsidR="009B0F50" w:rsidRPr="0024118F" w:rsidRDefault="009B0F50" w:rsidP="006E04C6">
                  <w:pPr>
                    <w:autoSpaceDE w:val="0"/>
                    <w:autoSpaceDN w:val="0"/>
                    <w:adjustRightInd w:val="0"/>
                    <w:spacing w:before="120" w:after="120"/>
                    <w:rPr>
                      <w:rFonts w:ascii="Arial" w:hAnsi="Arial" w:cs="Arial"/>
                      <w:sz w:val="22"/>
                      <w:szCs w:val="22"/>
                    </w:rPr>
                  </w:pPr>
                  <w:r w:rsidRPr="0024118F">
                    <w:rPr>
                      <w:rFonts w:ascii="Arial" w:hAnsi="Arial" w:cs="Arial"/>
                      <w:sz w:val="22"/>
                      <w:szCs w:val="22"/>
                    </w:rPr>
                    <w:t>Reading skills to:</w:t>
                  </w:r>
                </w:p>
              </w:tc>
              <w:tc>
                <w:tcPr>
                  <w:tcW w:w="5276" w:type="dxa"/>
                </w:tcPr>
                <w:p w14:paraId="3560044B" w14:textId="31F12B07" w:rsidR="009B0F50" w:rsidRPr="0024118F" w:rsidRDefault="009B0F50" w:rsidP="006E04C6">
                  <w:pPr>
                    <w:autoSpaceDE w:val="0"/>
                    <w:autoSpaceDN w:val="0"/>
                    <w:adjustRightInd w:val="0"/>
                    <w:spacing w:before="120" w:after="120"/>
                    <w:rPr>
                      <w:rFonts w:ascii="Arial" w:hAnsi="Arial" w:cs="Arial"/>
                      <w:sz w:val="22"/>
                      <w:szCs w:val="22"/>
                      <w:highlight w:val="yellow"/>
                    </w:rPr>
                  </w:pPr>
                  <w:r>
                    <w:rPr>
                      <w:rFonts w:ascii="Arial" w:hAnsi="Arial" w:cs="Arial"/>
                      <w:sz w:val="22"/>
                      <w:szCs w:val="22"/>
                    </w:rPr>
                    <w:t xml:space="preserve">interpret work instructions and component specifications </w:t>
                  </w:r>
                  <w:r w:rsidR="009110AF">
                    <w:rPr>
                      <w:rFonts w:ascii="Arial" w:hAnsi="Arial" w:cs="Arial"/>
                      <w:sz w:val="22"/>
                      <w:szCs w:val="22"/>
                    </w:rPr>
                    <w:t>requirements for the wireless intercom system</w:t>
                  </w:r>
                  <w:r>
                    <w:rPr>
                      <w:rFonts w:ascii="Arial" w:hAnsi="Arial" w:cs="Arial"/>
                      <w:sz w:val="22"/>
                      <w:szCs w:val="22"/>
                    </w:rPr>
                    <w:t xml:space="preserve"> installation</w:t>
                  </w:r>
                </w:p>
              </w:tc>
            </w:tr>
            <w:tr w:rsidR="009B0F50" w:rsidRPr="0024118F" w14:paraId="14F67DB9" w14:textId="77777777" w:rsidTr="006E04C6">
              <w:tc>
                <w:tcPr>
                  <w:tcW w:w="3573" w:type="dxa"/>
                  <w:shd w:val="clear" w:color="auto" w:fill="auto"/>
                </w:tcPr>
                <w:p w14:paraId="4B80B476" w14:textId="77777777" w:rsidR="009B0F50" w:rsidRPr="0024118F" w:rsidRDefault="009B0F50" w:rsidP="006E04C6">
                  <w:pPr>
                    <w:autoSpaceDE w:val="0"/>
                    <w:autoSpaceDN w:val="0"/>
                    <w:adjustRightInd w:val="0"/>
                    <w:spacing w:before="120" w:after="120"/>
                    <w:rPr>
                      <w:rFonts w:ascii="Arial" w:hAnsi="Arial" w:cs="Arial"/>
                      <w:sz w:val="22"/>
                      <w:szCs w:val="22"/>
                    </w:rPr>
                  </w:pPr>
                  <w:r w:rsidRPr="0024118F">
                    <w:rPr>
                      <w:rFonts w:ascii="Arial" w:hAnsi="Arial" w:cs="Arial"/>
                      <w:sz w:val="22"/>
                      <w:szCs w:val="22"/>
                    </w:rPr>
                    <w:t>Writing skills to:</w:t>
                  </w:r>
                </w:p>
              </w:tc>
              <w:tc>
                <w:tcPr>
                  <w:tcW w:w="5276" w:type="dxa"/>
                </w:tcPr>
                <w:p w14:paraId="582481D3" w14:textId="58759211" w:rsidR="009B0F50" w:rsidRDefault="00E72D07" w:rsidP="006E04C6">
                  <w:pPr>
                    <w:autoSpaceDE w:val="0"/>
                    <w:autoSpaceDN w:val="0"/>
                    <w:adjustRightInd w:val="0"/>
                    <w:spacing w:before="120" w:after="120"/>
                    <w:rPr>
                      <w:rFonts w:ascii="Arial" w:hAnsi="Arial" w:cs="Arial"/>
                      <w:sz w:val="22"/>
                      <w:szCs w:val="22"/>
                    </w:rPr>
                  </w:pPr>
                  <w:r>
                    <w:rPr>
                      <w:rFonts w:ascii="Arial" w:hAnsi="Arial" w:cs="Arial"/>
                      <w:sz w:val="22"/>
                      <w:szCs w:val="22"/>
                    </w:rPr>
                    <w:t>d</w:t>
                  </w:r>
                  <w:r w:rsidR="009110AF">
                    <w:rPr>
                      <w:rFonts w:ascii="Arial" w:hAnsi="Arial" w:cs="Arial"/>
                      <w:sz w:val="22"/>
                      <w:szCs w:val="22"/>
                    </w:rPr>
                    <w:t>ocument wireless intercom system</w:t>
                  </w:r>
                  <w:r w:rsidR="009B0F50">
                    <w:rPr>
                      <w:rFonts w:ascii="Arial" w:hAnsi="Arial" w:cs="Arial"/>
                      <w:sz w:val="22"/>
                      <w:szCs w:val="22"/>
                    </w:rPr>
                    <w:t xml:space="preserve"> </w:t>
                  </w:r>
                  <w:r w:rsidR="009110AF">
                    <w:rPr>
                      <w:rFonts w:ascii="Arial" w:hAnsi="Arial" w:cs="Arial"/>
                      <w:sz w:val="22"/>
                      <w:szCs w:val="22"/>
                    </w:rPr>
                    <w:t xml:space="preserve">installation and configuration </w:t>
                  </w:r>
                  <w:r w:rsidR="009B0F50">
                    <w:rPr>
                      <w:rFonts w:ascii="Arial" w:hAnsi="Arial" w:cs="Arial"/>
                      <w:sz w:val="22"/>
                      <w:szCs w:val="22"/>
                    </w:rPr>
                    <w:t>det</w:t>
                  </w:r>
                  <w:r w:rsidR="009110AF">
                    <w:rPr>
                      <w:rFonts w:ascii="Arial" w:hAnsi="Arial" w:cs="Arial"/>
                      <w:sz w:val="22"/>
                      <w:szCs w:val="22"/>
                    </w:rPr>
                    <w:t>ails in accordance with enterprise procedure</w:t>
                  </w:r>
                  <w:r w:rsidR="009B0F50">
                    <w:rPr>
                      <w:rFonts w:ascii="Arial" w:hAnsi="Arial" w:cs="Arial"/>
                      <w:sz w:val="22"/>
                      <w:szCs w:val="22"/>
                    </w:rPr>
                    <w:t xml:space="preserve"> </w:t>
                  </w:r>
                </w:p>
                <w:p w14:paraId="2397E344" w14:textId="60B5F161" w:rsidR="009110AF" w:rsidRPr="0024118F" w:rsidRDefault="00987B5E" w:rsidP="006E04C6">
                  <w:pPr>
                    <w:autoSpaceDE w:val="0"/>
                    <w:autoSpaceDN w:val="0"/>
                    <w:adjustRightInd w:val="0"/>
                    <w:spacing w:before="120" w:after="120"/>
                    <w:rPr>
                      <w:rFonts w:ascii="Arial" w:hAnsi="Arial" w:cs="Arial"/>
                      <w:sz w:val="22"/>
                      <w:szCs w:val="22"/>
                    </w:rPr>
                  </w:pPr>
                  <w:r>
                    <w:rPr>
                      <w:rFonts w:ascii="Arial" w:hAnsi="Arial" w:cs="Arial"/>
                      <w:sz w:val="22"/>
                      <w:szCs w:val="22"/>
                    </w:rPr>
                    <w:t>p</w:t>
                  </w:r>
                  <w:r w:rsidR="009110AF">
                    <w:rPr>
                      <w:rFonts w:ascii="Arial" w:hAnsi="Arial" w:cs="Arial"/>
                      <w:sz w:val="22"/>
                      <w:szCs w:val="22"/>
                    </w:rPr>
                    <w:t xml:space="preserve">rovide systems operating instructions to the client </w:t>
                  </w:r>
                </w:p>
              </w:tc>
            </w:tr>
            <w:tr w:rsidR="009B0F50" w:rsidRPr="0024118F" w14:paraId="1888165D" w14:textId="77777777" w:rsidTr="006E04C6">
              <w:tc>
                <w:tcPr>
                  <w:tcW w:w="3573" w:type="dxa"/>
                  <w:shd w:val="clear" w:color="auto" w:fill="auto"/>
                </w:tcPr>
                <w:p w14:paraId="4F41E9C3" w14:textId="77777777" w:rsidR="009B0F50" w:rsidRPr="0024118F" w:rsidRDefault="009B0F50" w:rsidP="006E04C6">
                  <w:pPr>
                    <w:autoSpaceDE w:val="0"/>
                    <w:autoSpaceDN w:val="0"/>
                    <w:adjustRightInd w:val="0"/>
                    <w:spacing w:before="120" w:after="120"/>
                    <w:rPr>
                      <w:rFonts w:ascii="Arial" w:hAnsi="Arial" w:cs="Arial"/>
                      <w:sz w:val="22"/>
                      <w:szCs w:val="22"/>
                    </w:rPr>
                  </w:pPr>
                  <w:r w:rsidRPr="0024118F">
                    <w:rPr>
                      <w:rFonts w:ascii="Arial" w:hAnsi="Arial" w:cs="Arial"/>
                      <w:sz w:val="22"/>
                      <w:szCs w:val="22"/>
                    </w:rPr>
                    <w:t>Oral communication skills to:</w:t>
                  </w:r>
                </w:p>
              </w:tc>
              <w:tc>
                <w:tcPr>
                  <w:tcW w:w="5276" w:type="dxa"/>
                </w:tcPr>
                <w:p w14:paraId="2EB1C997" w14:textId="77777777" w:rsidR="009B0F50" w:rsidRDefault="009B0F50" w:rsidP="006E04C6">
                  <w:pPr>
                    <w:autoSpaceDE w:val="0"/>
                    <w:autoSpaceDN w:val="0"/>
                    <w:adjustRightInd w:val="0"/>
                    <w:spacing w:before="120" w:after="120"/>
                    <w:rPr>
                      <w:rFonts w:ascii="Arial" w:hAnsi="Arial" w:cs="Arial"/>
                      <w:sz w:val="22"/>
                      <w:szCs w:val="22"/>
                    </w:rPr>
                  </w:pPr>
                  <w:r>
                    <w:rPr>
                      <w:rFonts w:ascii="Arial" w:hAnsi="Arial" w:cs="Arial"/>
                      <w:sz w:val="22"/>
                      <w:szCs w:val="22"/>
                    </w:rPr>
                    <w:t>ask questions and discuss the installation with supervisor</w:t>
                  </w:r>
                </w:p>
                <w:p w14:paraId="758F60F9" w14:textId="118282EA" w:rsidR="009110AF" w:rsidRPr="0024118F" w:rsidRDefault="009B0F50" w:rsidP="006E04C6">
                  <w:pPr>
                    <w:autoSpaceDE w:val="0"/>
                    <w:autoSpaceDN w:val="0"/>
                    <w:adjustRightInd w:val="0"/>
                    <w:spacing w:before="120" w:after="120"/>
                    <w:rPr>
                      <w:rFonts w:ascii="Arial" w:hAnsi="Arial" w:cs="Arial"/>
                      <w:sz w:val="22"/>
                      <w:szCs w:val="22"/>
                    </w:rPr>
                  </w:pPr>
                  <w:r>
                    <w:rPr>
                      <w:rFonts w:ascii="Arial" w:hAnsi="Arial" w:cs="Arial"/>
                      <w:sz w:val="22"/>
                      <w:szCs w:val="22"/>
                    </w:rPr>
                    <w:t>advise others in the workplace impacted by the need to isolate plant or equipment for the installation</w:t>
                  </w:r>
                </w:p>
              </w:tc>
            </w:tr>
            <w:tr w:rsidR="009B0F50" w:rsidRPr="0024118F" w14:paraId="38833FBB" w14:textId="77777777" w:rsidTr="006E04C6">
              <w:tc>
                <w:tcPr>
                  <w:tcW w:w="3573" w:type="dxa"/>
                  <w:shd w:val="clear" w:color="auto" w:fill="auto"/>
                </w:tcPr>
                <w:p w14:paraId="37CEA276" w14:textId="77777777" w:rsidR="009B0F50" w:rsidRPr="0024118F" w:rsidRDefault="009B0F50" w:rsidP="006E04C6">
                  <w:pPr>
                    <w:autoSpaceDE w:val="0"/>
                    <w:autoSpaceDN w:val="0"/>
                    <w:adjustRightInd w:val="0"/>
                    <w:spacing w:before="120" w:after="120"/>
                    <w:rPr>
                      <w:rFonts w:ascii="Arial" w:hAnsi="Arial" w:cs="Arial"/>
                      <w:sz w:val="22"/>
                      <w:szCs w:val="22"/>
                    </w:rPr>
                  </w:pPr>
                  <w:r w:rsidRPr="0024118F">
                    <w:rPr>
                      <w:rFonts w:ascii="Arial" w:hAnsi="Arial" w:cs="Arial"/>
                      <w:sz w:val="22"/>
                      <w:szCs w:val="22"/>
                    </w:rPr>
                    <w:t>Problem-solving skills to:</w:t>
                  </w:r>
                </w:p>
              </w:tc>
              <w:tc>
                <w:tcPr>
                  <w:tcW w:w="5276" w:type="dxa"/>
                </w:tcPr>
                <w:p w14:paraId="0D3B56F2" w14:textId="4B0181EE" w:rsidR="009B0F50" w:rsidRPr="0024118F" w:rsidRDefault="009B0F50" w:rsidP="006E04C6">
                  <w:pPr>
                    <w:autoSpaceDE w:val="0"/>
                    <w:autoSpaceDN w:val="0"/>
                    <w:adjustRightInd w:val="0"/>
                    <w:spacing w:before="120" w:after="120"/>
                    <w:rPr>
                      <w:rFonts w:ascii="Arial" w:hAnsi="Arial" w:cs="Arial"/>
                      <w:sz w:val="22"/>
                      <w:szCs w:val="22"/>
                    </w:rPr>
                  </w:pPr>
                  <w:r>
                    <w:rPr>
                      <w:rFonts w:ascii="Arial" w:hAnsi="Arial" w:cs="Arial"/>
                      <w:color w:val="000000"/>
                      <w:sz w:val="22"/>
                      <w:szCs w:val="22"/>
                    </w:rPr>
                    <w:t>deal</w:t>
                  </w:r>
                  <w:r w:rsidRPr="002C360E">
                    <w:rPr>
                      <w:rFonts w:ascii="Arial" w:hAnsi="Arial" w:cs="Arial"/>
                      <w:color w:val="000000"/>
                      <w:sz w:val="22"/>
                      <w:szCs w:val="22"/>
                    </w:rPr>
                    <w:t xml:space="preserve"> with</w:t>
                  </w:r>
                  <w:r>
                    <w:rPr>
                      <w:rFonts w:ascii="Arial" w:hAnsi="Arial" w:cs="Arial"/>
                      <w:color w:val="000000"/>
                      <w:sz w:val="22"/>
                      <w:szCs w:val="22"/>
                    </w:rPr>
                    <w:t xml:space="preserve"> unexpected si</w:t>
                  </w:r>
                  <w:r w:rsidR="00E72D07">
                    <w:rPr>
                      <w:rFonts w:ascii="Arial" w:hAnsi="Arial" w:cs="Arial"/>
                      <w:color w:val="000000"/>
                      <w:sz w:val="22"/>
                      <w:szCs w:val="22"/>
                    </w:rPr>
                    <w:t xml:space="preserve">tuations </w:t>
                  </w:r>
                  <w:r>
                    <w:rPr>
                      <w:rFonts w:ascii="Arial" w:hAnsi="Arial" w:cs="Arial"/>
                      <w:color w:val="000000"/>
                      <w:sz w:val="22"/>
                      <w:szCs w:val="22"/>
                    </w:rPr>
                    <w:t>duri</w:t>
                  </w:r>
                  <w:r w:rsidR="00E72D07">
                    <w:rPr>
                      <w:rFonts w:ascii="Arial" w:hAnsi="Arial" w:cs="Arial"/>
                      <w:color w:val="000000"/>
                      <w:sz w:val="22"/>
                      <w:szCs w:val="22"/>
                    </w:rPr>
                    <w:t>ng the installation and testing the functionality of the syste</w:t>
                  </w:r>
                  <w:r w:rsidR="00987B5E">
                    <w:rPr>
                      <w:rFonts w:ascii="Arial" w:hAnsi="Arial" w:cs="Arial"/>
                      <w:color w:val="000000"/>
                      <w:sz w:val="22"/>
                      <w:szCs w:val="22"/>
                    </w:rPr>
                    <w:t>m</w:t>
                  </w:r>
                </w:p>
              </w:tc>
            </w:tr>
            <w:tr w:rsidR="009B0F50" w:rsidRPr="0024118F" w14:paraId="122AF433" w14:textId="77777777" w:rsidTr="006E04C6">
              <w:tc>
                <w:tcPr>
                  <w:tcW w:w="3573" w:type="dxa"/>
                  <w:shd w:val="clear" w:color="auto" w:fill="auto"/>
                </w:tcPr>
                <w:p w14:paraId="5F223A42" w14:textId="77777777" w:rsidR="009B0F50" w:rsidRPr="0024118F" w:rsidRDefault="009B0F50" w:rsidP="006E04C6">
                  <w:pPr>
                    <w:autoSpaceDE w:val="0"/>
                    <w:autoSpaceDN w:val="0"/>
                    <w:adjustRightInd w:val="0"/>
                    <w:spacing w:before="120" w:after="120"/>
                    <w:rPr>
                      <w:rFonts w:ascii="Arial" w:hAnsi="Arial" w:cs="Arial"/>
                      <w:sz w:val="22"/>
                      <w:szCs w:val="22"/>
                    </w:rPr>
                  </w:pPr>
                  <w:r w:rsidRPr="0024118F">
                    <w:rPr>
                      <w:rFonts w:ascii="Arial" w:hAnsi="Arial" w:cs="Arial"/>
                      <w:sz w:val="22"/>
                      <w:szCs w:val="22"/>
                    </w:rPr>
                    <w:lastRenderedPageBreak/>
                    <w:t>Technology skills to:</w:t>
                  </w:r>
                </w:p>
              </w:tc>
              <w:tc>
                <w:tcPr>
                  <w:tcW w:w="5276" w:type="dxa"/>
                </w:tcPr>
                <w:p w14:paraId="3F21E3BF" w14:textId="40B96D20" w:rsidR="009B0F50" w:rsidRPr="0024118F" w:rsidRDefault="009B0F50" w:rsidP="006E04C6">
                  <w:pPr>
                    <w:autoSpaceDE w:val="0"/>
                    <w:autoSpaceDN w:val="0"/>
                    <w:adjustRightInd w:val="0"/>
                    <w:spacing w:before="120" w:after="120"/>
                    <w:rPr>
                      <w:rFonts w:ascii="Arial" w:hAnsi="Arial" w:cs="Arial"/>
                      <w:sz w:val="22"/>
                      <w:szCs w:val="22"/>
                    </w:rPr>
                  </w:pPr>
                  <w:r>
                    <w:rPr>
                      <w:rFonts w:ascii="Arial" w:hAnsi="Arial" w:cs="Arial"/>
                      <w:sz w:val="22"/>
                      <w:szCs w:val="22"/>
                    </w:rPr>
                    <w:t xml:space="preserve">safely and correctly use hand tools and test equipment </w:t>
                  </w:r>
                  <w:r w:rsidR="00E72D07">
                    <w:rPr>
                      <w:rFonts w:ascii="Arial" w:hAnsi="Arial" w:cs="Arial"/>
                      <w:sz w:val="22"/>
                      <w:szCs w:val="22"/>
                    </w:rPr>
                    <w:t>during the installation and testing the functionality of the intercom system</w:t>
                  </w:r>
                </w:p>
              </w:tc>
            </w:tr>
          </w:tbl>
          <w:p w14:paraId="14E70BE4" w14:textId="77777777" w:rsidR="009B0F50" w:rsidRPr="0024118F" w:rsidRDefault="009B0F50" w:rsidP="006E04C6">
            <w:pPr>
              <w:shd w:val="clear" w:color="auto" w:fill="FFFFFF" w:themeFill="background1"/>
              <w:spacing w:before="120"/>
              <w:rPr>
                <w:rFonts w:ascii="Arial" w:hAnsi="Arial" w:cs="Arial"/>
                <w:color w:val="0070C0"/>
                <w:sz w:val="22"/>
                <w:szCs w:val="19"/>
                <w:lang w:val="en-AU" w:eastAsia="en-US"/>
              </w:rPr>
            </w:pPr>
          </w:p>
        </w:tc>
      </w:tr>
      <w:tr w:rsidR="009B0F50" w:rsidRPr="0024118F" w14:paraId="24E8959A" w14:textId="77777777" w:rsidTr="006E04C6">
        <w:tc>
          <w:tcPr>
            <w:tcW w:w="2013" w:type="dxa"/>
            <w:shd w:val="clear" w:color="auto" w:fill="auto"/>
          </w:tcPr>
          <w:p w14:paraId="234BD77B" w14:textId="77777777" w:rsidR="009B0F50" w:rsidRPr="0024118F" w:rsidRDefault="009B0F50" w:rsidP="006E04C6">
            <w:pPr>
              <w:spacing w:before="120" w:after="120"/>
              <w:rPr>
                <w:rFonts w:ascii="Arial" w:hAnsi="Arial"/>
                <w:bCs/>
                <w:iCs/>
                <w:sz w:val="22"/>
                <w:szCs w:val="20"/>
                <w:lang w:val="en-AU" w:eastAsia="en-US"/>
              </w:rPr>
            </w:pPr>
            <w:r w:rsidRPr="0024118F">
              <w:rPr>
                <w:rFonts w:ascii="Arial" w:hAnsi="Arial"/>
                <w:b/>
                <w:iCs/>
                <w:sz w:val="22"/>
                <w:szCs w:val="20"/>
                <w:lang w:val="en-AU" w:eastAsia="en-US"/>
              </w:rPr>
              <w:lastRenderedPageBreak/>
              <w:t>UNIT</w:t>
            </w:r>
            <w:r w:rsidRPr="0024118F">
              <w:rPr>
                <w:rFonts w:ascii="Arial" w:hAnsi="Arial"/>
                <w:bCs/>
                <w:iCs/>
                <w:sz w:val="22"/>
                <w:szCs w:val="20"/>
                <w:lang w:val="en-AU" w:eastAsia="en-US"/>
              </w:rPr>
              <w:t xml:space="preserve"> </w:t>
            </w:r>
            <w:r w:rsidRPr="0024118F">
              <w:rPr>
                <w:rFonts w:ascii="Arial" w:hAnsi="Arial"/>
                <w:b/>
                <w:iCs/>
                <w:sz w:val="22"/>
                <w:szCs w:val="20"/>
                <w:lang w:val="en-AU" w:eastAsia="en-US"/>
              </w:rPr>
              <w:t>MAPPING</w:t>
            </w:r>
            <w:r w:rsidRPr="0024118F">
              <w:rPr>
                <w:rFonts w:ascii="Arial" w:hAnsi="Arial"/>
                <w:bCs/>
                <w:iCs/>
                <w:sz w:val="22"/>
                <w:szCs w:val="20"/>
                <w:lang w:val="en-AU" w:eastAsia="en-US"/>
              </w:rPr>
              <w:t xml:space="preserve"> </w:t>
            </w:r>
            <w:r w:rsidRPr="0024118F">
              <w:rPr>
                <w:rFonts w:ascii="Arial" w:hAnsi="Arial"/>
                <w:b/>
                <w:iCs/>
                <w:sz w:val="22"/>
                <w:szCs w:val="20"/>
                <w:lang w:val="en-AU" w:eastAsia="en-US"/>
              </w:rPr>
              <w:t>INFORMATION</w:t>
            </w:r>
          </w:p>
        </w:tc>
        <w:tc>
          <w:tcPr>
            <w:tcW w:w="7088" w:type="dxa"/>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9B0F50" w:rsidRPr="0024118F" w14:paraId="436D0E1B" w14:textId="77777777" w:rsidTr="006E04C6">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621AC9D" w14:textId="77777777" w:rsidR="009B0F50" w:rsidRPr="0024118F" w:rsidRDefault="009B0F50" w:rsidP="006E04C6">
                  <w:pPr>
                    <w:spacing w:before="120" w:after="120"/>
                    <w:rPr>
                      <w:rFonts w:ascii="Arial" w:hAnsi="Arial" w:cs="Arial"/>
                      <w:sz w:val="22"/>
                      <w:szCs w:val="22"/>
                    </w:rPr>
                  </w:pPr>
                  <w:r w:rsidRPr="0024118F">
                    <w:rPr>
                      <w:rFonts w:ascii="Arial" w:hAnsi="Arial" w:cs="Arial"/>
                      <w:sz w:val="22"/>
                      <w:szCs w:val="22"/>
                    </w:rPr>
                    <w:t>Code and Title</w:t>
                  </w:r>
                </w:p>
                <w:p w14:paraId="44E7CFFD" w14:textId="77777777" w:rsidR="009B0F50" w:rsidRPr="0024118F" w:rsidRDefault="009B0F50" w:rsidP="006E04C6">
                  <w:pPr>
                    <w:spacing w:before="120" w:after="120"/>
                    <w:rPr>
                      <w:rFonts w:ascii="Arial" w:hAnsi="Arial" w:cs="Arial"/>
                      <w:sz w:val="22"/>
                      <w:szCs w:val="22"/>
                    </w:rPr>
                  </w:pPr>
                  <w:r w:rsidRPr="0024118F">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C22E54B" w14:textId="77777777" w:rsidR="009B0F50" w:rsidRPr="0024118F" w:rsidRDefault="009B0F50" w:rsidP="006E04C6">
                  <w:pPr>
                    <w:spacing w:before="120" w:after="120"/>
                    <w:rPr>
                      <w:rFonts w:ascii="Arial" w:hAnsi="Arial" w:cs="Arial"/>
                      <w:sz w:val="22"/>
                      <w:szCs w:val="22"/>
                    </w:rPr>
                  </w:pPr>
                  <w:r w:rsidRPr="0024118F">
                    <w:rPr>
                      <w:rFonts w:ascii="Arial" w:hAnsi="Arial" w:cs="Arial"/>
                      <w:sz w:val="22"/>
                      <w:szCs w:val="22"/>
                    </w:rPr>
                    <w:t>Code and Title</w:t>
                  </w:r>
                </w:p>
                <w:p w14:paraId="31C3338E" w14:textId="77777777" w:rsidR="009B0F50" w:rsidRPr="0024118F" w:rsidRDefault="009B0F50" w:rsidP="006E04C6">
                  <w:pPr>
                    <w:spacing w:before="120" w:after="120"/>
                    <w:rPr>
                      <w:rFonts w:ascii="Arial" w:hAnsi="Arial" w:cs="Arial"/>
                      <w:sz w:val="22"/>
                      <w:szCs w:val="22"/>
                    </w:rPr>
                  </w:pPr>
                  <w:r w:rsidRPr="0024118F">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89DA91A" w14:textId="77777777" w:rsidR="009B0F50" w:rsidRPr="0024118F" w:rsidRDefault="009B0F50" w:rsidP="006E04C6">
                  <w:pPr>
                    <w:spacing w:before="120" w:after="120"/>
                    <w:jc w:val="center"/>
                    <w:rPr>
                      <w:rFonts w:ascii="Arial" w:hAnsi="Arial" w:cs="Arial"/>
                      <w:sz w:val="22"/>
                      <w:szCs w:val="22"/>
                    </w:rPr>
                  </w:pPr>
                  <w:r w:rsidRPr="0024118F">
                    <w:rPr>
                      <w:rFonts w:ascii="Arial" w:hAnsi="Arial" w:cs="Arial"/>
                      <w:sz w:val="22"/>
                      <w:szCs w:val="22"/>
                    </w:rPr>
                    <w:t>Comments</w:t>
                  </w:r>
                </w:p>
              </w:tc>
            </w:tr>
            <w:tr w:rsidR="009B0F50" w:rsidRPr="0024118F" w14:paraId="71AF4812" w14:textId="77777777" w:rsidTr="006E04C6">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9C2FC79" w14:textId="2C82C1EA" w:rsidR="009B0F50" w:rsidRPr="000B3448" w:rsidRDefault="00A44B3F" w:rsidP="00E72D07">
                  <w:pPr>
                    <w:spacing w:before="120" w:after="120"/>
                    <w:rPr>
                      <w:rFonts w:ascii="Arial" w:hAnsi="Arial" w:cs="Arial"/>
                      <w:sz w:val="22"/>
                      <w:szCs w:val="22"/>
                    </w:rPr>
                  </w:pPr>
                  <w:r w:rsidRPr="00A44B3F">
                    <w:rPr>
                      <w:rFonts w:ascii="Arial" w:hAnsi="Arial" w:cs="Arial"/>
                      <w:sz w:val="22"/>
                      <w:szCs w:val="22"/>
                    </w:rPr>
                    <w:t>VU23124</w:t>
                  </w:r>
                  <w:r w:rsidR="009B0F50" w:rsidRPr="000B3448">
                    <w:rPr>
                      <w:rFonts w:ascii="Arial" w:hAnsi="Arial" w:cs="Arial"/>
                      <w:sz w:val="22"/>
                      <w:szCs w:val="22"/>
                    </w:rPr>
                    <w:t xml:space="preserve"> </w:t>
                  </w:r>
                  <w:r w:rsidR="00E72D07">
                    <w:rPr>
                      <w:rFonts w:ascii="Arial" w:hAnsi="Arial" w:cs="Arial"/>
                      <w:sz w:val="22"/>
                      <w:szCs w:val="22"/>
                    </w:rPr>
                    <w:t>Install and test a wireless intercom system</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85C7F8E" w14:textId="4F50D3E9" w:rsidR="009B0F50" w:rsidRPr="000B3448" w:rsidRDefault="00E72D07" w:rsidP="00E72D07">
                  <w:pPr>
                    <w:spacing w:before="120" w:after="120"/>
                    <w:rPr>
                      <w:rFonts w:ascii="Arial" w:hAnsi="Arial" w:cs="Arial"/>
                      <w:sz w:val="22"/>
                      <w:szCs w:val="22"/>
                    </w:rPr>
                  </w:pPr>
                  <w:r>
                    <w:rPr>
                      <w:rFonts w:ascii="Arial" w:hAnsi="Arial" w:cs="Arial"/>
                      <w:sz w:val="22"/>
                      <w:szCs w:val="22"/>
                    </w:rPr>
                    <w:t>VU22834</w:t>
                  </w:r>
                  <w:r w:rsidR="009B0F50" w:rsidRPr="000B3448">
                    <w:rPr>
                      <w:rFonts w:ascii="Arial" w:hAnsi="Arial" w:cs="Arial"/>
                      <w:sz w:val="22"/>
                      <w:szCs w:val="22"/>
                    </w:rPr>
                    <w:t xml:space="preserve"> </w:t>
                  </w:r>
                  <w:r>
                    <w:rPr>
                      <w:rFonts w:ascii="Arial" w:hAnsi="Arial" w:cs="Arial"/>
                      <w:sz w:val="22"/>
                      <w:szCs w:val="22"/>
                    </w:rPr>
                    <w:t>Install and test a wireless intercom system</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F963D01" w14:textId="77777777" w:rsidR="009B0F50" w:rsidRPr="000B3448" w:rsidRDefault="009B0F50" w:rsidP="006E04C6">
                  <w:pPr>
                    <w:spacing w:before="120" w:after="120"/>
                    <w:jc w:val="center"/>
                    <w:rPr>
                      <w:rFonts w:ascii="Arial" w:hAnsi="Arial" w:cs="Arial"/>
                      <w:sz w:val="22"/>
                      <w:szCs w:val="22"/>
                    </w:rPr>
                  </w:pPr>
                  <w:r w:rsidRPr="000B3448">
                    <w:rPr>
                      <w:rFonts w:ascii="Arial" w:hAnsi="Arial" w:cs="Arial"/>
                      <w:sz w:val="22"/>
                      <w:szCs w:val="22"/>
                    </w:rPr>
                    <w:t>Equivalent</w:t>
                  </w:r>
                </w:p>
              </w:tc>
            </w:tr>
          </w:tbl>
          <w:p w14:paraId="6C6CCC5A" w14:textId="77777777" w:rsidR="009B0F50" w:rsidRPr="0024118F" w:rsidRDefault="009B0F50" w:rsidP="006E04C6">
            <w:pPr>
              <w:spacing w:before="120" w:after="120"/>
              <w:rPr>
                <w:rFonts w:ascii="Arial" w:hAnsi="Arial"/>
                <w:sz w:val="22"/>
                <w:lang w:val="en-AU" w:eastAsia="en-US"/>
              </w:rPr>
            </w:pPr>
          </w:p>
        </w:tc>
      </w:tr>
    </w:tbl>
    <w:p w14:paraId="70E6890F" w14:textId="77777777" w:rsidR="009B0F50" w:rsidRPr="0024118F" w:rsidRDefault="009B0F50" w:rsidP="009B0F50">
      <w:r w:rsidRPr="0024118F">
        <w:br w:type="page"/>
      </w:r>
    </w:p>
    <w:p w14:paraId="5724F870" w14:textId="77777777" w:rsidR="009B0F50" w:rsidRPr="00F178F8" w:rsidRDefault="009B0F50" w:rsidP="009B0F50">
      <w:pPr>
        <w:spacing w:after="160"/>
        <w:ind w:left="-567"/>
        <w:rPr>
          <w:rFonts w:ascii="Arial" w:hAnsi="Arial" w:cs="Arial"/>
          <w:b/>
          <w:color w:val="44546A" w:themeColor="text2"/>
          <w:sz w:val="28"/>
          <w:szCs w:val="28"/>
        </w:rPr>
      </w:pPr>
      <w:r w:rsidRPr="00F178F8">
        <w:rPr>
          <w:rFonts w:ascii="Arial" w:hAnsi="Arial" w:cs="Arial"/>
          <w:b/>
          <w:color w:val="44546A" w:themeColor="text2"/>
          <w:sz w:val="28"/>
          <w:szCs w:val="28"/>
        </w:rPr>
        <w:lastRenderedPageBreak/>
        <w:t>Assessment Requirements Template</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9B0F50" w:rsidRPr="0024118F" w14:paraId="02632AE5" w14:textId="77777777" w:rsidTr="006E04C6">
        <w:tc>
          <w:tcPr>
            <w:tcW w:w="2127" w:type="dxa"/>
            <w:shd w:val="clear" w:color="auto" w:fill="auto"/>
          </w:tcPr>
          <w:p w14:paraId="1B1812D2" w14:textId="6A47385E" w:rsidR="009B0F50" w:rsidRPr="0024118F" w:rsidRDefault="009B0F50" w:rsidP="00930777">
            <w:pPr>
              <w:spacing w:before="120"/>
              <w:rPr>
                <w:rFonts w:ascii="Arial" w:hAnsi="Arial" w:cs="Arial"/>
                <w:i/>
                <w:sz w:val="22"/>
                <w:szCs w:val="22"/>
              </w:rPr>
            </w:pPr>
            <w:r w:rsidRPr="0024118F">
              <w:rPr>
                <w:rFonts w:ascii="Arial" w:hAnsi="Arial" w:cs="Arial"/>
                <w:b/>
                <w:sz w:val="22"/>
                <w:szCs w:val="22"/>
              </w:rPr>
              <w:t>TITLE</w:t>
            </w:r>
          </w:p>
        </w:tc>
        <w:tc>
          <w:tcPr>
            <w:tcW w:w="7371" w:type="dxa"/>
            <w:shd w:val="clear" w:color="auto" w:fill="auto"/>
          </w:tcPr>
          <w:p w14:paraId="0596B9D1" w14:textId="47D55B26" w:rsidR="009B0F50" w:rsidRPr="0024118F" w:rsidRDefault="00433319" w:rsidP="00E72D07">
            <w:pPr>
              <w:spacing w:before="120" w:after="120"/>
              <w:rPr>
                <w:rFonts w:ascii="Arial" w:hAnsi="Arial" w:cs="Arial"/>
                <w:sz w:val="22"/>
                <w:szCs w:val="22"/>
              </w:rPr>
            </w:pPr>
            <w:r w:rsidRPr="00DA2EE5">
              <w:rPr>
                <w:rFonts w:ascii="Arial" w:hAnsi="Arial" w:cs="Arial"/>
                <w:sz w:val="22"/>
                <w:szCs w:val="22"/>
              </w:rPr>
              <w:t>Assessment Requirements for</w:t>
            </w:r>
            <w:r w:rsidRPr="003C5CCE">
              <w:rPr>
                <w:rFonts w:ascii="Arial" w:hAnsi="Arial" w:cs="Arial"/>
                <w:sz w:val="22"/>
                <w:szCs w:val="22"/>
              </w:rPr>
              <w:t>:</w:t>
            </w:r>
            <w:r w:rsidRPr="003C5CCE">
              <w:rPr>
                <w:rFonts w:ascii="Arial" w:hAnsi="Arial" w:cs="Arial"/>
                <w:b/>
                <w:sz w:val="22"/>
                <w:szCs w:val="22"/>
              </w:rPr>
              <w:t xml:space="preserve"> </w:t>
            </w:r>
            <w:r w:rsidR="00A44B3F" w:rsidRPr="00A44B3F">
              <w:rPr>
                <w:rFonts w:ascii="Arial" w:hAnsi="Arial" w:cs="Arial"/>
                <w:b/>
              </w:rPr>
              <w:t>VU23124</w:t>
            </w:r>
            <w:r w:rsidR="009B0F50" w:rsidRPr="000B3448">
              <w:rPr>
                <w:rFonts w:ascii="Arial" w:hAnsi="Arial" w:cs="Arial"/>
                <w:b/>
              </w:rPr>
              <w:t xml:space="preserve"> </w:t>
            </w:r>
            <w:r w:rsidR="00E72D07">
              <w:rPr>
                <w:rFonts w:ascii="Arial" w:hAnsi="Arial" w:cs="Arial"/>
                <w:b/>
              </w:rPr>
              <w:t>–</w:t>
            </w:r>
            <w:r w:rsidR="009B0F50" w:rsidRPr="000B3448">
              <w:rPr>
                <w:rFonts w:ascii="Arial" w:hAnsi="Arial" w:cs="Arial"/>
                <w:b/>
              </w:rPr>
              <w:t xml:space="preserve"> </w:t>
            </w:r>
            <w:r w:rsidR="00E72D07">
              <w:rPr>
                <w:rFonts w:ascii="Arial" w:hAnsi="Arial" w:cs="Arial"/>
                <w:b/>
              </w:rPr>
              <w:t>Install and test a wireless intercom system</w:t>
            </w:r>
          </w:p>
        </w:tc>
      </w:tr>
      <w:tr w:rsidR="009B0F50" w:rsidRPr="00F178F8" w14:paraId="59A70261" w14:textId="77777777" w:rsidTr="006E04C6">
        <w:tc>
          <w:tcPr>
            <w:tcW w:w="2127" w:type="dxa"/>
            <w:shd w:val="clear" w:color="auto" w:fill="auto"/>
          </w:tcPr>
          <w:p w14:paraId="31714DDD" w14:textId="77777777" w:rsidR="009B0F50" w:rsidRPr="0024118F" w:rsidRDefault="009B0F50" w:rsidP="006E04C6">
            <w:pPr>
              <w:spacing w:before="120"/>
              <w:rPr>
                <w:rFonts w:ascii="Arial" w:hAnsi="Arial" w:cs="Arial"/>
                <w:b/>
                <w:sz w:val="22"/>
                <w:szCs w:val="22"/>
              </w:rPr>
            </w:pPr>
            <w:r w:rsidRPr="0024118F">
              <w:rPr>
                <w:rFonts w:ascii="Arial" w:hAnsi="Arial" w:cs="Arial"/>
                <w:b/>
                <w:sz w:val="22"/>
                <w:szCs w:val="22"/>
              </w:rPr>
              <w:t>PERFORMANCE EVIDENCE</w:t>
            </w:r>
          </w:p>
          <w:p w14:paraId="62C4D361" w14:textId="77777777" w:rsidR="009B0F50" w:rsidRPr="0024118F" w:rsidRDefault="009B0F50" w:rsidP="006E04C6">
            <w:pPr>
              <w:spacing w:after="120"/>
              <w:rPr>
                <w:rFonts w:ascii="Arial" w:hAnsi="Arial" w:cs="Arial"/>
                <w:b/>
                <w:sz w:val="22"/>
                <w:szCs w:val="22"/>
              </w:rPr>
            </w:pPr>
            <w:r w:rsidRPr="0024118F">
              <w:rPr>
                <w:rFonts w:ascii="Arial" w:hAnsi="Arial" w:cs="Arial"/>
                <w:i/>
                <w:sz w:val="22"/>
                <w:szCs w:val="22"/>
              </w:rPr>
              <w:t>Mandatory field</w:t>
            </w:r>
          </w:p>
        </w:tc>
        <w:tc>
          <w:tcPr>
            <w:tcW w:w="7371" w:type="dxa"/>
            <w:shd w:val="clear" w:color="auto" w:fill="auto"/>
          </w:tcPr>
          <w:p w14:paraId="33EE14A5" w14:textId="77777777" w:rsidR="009B0F50" w:rsidRPr="00F178F8" w:rsidRDefault="009B0F50" w:rsidP="006E04C6">
            <w:pPr>
              <w:tabs>
                <w:tab w:val="left" w:pos="1167"/>
              </w:tabs>
              <w:spacing w:before="120" w:after="120"/>
              <w:rPr>
                <w:rFonts w:ascii="Arial" w:hAnsi="Arial"/>
                <w:iCs/>
                <w:sz w:val="22"/>
                <w:szCs w:val="20"/>
                <w:lang w:val="en-AU" w:eastAsia="en-US"/>
              </w:rPr>
            </w:pPr>
            <w:r w:rsidRPr="00F178F8">
              <w:rPr>
                <w:rFonts w:ascii="Arial" w:hAnsi="Arial"/>
                <w:iCs/>
                <w:sz w:val="22"/>
                <w:szCs w:val="20"/>
                <w:lang w:val="en-AU" w:eastAsia="en-US"/>
              </w:rPr>
              <w:t>The learner must be able to demonstrate the ability to complete the tasks outlined in the elements, performance criteria and foundation skills of this unit including evidence of the ability to:</w:t>
            </w:r>
          </w:p>
          <w:p w14:paraId="308125B1" w14:textId="2F997121" w:rsidR="006A3388" w:rsidRPr="00145635" w:rsidRDefault="006A3388" w:rsidP="00930777">
            <w:pPr>
              <w:pStyle w:val="ListBullet2"/>
              <w:rPr>
                <w:rFonts w:cs="Arial"/>
                <w:bCs/>
              </w:rPr>
            </w:pPr>
            <w:r w:rsidRPr="008B4AE5">
              <w:t>Follow</w:t>
            </w:r>
            <w:r w:rsidRPr="00145635">
              <w:t xml:space="preserve"> established WHS requirements and procedures for </w:t>
            </w:r>
            <w:proofErr w:type="gramStart"/>
            <w:r w:rsidRPr="00145635">
              <w:t>a</w:t>
            </w:r>
            <w:proofErr w:type="gramEnd"/>
            <w:r w:rsidRPr="00145635">
              <w:t xml:space="preserve"> electrotechnology workplace</w:t>
            </w:r>
          </w:p>
          <w:p w14:paraId="7EDF8D28" w14:textId="66903763" w:rsidR="009B0F50" w:rsidRPr="00145635" w:rsidRDefault="00DD6092" w:rsidP="00930777">
            <w:pPr>
              <w:pStyle w:val="ListBullet2"/>
              <w:rPr>
                <w:lang w:val="en-AU" w:eastAsia="en-AU"/>
              </w:rPr>
            </w:pPr>
            <w:r w:rsidRPr="00145635">
              <w:rPr>
                <w:lang w:val="en-AU" w:eastAsia="en-AU"/>
              </w:rPr>
              <w:t>I</w:t>
            </w:r>
            <w:r w:rsidR="007E4009" w:rsidRPr="00145635">
              <w:rPr>
                <w:lang w:val="en-AU" w:eastAsia="en-AU"/>
              </w:rPr>
              <w:t xml:space="preserve">nterpret job instructions for the installation of </w:t>
            </w:r>
            <w:proofErr w:type="gramStart"/>
            <w:r w:rsidR="007E4009" w:rsidRPr="00145635">
              <w:rPr>
                <w:lang w:val="en-AU" w:eastAsia="en-AU"/>
              </w:rPr>
              <w:t>an</w:t>
            </w:r>
            <w:proofErr w:type="gramEnd"/>
            <w:r w:rsidR="007E4009" w:rsidRPr="00145635">
              <w:rPr>
                <w:lang w:val="en-AU" w:eastAsia="en-AU"/>
              </w:rPr>
              <w:t xml:space="preserve"> wireless intercom system</w:t>
            </w:r>
          </w:p>
          <w:p w14:paraId="61373A94" w14:textId="17C419AA" w:rsidR="009B0F50" w:rsidRPr="00145635" w:rsidRDefault="007E4009" w:rsidP="00930777">
            <w:pPr>
              <w:pStyle w:val="ListBullet2"/>
              <w:rPr>
                <w:lang w:val="en-AU" w:eastAsia="en-AU"/>
              </w:rPr>
            </w:pPr>
            <w:r w:rsidRPr="00145635">
              <w:rPr>
                <w:lang w:val="en-AU" w:eastAsia="en-AU"/>
              </w:rPr>
              <w:t>Select and c</w:t>
            </w:r>
            <w:r w:rsidR="009B0F50" w:rsidRPr="00145635">
              <w:rPr>
                <w:lang w:val="en-AU" w:eastAsia="en-AU"/>
              </w:rPr>
              <w:t xml:space="preserve">orrectly use relevant hand tools and </w:t>
            </w:r>
            <w:proofErr w:type="gramStart"/>
            <w:r w:rsidR="009B0F50" w:rsidRPr="00145635">
              <w:rPr>
                <w:lang w:val="en-AU" w:eastAsia="en-AU"/>
              </w:rPr>
              <w:t>hand held</w:t>
            </w:r>
            <w:proofErr w:type="gramEnd"/>
            <w:r w:rsidR="009B0F50" w:rsidRPr="00145635">
              <w:rPr>
                <w:lang w:val="en-AU" w:eastAsia="en-AU"/>
              </w:rPr>
              <w:t xml:space="preserve"> power tools throughout the installation process</w:t>
            </w:r>
          </w:p>
          <w:p w14:paraId="1ECF3422" w14:textId="07CF854C" w:rsidR="009B0F50" w:rsidRPr="00145635" w:rsidRDefault="007E4009" w:rsidP="00930777">
            <w:pPr>
              <w:pStyle w:val="ListBullet2"/>
              <w:rPr>
                <w:lang w:val="en-AU" w:eastAsia="en-AU"/>
              </w:rPr>
            </w:pPr>
            <w:r w:rsidRPr="00145635">
              <w:rPr>
                <w:rFonts w:cs="Arial"/>
                <w:iCs/>
                <w:szCs w:val="22"/>
                <w:lang w:eastAsia="en-AU"/>
              </w:rPr>
              <w:t xml:space="preserve">Select, </w:t>
            </w:r>
            <w:proofErr w:type="gramStart"/>
            <w:r w:rsidRPr="00145635">
              <w:rPr>
                <w:rFonts w:cs="Arial"/>
                <w:iCs/>
                <w:szCs w:val="22"/>
                <w:lang w:eastAsia="en-AU"/>
              </w:rPr>
              <w:t>a</w:t>
            </w:r>
            <w:r w:rsidR="009B0F50" w:rsidRPr="00145635">
              <w:rPr>
                <w:rFonts w:cs="Arial"/>
                <w:iCs/>
                <w:szCs w:val="22"/>
                <w:lang w:eastAsia="en-AU"/>
              </w:rPr>
              <w:t>ssemble</w:t>
            </w:r>
            <w:proofErr w:type="gramEnd"/>
            <w:r w:rsidR="009B0F50" w:rsidRPr="00145635">
              <w:rPr>
                <w:rFonts w:cs="Arial"/>
                <w:iCs/>
                <w:szCs w:val="22"/>
                <w:lang w:eastAsia="en-AU"/>
              </w:rPr>
              <w:t xml:space="preserve"> and</w:t>
            </w:r>
            <w:r w:rsidRPr="00145635">
              <w:rPr>
                <w:rFonts w:cs="Arial"/>
                <w:iCs/>
                <w:szCs w:val="22"/>
                <w:lang w:eastAsia="en-AU"/>
              </w:rPr>
              <w:t xml:space="preserve"> install </w:t>
            </w:r>
            <w:r w:rsidR="00DD6092" w:rsidRPr="00145635">
              <w:rPr>
                <w:rFonts w:cs="Arial"/>
                <w:iCs/>
                <w:szCs w:val="22"/>
                <w:lang w:eastAsia="en-AU"/>
              </w:rPr>
              <w:t>wireless intercom system in accordance with job and component manufacturers’ i</w:t>
            </w:r>
            <w:r w:rsidR="009B0F50" w:rsidRPr="00145635">
              <w:rPr>
                <w:rFonts w:cs="Arial"/>
                <w:iCs/>
                <w:szCs w:val="22"/>
                <w:lang w:eastAsia="en-AU"/>
              </w:rPr>
              <w:t>nstructions</w:t>
            </w:r>
          </w:p>
          <w:p w14:paraId="0E0FB334" w14:textId="17A1723F" w:rsidR="009B0F50" w:rsidRPr="00145635" w:rsidRDefault="009B0F50" w:rsidP="00930777">
            <w:pPr>
              <w:pStyle w:val="ListBullet2"/>
              <w:rPr>
                <w:lang w:val="en-AU" w:eastAsia="en-AU"/>
              </w:rPr>
            </w:pPr>
            <w:r w:rsidRPr="00145635">
              <w:rPr>
                <w:lang w:val="en-AU" w:eastAsia="en-AU"/>
              </w:rPr>
              <w:t>Use diagnostic test equipment to check f</w:t>
            </w:r>
            <w:r w:rsidR="00DD6092" w:rsidRPr="00145635">
              <w:rPr>
                <w:lang w:val="en-AU" w:eastAsia="en-AU"/>
              </w:rPr>
              <w:t>unctionality of the system</w:t>
            </w:r>
            <w:r w:rsidRPr="00145635">
              <w:rPr>
                <w:lang w:val="en-AU" w:eastAsia="en-AU"/>
              </w:rPr>
              <w:t xml:space="preserve"> and rectify predictable problems</w:t>
            </w:r>
          </w:p>
          <w:p w14:paraId="4DFF63DD" w14:textId="24528DC1" w:rsidR="009B0F50" w:rsidRPr="003047B0" w:rsidRDefault="006A3388" w:rsidP="00930777">
            <w:pPr>
              <w:pStyle w:val="ListBullet2"/>
              <w:rPr>
                <w:strike/>
                <w:lang w:val="en-AU" w:eastAsia="en-AU"/>
              </w:rPr>
            </w:pPr>
            <w:r w:rsidRPr="00145635">
              <w:rPr>
                <w:lang w:val="en-AU" w:eastAsia="en-AU"/>
              </w:rPr>
              <w:t xml:space="preserve">Check and store tools, </w:t>
            </w:r>
            <w:proofErr w:type="gramStart"/>
            <w:r w:rsidRPr="00145635">
              <w:rPr>
                <w:lang w:val="en-AU" w:eastAsia="en-AU"/>
              </w:rPr>
              <w:t>equipment</w:t>
            </w:r>
            <w:proofErr w:type="gramEnd"/>
            <w:r w:rsidRPr="00145635">
              <w:rPr>
                <w:lang w:val="en-AU" w:eastAsia="en-AU"/>
              </w:rPr>
              <w:t xml:space="preserve"> and document installation</w:t>
            </w:r>
          </w:p>
        </w:tc>
      </w:tr>
      <w:tr w:rsidR="009B0F50" w:rsidRPr="0024118F" w14:paraId="3C3BD352" w14:textId="77777777" w:rsidTr="006E04C6">
        <w:tc>
          <w:tcPr>
            <w:tcW w:w="2127" w:type="dxa"/>
            <w:shd w:val="clear" w:color="auto" w:fill="auto"/>
          </w:tcPr>
          <w:p w14:paraId="77132F0F" w14:textId="77777777" w:rsidR="009B0F50" w:rsidRPr="0024118F" w:rsidRDefault="009B0F50" w:rsidP="006E04C6">
            <w:pPr>
              <w:spacing w:before="120"/>
              <w:rPr>
                <w:rFonts w:ascii="Arial" w:hAnsi="Arial" w:cs="Arial"/>
                <w:b/>
                <w:sz w:val="22"/>
                <w:szCs w:val="22"/>
              </w:rPr>
            </w:pPr>
            <w:r w:rsidRPr="0024118F">
              <w:rPr>
                <w:rFonts w:ascii="Arial" w:hAnsi="Arial" w:cs="Arial"/>
                <w:b/>
                <w:sz w:val="22"/>
                <w:szCs w:val="22"/>
              </w:rPr>
              <w:t>KNOWLEDGE EVIDENCE</w:t>
            </w:r>
          </w:p>
          <w:p w14:paraId="36013AE6" w14:textId="77777777" w:rsidR="009B0F50" w:rsidRPr="0024118F" w:rsidRDefault="009B0F50" w:rsidP="006E04C6">
            <w:pPr>
              <w:spacing w:after="120"/>
              <w:rPr>
                <w:rFonts w:ascii="Arial" w:hAnsi="Arial" w:cs="Arial"/>
                <w:b/>
                <w:sz w:val="22"/>
                <w:szCs w:val="22"/>
              </w:rPr>
            </w:pPr>
            <w:r w:rsidRPr="0024118F">
              <w:rPr>
                <w:rFonts w:ascii="Arial" w:hAnsi="Arial" w:cs="Arial"/>
                <w:i/>
                <w:sz w:val="22"/>
                <w:szCs w:val="22"/>
              </w:rPr>
              <w:t>Mandatory field</w:t>
            </w:r>
          </w:p>
        </w:tc>
        <w:tc>
          <w:tcPr>
            <w:tcW w:w="7371" w:type="dxa"/>
            <w:shd w:val="clear" w:color="auto" w:fill="auto"/>
          </w:tcPr>
          <w:p w14:paraId="683D6B7C" w14:textId="77777777" w:rsidR="009B0F50" w:rsidRPr="00FD6FD2" w:rsidRDefault="009B0F50" w:rsidP="006E04C6">
            <w:pPr>
              <w:autoSpaceDE w:val="0"/>
              <w:autoSpaceDN w:val="0"/>
              <w:adjustRightInd w:val="0"/>
              <w:spacing w:before="120" w:after="120"/>
              <w:rPr>
                <w:rFonts w:ascii="Arial" w:hAnsi="Arial" w:cs="Arial"/>
                <w:sz w:val="22"/>
                <w:szCs w:val="22"/>
              </w:rPr>
            </w:pPr>
            <w:r w:rsidRPr="00FD6FD2">
              <w:rPr>
                <w:rFonts w:ascii="Arial" w:hAnsi="Arial" w:cs="Arial"/>
                <w:sz w:val="22"/>
                <w:szCs w:val="22"/>
              </w:rPr>
              <w:t xml:space="preserve">The learner must be able to demonstrate essential knowledge required to effectively do the task outlined in elements and performance criteria of this unit, manage the </w:t>
            </w:r>
            <w:proofErr w:type="gramStart"/>
            <w:r w:rsidRPr="00FD6FD2">
              <w:rPr>
                <w:rFonts w:ascii="Arial" w:hAnsi="Arial" w:cs="Arial"/>
                <w:sz w:val="22"/>
                <w:szCs w:val="22"/>
              </w:rPr>
              <w:t>task</w:t>
            </w:r>
            <w:proofErr w:type="gramEnd"/>
            <w:r w:rsidRPr="00FD6FD2">
              <w:rPr>
                <w:rFonts w:ascii="Arial" w:hAnsi="Arial" w:cs="Arial"/>
                <w:sz w:val="22"/>
                <w:szCs w:val="22"/>
              </w:rPr>
              <w:t xml:space="preserve"> and manage contingencies in the context of the work role. This includes knowledge of:</w:t>
            </w:r>
          </w:p>
          <w:p w14:paraId="17515D66" w14:textId="6ED31EA6" w:rsidR="009B0F50" w:rsidRDefault="009B0F50" w:rsidP="00930777">
            <w:pPr>
              <w:pStyle w:val="ListBullet2"/>
              <w:rPr>
                <w:lang w:val="en-AU" w:eastAsia="en-AU"/>
              </w:rPr>
            </w:pPr>
            <w:r>
              <w:rPr>
                <w:lang w:val="en-AU" w:eastAsia="en-AU"/>
              </w:rPr>
              <w:t xml:space="preserve">Work, </w:t>
            </w:r>
            <w:proofErr w:type="gramStart"/>
            <w:r>
              <w:rPr>
                <w:lang w:val="en-AU" w:eastAsia="en-AU"/>
              </w:rPr>
              <w:t>health</w:t>
            </w:r>
            <w:proofErr w:type="gramEnd"/>
            <w:r>
              <w:rPr>
                <w:lang w:val="en-AU" w:eastAsia="en-AU"/>
              </w:rPr>
              <w:t xml:space="preserve"> and safety </w:t>
            </w:r>
            <w:r w:rsidRPr="00CF3721">
              <w:rPr>
                <w:lang w:val="en-AU" w:eastAsia="en-AU"/>
              </w:rPr>
              <w:t>procedures</w:t>
            </w:r>
            <w:r>
              <w:rPr>
                <w:lang w:val="en-AU" w:eastAsia="en-AU"/>
              </w:rPr>
              <w:t xml:space="preserve"> for an </w:t>
            </w:r>
            <w:r w:rsidR="00AE353A">
              <w:rPr>
                <w:lang w:val="en-AU" w:eastAsia="en-AU"/>
              </w:rPr>
              <w:t>electrotechnology</w:t>
            </w:r>
            <w:r w:rsidR="000C7947">
              <w:rPr>
                <w:lang w:val="en-AU" w:eastAsia="en-AU"/>
              </w:rPr>
              <w:t xml:space="preserve"> </w:t>
            </w:r>
            <w:r>
              <w:rPr>
                <w:lang w:val="en-AU" w:eastAsia="en-AU"/>
              </w:rPr>
              <w:t>environment</w:t>
            </w:r>
            <w:r w:rsidR="00AE353A">
              <w:rPr>
                <w:lang w:val="en-AU" w:eastAsia="en-AU"/>
              </w:rPr>
              <w:t xml:space="preserve"> including risk </w:t>
            </w:r>
            <w:r w:rsidR="00987B5E">
              <w:rPr>
                <w:lang w:val="en-AU" w:eastAsia="en-AU"/>
              </w:rPr>
              <w:t xml:space="preserve">control against </w:t>
            </w:r>
            <w:r w:rsidR="00AE353A">
              <w:rPr>
                <w:lang w:val="en-AU" w:eastAsia="en-AU"/>
              </w:rPr>
              <w:t>exposure to radio frequency (RF)</w:t>
            </w:r>
            <w:r w:rsidR="00430406">
              <w:rPr>
                <w:lang w:val="en-AU" w:eastAsia="en-AU"/>
              </w:rPr>
              <w:t xml:space="preserve"> and electromagnetic radiation (EMR) hazards</w:t>
            </w:r>
          </w:p>
          <w:p w14:paraId="08E2DD50" w14:textId="4AC13CD8" w:rsidR="00AE353A" w:rsidRDefault="000C7947" w:rsidP="00930777">
            <w:pPr>
              <w:pStyle w:val="ListBullet2"/>
              <w:rPr>
                <w:lang w:val="en-AU" w:eastAsia="en-AU"/>
              </w:rPr>
            </w:pPr>
            <w:r>
              <w:rPr>
                <w:lang w:val="en-AU" w:eastAsia="en-AU"/>
              </w:rPr>
              <w:t xml:space="preserve">Types of wireless intercom systems </w:t>
            </w:r>
            <w:proofErr w:type="gramStart"/>
            <w:r>
              <w:rPr>
                <w:lang w:val="en-AU" w:eastAsia="en-AU"/>
              </w:rPr>
              <w:t>incl</w:t>
            </w:r>
            <w:r w:rsidR="007B515F">
              <w:rPr>
                <w:lang w:val="en-AU" w:eastAsia="en-AU"/>
              </w:rPr>
              <w:t>uding:</w:t>
            </w:r>
            <w:proofErr w:type="gramEnd"/>
            <w:r w:rsidR="007B515F">
              <w:rPr>
                <w:lang w:val="en-AU" w:eastAsia="en-AU"/>
              </w:rPr>
              <w:t xml:space="preserve"> analogue systems, digital</w:t>
            </w:r>
            <w:r>
              <w:rPr>
                <w:lang w:val="en-AU" w:eastAsia="en-AU"/>
              </w:rPr>
              <w:t xml:space="preserve"> system</w:t>
            </w:r>
            <w:r w:rsidR="000659E0">
              <w:rPr>
                <w:lang w:val="en-AU" w:eastAsia="en-AU"/>
              </w:rPr>
              <w:t xml:space="preserve">, </w:t>
            </w:r>
            <w:r w:rsidR="00AE6FCD">
              <w:rPr>
                <w:lang w:val="en-AU" w:eastAsia="en-AU"/>
              </w:rPr>
              <w:t>duplex, door</w:t>
            </w:r>
            <w:r w:rsidR="000659E0">
              <w:rPr>
                <w:lang w:val="en-AU" w:eastAsia="en-AU"/>
              </w:rPr>
              <w:t>/phone intercom</w:t>
            </w:r>
            <w:r w:rsidR="00AE353A">
              <w:rPr>
                <w:lang w:val="en-AU" w:eastAsia="en-AU"/>
              </w:rPr>
              <w:t xml:space="preserve"> </w:t>
            </w:r>
          </w:p>
          <w:p w14:paraId="664616BD" w14:textId="5FA23CC5" w:rsidR="000C7947" w:rsidRDefault="00430406" w:rsidP="00930777">
            <w:pPr>
              <w:pStyle w:val="ListBullet2"/>
              <w:rPr>
                <w:lang w:val="en-AU" w:eastAsia="en-AU"/>
              </w:rPr>
            </w:pPr>
            <w:r>
              <w:rPr>
                <w:lang w:val="en-AU" w:eastAsia="en-AU"/>
              </w:rPr>
              <w:t>Range of a</w:t>
            </w:r>
            <w:r w:rsidR="00AE353A">
              <w:rPr>
                <w:lang w:val="en-AU" w:eastAsia="en-AU"/>
              </w:rPr>
              <w:t>pplications of wireless intercom systems</w:t>
            </w:r>
          </w:p>
          <w:p w14:paraId="21DBF9D9" w14:textId="59D170CF" w:rsidR="005840D7" w:rsidRDefault="00AE353A" w:rsidP="00930777">
            <w:pPr>
              <w:pStyle w:val="ListBullet2"/>
              <w:rPr>
                <w:lang w:val="en-AU" w:eastAsia="en-AU"/>
              </w:rPr>
            </w:pPr>
            <w:r>
              <w:rPr>
                <w:lang w:val="en-AU" w:eastAsia="en-AU"/>
              </w:rPr>
              <w:t>W</w:t>
            </w:r>
            <w:r w:rsidR="005840D7">
              <w:rPr>
                <w:lang w:val="en-AU" w:eastAsia="en-AU"/>
              </w:rPr>
              <w:t>ireless</w:t>
            </w:r>
            <w:r>
              <w:rPr>
                <w:lang w:val="en-AU" w:eastAsia="en-AU"/>
              </w:rPr>
              <w:t xml:space="preserve"> technology such as:</w:t>
            </w:r>
          </w:p>
          <w:p w14:paraId="52E1A165" w14:textId="1E251F87" w:rsidR="00430406" w:rsidRDefault="00430406" w:rsidP="00300AF1">
            <w:pPr>
              <w:numPr>
                <w:ilvl w:val="0"/>
                <w:numId w:val="135"/>
              </w:numPr>
              <w:tabs>
                <w:tab w:val="left" w:pos="1167"/>
                <w:tab w:val="left" w:pos="1213"/>
              </w:tabs>
              <w:spacing w:before="60" w:after="60"/>
              <w:ind w:left="1593" w:hanging="851"/>
              <w:rPr>
                <w:rFonts w:ascii="Arial" w:hAnsi="Arial" w:cs="Arial"/>
                <w:sz w:val="22"/>
                <w:szCs w:val="22"/>
                <w:lang w:val="en-AU" w:eastAsia="en-AU"/>
              </w:rPr>
            </w:pPr>
            <w:r>
              <w:rPr>
                <w:rFonts w:ascii="Arial" w:hAnsi="Arial" w:cs="Arial"/>
                <w:sz w:val="22"/>
                <w:szCs w:val="22"/>
                <w:lang w:val="en-AU" w:eastAsia="en-AU"/>
              </w:rPr>
              <w:t>electromagnetic waves</w:t>
            </w:r>
          </w:p>
          <w:p w14:paraId="1C8E59A3" w14:textId="542CDEA7" w:rsidR="00430406" w:rsidRDefault="00430406" w:rsidP="00300AF1">
            <w:pPr>
              <w:numPr>
                <w:ilvl w:val="0"/>
                <w:numId w:val="135"/>
              </w:numPr>
              <w:tabs>
                <w:tab w:val="left" w:pos="1167"/>
                <w:tab w:val="left" w:pos="1213"/>
              </w:tabs>
              <w:spacing w:before="60" w:after="60"/>
              <w:ind w:left="1593" w:hanging="851"/>
              <w:rPr>
                <w:rFonts w:ascii="Arial" w:hAnsi="Arial" w:cs="Arial"/>
                <w:sz w:val="22"/>
                <w:szCs w:val="22"/>
                <w:lang w:val="en-AU" w:eastAsia="en-AU"/>
              </w:rPr>
            </w:pPr>
            <w:r>
              <w:rPr>
                <w:rFonts w:ascii="Arial" w:hAnsi="Arial" w:cs="Arial"/>
                <w:sz w:val="22"/>
                <w:szCs w:val="22"/>
                <w:lang w:val="en-AU" w:eastAsia="en-AU"/>
              </w:rPr>
              <w:t>signals in time</w:t>
            </w:r>
          </w:p>
          <w:p w14:paraId="3B274A93" w14:textId="675B14CE" w:rsidR="00430406" w:rsidRDefault="00430406" w:rsidP="00300AF1">
            <w:pPr>
              <w:numPr>
                <w:ilvl w:val="0"/>
                <w:numId w:val="135"/>
              </w:numPr>
              <w:tabs>
                <w:tab w:val="left" w:pos="1167"/>
                <w:tab w:val="left" w:pos="1213"/>
              </w:tabs>
              <w:spacing w:before="60" w:after="60"/>
              <w:ind w:left="1593" w:hanging="851"/>
              <w:rPr>
                <w:rFonts w:ascii="Arial" w:hAnsi="Arial" w:cs="Arial"/>
                <w:sz w:val="22"/>
                <w:szCs w:val="22"/>
                <w:lang w:val="en-AU" w:eastAsia="en-AU"/>
              </w:rPr>
            </w:pPr>
            <w:r>
              <w:rPr>
                <w:rFonts w:ascii="Arial" w:hAnsi="Arial" w:cs="Arial"/>
                <w:sz w:val="22"/>
                <w:szCs w:val="22"/>
                <w:lang w:val="en-AU" w:eastAsia="en-AU"/>
              </w:rPr>
              <w:t>signals in frequency</w:t>
            </w:r>
          </w:p>
          <w:p w14:paraId="7A198313" w14:textId="77777777" w:rsidR="00430406" w:rsidRDefault="00430406" w:rsidP="00300AF1">
            <w:pPr>
              <w:numPr>
                <w:ilvl w:val="0"/>
                <w:numId w:val="135"/>
              </w:numPr>
              <w:tabs>
                <w:tab w:val="left" w:pos="1167"/>
                <w:tab w:val="left" w:pos="1213"/>
              </w:tabs>
              <w:spacing w:before="60" w:after="60"/>
              <w:ind w:left="1593" w:hanging="851"/>
              <w:rPr>
                <w:rFonts w:ascii="Arial" w:hAnsi="Arial" w:cs="Arial"/>
                <w:sz w:val="22"/>
                <w:szCs w:val="22"/>
                <w:lang w:val="en-AU" w:eastAsia="en-AU"/>
              </w:rPr>
            </w:pPr>
            <w:r>
              <w:rPr>
                <w:rFonts w:ascii="Arial" w:hAnsi="Arial" w:cs="Arial"/>
                <w:sz w:val="22"/>
                <w:szCs w:val="22"/>
                <w:lang w:val="en-AU" w:eastAsia="en-AU"/>
              </w:rPr>
              <w:t>radio systems</w:t>
            </w:r>
          </w:p>
          <w:p w14:paraId="5CE1C537" w14:textId="2577D6BA" w:rsidR="00AE353A" w:rsidRDefault="00430406" w:rsidP="00300AF1">
            <w:pPr>
              <w:numPr>
                <w:ilvl w:val="0"/>
                <w:numId w:val="135"/>
              </w:numPr>
              <w:tabs>
                <w:tab w:val="left" w:pos="1167"/>
                <w:tab w:val="left" w:pos="1213"/>
              </w:tabs>
              <w:spacing w:before="60" w:after="60"/>
              <w:ind w:left="1593" w:hanging="851"/>
              <w:rPr>
                <w:rFonts w:ascii="Arial" w:hAnsi="Arial" w:cs="Arial"/>
                <w:sz w:val="22"/>
                <w:szCs w:val="22"/>
                <w:lang w:val="en-AU" w:eastAsia="en-AU"/>
              </w:rPr>
            </w:pPr>
            <w:r>
              <w:rPr>
                <w:rFonts w:ascii="Arial" w:hAnsi="Arial" w:cs="Arial"/>
                <w:sz w:val="22"/>
                <w:szCs w:val="22"/>
                <w:lang w:val="en-AU" w:eastAsia="en-AU"/>
              </w:rPr>
              <w:t>multiple access</w:t>
            </w:r>
          </w:p>
          <w:p w14:paraId="1C9B62DD" w14:textId="4BB5DC2B" w:rsidR="00AE353A" w:rsidRDefault="00A60F81" w:rsidP="00300AF1">
            <w:pPr>
              <w:numPr>
                <w:ilvl w:val="0"/>
                <w:numId w:val="135"/>
              </w:numPr>
              <w:tabs>
                <w:tab w:val="left" w:pos="1167"/>
                <w:tab w:val="left" w:pos="1213"/>
              </w:tabs>
              <w:spacing w:before="60" w:after="60"/>
              <w:ind w:left="1593" w:hanging="851"/>
              <w:rPr>
                <w:rFonts w:ascii="Arial" w:hAnsi="Arial" w:cs="Arial"/>
                <w:sz w:val="22"/>
                <w:szCs w:val="22"/>
                <w:lang w:val="en-AU" w:eastAsia="en-AU"/>
              </w:rPr>
            </w:pPr>
            <w:r>
              <w:rPr>
                <w:rFonts w:ascii="Arial" w:hAnsi="Arial" w:cs="Arial"/>
                <w:sz w:val="22"/>
                <w:szCs w:val="22"/>
                <w:lang w:val="en-AU" w:eastAsia="en-AU"/>
              </w:rPr>
              <w:t>radio wave</w:t>
            </w:r>
            <w:r w:rsidR="00430406">
              <w:rPr>
                <w:rFonts w:ascii="Arial" w:hAnsi="Arial" w:cs="Arial"/>
                <w:sz w:val="22"/>
                <w:szCs w:val="22"/>
                <w:lang w:val="en-AU" w:eastAsia="en-AU"/>
              </w:rPr>
              <w:t xml:space="preserve"> propagation</w:t>
            </w:r>
          </w:p>
          <w:p w14:paraId="08DF5348" w14:textId="6429DA3A" w:rsidR="00430406" w:rsidRDefault="00430406" w:rsidP="00300AF1">
            <w:pPr>
              <w:numPr>
                <w:ilvl w:val="0"/>
                <w:numId w:val="135"/>
              </w:numPr>
              <w:tabs>
                <w:tab w:val="left" w:pos="1167"/>
                <w:tab w:val="left" w:pos="1213"/>
              </w:tabs>
              <w:spacing w:before="60" w:after="60"/>
              <w:ind w:left="1593" w:hanging="851"/>
              <w:rPr>
                <w:rFonts w:ascii="Arial" w:hAnsi="Arial" w:cs="Arial"/>
                <w:sz w:val="22"/>
                <w:szCs w:val="22"/>
                <w:lang w:val="en-AU" w:eastAsia="en-AU"/>
              </w:rPr>
            </w:pPr>
            <w:r>
              <w:rPr>
                <w:rFonts w:ascii="Arial" w:hAnsi="Arial" w:cs="Arial"/>
                <w:sz w:val="22"/>
                <w:szCs w:val="22"/>
                <w:lang w:val="en-AU" w:eastAsia="en-AU"/>
              </w:rPr>
              <w:t>signal strength</w:t>
            </w:r>
          </w:p>
          <w:p w14:paraId="34A5BDCF" w14:textId="331CD2B1" w:rsidR="00430406" w:rsidRDefault="00430406" w:rsidP="00300AF1">
            <w:pPr>
              <w:numPr>
                <w:ilvl w:val="0"/>
                <w:numId w:val="135"/>
              </w:numPr>
              <w:tabs>
                <w:tab w:val="left" w:pos="1167"/>
                <w:tab w:val="left" w:pos="1213"/>
              </w:tabs>
              <w:spacing w:before="60" w:after="60"/>
              <w:ind w:left="1593" w:hanging="851"/>
              <w:rPr>
                <w:rFonts w:ascii="Arial" w:hAnsi="Arial" w:cs="Arial"/>
                <w:sz w:val="22"/>
                <w:szCs w:val="22"/>
                <w:lang w:val="en-AU" w:eastAsia="en-AU"/>
              </w:rPr>
            </w:pPr>
            <w:r>
              <w:rPr>
                <w:rFonts w:ascii="Arial" w:hAnsi="Arial" w:cs="Arial"/>
                <w:sz w:val="22"/>
                <w:szCs w:val="22"/>
                <w:lang w:val="en-AU" w:eastAsia="en-AU"/>
              </w:rPr>
              <w:t>noise interference</w:t>
            </w:r>
          </w:p>
          <w:p w14:paraId="73CBA20B" w14:textId="43C47EFA" w:rsidR="000659E0" w:rsidRPr="000659E0" w:rsidRDefault="000659E0" w:rsidP="00433319">
            <w:pPr>
              <w:pStyle w:val="ListBullet2"/>
            </w:pPr>
            <w:r w:rsidRPr="000659E0">
              <w:t>Wireless intercom components including:</w:t>
            </w:r>
          </w:p>
          <w:p w14:paraId="64481CE0" w14:textId="786C8018" w:rsidR="000659E0" w:rsidRPr="000659E0" w:rsidRDefault="000659E0" w:rsidP="00300AF1">
            <w:pPr>
              <w:pStyle w:val="ListParagraph"/>
              <w:numPr>
                <w:ilvl w:val="0"/>
                <w:numId w:val="136"/>
              </w:numPr>
              <w:tabs>
                <w:tab w:val="left" w:pos="1167"/>
                <w:tab w:val="left" w:pos="1213"/>
              </w:tabs>
              <w:spacing w:before="60" w:after="60"/>
              <w:ind w:left="1167" w:hanging="567"/>
              <w:rPr>
                <w:rFonts w:ascii="Arial" w:hAnsi="Arial" w:cs="Arial"/>
              </w:rPr>
            </w:pPr>
            <w:r>
              <w:rPr>
                <w:rFonts w:ascii="Arial" w:hAnsi="Arial" w:cs="Arial"/>
              </w:rPr>
              <w:t>b</w:t>
            </w:r>
            <w:r w:rsidRPr="000659E0">
              <w:rPr>
                <w:rFonts w:ascii="Arial" w:hAnsi="Arial" w:cs="Arial"/>
              </w:rPr>
              <w:t>ase station</w:t>
            </w:r>
          </w:p>
          <w:p w14:paraId="174999F3" w14:textId="2D143CC4" w:rsidR="000659E0" w:rsidRPr="000659E0" w:rsidRDefault="000659E0" w:rsidP="00300AF1">
            <w:pPr>
              <w:pStyle w:val="ListParagraph"/>
              <w:numPr>
                <w:ilvl w:val="0"/>
                <w:numId w:val="136"/>
              </w:numPr>
              <w:tabs>
                <w:tab w:val="left" w:pos="1167"/>
                <w:tab w:val="left" w:pos="1213"/>
              </w:tabs>
              <w:spacing w:before="60" w:after="60"/>
              <w:ind w:left="1167" w:hanging="567"/>
              <w:rPr>
                <w:rFonts w:ascii="Arial" w:hAnsi="Arial" w:cs="Arial"/>
              </w:rPr>
            </w:pPr>
            <w:r>
              <w:rPr>
                <w:rFonts w:ascii="Arial" w:hAnsi="Arial" w:cs="Arial"/>
              </w:rPr>
              <w:t>a</w:t>
            </w:r>
            <w:r w:rsidRPr="000659E0">
              <w:rPr>
                <w:rFonts w:ascii="Arial" w:hAnsi="Arial" w:cs="Arial"/>
              </w:rPr>
              <w:t>ntennas</w:t>
            </w:r>
          </w:p>
          <w:p w14:paraId="16667906" w14:textId="6999ACEF" w:rsidR="000659E0" w:rsidRPr="000659E0" w:rsidRDefault="00AE6FCD" w:rsidP="00300AF1">
            <w:pPr>
              <w:pStyle w:val="ListParagraph"/>
              <w:numPr>
                <w:ilvl w:val="0"/>
                <w:numId w:val="136"/>
              </w:numPr>
              <w:tabs>
                <w:tab w:val="left" w:pos="1167"/>
                <w:tab w:val="left" w:pos="1213"/>
              </w:tabs>
              <w:spacing w:before="60" w:after="60"/>
              <w:ind w:left="1167" w:hanging="567"/>
              <w:rPr>
                <w:rFonts w:ascii="Arial" w:hAnsi="Arial" w:cs="Arial"/>
              </w:rPr>
            </w:pPr>
            <w:r>
              <w:rPr>
                <w:rFonts w:ascii="Arial" w:hAnsi="Arial" w:cs="Arial"/>
              </w:rPr>
              <w:t>h</w:t>
            </w:r>
            <w:r w:rsidRPr="000659E0">
              <w:rPr>
                <w:rFonts w:ascii="Arial" w:hAnsi="Arial" w:cs="Arial"/>
              </w:rPr>
              <w:t>eadsets</w:t>
            </w:r>
            <w:r w:rsidR="000659E0" w:rsidRPr="000659E0">
              <w:rPr>
                <w:rFonts w:ascii="Arial" w:hAnsi="Arial" w:cs="Arial"/>
              </w:rPr>
              <w:t xml:space="preserve"> belt packs</w:t>
            </w:r>
          </w:p>
          <w:p w14:paraId="31060620" w14:textId="24DDEFEA" w:rsidR="000659E0" w:rsidRPr="000659E0" w:rsidRDefault="000659E0" w:rsidP="00300AF1">
            <w:pPr>
              <w:pStyle w:val="ListParagraph"/>
              <w:numPr>
                <w:ilvl w:val="0"/>
                <w:numId w:val="136"/>
              </w:numPr>
              <w:tabs>
                <w:tab w:val="left" w:pos="1167"/>
                <w:tab w:val="left" w:pos="1213"/>
              </w:tabs>
              <w:spacing w:before="60" w:after="60"/>
              <w:ind w:left="1167" w:hanging="567"/>
              <w:rPr>
                <w:rFonts w:ascii="Arial" w:hAnsi="Arial" w:cs="Arial"/>
              </w:rPr>
            </w:pPr>
            <w:r>
              <w:rPr>
                <w:rFonts w:ascii="Arial" w:hAnsi="Arial" w:cs="Arial"/>
              </w:rPr>
              <w:t>m</w:t>
            </w:r>
            <w:r w:rsidRPr="000659E0">
              <w:rPr>
                <w:rFonts w:ascii="Arial" w:hAnsi="Arial" w:cs="Arial"/>
              </w:rPr>
              <w:t>icrophones</w:t>
            </w:r>
          </w:p>
          <w:p w14:paraId="5B8886E0" w14:textId="4D5DE57D" w:rsidR="000659E0" w:rsidRPr="000659E0" w:rsidRDefault="000659E0" w:rsidP="00300AF1">
            <w:pPr>
              <w:pStyle w:val="ListParagraph"/>
              <w:numPr>
                <w:ilvl w:val="0"/>
                <w:numId w:val="136"/>
              </w:numPr>
              <w:tabs>
                <w:tab w:val="left" w:pos="1167"/>
                <w:tab w:val="left" w:pos="1213"/>
              </w:tabs>
              <w:spacing w:before="60" w:after="60"/>
              <w:ind w:left="1167" w:hanging="567"/>
              <w:rPr>
                <w:rFonts w:ascii="Arial" w:hAnsi="Arial" w:cs="Arial"/>
              </w:rPr>
            </w:pPr>
            <w:r>
              <w:rPr>
                <w:rFonts w:ascii="Arial" w:hAnsi="Arial" w:cs="Arial"/>
              </w:rPr>
              <w:lastRenderedPageBreak/>
              <w:t>r</w:t>
            </w:r>
            <w:r w:rsidRPr="000659E0">
              <w:rPr>
                <w:rFonts w:ascii="Arial" w:hAnsi="Arial" w:cs="Arial"/>
              </w:rPr>
              <w:t>epeaters</w:t>
            </w:r>
          </w:p>
          <w:p w14:paraId="15F129EB" w14:textId="77777777" w:rsidR="000659E0" w:rsidRDefault="009B0F50" w:rsidP="00433319">
            <w:pPr>
              <w:pStyle w:val="ListBullet2"/>
              <w:rPr>
                <w:rFonts w:eastAsia="Calibri"/>
                <w:lang w:val="en-AU" w:eastAsia="en-AU"/>
              </w:rPr>
            </w:pPr>
            <w:r>
              <w:rPr>
                <w:rFonts w:eastAsia="Calibri"/>
                <w:lang w:val="en-AU" w:eastAsia="en-AU"/>
              </w:rPr>
              <w:t>I</w:t>
            </w:r>
            <w:r w:rsidRPr="00CF3721">
              <w:rPr>
                <w:rFonts w:eastAsia="Calibri"/>
                <w:lang w:val="en-AU" w:eastAsia="en-AU"/>
              </w:rPr>
              <w:t xml:space="preserve">nterfacing </w:t>
            </w:r>
            <w:r w:rsidR="000659E0">
              <w:rPr>
                <w:rFonts w:eastAsia="Calibri"/>
                <w:lang w:val="en-AU" w:eastAsia="en-AU"/>
              </w:rPr>
              <w:t>with other systems such as:</w:t>
            </w:r>
          </w:p>
          <w:p w14:paraId="2FF846C1" w14:textId="77777777" w:rsidR="000659E0" w:rsidRDefault="009B0F50" w:rsidP="00300AF1">
            <w:pPr>
              <w:numPr>
                <w:ilvl w:val="0"/>
                <w:numId w:val="137"/>
              </w:numPr>
              <w:tabs>
                <w:tab w:val="left" w:pos="1309"/>
              </w:tabs>
              <w:spacing w:before="120" w:after="120"/>
              <w:ind w:left="1451" w:hanging="567"/>
              <w:rPr>
                <w:rFonts w:ascii="Arial" w:eastAsia="Calibri" w:hAnsi="Arial" w:cs="Arial"/>
                <w:color w:val="000000"/>
                <w:sz w:val="22"/>
                <w:szCs w:val="22"/>
                <w:lang w:val="en-AU" w:eastAsia="en-AU"/>
              </w:rPr>
            </w:pPr>
            <w:r w:rsidRPr="00CF3721">
              <w:rPr>
                <w:rFonts w:ascii="Arial" w:eastAsia="Calibri" w:hAnsi="Arial" w:cs="Arial"/>
                <w:color w:val="000000"/>
                <w:sz w:val="22"/>
                <w:szCs w:val="22"/>
                <w:lang w:val="en-AU" w:eastAsia="en-AU"/>
              </w:rPr>
              <w:t xml:space="preserve">electronics </w:t>
            </w:r>
            <w:proofErr w:type="gramStart"/>
            <w:r w:rsidRPr="00CF3721">
              <w:rPr>
                <w:rFonts w:ascii="Arial" w:eastAsia="Calibri" w:hAnsi="Arial" w:cs="Arial"/>
                <w:color w:val="000000"/>
                <w:sz w:val="22"/>
                <w:szCs w:val="22"/>
                <w:lang w:val="en-AU" w:eastAsia="en-AU"/>
              </w:rPr>
              <w:t>systems;</w:t>
            </w:r>
            <w:proofErr w:type="gramEnd"/>
            <w:r w:rsidRPr="00CF3721">
              <w:rPr>
                <w:rFonts w:ascii="Arial" w:eastAsia="Calibri" w:hAnsi="Arial" w:cs="Arial"/>
                <w:color w:val="000000"/>
                <w:sz w:val="22"/>
                <w:szCs w:val="22"/>
                <w:lang w:val="en-AU" w:eastAsia="en-AU"/>
              </w:rPr>
              <w:t xml:space="preserve"> </w:t>
            </w:r>
          </w:p>
          <w:p w14:paraId="3237595C" w14:textId="77777777" w:rsidR="000659E0" w:rsidRDefault="009B0F50" w:rsidP="00300AF1">
            <w:pPr>
              <w:numPr>
                <w:ilvl w:val="0"/>
                <w:numId w:val="137"/>
              </w:numPr>
              <w:tabs>
                <w:tab w:val="left" w:pos="1309"/>
              </w:tabs>
              <w:spacing w:before="120" w:after="120"/>
              <w:ind w:left="1451" w:hanging="567"/>
              <w:rPr>
                <w:rFonts w:ascii="Arial" w:eastAsia="Calibri" w:hAnsi="Arial" w:cs="Arial"/>
                <w:color w:val="000000"/>
                <w:sz w:val="22"/>
                <w:szCs w:val="22"/>
                <w:lang w:val="en-AU" w:eastAsia="en-AU"/>
              </w:rPr>
            </w:pPr>
            <w:r w:rsidRPr="00CF3721">
              <w:rPr>
                <w:rFonts w:ascii="Arial" w:eastAsia="Calibri" w:hAnsi="Arial" w:cs="Arial"/>
                <w:color w:val="000000"/>
                <w:sz w:val="22"/>
                <w:szCs w:val="22"/>
                <w:lang w:val="en-AU" w:eastAsia="en-AU"/>
              </w:rPr>
              <w:t xml:space="preserve">communications </w:t>
            </w:r>
            <w:proofErr w:type="gramStart"/>
            <w:r w:rsidRPr="00CF3721">
              <w:rPr>
                <w:rFonts w:ascii="Arial" w:eastAsia="Calibri" w:hAnsi="Arial" w:cs="Arial"/>
                <w:color w:val="000000"/>
                <w:sz w:val="22"/>
                <w:szCs w:val="22"/>
                <w:lang w:val="en-AU" w:eastAsia="en-AU"/>
              </w:rPr>
              <w:t>systems;</w:t>
            </w:r>
            <w:proofErr w:type="gramEnd"/>
            <w:r w:rsidRPr="00CF3721">
              <w:rPr>
                <w:rFonts w:ascii="Arial" w:eastAsia="Calibri" w:hAnsi="Arial" w:cs="Arial"/>
                <w:color w:val="000000"/>
                <w:sz w:val="22"/>
                <w:szCs w:val="22"/>
                <w:lang w:val="en-AU" w:eastAsia="en-AU"/>
              </w:rPr>
              <w:t xml:space="preserve"> </w:t>
            </w:r>
          </w:p>
          <w:p w14:paraId="06AE66C2" w14:textId="77777777" w:rsidR="000659E0" w:rsidRDefault="009B0F50" w:rsidP="00300AF1">
            <w:pPr>
              <w:numPr>
                <w:ilvl w:val="0"/>
                <w:numId w:val="137"/>
              </w:numPr>
              <w:tabs>
                <w:tab w:val="left" w:pos="1309"/>
              </w:tabs>
              <w:spacing w:before="120" w:after="120"/>
              <w:ind w:left="1451" w:hanging="567"/>
              <w:rPr>
                <w:rFonts w:ascii="Arial" w:eastAsia="Calibri" w:hAnsi="Arial" w:cs="Arial"/>
                <w:color w:val="000000"/>
                <w:sz w:val="22"/>
                <w:szCs w:val="22"/>
                <w:lang w:val="en-AU" w:eastAsia="en-AU"/>
              </w:rPr>
            </w:pPr>
            <w:r w:rsidRPr="00CF3721">
              <w:rPr>
                <w:rFonts w:ascii="Arial" w:eastAsia="Calibri" w:hAnsi="Arial" w:cs="Arial"/>
                <w:color w:val="000000"/>
                <w:sz w:val="22"/>
                <w:szCs w:val="22"/>
                <w:lang w:val="en-AU" w:eastAsia="en-AU"/>
              </w:rPr>
              <w:t xml:space="preserve">computer </w:t>
            </w:r>
            <w:proofErr w:type="gramStart"/>
            <w:r w:rsidRPr="00CF3721">
              <w:rPr>
                <w:rFonts w:ascii="Arial" w:eastAsia="Calibri" w:hAnsi="Arial" w:cs="Arial"/>
                <w:color w:val="000000"/>
                <w:sz w:val="22"/>
                <w:szCs w:val="22"/>
                <w:lang w:val="en-AU" w:eastAsia="en-AU"/>
              </w:rPr>
              <w:t>systems;</w:t>
            </w:r>
            <w:proofErr w:type="gramEnd"/>
            <w:r w:rsidRPr="00CF3721">
              <w:rPr>
                <w:rFonts w:ascii="Arial" w:eastAsia="Calibri" w:hAnsi="Arial" w:cs="Arial"/>
                <w:color w:val="000000"/>
                <w:sz w:val="22"/>
                <w:szCs w:val="22"/>
                <w:lang w:val="en-AU" w:eastAsia="en-AU"/>
              </w:rPr>
              <w:t xml:space="preserve"> </w:t>
            </w:r>
          </w:p>
          <w:p w14:paraId="62F846D4" w14:textId="570F72A7" w:rsidR="009B0F50" w:rsidRPr="00CF3721" w:rsidRDefault="009B0F50" w:rsidP="00300AF1">
            <w:pPr>
              <w:numPr>
                <w:ilvl w:val="0"/>
                <w:numId w:val="137"/>
              </w:numPr>
              <w:tabs>
                <w:tab w:val="left" w:pos="1309"/>
              </w:tabs>
              <w:spacing w:before="120" w:after="120"/>
              <w:ind w:left="1451" w:hanging="567"/>
              <w:rPr>
                <w:rFonts w:ascii="Arial" w:eastAsia="Calibri" w:hAnsi="Arial" w:cs="Arial"/>
                <w:color w:val="000000"/>
                <w:sz w:val="22"/>
                <w:szCs w:val="22"/>
                <w:lang w:val="en-AU" w:eastAsia="en-AU"/>
              </w:rPr>
            </w:pPr>
            <w:r w:rsidRPr="00CF3721">
              <w:rPr>
                <w:rFonts w:ascii="Arial" w:eastAsia="Calibri" w:hAnsi="Arial" w:cs="Arial"/>
                <w:color w:val="000000"/>
                <w:sz w:val="22"/>
                <w:szCs w:val="22"/>
                <w:lang w:val="en-AU" w:eastAsia="en-AU"/>
              </w:rPr>
              <w:t>mechanical systems</w:t>
            </w:r>
          </w:p>
          <w:p w14:paraId="69C21685" w14:textId="0F12EAE2" w:rsidR="009B0F50" w:rsidRPr="00B122E0" w:rsidRDefault="00987B5E" w:rsidP="00433319">
            <w:pPr>
              <w:pStyle w:val="ListBullet2"/>
              <w:rPr>
                <w:lang w:val="en-AU" w:eastAsia="en-AU"/>
              </w:rPr>
            </w:pPr>
            <w:r>
              <w:rPr>
                <w:rFonts w:eastAsia="Calibri"/>
                <w:lang w:val="en-AU" w:eastAsia="en-AU"/>
              </w:rPr>
              <w:t>Wireless</w:t>
            </w:r>
            <w:r w:rsidR="00C41208">
              <w:rPr>
                <w:rFonts w:eastAsia="Calibri"/>
                <w:lang w:val="en-AU" w:eastAsia="en-AU"/>
              </w:rPr>
              <w:t xml:space="preserve"> systems</w:t>
            </w:r>
            <w:r>
              <w:rPr>
                <w:rFonts w:eastAsia="Calibri"/>
                <w:lang w:val="en-AU" w:eastAsia="en-AU"/>
              </w:rPr>
              <w:t xml:space="preserve"> protocols and rules </w:t>
            </w:r>
          </w:p>
          <w:p w14:paraId="61740DA1" w14:textId="444368D1" w:rsidR="009B0F50" w:rsidRPr="003047B0" w:rsidRDefault="00987B5E" w:rsidP="00433319">
            <w:pPr>
              <w:pStyle w:val="ListBullet2"/>
              <w:rPr>
                <w:lang w:val="en-AU" w:eastAsia="en-AU"/>
              </w:rPr>
            </w:pPr>
            <w:r>
              <w:rPr>
                <w:rFonts w:eastAsia="Calibri"/>
                <w:lang w:val="en-AU" w:eastAsia="en-AU"/>
              </w:rPr>
              <w:t xml:space="preserve">Testing and diagnostic equipment used for </w:t>
            </w:r>
            <w:r w:rsidR="00C41208">
              <w:rPr>
                <w:rFonts w:eastAsia="Calibri"/>
                <w:lang w:val="en-AU" w:eastAsia="en-AU"/>
              </w:rPr>
              <w:t>identifying and troubleshooting system faults</w:t>
            </w:r>
          </w:p>
        </w:tc>
      </w:tr>
      <w:tr w:rsidR="009B0F50" w:rsidRPr="0024118F" w14:paraId="554E5FC4" w14:textId="77777777" w:rsidTr="006E04C6">
        <w:tc>
          <w:tcPr>
            <w:tcW w:w="2127" w:type="dxa"/>
            <w:shd w:val="clear" w:color="auto" w:fill="auto"/>
          </w:tcPr>
          <w:p w14:paraId="5E26D7F7" w14:textId="77777777" w:rsidR="009B0F50" w:rsidRPr="0024118F" w:rsidRDefault="009B0F50" w:rsidP="006E04C6">
            <w:pPr>
              <w:spacing w:before="120"/>
              <w:rPr>
                <w:rFonts w:ascii="Arial" w:hAnsi="Arial" w:cs="Arial"/>
                <w:b/>
                <w:sz w:val="22"/>
                <w:szCs w:val="22"/>
              </w:rPr>
            </w:pPr>
            <w:r w:rsidRPr="0024118F">
              <w:rPr>
                <w:rFonts w:ascii="Arial" w:hAnsi="Arial" w:cs="Arial"/>
                <w:b/>
                <w:sz w:val="22"/>
                <w:szCs w:val="22"/>
              </w:rPr>
              <w:lastRenderedPageBreak/>
              <w:t>ASSESSMENT CONDITIONS</w:t>
            </w:r>
          </w:p>
          <w:p w14:paraId="1337FD25" w14:textId="77777777" w:rsidR="009B0F50" w:rsidRPr="0024118F" w:rsidRDefault="009B0F50" w:rsidP="006E04C6">
            <w:pPr>
              <w:spacing w:after="120"/>
              <w:rPr>
                <w:rFonts w:ascii="Arial" w:hAnsi="Arial" w:cs="Arial"/>
                <w:b/>
                <w:sz w:val="22"/>
                <w:szCs w:val="22"/>
              </w:rPr>
            </w:pPr>
            <w:r w:rsidRPr="0024118F">
              <w:rPr>
                <w:rFonts w:ascii="Arial" w:hAnsi="Arial" w:cs="Arial"/>
                <w:i/>
                <w:sz w:val="22"/>
                <w:szCs w:val="22"/>
              </w:rPr>
              <w:t>Mandatory field</w:t>
            </w:r>
          </w:p>
        </w:tc>
        <w:tc>
          <w:tcPr>
            <w:tcW w:w="7371" w:type="dxa"/>
            <w:shd w:val="clear" w:color="auto" w:fill="auto"/>
          </w:tcPr>
          <w:p w14:paraId="65F722D2" w14:textId="77777777" w:rsidR="009B0F50" w:rsidRPr="00B66C6B" w:rsidRDefault="009B0F50" w:rsidP="006E04C6">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 xml:space="preserve">Both practical skills and knowledge can be assessed in a </w:t>
            </w:r>
            <w:r>
              <w:rPr>
                <w:rFonts w:ascii="Arial" w:hAnsi="Arial"/>
                <w:iCs/>
                <w:color w:val="000000" w:themeColor="text1"/>
                <w:sz w:val="22"/>
                <w:lang w:val="en-AU" w:eastAsia="en-US"/>
              </w:rPr>
              <w:t>workplace or a simulated workplace</w:t>
            </w:r>
            <w:r w:rsidRPr="00B66C6B">
              <w:rPr>
                <w:rFonts w:ascii="Arial" w:hAnsi="Arial"/>
                <w:iCs/>
                <w:color w:val="000000" w:themeColor="text1"/>
                <w:sz w:val="22"/>
                <w:lang w:val="en-AU" w:eastAsia="en-US"/>
              </w:rPr>
              <w:t xml:space="preserve"> environment. </w:t>
            </w:r>
            <w:r>
              <w:rPr>
                <w:rFonts w:ascii="Arial" w:hAnsi="Arial"/>
                <w:iCs/>
                <w:color w:val="000000" w:themeColor="text1"/>
                <w:sz w:val="22"/>
                <w:lang w:val="en-AU" w:eastAsia="en-US"/>
              </w:rPr>
              <w:t xml:space="preserve">If a simulated environment it </w:t>
            </w:r>
            <w:r w:rsidRPr="00B66C6B">
              <w:rPr>
                <w:rFonts w:ascii="Arial" w:hAnsi="Arial"/>
                <w:iCs/>
                <w:color w:val="000000" w:themeColor="text1"/>
                <w:sz w:val="22"/>
                <w:lang w:val="en-AU" w:eastAsia="en-US"/>
              </w:rPr>
              <w:t xml:space="preserve">should reflects real workplace conditions with suitable facilities, </w:t>
            </w:r>
            <w:r>
              <w:rPr>
                <w:rFonts w:ascii="Arial" w:hAnsi="Arial"/>
                <w:iCs/>
                <w:color w:val="000000" w:themeColor="text1"/>
                <w:sz w:val="22"/>
                <w:lang w:val="en-AU" w:eastAsia="en-US"/>
              </w:rPr>
              <w:t xml:space="preserve">hand </w:t>
            </w:r>
            <w:r w:rsidRPr="00B66C6B">
              <w:rPr>
                <w:rFonts w:ascii="Arial" w:hAnsi="Arial"/>
                <w:iCs/>
                <w:color w:val="000000" w:themeColor="text1"/>
                <w:sz w:val="22"/>
                <w:lang w:val="en-AU" w:eastAsia="en-US"/>
              </w:rPr>
              <w:t xml:space="preserve">tools and </w:t>
            </w:r>
            <w:r>
              <w:rPr>
                <w:rFonts w:ascii="Arial" w:hAnsi="Arial"/>
                <w:iCs/>
                <w:color w:val="000000" w:themeColor="text1"/>
                <w:sz w:val="22"/>
                <w:lang w:val="en-AU" w:eastAsia="en-US"/>
              </w:rPr>
              <w:t xml:space="preserve">test </w:t>
            </w:r>
            <w:r w:rsidRPr="00B66C6B">
              <w:rPr>
                <w:rFonts w:ascii="Arial" w:hAnsi="Arial"/>
                <w:iCs/>
                <w:color w:val="000000" w:themeColor="text1"/>
                <w:sz w:val="22"/>
                <w:lang w:val="en-AU" w:eastAsia="en-US"/>
              </w:rPr>
              <w:t>equipment. Assessment must ensure access to:</w:t>
            </w:r>
          </w:p>
          <w:p w14:paraId="54FFBCD6" w14:textId="77777777" w:rsidR="009B0F50" w:rsidRDefault="009B0F50" w:rsidP="00433319">
            <w:pPr>
              <w:pStyle w:val="ListBullet2"/>
              <w:rPr>
                <w:lang w:val="en-AU" w:eastAsia="en-US"/>
              </w:rPr>
            </w:pPr>
            <w:r w:rsidRPr="00B66C6B">
              <w:rPr>
                <w:lang w:val="en-AU" w:eastAsia="en-US"/>
              </w:rPr>
              <w:t>work, health safety (WHS) regul</w:t>
            </w:r>
            <w:r>
              <w:rPr>
                <w:lang w:val="en-AU" w:eastAsia="en-US"/>
              </w:rPr>
              <w:t>ations and procedures for</w:t>
            </w:r>
            <w:r w:rsidRPr="00B66C6B">
              <w:rPr>
                <w:lang w:val="en-AU" w:eastAsia="en-US"/>
              </w:rPr>
              <w:t xml:space="preserve"> an el</w:t>
            </w:r>
            <w:r>
              <w:rPr>
                <w:lang w:val="en-AU" w:eastAsia="en-US"/>
              </w:rPr>
              <w:t>e</w:t>
            </w:r>
            <w:r w:rsidRPr="00B66C6B">
              <w:rPr>
                <w:lang w:val="en-AU" w:eastAsia="en-US"/>
              </w:rPr>
              <w:t>ctrotechnology environment</w:t>
            </w:r>
          </w:p>
          <w:p w14:paraId="71FC42D1" w14:textId="0C60BA61" w:rsidR="009B0F50" w:rsidRDefault="00C41208" w:rsidP="00433319">
            <w:pPr>
              <w:pStyle w:val="ListBullet2"/>
              <w:rPr>
                <w:lang w:val="en-AU" w:eastAsia="en-US"/>
              </w:rPr>
            </w:pPr>
            <w:r>
              <w:rPr>
                <w:lang w:val="en-AU" w:eastAsia="en-US"/>
              </w:rPr>
              <w:t xml:space="preserve">job instructions, </w:t>
            </w:r>
            <w:r w:rsidR="009B0F50" w:rsidRPr="00B66C6B">
              <w:rPr>
                <w:lang w:val="en-AU" w:eastAsia="en-US"/>
              </w:rPr>
              <w:t>component</w:t>
            </w:r>
            <w:r w:rsidR="009B0F50">
              <w:rPr>
                <w:lang w:val="en-AU" w:eastAsia="en-US"/>
              </w:rPr>
              <w:t>s</w:t>
            </w:r>
            <w:r>
              <w:rPr>
                <w:lang w:val="en-AU" w:eastAsia="en-US"/>
              </w:rPr>
              <w:t xml:space="preserve"> to build a wireless intercom system </w:t>
            </w:r>
            <w:r w:rsidR="009B0F50">
              <w:rPr>
                <w:lang w:val="en-AU" w:eastAsia="en-US"/>
              </w:rPr>
              <w:t>and vendors instructions/manuals</w:t>
            </w:r>
          </w:p>
          <w:p w14:paraId="08523D77" w14:textId="77777777" w:rsidR="009B0F50" w:rsidRPr="00B66C6B" w:rsidRDefault="009B0F50" w:rsidP="006E04C6">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Recommended assessment methods to as</w:t>
            </w:r>
            <w:r>
              <w:rPr>
                <w:rFonts w:ascii="Arial" w:hAnsi="Arial"/>
                <w:iCs/>
                <w:color w:val="000000" w:themeColor="text1"/>
                <w:sz w:val="22"/>
                <w:lang w:val="en-AU" w:eastAsia="en-US"/>
              </w:rPr>
              <w:t>sess skills and knowledge may</w:t>
            </w:r>
            <w:r w:rsidRPr="00B66C6B">
              <w:rPr>
                <w:rFonts w:ascii="Arial" w:hAnsi="Arial"/>
                <w:iCs/>
                <w:color w:val="000000" w:themeColor="text1"/>
                <w:sz w:val="22"/>
                <w:lang w:val="en-AU" w:eastAsia="en-US"/>
              </w:rPr>
              <w:t xml:space="preserve"> include: </w:t>
            </w:r>
          </w:p>
          <w:p w14:paraId="560CB800" w14:textId="77777777" w:rsidR="009B0F50" w:rsidRPr="00B66C6B" w:rsidRDefault="009B0F50" w:rsidP="00433319">
            <w:pPr>
              <w:pStyle w:val="ListBullet2"/>
              <w:rPr>
                <w:lang w:val="en-AU" w:eastAsia="en-US"/>
              </w:rPr>
            </w:pPr>
            <w:r>
              <w:rPr>
                <w:lang w:val="en-AU" w:eastAsia="en-US"/>
              </w:rPr>
              <w:t>direct observation of practical tasks</w:t>
            </w:r>
          </w:p>
          <w:p w14:paraId="40FBB390" w14:textId="23ABFE92" w:rsidR="009B0F50" w:rsidRDefault="00C41208" w:rsidP="00433319">
            <w:pPr>
              <w:pStyle w:val="ListBullet2"/>
              <w:rPr>
                <w:lang w:val="en-AU" w:eastAsia="en-US"/>
              </w:rPr>
            </w:pPr>
            <w:r>
              <w:rPr>
                <w:lang w:val="en-AU" w:eastAsia="en-US"/>
              </w:rPr>
              <w:t>examination of the final operating wireless intercom system</w:t>
            </w:r>
          </w:p>
          <w:p w14:paraId="132473CE" w14:textId="77777777" w:rsidR="009B0F50" w:rsidRPr="00B66C6B" w:rsidRDefault="009B0F50" w:rsidP="00433319">
            <w:pPr>
              <w:pStyle w:val="ListBullet2"/>
              <w:rPr>
                <w:lang w:val="en-AU" w:eastAsia="en-US"/>
              </w:rPr>
            </w:pPr>
            <w:r>
              <w:rPr>
                <w:lang w:val="en-AU" w:eastAsia="en-US"/>
              </w:rPr>
              <w:t>third party reports/feedback from workplace supervisor</w:t>
            </w:r>
          </w:p>
          <w:p w14:paraId="787B6D2A" w14:textId="77777777" w:rsidR="009B0F50" w:rsidRPr="00962053" w:rsidRDefault="009B0F50" w:rsidP="00433319">
            <w:pPr>
              <w:pStyle w:val="ListBullet2"/>
              <w:rPr>
                <w:lang w:val="en-AU" w:eastAsia="en-US"/>
              </w:rPr>
            </w:pPr>
            <w:r w:rsidRPr="00B66C6B">
              <w:rPr>
                <w:lang w:val="en-AU" w:eastAsia="en-US"/>
              </w:rPr>
              <w:t>written and</w:t>
            </w:r>
            <w:r>
              <w:rPr>
                <w:lang w:val="en-AU" w:eastAsia="en-US"/>
              </w:rPr>
              <w:t>/or</w:t>
            </w:r>
            <w:r w:rsidRPr="00B66C6B">
              <w:rPr>
                <w:lang w:val="en-AU" w:eastAsia="en-US"/>
              </w:rPr>
              <w:t xml:space="preserve"> oral questioning </w:t>
            </w:r>
          </w:p>
          <w:p w14:paraId="3217E177" w14:textId="77777777" w:rsidR="009B0F50" w:rsidRPr="00F178F8" w:rsidRDefault="009B0F50" w:rsidP="006E04C6">
            <w:pPr>
              <w:spacing w:before="120" w:after="120"/>
              <w:rPr>
                <w:rFonts w:ascii="Arial" w:hAnsi="Arial"/>
                <w:b/>
                <w:iCs/>
                <w:sz w:val="22"/>
                <w:szCs w:val="20"/>
                <w:lang w:val="en-AU" w:eastAsia="en-US"/>
              </w:rPr>
            </w:pPr>
            <w:r w:rsidRPr="00F178F8">
              <w:rPr>
                <w:rFonts w:ascii="Arial" w:hAnsi="Arial"/>
                <w:b/>
                <w:iCs/>
                <w:sz w:val="22"/>
                <w:szCs w:val="20"/>
                <w:lang w:val="en-AU" w:eastAsia="en-US"/>
              </w:rPr>
              <w:t>Assessor requirements</w:t>
            </w:r>
            <w:r>
              <w:rPr>
                <w:rFonts w:ascii="Arial" w:hAnsi="Arial"/>
                <w:b/>
                <w:iCs/>
                <w:sz w:val="22"/>
                <w:szCs w:val="20"/>
                <w:lang w:val="en-AU" w:eastAsia="en-US"/>
              </w:rPr>
              <w:t>:</w:t>
            </w:r>
          </w:p>
          <w:p w14:paraId="593159C9" w14:textId="77777777" w:rsidR="009B0F50" w:rsidRPr="0024118F" w:rsidRDefault="009B0F50" w:rsidP="006E04C6">
            <w:pPr>
              <w:spacing w:before="120" w:after="120"/>
              <w:rPr>
                <w:rFonts w:ascii="Arial" w:hAnsi="Arial"/>
                <w:sz w:val="22"/>
                <w:lang w:val="en-AU" w:eastAsia="en-US"/>
              </w:rPr>
            </w:pPr>
            <w:r w:rsidRPr="0024118F">
              <w:rPr>
                <w:rFonts w:ascii="Arial" w:hAnsi="Arial"/>
                <w:sz w:val="22"/>
                <w:lang w:val="en-AU" w:eastAsia="en-US"/>
              </w:rPr>
              <w:t>No specialist vocational competency requirements for assessors apply to this unit.</w:t>
            </w:r>
          </w:p>
        </w:tc>
      </w:tr>
    </w:tbl>
    <w:p w14:paraId="3ABCC3AF" w14:textId="77777777" w:rsidR="009B0F50" w:rsidRDefault="009B0F50" w:rsidP="009B0F50">
      <w:pPr>
        <w:sectPr w:rsidR="009B0F50" w:rsidSect="00CC4B32">
          <w:headerReference w:type="default" r:id="rId68"/>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2517"/>
        <w:gridCol w:w="567"/>
        <w:gridCol w:w="5528"/>
      </w:tblGrid>
      <w:tr w:rsidR="00E8547C" w:rsidRPr="0024118F" w14:paraId="02D6E0EF" w14:textId="77777777" w:rsidTr="00E8547C">
        <w:trPr>
          <w:trHeight w:val="561"/>
        </w:trPr>
        <w:tc>
          <w:tcPr>
            <w:tcW w:w="2977" w:type="dxa"/>
            <w:gridSpan w:val="2"/>
          </w:tcPr>
          <w:p w14:paraId="79756E2E" w14:textId="77777777" w:rsidR="00E8547C" w:rsidRPr="0024118F" w:rsidRDefault="00E8547C" w:rsidP="00E8547C">
            <w:pPr>
              <w:spacing w:before="120" w:after="120"/>
              <w:rPr>
                <w:rFonts w:ascii="Arial" w:hAnsi="Arial"/>
                <w:b/>
                <w:iCs/>
                <w:sz w:val="22"/>
                <w:szCs w:val="20"/>
                <w:lang w:val="en-AU" w:eastAsia="en-US"/>
              </w:rPr>
            </w:pPr>
            <w:r w:rsidRPr="0024118F">
              <w:rPr>
                <w:rFonts w:ascii="Arial" w:hAnsi="Arial"/>
                <w:b/>
                <w:iCs/>
                <w:sz w:val="22"/>
                <w:szCs w:val="20"/>
                <w:lang w:val="en-AU" w:eastAsia="en-US"/>
              </w:rPr>
              <w:lastRenderedPageBreak/>
              <w:t>UNIT CODE</w:t>
            </w:r>
          </w:p>
        </w:tc>
        <w:tc>
          <w:tcPr>
            <w:tcW w:w="6095" w:type="dxa"/>
            <w:gridSpan w:val="2"/>
          </w:tcPr>
          <w:p w14:paraId="2910C15D" w14:textId="68AD7AFF" w:rsidR="00E8547C" w:rsidRPr="0035146F" w:rsidRDefault="00A44B3F" w:rsidP="00E8547C">
            <w:pPr>
              <w:spacing w:before="120" w:after="120"/>
              <w:rPr>
                <w:rFonts w:ascii="Arial" w:hAnsi="Arial"/>
                <w:b/>
                <w:bCs/>
                <w:iCs/>
                <w:lang w:val="en-AU" w:eastAsia="en-US"/>
              </w:rPr>
            </w:pPr>
            <w:r w:rsidRPr="00A44B3F">
              <w:rPr>
                <w:rFonts w:ascii="Arial" w:hAnsi="Arial"/>
                <w:b/>
                <w:bCs/>
                <w:iCs/>
                <w:lang w:val="en-AU" w:eastAsia="en-US"/>
              </w:rPr>
              <w:t>VU23125</w:t>
            </w:r>
          </w:p>
        </w:tc>
      </w:tr>
      <w:tr w:rsidR="00E8547C" w:rsidRPr="0024118F" w14:paraId="63C5044F" w14:textId="77777777" w:rsidTr="00E8547C">
        <w:trPr>
          <w:trHeight w:val="551"/>
        </w:trPr>
        <w:tc>
          <w:tcPr>
            <w:tcW w:w="2977" w:type="dxa"/>
            <w:gridSpan w:val="2"/>
          </w:tcPr>
          <w:p w14:paraId="087FE3A1" w14:textId="77777777" w:rsidR="00E8547C" w:rsidRPr="0024118F" w:rsidRDefault="00E8547C" w:rsidP="00E8547C">
            <w:pPr>
              <w:spacing w:before="120" w:after="120"/>
              <w:rPr>
                <w:rFonts w:ascii="Arial" w:hAnsi="Arial"/>
                <w:bCs/>
                <w:iCs/>
                <w:sz w:val="22"/>
                <w:szCs w:val="20"/>
                <w:lang w:val="en-AU" w:eastAsia="en-US"/>
              </w:rPr>
            </w:pPr>
            <w:r w:rsidRPr="0024118F">
              <w:rPr>
                <w:rFonts w:ascii="Arial" w:hAnsi="Arial"/>
                <w:b/>
                <w:iCs/>
                <w:sz w:val="22"/>
                <w:szCs w:val="20"/>
                <w:lang w:val="en-AU" w:eastAsia="en-US"/>
              </w:rPr>
              <w:t>UNIT TITLE</w:t>
            </w:r>
          </w:p>
        </w:tc>
        <w:tc>
          <w:tcPr>
            <w:tcW w:w="6095" w:type="dxa"/>
            <w:gridSpan w:val="2"/>
          </w:tcPr>
          <w:p w14:paraId="2D4C50D0" w14:textId="2E989625" w:rsidR="00E8547C" w:rsidRPr="0035146F" w:rsidRDefault="004C63CF" w:rsidP="00E8547C">
            <w:pPr>
              <w:shd w:val="clear" w:color="auto" w:fill="FFFFFF" w:themeFill="background1"/>
              <w:spacing w:before="120"/>
              <w:rPr>
                <w:rFonts w:ascii="Arial" w:hAnsi="Arial" w:cs="Arial"/>
                <w:b/>
                <w:lang w:val="en-AU" w:eastAsia="en-US"/>
              </w:rPr>
            </w:pPr>
            <w:r>
              <w:rPr>
                <w:rFonts w:ascii="Arial" w:hAnsi="Arial" w:cs="Arial"/>
                <w:b/>
                <w:lang w:val="en-AU" w:eastAsia="en-US"/>
              </w:rPr>
              <w:t>Conduct a site survey for a wireless network</w:t>
            </w:r>
          </w:p>
        </w:tc>
      </w:tr>
      <w:tr w:rsidR="00E8547C" w:rsidRPr="0024118F" w14:paraId="41FF3157" w14:textId="77777777" w:rsidTr="00E8547C">
        <w:tc>
          <w:tcPr>
            <w:tcW w:w="2977" w:type="dxa"/>
            <w:gridSpan w:val="2"/>
          </w:tcPr>
          <w:p w14:paraId="1843239B" w14:textId="77777777" w:rsidR="00E8547C" w:rsidRPr="0024118F" w:rsidRDefault="00E8547C" w:rsidP="00E8547C">
            <w:pPr>
              <w:spacing w:before="120" w:after="120"/>
              <w:rPr>
                <w:rFonts w:ascii="Arial" w:hAnsi="Arial"/>
                <w:bCs/>
                <w:iCs/>
                <w:sz w:val="22"/>
                <w:szCs w:val="20"/>
                <w:lang w:val="en-AU" w:eastAsia="en-US"/>
              </w:rPr>
            </w:pPr>
            <w:r w:rsidRPr="0024118F">
              <w:rPr>
                <w:rFonts w:ascii="Arial" w:hAnsi="Arial"/>
                <w:b/>
                <w:iCs/>
                <w:sz w:val="22"/>
                <w:szCs w:val="20"/>
                <w:lang w:val="en-AU" w:eastAsia="en-US"/>
              </w:rPr>
              <w:t>APPLICATION</w:t>
            </w:r>
          </w:p>
        </w:tc>
        <w:tc>
          <w:tcPr>
            <w:tcW w:w="6095" w:type="dxa"/>
            <w:gridSpan w:val="2"/>
          </w:tcPr>
          <w:p w14:paraId="62B9A575" w14:textId="44AFE5C3" w:rsidR="00E8547C" w:rsidRPr="004D618B" w:rsidRDefault="00E8547C" w:rsidP="004D618B">
            <w:pPr>
              <w:pStyle w:val="BodyText"/>
              <w:spacing w:before="120"/>
              <w:rPr>
                <w:rFonts w:ascii="Arial" w:hAnsi="Arial"/>
                <w:i/>
              </w:rPr>
            </w:pPr>
            <w:r w:rsidRPr="0035146F">
              <w:rPr>
                <w:rFonts w:ascii="Arial" w:hAnsi="Arial" w:cs="Arial"/>
                <w:szCs w:val="19"/>
                <w:lang w:eastAsia="en-US"/>
              </w:rPr>
              <w:t>This unit describes the performance outcomes, skills and knowledge required to</w:t>
            </w:r>
            <w:r w:rsidRPr="0076423E">
              <w:rPr>
                <w:rFonts w:ascii="Arial" w:hAnsi="Arial" w:cs="Arial"/>
                <w:iCs/>
                <w:color w:val="000000"/>
                <w:shd w:val="clear" w:color="auto" w:fill="FFFFFF"/>
              </w:rPr>
              <w:t xml:space="preserve"> </w:t>
            </w:r>
            <w:r w:rsidR="00F6440D" w:rsidRPr="00F6440D">
              <w:rPr>
                <w:rFonts w:ascii="Arial" w:hAnsi="Arial"/>
              </w:rPr>
              <w:t>conduct a site survey for a wireless network and produce documentation for network implementation or upgrade.</w:t>
            </w:r>
          </w:p>
          <w:p w14:paraId="070D6388" w14:textId="26D0116A" w:rsidR="00E8547C" w:rsidRPr="005D393B" w:rsidRDefault="00E8547C" w:rsidP="00E8547C">
            <w:pPr>
              <w:spacing w:after="120"/>
              <w:rPr>
                <w:rFonts w:ascii="Arial" w:hAnsi="Arial" w:cs="Arial"/>
                <w:iCs/>
                <w:color w:val="000000"/>
                <w:sz w:val="22"/>
                <w:szCs w:val="22"/>
                <w:shd w:val="clear" w:color="auto" w:fill="FFFFFF"/>
                <w:lang w:eastAsia="en-AU"/>
              </w:rPr>
            </w:pPr>
            <w:r w:rsidRPr="00A728EB">
              <w:rPr>
                <w:rFonts w:ascii="Arial" w:hAnsi="Arial" w:cs="Arial"/>
                <w:sz w:val="22"/>
                <w:szCs w:val="19"/>
                <w:lang w:val="en-AU" w:eastAsia="en-US"/>
              </w:rPr>
              <w:t>It requires the ability to</w:t>
            </w:r>
            <w:r w:rsidR="004D618B" w:rsidRPr="00A728EB">
              <w:rPr>
                <w:rFonts w:ascii="Arial" w:hAnsi="Arial" w:cs="Arial"/>
                <w:iCs/>
                <w:color w:val="000000"/>
                <w:sz w:val="22"/>
                <w:szCs w:val="22"/>
                <w:shd w:val="clear" w:color="auto" w:fill="FFFFFF"/>
                <w:lang w:eastAsia="en-AU"/>
              </w:rPr>
              <w:t xml:space="preserve"> prepare a </w:t>
            </w:r>
            <w:r w:rsidR="00E604B5" w:rsidRPr="00A728EB">
              <w:rPr>
                <w:rFonts w:ascii="Arial" w:hAnsi="Arial" w:cs="Arial"/>
                <w:iCs/>
                <w:color w:val="000000"/>
                <w:sz w:val="22"/>
                <w:szCs w:val="22"/>
                <w:shd w:val="clear" w:color="auto" w:fill="FFFFFF"/>
                <w:lang w:eastAsia="en-AU"/>
              </w:rPr>
              <w:t xml:space="preserve">facilities </w:t>
            </w:r>
            <w:r w:rsidR="004D618B" w:rsidRPr="00A728EB">
              <w:rPr>
                <w:rFonts w:ascii="Arial" w:hAnsi="Arial" w:cs="Arial"/>
                <w:iCs/>
                <w:color w:val="000000"/>
                <w:sz w:val="22"/>
                <w:szCs w:val="22"/>
                <w:shd w:val="clear" w:color="auto" w:fill="FFFFFF"/>
                <w:lang w:eastAsia="en-AU"/>
              </w:rPr>
              <w:t xml:space="preserve">floor plan </w:t>
            </w:r>
            <w:r w:rsidR="00E604B5" w:rsidRPr="00A728EB">
              <w:rPr>
                <w:rFonts w:ascii="Arial" w:hAnsi="Arial" w:cs="Arial"/>
                <w:iCs/>
                <w:color w:val="000000"/>
                <w:sz w:val="22"/>
                <w:szCs w:val="22"/>
                <w:shd w:val="clear" w:color="auto" w:fill="FFFFFF"/>
                <w:lang w:eastAsia="en-AU"/>
              </w:rPr>
              <w:t xml:space="preserve">diagram </w:t>
            </w:r>
            <w:r w:rsidR="004D618B" w:rsidRPr="00A728EB">
              <w:rPr>
                <w:rFonts w:ascii="Arial" w:hAnsi="Arial" w:cs="Arial"/>
                <w:iCs/>
                <w:color w:val="000000"/>
                <w:sz w:val="22"/>
                <w:szCs w:val="22"/>
                <w:shd w:val="clear" w:color="auto" w:fill="FFFFFF"/>
                <w:lang w:eastAsia="en-AU"/>
              </w:rPr>
              <w:t>for the installation</w:t>
            </w:r>
            <w:r w:rsidRPr="00A728EB">
              <w:rPr>
                <w:rFonts w:ascii="Arial" w:hAnsi="Arial" w:cs="Arial"/>
                <w:iCs/>
                <w:color w:val="000000"/>
                <w:sz w:val="22"/>
                <w:szCs w:val="22"/>
                <w:shd w:val="clear" w:color="auto" w:fill="FFFFFF"/>
                <w:lang w:eastAsia="en-AU"/>
              </w:rPr>
              <w:t xml:space="preserve">, </w:t>
            </w:r>
            <w:r w:rsidR="004D618B" w:rsidRPr="00A728EB">
              <w:rPr>
                <w:rFonts w:ascii="Arial" w:hAnsi="Arial" w:cs="Arial"/>
                <w:iCs/>
                <w:color w:val="000000"/>
                <w:sz w:val="22"/>
                <w:szCs w:val="22"/>
                <w:shd w:val="clear" w:color="auto" w:fill="FFFFFF"/>
                <w:lang w:eastAsia="en-AU"/>
              </w:rPr>
              <w:t xml:space="preserve">review </w:t>
            </w:r>
            <w:r w:rsidR="00A728EB" w:rsidRPr="00A728EB">
              <w:rPr>
                <w:rFonts w:ascii="Arial" w:hAnsi="Arial" w:cs="Arial"/>
                <w:iCs/>
                <w:color w:val="000000"/>
                <w:sz w:val="22"/>
                <w:szCs w:val="22"/>
                <w:shd w:val="clear" w:color="auto" w:fill="FFFFFF"/>
                <w:lang w:eastAsia="en-AU"/>
              </w:rPr>
              <w:t xml:space="preserve">the performance of </w:t>
            </w:r>
            <w:r w:rsidR="004D618B" w:rsidRPr="00A728EB">
              <w:rPr>
                <w:rFonts w:ascii="Arial" w:hAnsi="Arial" w:cs="Arial"/>
                <w:iCs/>
                <w:color w:val="000000"/>
                <w:sz w:val="22"/>
                <w:szCs w:val="22"/>
                <w:shd w:val="clear" w:color="auto" w:fill="FFFFFF"/>
                <w:lang w:eastAsia="en-AU"/>
              </w:rPr>
              <w:t>any existing technology</w:t>
            </w:r>
            <w:r w:rsidR="00A728EB">
              <w:rPr>
                <w:rFonts w:ascii="Arial" w:hAnsi="Arial" w:cs="Arial"/>
                <w:iCs/>
                <w:color w:val="000000"/>
                <w:sz w:val="22"/>
                <w:szCs w:val="22"/>
                <w:shd w:val="clear" w:color="auto" w:fill="FFFFFF"/>
                <w:lang w:eastAsia="en-AU"/>
              </w:rPr>
              <w:t xml:space="preserve"> at the site </w:t>
            </w:r>
            <w:r w:rsidR="00E604B5" w:rsidRPr="00A728EB">
              <w:rPr>
                <w:rFonts w:ascii="Arial" w:hAnsi="Arial" w:cs="Arial"/>
                <w:iCs/>
                <w:color w:val="000000"/>
                <w:sz w:val="22"/>
                <w:szCs w:val="22"/>
                <w:shd w:val="clear" w:color="auto" w:fill="FFFFFF"/>
                <w:lang w:eastAsia="en-AU"/>
              </w:rPr>
              <w:t>and determine</w:t>
            </w:r>
            <w:r w:rsidR="00E604B5">
              <w:rPr>
                <w:rFonts w:ascii="Arial" w:hAnsi="Arial" w:cs="Arial"/>
                <w:iCs/>
                <w:color w:val="000000"/>
                <w:sz w:val="22"/>
                <w:szCs w:val="22"/>
                <w:shd w:val="clear" w:color="auto" w:fill="FFFFFF"/>
                <w:lang w:eastAsia="en-AU"/>
              </w:rPr>
              <w:t xml:space="preserve"> </w:t>
            </w:r>
            <w:r w:rsidR="00A728EB">
              <w:rPr>
                <w:rFonts w:ascii="Arial" w:hAnsi="Arial" w:cs="Arial"/>
                <w:iCs/>
                <w:color w:val="000000"/>
                <w:sz w:val="22"/>
                <w:szCs w:val="22"/>
                <w:shd w:val="clear" w:color="auto" w:fill="FFFFFF"/>
                <w:lang w:eastAsia="en-AU"/>
              </w:rPr>
              <w:t xml:space="preserve">the </w:t>
            </w:r>
            <w:r w:rsidR="00E604B5">
              <w:rPr>
                <w:rFonts w:ascii="Arial" w:hAnsi="Arial" w:cs="Arial"/>
                <w:iCs/>
                <w:color w:val="000000"/>
                <w:sz w:val="22"/>
                <w:szCs w:val="22"/>
                <w:shd w:val="clear" w:color="auto" w:fill="FFFFFF"/>
                <w:lang w:eastAsia="en-AU"/>
              </w:rPr>
              <w:t xml:space="preserve">suitability of locations for the </w:t>
            </w:r>
            <w:r w:rsidR="00A728EB">
              <w:rPr>
                <w:rFonts w:ascii="Arial" w:hAnsi="Arial" w:cs="Arial"/>
                <w:iCs/>
                <w:color w:val="000000"/>
                <w:sz w:val="22"/>
                <w:szCs w:val="22"/>
                <w:shd w:val="clear" w:color="auto" w:fill="FFFFFF"/>
                <w:lang w:eastAsia="en-AU"/>
              </w:rPr>
              <w:t xml:space="preserve">new or upgraded </w:t>
            </w:r>
            <w:r w:rsidR="00E604B5">
              <w:rPr>
                <w:rFonts w:ascii="Arial" w:hAnsi="Arial" w:cs="Arial"/>
                <w:iCs/>
                <w:color w:val="000000"/>
                <w:sz w:val="22"/>
                <w:szCs w:val="22"/>
                <w:shd w:val="clear" w:color="auto" w:fill="FFFFFF"/>
                <w:lang w:eastAsia="en-AU"/>
              </w:rPr>
              <w:t>network components.</w:t>
            </w:r>
          </w:p>
          <w:p w14:paraId="27B00CB5" w14:textId="11814F00" w:rsidR="00E8547C" w:rsidRDefault="00E8547C" w:rsidP="00E8547C">
            <w:pPr>
              <w:shd w:val="clear" w:color="auto" w:fill="FFFFFF" w:themeFill="background1"/>
              <w:spacing w:before="120"/>
              <w:rPr>
                <w:rFonts w:ascii="Arial" w:hAnsi="Arial" w:cs="Arial"/>
                <w:iCs/>
                <w:color w:val="000000"/>
                <w:sz w:val="22"/>
                <w:szCs w:val="22"/>
                <w:lang w:val="en-AU" w:eastAsia="en-AU"/>
              </w:rPr>
            </w:pPr>
            <w:r w:rsidRPr="0035146F">
              <w:rPr>
                <w:rFonts w:ascii="Arial" w:hAnsi="Arial" w:cs="Arial"/>
                <w:sz w:val="22"/>
                <w:szCs w:val="19"/>
                <w:lang w:val="en-AU" w:eastAsia="en-US"/>
              </w:rPr>
              <w:t>The unit applies to</w:t>
            </w:r>
            <w:r>
              <w:rPr>
                <w:rFonts w:ascii="Arial" w:hAnsi="Arial" w:cs="Arial"/>
                <w:iCs/>
                <w:color w:val="000000"/>
                <w:sz w:val="22"/>
                <w:szCs w:val="22"/>
                <w:lang w:val="en-AU" w:eastAsia="en-AU"/>
              </w:rPr>
              <w:t xml:space="preserve"> a person working for an enterprise </w:t>
            </w:r>
            <w:r w:rsidR="00F6440D" w:rsidRPr="00F6440D">
              <w:rPr>
                <w:rFonts w:ascii="Arial" w:hAnsi="Arial"/>
                <w:sz w:val="22"/>
                <w:szCs w:val="22"/>
                <w:lang w:val="en-AU" w:eastAsia="en-AU"/>
              </w:rPr>
              <w:t>where wi</w:t>
            </w:r>
            <w:r w:rsidR="00F6440D">
              <w:rPr>
                <w:rFonts w:ascii="Arial" w:hAnsi="Arial"/>
                <w:sz w:val="22"/>
                <w:szCs w:val="22"/>
                <w:lang w:val="en-AU" w:eastAsia="en-AU"/>
              </w:rPr>
              <w:t>reless network communications are</w:t>
            </w:r>
            <w:r w:rsidR="00F6440D" w:rsidRPr="00F6440D">
              <w:rPr>
                <w:rFonts w:ascii="Arial" w:hAnsi="Arial"/>
                <w:sz w:val="22"/>
                <w:szCs w:val="22"/>
                <w:lang w:val="en-AU" w:eastAsia="en-AU"/>
              </w:rPr>
              <w:t xml:space="preserve"> installed and serviced.</w:t>
            </w:r>
          </w:p>
          <w:p w14:paraId="27E44D5A" w14:textId="77777777" w:rsidR="00E8547C" w:rsidRPr="0035146F" w:rsidRDefault="00E8547C" w:rsidP="00E8547C">
            <w:pPr>
              <w:shd w:val="clear" w:color="auto" w:fill="FFFFFF" w:themeFill="background1"/>
              <w:spacing w:before="120"/>
              <w:rPr>
                <w:rFonts w:ascii="Arial" w:hAnsi="Arial" w:cs="Arial"/>
                <w:sz w:val="22"/>
                <w:szCs w:val="19"/>
                <w:lang w:val="en-AU" w:eastAsia="en-US"/>
              </w:rPr>
            </w:pPr>
            <w:r>
              <w:rPr>
                <w:rFonts w:ascii="Arial" w:hAnsi="Arial" w:cs="Arial"/>
                <w:iCs/>
                <w:sz w:val="22"/>
                <w:szCs w:val="19"/>
                <w:lang w:val="en-AU" w:eastAsia="en-US"/>
              </w:rPr>
              <w:t xml:space="preserve">The unit </w:t>
            </w:r>
            <w:r w:rsidRPr="008D2DC8">
              <w:rPr>
                <w:rFonts w:ascii="Arial" w:hAnsi="Arial" w:cs="Arial"/>
                <w:iCs/>
                <w:sz w:val="22"/>
                <w:szCs w:val="19"/>
                <w:lang w:val="en-AU" w:eastAsia="en-US"/>
              </w:rPr>
              <w:t xml:space="preserve">also applies to a </w:t>
            </w:r>
            <w:r w:rsidRPr="008D2DC8">
              <w:rPr>
                <w:rFonts w:ascii="Arial" w:hAnsi="Arial" w:cs="Arial"/>
                <w:sz w:val="22"/>
                <w:szCs w:val="19"/>
                <w:lang w:val="en-AU" w:eastAsia="en-US"/>
              </w:rPr>
              <w:t>person preparing to work in a</w:t>
            </w:r>
            <w:r>
              <w:rPr>
                <w:rFonts w:ascii="Arial" w:hAnsi="Arial" w:cs="Arial"/>
                <w:sz w:val="22"/>
                <w:szCs w:val="19"/>
                <w:lang w:val="en-AU" w:eastAsia="en-US"/>
              </w:rPr>
              <w:t>n</w:t>
            </w:r>
            <w:r w:rsidRPr="008D2DC8">
              <w:rPr>
                <w:rFonts w:ascii="Arial" w:hAnsi="Arial" w:cs="Arial"/>
                <w:sz w:val="22"/>
                <w:szCs w:val="19"/>
                <w:lang w:val="en-AU" w:eastAsia="en-US"/>
              </w:rPr>
              <w:t xml:space="preserve"> electrotechnology</w:t>
            </w:r>
            <w:r>
              <w:rPr>
                <w:rFonts w:ascii="Arial" w:hAnsi="Arial" w:cs="Arial"/>
                <w:sz w:val="22"/>
                <w:szCs w:val="19"/>
                <w:lang w:val="en-AU" w:eastAsia="en-US"/>
              </w:rPr>
              <w:t xml:space="preserve"> </w:t>
            </w:r>
            <w:r w:rsidRPr="008D2DC8">
              <w:rPr>
                <w:rFonts w:ascii="Arial" w:hAnsi="Arial" w:cs="Arial"/>
                <w:sz w:val="22"/>
                <w:szCs w:val="19"/>
                <w:lang w:val="en-AU" w:eastAsia="en-US"/>
              </w:rPr>
              <w:t>environment and is suitable for use in a secondary school program with an appropriate level of supervision and support.</w:t>
            </w:r>
          </w:p>
          <w:p w14:paraId="2D73793F" w14:textId="3CBE168D" w:rsidR="00E8547C" w:rsidRPr="0035146F" w:rsidRDefault="00E8547C" w:rsidP="003047B0">
            <w:pPr>
              <w:shd w:val="clear" w:color="auto" w:fill="FFFFFF" w:themeFill="background1"/>
              <w:spacing w:before="120" w:after="120"/>
              <w:rPr>
                <w:rFonts w:ascii="Arial" w:hAnsi="Arial" w:cs="Arial"/>
                <w:sz w:val="22"/>
                <w:szCs w:val="19"/>
                <w:lang w:val="en-AU" w:eastAsia="en-US"/>
              </w:rPr>
            </w:pPr>
            <w:r w:rsidRPr="0035146F">
              <w:rPr>
                <w:rFonts w:ascii="Arial" w:hAnsi="Arial" w:cs="Arial"/>
                <w:sz w:val="22"/>
                <w:szCs w:val="19"/>
                <w:lang w:val="en-AU" w:eastAsia="en-US"/>
              </w:rPr>
              <w:t>No occupational licensing, legislative, regulatory or certification requirements apply to this unit at the time of publication.</w:t>
            </w:r>
          </w:p>
        </w:tc>
      </w:tr>
      <w:tr w:rsidR="00E8547C" w:rsidRPr="0024118F" w14:paraId="4F04A360" w14:textId="77777777" w:rsidTr="00E8547C">
        <w:tc>
          <w:tcPr>
            <w:tcW w:w="2977" w:type="dxa"/>
            <w:gridSpan w:val="2"/>
          </w:tcPr>
          <w:p w14:paraId="7614AD12" w14:textId="77777777" w:rsidR="00E8547C" w:rsidRPr="0024118F" w:rsidRDefault="00E8547C" w:rsidP="00E8547C">
            <w:pPr>
              <w:spacing w:before="120" w:after="120"/>
              <w:rPr>
                <w:rFonts w:ascii="Arial" w:hAnsi="Arial"/>
                <w:bCs/>
                <w:iCs/>
                <w:sz w:val="22"/>
                <w:szCs w:val="20"/>
                <w:lang w:val="en-AU" w:eastAsia="en-US"/>
              </w:rPr>
            </w:pPr>
            <w:r w:rsidRPr="0024118F">
              <w:rPr>
                <w:rFonts w:ascii="Arial" w:hAnsi="Arial"/>
                <w:b/>
                <w:iCs/>
                <w:sz w:val="22"/>
                <w:szCs w:val="20"/>
                <w:lang w:val="en-AU" w:eastAsia="en-US"/>
              </w:rPr>
              <w:t>ELEMENTS</w:t>
            </w:r>
          </w:p>
        </w:tc>
        <w:tc>
          <w:tcPr>
            <w:tcW w:w="6095" w:type="dxa"/>
            <w:gridSpan w:val="2"/>
          </w:tcPr>
          <w:p w14:paraId="12407CE9" w14:textId="77777777" w:rsidR="00E8547C" w:rsidRPr="0024118F" w:rsidRDefault="00E8547C" w:rsidP="00E8547C">
            <w:pPr>
              <w:spacing w:before="120" w:after="120"/>
              <w:rPr>
                <w:rFonts w:ascii="Arial" w:hAnsi="Arial"/>
                <w:bCs/>
                <w:iCs/>
                <w:sz w:val="22"/>
                <w:szCs w:val="20"/>
                <w:lang w:val="en-AU" w:eastAsia="en-US"/>
              </w:rPr>
            </w:pPr>
            <w:r w:rsidRPr="0024118F">
              <w:rPr>
                <w:rFonts w:ascii="Arial" w:hAnsi="Arial"/>
                <w:b/>
                <w:iCs/>
                <w:sz w:val="22"/>
                <w:szCs w:val="20"/>
                <w:lang w:val="en-AU" w:eastAsia="en-US"/>
              </w:rPr>
              <w:t>PERFORMANCE</w:t>
            </w:r>
            <w:r w:rsidRPr="0024118F">
              <w:rPr>
                <w:rFonts w:ascii="Arial" w:hAnsi="Arial"/>
                <w:bCs/>
                <w:iCs/>
                <w:sz w:val="22"/>
                <w:szCs w:val="20"/>
                <w:lang w:val="en-AU" w:eastAsia="en-US"/>
              </w:rPr>
              <w:t xml:space="preserve"> </w:t>
            </w:r>
            <w:r w:rsidRPr="0024118F">
              <w:rPr>
                <w:rFonts w:ascii="Arial" w:hAnsi="Arial"/>
                <w:b/>
                <w:iCs/>
                <w:sz w:val="22"/>
                <w:szCs w:val="20"/>
                <w:lang w:val="en-AU" w:eastAsia="en-US"/>
              </w:rPr>
              <w:t>CRITERIA</w:t>
            </w:r>
          </w:p>
        </w:tc>
      </w:tr>
      <w:tr w:rsidR="00E8547C" w:rsidRPr="0024118F" w14:paraId="6A6CD3AA" w14:textId="77777777" w:rsidTr="00E8547C">
        <w:tc>
          <w:tcPr>
            <w:tcW w:w="2977" w:type="dxa"/>
            <w:gridSpan w:val="2"/>
          </w:tcPr>
          <w:p w14:paraId="7FFC8492" w14:textId="77777777" w:rsidR="00E8547C" w:rsidRPr="00B9797A" w:rsidRDefault="00E8547C" w:rsidP="00E8547C">
            <w:pPr>
              <w:widowControl w:val="0"/>
              <w:autoSpaceDE w:val="0"/>
              <w:autoSpaceDN w:val="0"/>
              <w:adjustRightInd w:val="0"/>
              <w:spacing w:after="160"/>
              <w:ind w:right="220"/>
              <w:contextualSpacing/>
              <w:rPr>
                <w:rFonts w:ascii="Arial" w:hAnsi="Arial" w:cs="Arial"/>
                <w:sz w:val="18"/>
                <w:szCs w:val="18"/>
                <w:lang w:val="en-AU" w:eastAsia="en-US"/>
              </w:rPr>
            </w:pPr>
            <w:r w:rsidRPr="00B9797A">
              <w:rPr>
                <w:rFonts w:ascii="Arial" w:hAnsi="Arial" w:cs="Arial"/>
                <w:sz w:val="18"/>
                <w:szCs w:val="18"/>
                <w:lang w:val="en-AU" w:eastAsia="en-US"/>
              </w:rPr>
              <w:t>Elements describe the essential outcomes of a unit of competency.</w:t>
            </w:r>
          </w:p>
        </w:tc>
        <w:tc>
          <w:tcPr>
            <w:tcW w:w="6095" w:type="dxa"/>
            <w:gridSpan w:val="2"/>
          </w:tcPr>
          <w:p w14:paraId="1576C80F" w14:textId="77777777" w:rsidR="00E8547C" w:rsidRPr="00B9797A" w:rsidRDefault="00E8547C" w:rsidP="00E8547C">
            <w:pPr>
              <w:widowControl w:val="0"/>
              <w:autoSpaceDE w:val="0"/>
              <w:autoSpaceDN w:val="0"/>
              <w:adjustRightInd w:val="0"/>
              <w:spacing w:after="160"/>
              <w:ind w:right="220"/>
              <w:contextualSpacing/>
              <w:rPr>
                <w:rFonts w:ascii="Arial" w:hAnsi="Arial" w:cs="Arial"/>
                <w:sz w:val="18"/>
                <w:szCs w:val="18"/>
                <w:lang w:val="en-AU" w:eastAsia="en-US"/>
              </w:rPr>
            </w:pPr>
            <w:r w:rsidRPr="00B9797A">
              <w:rPr>
                <w:rFonts w:ascii="Arial" w:hAnsi="Arial" w:cs="Arial"/>
                <w:sz w:val="18"/>
                <w:szCs w:val="18"/>
                <w:lang w:val="en-AU" w:eastAsia="en-US"/>
              </w:rPr>
              <w:t>Performance criteria describe the required performance needed to demonstrate achievement of the element.</w:t>
            </w:r>
          </w:p>
          <w:p w14:paraId="08E59409" w14:textId="77777777" w:rsidR="00E8547C" w:rsidRPr="00B9797A" w:rsidRDefault="00E8547C" w:rsidP="00E8547C">
            <w:pPr>
              <w:widowControl w:val="0"/>
              <w:autoSpaceDE w:val="0"/>
              <w:autoSpaceDN w:val="0"/>
              <w:adjustRightInd w:val="0"/>
              <w:spacing w:after="160"/>
              <w:ind w:right="220"/>
              <w:contextualSpacing/>
              <w:rPr>
                <w:rFonts w:ascii="Arial" w:hAnsi="Arial" w:cs="Arial"/>
                <w:sz w:val="18"/>
                <w:szCs w:val="18"/>
                <w:lang w:val="en-AU" w:eastAsia="en-US"/>
              </w:rPr>
            </w:pPr>
            <w:r w:rsidRPr="00B9797A">
              <w:rPr>
                <w:rFonts w:ascii="Arial" w:hAnsi="Arial" w:cs="Arial"/>
                <w:sz w:val="18"/>
                <w:szCs w:val="18"/>
                <w:lang w:val="en-AU" w:eastAsia="en-US"/>
              </w:rPr>
              <w:t>Assessment of performance is to be consistent with the evidence guide.</w:t>
            </w:r>
          </w:p>
        </w:tc>
      </w:tr>
      <w:tr w:rsidR="00E8547C" w:rsidRPr="0024118F" w14:paraId="35CBB6B8" w14:textId="77777777" w:rsidTr="00E8547C">
        <w:tc>
          <w:tcPr>
            <w:tcW w:w="460" w:type="dxa"/>
          </w:tcPr>
          <w:p w14:paraId="6C011C03" w14:textId="77777777" w:rsidR="00E8547C" w:rsidRPr="001A1A03" w:rsidRDefault="00E8547C" w:rsidP="00E8547C">
            <w:pPr>
              <w:spacing w:before="120" w:after="120"/>
              <w:rPr>
                <w:rFonts w:ascii="Arial" w:hAnsi="Arial"/>
                <w:iCs/>
                <w:sz w:val="22"/>
                <w:lang w:val="en-AU" w:eastAsia="en-US"/>
              </w:rPr>
            </w:pPr>
            <w:r>
              <w:rPr>
                <w:rFonts w:ascii="Arial" w:hAnsi="Arial"/>
                <w:iCs/>
                <w:sz w:val="22"/>
                <w:lang w:val="en-AU" w:eastAsia="en-US"/>
              </w:rPr>
              <w:t>1</w:t>
            </w:r>
          </w:p>
        </w:tc>
        <w:tc>
          <w:tcPr>
            <w:tcW w:w="2517" w:type="dxa"/>
          </w:tcPr>
          <w:p w14:paraId="019C9794" w14:textId="199D1DC0" w:rsidR="00E8547C" w:rsidRPr="00584BC6" w:rsidRDefault="00F6440D" w:rsidP="00584BC6">
            <w:pPr>
              <w:pStyle w:val="BodyText"/>
              <w:spacing w:before="120"/>
              <w:rPr>
                <w:rFonts w:ascii="Arial" w:hAnsi="Arial"/>
                <w:i/>
              </w:rPr>
            </w:pPr>
            <w:r w:rsidRPr="001F3DB4">
              <w:rPr>
                <w:rFonts w:ascii="Arial" w:hAnsi="Arial"/>
              </w:rPr>
              <w:t xml:space="preserve">Plan a wireless site survey </w:t>
            </w:r>
          </w:p>
        </w:tc>
        <w:tc>
          <w:tcPr>
            <w:tcW w:w="567" w:type="dxa"/>
          </w:tcPr>
          <w:p w14:paraId="6F6FBF3C" w14:textId="77777777" w:rsidR="00E8547C" w:rsidRPr="001A1A03" w:rsidRDefault="00E8547C" w:rsidP="00E8547C">
            <w:pPr>
              <w:spacing w:before="120" w:after="120"/>
              <w:rPr>
                <w:rFonts w:ascii="Arial" w:hAnsi="Arial"/>
                <w:iCs/>
                <w:sz w:val="22"/>
                <w:lang w:val="en-AU" w:eastAsia="en-US"/>
              </w:rPr>
            </w:pPr>
            <w:r w:rsidRPr="001A1A03">
              <w:rPr>
                <w:rFonts w:ascii="Arial" w:hAnsi="Arial"/>
                <w:iCs/>
                <w:sz w:val="22"/>
                <w:lang w:val="en-AU" w:eastAsia="en-US"/>
              </w:rPr>
              <w:t>1.1</w:t>
            </w:r>
          </w:p>
        </w:tc>
        <w:tc>
          <w:tcPr>
            <w:tcW w:w="5528" w:type="dxa"/>
          </w:tcPr>
          <w:p w14:paraId="2D086306" w14:textId="77777777" w:rsidR="00E8547C" w:rsidRPr="004D618B" w:rsidRDefault="00E8547C" w:rsidP="00E8547C">
            <w:pPr>
              <w:shd w:val="clear" w:color="auto" w:fill="FFFFFF" w:themeFill="background1"/>
              <w:spacing w:before="120" w:after="120"/>
              <w:rPr>
                <w:rFonts w:ascii="Arial" w:hAnsi="Arial" w:cs="Arial"/>
                <w:sz w:val="22"/>
                <w:szCs w:val="22"/>
                <w:lang w:val="en-AU" w:eastAsia="en-US"/>
              </w:rPr>
            </w:pPr>
            <w:r w:rsidRPr="004D618B">
              <w:rPr>
                <w:rFonts w:ascii="Arial" w:hAnsi="Arial" w:cs="Arial"/>
                <w:bCs/>
                <w:noProof/>
                <w:color w:val="000000"/>
                <w:sz w:val="22"/>
                <w:szCs w:val="22"/>
              </w:rPr>
              <w:t>Established work, health and safety (WHS)</w:t>
            </w:r>
            <w:r w:rsidRPr="004D618B">
              <w:rPr>
                <w:rFonts w:ascii="Arial" w:hAnsi="Arial" w:cs="Arial"/>
                <w:iCs/>
                <w:noProof/>
                <w:color w:val="000000"/>
                <w:sz w:val="22"/>
                <w:szCs w:val="22"/>
              </w:rPr>
              <w:t xml:space="preserve"> requirements</w:t>
            </w:r>
            <w:r w:rsidRPr="004D618B">
              <w:rPr>
                <w:rFonts w:ascii="Arial" w:hAnsi="Arial" w:cs="Arial"/>
                <w:bCs/>
                <w:noProof/>
                <w:color w:val="000000"/>
                <w:sz w:val="22"/>
                <w:szCs w:val="22"/>
              </w:rPr>
              <w:t xml:space="preserve"> and risk control measures for the work area are followed</w:t>
            </w:r>
          </w:p>
        </w:tc>
      </w:tr>
      <w:tr w:rsidR="00F6440D" w:rsidRPr="0024118F" w14:paraId="4E290502" w14:textId="77777777" w:rsidTr="00E8547C">
        <w:tc>
          <w:tcPr>
            <w:tcW w:w="460" w:type="dxa"/>
          </w:tcPr>
          <w:p w14:paraId="632D8D01" w14:textId="77777777" w:rsidR="00F6440D" w:rsidRPr="001A1A03" w:rsidRDefault="00F6440D" w:rsidP="00F6440D">
            <w:pPr>
              <w:spacing w:before="120" w:after="120"/>
              <w:rPr>
                <w:rFonts w:ascii="Arial" w:hAnsi="Arial"/>
                <w:iCs/>
                <w:sz w:val="22"/>
                <w:lang w:val="en-AU" w:eastAsia="en-US"/>
              </w:rPr>
            </w:pPr>
          </w:p>
        </w:tc>
        <w:tc>
          <w:tcPr>
            <w:tcW w:w="2517" w:type="dxa"/>
          </w:tcPr>
          <w:p w14:paraId="6587493C" w14:textId="77777777" w:rsidR="00F6440D" w:rsidRPr="001A1A03" w:rsidRDefault="00F6440D" w:rsidP="00F6440D">
            <w:pPr>
              <w:shd w:val="clear" w:color="auto" w:fill="FFFFFF" w:themeFill="background1"/>
              <w:spacing w:before="120"/>
              <w:rPr>
                <w:rFonts w:ascii="Arial" w:hAnsi="Arial" w:cs="Arial"/>
                <w:sz w:val="22"/>
                <w:szCs w:val="19"/>
                <w:lang w:val="en-AU" w:eastAsia="en-US"/>
              </w:rPr>
            </w:pPr>
            <w:r w:rsidRPr="001A1A03">
              <w:rPr>
                <w:rFonts w:ascii="Arial" w:hAnsi="Arial" w:cs="Arial"/>
                <w:sz w:val="22"/>
                <w:szCs w:val="19"/>
                <w:lang w:val="en-AU" w:eastAsia="en-US"/>
              </w:rPr>
              <w:t>.</w:t>
            </w:r>
          </w:p>
        </w:tc>
        <w:tc>
          <w:tcPr>
            <w:tcW w:w="567" w:type="dxa"/>
          </w:tcPr>
          <w:p w14:paraId="121175E4" w14:textId="77777777" w:rsidR="00F6440D" w:rsidRPr="001A1A03" w:rsidRDefault="00F6440D" w:rsidP="00F6440D">
            <w:pPr>
              <w:spacing w:before="120" w:after="120"/>
              <w:rPr>
                <w:rFonts w:ascii="Arial" w:hAnsi="Arial"/>
                <w:iCs/>
                <w:sz w:val="22"/>
                <w:lang w:val="en-AU" w:eastAsia="en-US"/>
              </w:rPr>
            </w:pPr>
            <w:r w:rsidRPr="001A1A03">
              <w:rPr>
                <w:rFonts w:ascii="Arial" w:hAnsi="Arial"/>
                <w:iCs/>
                <w:sz w:val="22"/>
                <w:lang w:val="en-AU" w:eastAsia="en-US"/>
              </w:rPr>
              <w:t>1.2</w:t>
            </w:r>
          </w:p>
        </w:tc>
        <w:tc>
          <w:tcPr>
            <w:tcW w:w="5528" w:type="dxa"/>
          </w:tcPr>
          <w:p w14:paraId="42E45F4E" w14:textId="7D33E68D" w:rsidR="00F6440D" w:rsidRPr="004D618B" w:rsidRDefault="00F6440D" w:rsidP="0076652B">
            <w:pPr>
              <w:shd w:val="clear" w:color="auto" w:fill="FFFFFF" w:themeFill="background1"/>
              <w:spacing w:before="120" w:after="120"/>
              <w:rPr>
                <w:rFonts w:ascii="Arial" w:hAnsi="Arial" w:cs="Arial"/>
                <w:sz w:val="22"/>
                <w:szCs w:val="22"/>
                <w:lang w:val="en-AU" w:eastAsia="en-US"/>
              </w:rPr>
            </w:pPr>
            <w:bookmarkStart w:id="311" w:name="_Toc10111217"/>
            <w:bookmarkStart w:id="312" w:name="_Toc10716875"/>
            <w:bookmarkStart w:id="313" w:name="_Toc11309233"/>
            <w:bookmarkStart w:id="314" w:name="_Toc14782250"/>
            <w:bookmarkStart w:id="315" w:name="_Toc16164052"/>
            <w:bookmarkStart w:id="316" w:name="_Toc72934779"/>
            <w:r w:rsidRPr="004D618B">
              <w:rPr>
                <w:rFonts w:ascii="Arial" w:hAnsi="Arial" w:cs="Arial"/>
                <w:sz w:val="22"/>
                <w:szCs w:val="22"/>
              </w:rPr>
              <w:t>Wireless network requirements are determined from docum</w:t>
            </w:r>
            <w:r w:rsidR="00A728EB">
              <w:rPr>
                <w:rFonts w:ascii="Arial" w:hAnsi="Arial" w:cs="Arial"/>
                <w:sz w:val="22"/>
                <w:szCs w:val="22"/>
              </w:rPr>
              <w:t>entation, job sheet</w:t>
            </w:r>
            <w:r w:rsidRPr="004D618B">
              <w:rPr>
                <w:rFonts w:ascii="Arial" w:hAnsi="Arial" w:cs="Arial"/>
                <w:sz w:val="22"/>
                <w:szCs w:val="22"/>
              </w:rPr>
              <w:t xml:space="preserve"> </w:t>
            </w:r>
            <w:r w:rsidR="00AA5C5C">
              <w:rPr>
                <w:rFonts w:ascii="Arial" w:hAnsi="Arial" w:cs="Arial"/>
                <w:sz w:val="22"/>
                <w:szCs w:val="22"/>
              </w:rPr>
              <w:t>and/</w:t>
            </w:r>
            <w:r w:rsidRPr="004D618B">
              <w:rPr>
                <w:rFonts w:ascii="Arial" w:hAnsi="Arial" w:cs="Arial"/>
                <w:sz w:val="22"/>
                <w:szCs w:val="22"/>
              </w:rPr>
              <w:t xml:space="preserve">or discussions with </w:t>
            </w:r>
            <w:bookmarkEnd w:id="311"/>
            <w:bookmarkEnd w:id="312"/>
            <w:bookmarkEnd w:id="313"/>
            <w:bookmarkEnd w:id="314"/>
            <w:bookmarkEnd w:id="315"/>
            <w:bookmarkEnd w:id="316"/>
            <w:r w:rsidR="00DC6135">
              <w:rPr>
                <w:rFonts w:ascii="Arial" w:hAnsi="Arial" w:cs="Arial"/>
                <w:iCs/>
                <w:sz w:val="22"/>
                <w:szCs w:val="22"/>
              </w:rPr>
              <w:t>appropriate person</w:t>
            </w:r>
          </w:p>
        </w:tc>
      </w:tr>
      <w:tr w:rsidR="00F6440D" w:rsidRPr="0024118F" w14:paraId="6D15B703" w14:textId="77777777" w:rsidTr="00E8547C">
        <w:tc>
          <w:tcPr>
            <w:tcW w:w="460" w:type="dxa"/>
          </w:tcPr>
          <w:p w14:paraId="16B1F71E" w14:textId="77777777" w:rsidR="00F6440D" w:rsidRPr="001A1A03" w:rsidRDefault="00F6440D" w:rsidP="00F6440D">
            <w:pPr>
              <w:spacing w:before="120" w:after="120"/>
              <w:rPr>
                <w:rFonts w:ascii="Arial" w:hAnsi="Arial"/>
                <w:iCs/>
                <w:sz w:val="22"/>
                <w:lang w:val="en-AU" w:eastAsia="en-US"/>
              </w:rPr>
            </w:pPr>
          </w:p>
        </w:tc>
        <w:tc>
          <w:tcPr>
            <w:tcW w:w="2517" w:type="dxa"/>
          </w:tcPr>
          <w:p w14:paraId="44620820" w14:textId="77777777" w:rsidR="00F6440D" w:rsidRPr="001A1A03" w:rsidRDefault="00F6440D" w:rsidP="00F6440D">
            <w:pPr>
              <w:spacing w:before="120" w:after="120"/>
              <w:rPr>
                <w:rFonts w:ascii="Arial" w:hAnsi="Arial"/>
                <w:iCs/>
                <w:sz w:val="22"/>
                <w:lang w:val="en-AU" w:eastAsia="en-US"/>
              </w:rPr>
            </w:pPr>
          </w:p>
        </w:tc>
        <w:tc>
          <w:tcPr>
            <w:tcW w:w="567" w:type="dxa"/>
          </w:tcPr>
          <w:p w14:paraId="7FDE7F60" w14:textId="77777777" w:rsidR="00F6440D" w:rsidRPr="001A1A03" w:rsidRDefault="00F6440D" w:rsidP="00F6440D">
            <w:pPr>
              <w:spacing w:before="120" w:after="120"/>
              <w:rPr>
                <w:rFonts w:ascii="Arial" w:hAnsi="Arial"/>
                <w:iCs/>
                <w:sz w:val="22"/>
                <w:lang w:val="en-AU" w:eastAsia="en-US"/>
              </w:rPr>
            </w:pPr>
            <w:r w:rsidRPr="001A1A03">
              <w:rPr>
                <w:rFonts w:ascii="Arial" w:hAnsi="Arial"/>
                <w:iCs/>
                <w:sz w:val="22"/>
                <w:lang w:val="en-AU" w:eastAsia="en-US"/>
              </w:rPr>
              <w:t>1.3</w:t>
            </w:r>
          </w:p>
        </w:tc>
        <w:tc>
          <w:tcPr>
            <w:tcW w:w="5528" w:type="dxa"/>
          </w:tcPr>
          <w:p w14:paraId="15C97838" w14:textId="4FEC5BBF" w:rsidR="00F6440D" w:rsidRPr="004D618B" w:rsidRDefault="00F6440D" w:rsidP="00561FD1">
            <w:pPr>
              <w:shd w:val="clear" w:color="auto" w:fill="FFFFFF" w:themeFill="background1"/>
              <w:spacing w:before="120" w:after="120"/>
              <w:rPr>
                <w:rFonts w:ascii="Arial" w:hAnsi="Arial" w:cs="Arial"/>
                <w:sz w:val="22"/>
                <w:szCs w:val="22"/>
                <w:lang w:val="en-AU" w:eastAsia="en-US"/>
              </w:rPr>
            </w:pPr>
            <w:bookmarkStart w:id="317" w:name="_Toc10111219"/>
            <w:bookmarkStart w:id="318" w:name="_Toc10716877"/>
            <w:bookmarkStart w:id="319" w:name="_Toc11309235"/>
            <w:bookmarkStart w:id="320" w:name="_Toc14782252"/>
            <w:bookmarkStart w:id="321" w:name="_Toc16164054"/>
            <w:bookmarkStart w:id="322" w:name="_Toc72934781"/>
            <w:r w:rsidRPr="004D618B">
              <w:rPr>
                <w:rFonts w:ascii="Arial" w:hAnsi="Arial" w:cs="Arial"/>
                <w:sz w:val="22"/>
                <w:szCs w:val="22"/>
              </w:rPr>
              <w:t xml:space="preserve">Facilities floor plan diagram is drawn depicting the </w:t>
            </w:r>
            <w:bookmarkEnd w:id="317"/>
            <w:bookmarkEnd w:id="318"/>
            <w:bookmarkEnd w:id="319"/>
            <w:bookmarkEnd w:id="320"/>
            <w:bookmarkEnd w:id="321"/>
            <w:bookmarkEnd w:id="322"/>
            <w:r w:rsidR="00C35265" w:rsidRPr="00561FD1">
              <w:rPr>
                <w:rFonts w:ascii="Arial" w:hAnsi="Arial" w:cs="Arial"/>
                <w:sz w:val="22"/>
                <w:szCs w:val="22"/>
              </w:rPr>
              <w:t>areas for installation</w:t>
            </w:r>
          </w:p>
        </w:tc>
      </w:tr>
      <w:tr w:rsidR="00F6440D" w:rsidRPr="001A1A03" w14:paraId="274C0787" w14:textId="77777777" w:rsidTr="00E8547C">
        <w:tc>
          <w:tcPr>
            <w:tcW w:w="460" w:type="dxa"/>
          </w:tcPr>
          <w:p w14:paraId="282A0D12" w14:textId="77777777" w:rsidR="00F6440D" w:rsidRPr="001A1A03" w:rsidRDefault="00F6440D" w:rsidP="00F6440D">
            <w:pPr>
              <w:spacing w:before="120" w:after="120"/>
              <w:rPr>
                <w:rFonts w:ascii="Arial" w:hAnsi="Arial"/>
                <w:iCs/>
                <w:sz w:val="22"/>
                <w:lang w:val="en-AU" w:eastAsia="en-US"/>
              </w:rPr>
            </w:pPr>
          </w:p>
        </w:tc>
        <w:tc>
          <w:tcPr>
            <w:tcW w:w="2517" w:type="dxa"/>
          </w:tcPr>
          <w:p w14:paraId="70443CFC" w14:textId="77777777" w:rsidR="00F6440D" w:rsidRPr="001A1A03" w:rsidRDefault="00F6440D" w:rsidP="00F6440D">
            <w:pPr>
              <w:spacing w:before="120" w:after="120"/>
              <w:rPr>
                <w:rFonts w:ascii="Arial" w:hAnsi="Arial"/>
                <w:iCs/>
                <w:sz w:val="22"/>
                <w:lang w:val="en-AU" w:eastAsia="en-US"/>
              </w:rPr>
            </w:pPr>
          </w:p>
        </w:tc>
        <w:tc>
          <w:tcPr>
            <w:tcW w:w="567" w:type="dxa"/>
          </w:tcPr>
          <w:p w14:paraId="04E47A66" w14:textId="3E5C4CEF" w:rsidR="00F6440D" w:rsidRDefault="004D618B" w:rsidP="00F6440D">
            <w:pPr>
              <w:spacing w:before="120" w:after="120"/>
              <w:rPr>
                <w:rFonts w:ascii="Arial" w:hAnsi="Arial"/>
                <w:iCs/>
                <w:sz w:val="22"/>
                <w:lang w:val="en-AU" w:eastAsia="en-US"/>
              </w:rPr>
            </w:pPr>
            <w:r>
              <w:rPr>
                <w:rFonts w:ascii="Arial" w:hAnsi="Arial"/>
                <w:iCs/>
                <w:sz w:val="22"/>
                <w:lang w:val="en-AU" w:eastAsia="en-US"/>
              </w:rPr>
              <w:t>1.</w:t>
            </w:r>
            <w:r w:rsidR="00AA5C5C">
              <w:rPr>
                <w:rFonts w:ascii="Arial" w:hAnsi="Arial"/>
                <w:iCs/>
                <w:sz w:val="22"/>
                <w:lang w:val="en-AU" w:eastAsia="en-US"/>
              </w:rPr>
              <w:t>4</w:t>
            </w:r>
          </w:p>
        </w:tc>
        <w:tc>
          <w:tcPr>
            <w:tcW w:w="5528" w:type="dxa"/>
          </w:tcPr>
          <w:p w14:paraId="4C384F6E" w14:textId="03ED9EC1" w:rsidR="00F6440D" w:rsidRPr="00A620EB" w:rsidRDefault="00F6440D" w:rsidP="00F6440D">
            <w:pPr>
              <w:shd w:val="clear" w:color="auto" w:fill="FFFFFF" w:themeFill="background1"/>
              <w:spacing w:before="120" w:after="120"/>
              <w:rPr>
                <w:rFonts w:ascii="Arial" w:hAnsi="Arial" w:cs="Arial"/>
                <w:sz w:val="22"/>
                <w:szCs w:val="22"/>
                <w:lang w:val="en-AU" w:eastAsia="en-US"/>
              </w:rPr>
            </w:pPr>
            <w:r w:rsidRPr="00A620EB">
              <w:rPr>
                <w:rFonts w:ascii="Arial" w:hAnsi="Arial" w:cs="Arial"/>
                <w:sz w:val="22"/>
                <w:szCs w:val="22"/>
              </w:rPr>
              <w:t xml:space="preserve">Current </w:t>
            </w:r>
            <w:r w:rsidRPr="00A620EB">
              <w:rPr>
                <w:rFonts w:ascii="Arial" w:hAnsi="Arial" w:cs="Arial"/>
                <w:iCs/>
                <w:sz w:val="22"/>
                <w:szCs w:val="22"/>
              </w:rPr>
              <w:t>wireless networking equipment</w:t>
            </w:r>
            <w:r w:rsidR="00A620EB" w:rsidRPr="00A620EB">
              <w:rPr>
                <w:rFonts w:ascii="Arial" w:hAnsi="Arial" w:cs="Arial"/>
                <w:sz w:val="22"/>
                <w:szCs w:val="22"/>
              </w:rPr>
              <w:t xml:space="preserve"> layout, </w:t>
            </w:r>
            <w:proofErr w:type="gramStart"/>
            <w:r w:rsidR="00A620EB" w:rsidRPr="00A620EB">
              <w:rPr>
                <w:rFonts w:ascii="Arial" w:hAnsi="Arial" w:cs="Arial"/>
                <w:sz w:val="22"/>
                <w:szCs w:val="22"/>
              </w:rPr>
              <w:t>parameters</w:t>
            </w:r>
            <w:proofErr w:type="gramEnd"/>
            <w:r w:rsidR="00A620EB" w:rsidRPr="00A620EB">
              <w:rPr>
                <w:rFonts w:ascii="Arial" w:hAnsi="Arial" w:cs="Arial"/>
                <w:sz w:val="22"/>
                <w:szCs w:val="22"/>
              </w:rPr>
              <w:t xml:space="preserve"> and any other </w:t>
            </w:r>
            <w:r w:rsidRPr="00A620EB">
              <w:rPr>
                <w:rFonts w:ascii="Arial" w:hAnsi="Arial" w:cs="Arial"/>
                <w:sz w:val="22"/>
                <w:szCs w:val="22"/>
              </w:rPr>
              <w:t xml:space="preserve">relevant information, if existing, </w:t>
            </w:r>
            <w:r w:rsidR="00A620EB" w:rsidRPr="00A620EB">
              <w:rPr>
                <w:rFonts w:ascii="Arial" w:hAnsi="Arial" w:cs="Arial"/>
                <w:sz w:val="22"/>
                <w:szCs w:val="22"/>
              </w:rPr>
              <w:t>is</w:t>
            </w:r>
            <w:r w:rsidR="00DC6135">
              <w:rPr>
                <w:rFonts w:ascii="Arial" w:hAnsi="Arial" w:cs="Arial"/>
                <w:sz w:val="22"/>
                <w:szCs w:val="22"/>
              </w:rPr>
              <w:t xml:space="preserve"> documented</w:t>
            </w:r>
          </w:p>
        </w:tc>
      </w:tr>
      <w:tr w:rsidR="00F6440D" w:rsidRPr="001A1A03" w14:paraId="6516268B" w14:textId="77777777" w:rsidTr="00E8547C">
        <w:tc>
          <w:tcPr>
            <w:tcW w:w="460" w:type="dxa"/>
          </w:tcPr>
          <w:p w14:paraId="3CFF27FA" w14:textId="77777777" w:rsidR="00F6440D" w:rsidRPr="001A1A03" w:rsidRDefault="00F6440D" w:rsidP="00F6440D">
            <w:pPr>
              <w:spacing w:before="120" w:after="120"/>
              <w:rPr>
                <w:rFonts w:ascii="Arial" w:hAnsi="Arial"/>
                <w:iCs/>
                <w:sz w:val="22"/>
                <w:lang w:val="en-AU" w:eastAsia="en-US"/>
              </w:rPr>
            </w:pPr>
          </w:p>
        </w:tc>
        <w:tc>
          <w:tcPr>
            <w:tcW w:w="2517" w:type="dxa"/>
          </w:tcPr>
          <w:p w14:paraId="23AD6735" w14:textId="77777777" w:rsidR="00F6440D" w:rsidRPr="001A1A03" w:rsidRDefault="00F6440D" w:rsidP="00F6440D">
            <w:pPr>
              <w:spacing w:before="120" w:after="120"/>
              <w:rPr>
                <w:rFonts w:ascii="Arial" w:hAnsi="Arial"/>
                <w:iCs/>
                <w:sz w:val="22"/>
                <w:lang w:val="en-AU" w:eastAsia="en-US"/>
              </w:rPr>
            </w:pPr>
          </w:p>
        </w:tc>
        <w:tc>
          <w:tcPr>
            <w:tcW w:w="567" w:type="dxa"/>
          </w:tcPr>
          <w:p w14:paraId="4E5D175F" w14:textId="150DF606" w:rsidR="00F6440D" w:rsidRDefault="004D618B" w:rsidP="00F6440D">
            <w:pPr>
              <w:spacing w:before="120" w:after="120"/>
              <w:rPr>
                <w:rFonts w:ascii="Arial" w:hAnsi="Arial"/>
                <w:iCs/>
                <w:sz w:val="22"/>
                <w:lang w:val="en-AU" w:eastAsia="en-US"/>
              </w:rPr>
            </w:pPr>
            <w:r>
              <w:rPr>
                <w:rFonts w:ascii="Arial" w:hAnsi="Arial"/>
                <w:iCs/>
                <w:sz w:val="22"/>
                <w:lang w:val="en-AU" w:eastAsia="en-US"/>
              </w:rPr>
              <w:t>1.</w:t>
            </w:r>
            <w:r w:rsidR="00AA5C5C">
              <w:rPr>
                <w:rFonts w:ascii="Arial" w:hAnsi="Arial"/>
                <w:iCs/>
                <w:sz w:val="22"/>
                <w:lang w:val="en-AU" w:eastAsia="en-US"/>
              </w:rPr>
              <w:t>5</w:t>
            </w:r>
          </w:p>
        </w:tc>
        <w:tc>
          <w:tcPr>
            <w:tcW w:w="5528" w:type="dxa"/>
          </w:tcPr>
          <w:p w14:paraId="64567D6A" w14:textId="69D1C140" w:rsidR="00C35265" w:rsidRPr="004D618B" w:rsidRDefault="00C35265" w:rsidP="00F6440D">
            <w:pPr>
              <w:shd w:val="clear" w:color="auto" w:fill="FFFFFF" w:themeFill="background1"/>
              <w:spacing w:before="120" w:after="120"/>
              <w:rPr>
                <w:rFonts w:ascii="Arial" w:hAnsi="Arial" w:cs="Arial"/>
                <w:sz w:val="22"/>
                <w:szCs w:val="22"/>
                <w:lang w:val="en-AU" w:eastAsia="en-US"/>
              </w:rPr>
            </w:pPr>
            <w:r w:rsidRPr="00561FD1">
              <w:rPr>
                <w:rFonts w:ascii="Arial" w:hAnsi="Arial" w:cs="Arial"/>
                <w:iCs/>
                <w:noProof/>
                <w:color w:val="000000"/>
                <w:sz w:val="22"/>
                <w:szCs w:val="22"/>
              </w:rPr>
              <w:t>Other personnel</w:t>
            </w:r>
            <w:r w:rsidRPr="00561FD1">
              <w:rPr>
                <w:rFonts w:ascii="Arial" w:hAnsi="Arial" w:cs="Arial"/>
                <w:noProof/>
                <w:color w:val="000000"/>
                <w:sz w:val="22"/>
                <w:szCs w:val="22"/>
              </w:rPr>
              <w:t xml:space="preserve"> in the work area </w:t>
            </w:r>
            <w:r w:rsidRPr="00561FD1">
              <w:rPr>
                <w:rFonts w:ascii="Arial" w:hAnsi="Arial" w:cs="Arial"/>
                <w:bCs/>
                <w:noProof/>
                <w:color w:val="000000"/>
                <w:sz w:val="22"/>
                <w:szCs w:val="22"/>
              </w:rPr>
              <w:t>are advised of the planned work activity to ensure the work is coordinated effectively and to</w:t>
            </w:r>
            <w:r w:rsidRPr="00561FD1">
              <w:rPr>
                <w:rFonts w:ascii="Arial" w:hAnsi="Arial" w:cs="Arial"/>
                <w:bCs/>
                <w:strike/>
                <w:noProof/>
                <w:color w:val="000000"/>
                <w:sz w:val="22"/>
                <w:szCs w:val="22"/>
              </w:rPr>
              <w:t xml:space="preserve"> </w:t>
            </w:r>
            <w:r w:rsidRPr="00561FD1">
              <w:rPr>
                <w:rFonts w:ascii="Arial" w:hAnsi="Arial" w:cs="Arial"/>
                <w:bCs/>
                <w:noProof/>
                <w:color w:val="000000"/>
                <w:sz w:val="22"/>
                <w:szCs w:val="22"/>
              </w:rPr>
              <w:t>minimise potential disruption</w:t>
            </w:r>
          </w:p>
        </w:tc>
      </w:tr>
      <w:tr w:rsidR="00F6440D" w:rsidRPr="001A1A03" w14:paraId="25577FF7" w14:textId="77777777" w:rsidTr="00E8547C">
        <w:tc>
          <w:tcPr>
            <w:tcW w:w="460" w:type="dxa"/>
          </w:tcPr>
          <w:p w14:paraId="52858793" w14:textId="77777777" w:rsidR="00F6440D" w:rsidRPr="001A1A03" w:rsidRDefault="00F6440D" w:rsidP="00F6440D">
            <w:pPr>
              <w:spacing w:before="120" w:after="120"/>
              <w:rPr>
                <w:rFonts w:ascii="Arial" w:hAnsi="Arial"/>
                <w:iCs/>
                <w:sz w:val="22"/>
                <w:lang w:val="en-AU" w:eastAsia="en-US"/>
              </w:rPr>
            </w:pPr>
          </w:p>
        </w:tc>
        <w:tc>
          <w:tcPr>
            <w:tcW w:w="2517" w:type="dxa"/>
          </w:tcPr>
          <w:p w14:paraId="67AF009F" w14:textId="77777777" w:rsidR="00F6440D" w:rsidRPr="001A1A03" w:rsidRDefault="00F6440D" w:rsidP="00F6440D">
            <w:pPr>
              <w:spacing w:before="120" w:after="120"/>
              <w:rPr>
                <w:rFonts w:ascii="Arial" w:hAnsi="Arial"/>
                <w:iCs/>
                <w:sz w:val="22"/>
                <w:lang w:val="en-AU" w:eastAsia="en-US"/>
              </w:rPr>
            </w:pPr>
          </w:p>
        </w:tc>
        <w:tc>
          <w:tcPr>
            <w:tcW w:w="567" w:type="dxa"/>
          </w:tcPr>
          <w:p w14:paraId="3FB7B505" w14:textId="0BA818BA" w:rsidR="00F6440D" w:rsidRDefault="004D618B" w:rsidP="00F6440D">
            <w:pPr>
              <w:spacing w:before="120" w:after="120"/>
              <w:rPr>
                <w:rFonts w:ascii="Arial" w:hAnsi="Arial"/>
                <w:iCs/>
                <w:sz w:val="22"/>
                <w:lang w:val="en-AU" w:eastAsia="en-US"/>
              </w:rPr>
            </w:pPr>
            <w:r>
              <w:rPr>
                <w:rFonts w:ascii="Arial" w:hAnsi="Arial"/>
                <w:iCs/>
                <w:sz w:val="22"/>
                <w:lang w:val="en-AU" w:eastAsia="en-US"/>
              </w:rPr>
              <w:t>1.</w:t>
            </w:r>
            <w:r w:rsidR="00AA5C5C">
              <w:rPr>
                <w:rFonts w:ascii="Arial" w:hAnsi="Arial"/>
                <w:iCs/>
                <w:sz w:val="22"/>
                <w:lang w:val="en-AU" w:eastAsia="en-US"/>
              </w:rPr>
              <w:t>6</w:t>
            </w:r>
          </w:p>
        </w:tc>
        <w:tc>
          <w:tcPr>
            <w:tcW w:w="5528" w:type="dxa"/>
          </w:tcPr>
          <w:p w14:paraId="05A851D1" w14:textId="2E5D52C4" w:rsidR="00F6440D" w:rsidRPr="004D618B" w:rsidRDefault="00F6440D" w:rsidP="00F6440D">
            <w:pPr>
              <w:shd w:val="clear" w:color="auto" w:fill="FFFFFF" w:themeFill="background1"/>
              <w:spacing w:before="120" w:after="120"/>
              <w:rPr>
                <w:rFonts w:ascii="Arial" w:hAnsi="Arial" w:cs="Arial"/>
                <w:sz w:val="22"/>
                <w:szCs w:val="22"/>
                <w:lang w:val="en-AU" w:eastAsia="en-US"/>
              </w:rPr>
            </w:pPr>
            <w:r w:rsidRPr="00A620EB">
              <w:rPr>
                <w:rFonts w:ascii="Arial" w:hAnsi="Arial" w:cs="Arial"/>
                <w:iCs/>
                <w:sz w:val="22"/>
                <w:szCs w:val="22"/>
              </w:rPr>
              <w:t>Resources and equipment</w:t>
            </w:r>
            <w:r w:rsidRPr="004D618B">
              <w:rPr>
                <w:rFonts w:ascii="Arial" w:hAnsi="Arial" w:cs="Arial"/>
                <w:sz w:val="22"/>
                <w:szCs w:val="22"/>
              </w:rPr>
              <w:t xml:space="preserve"> needed for </w:t>
            </w:r>
            <w:r w:rsidR="00A728EB">
              <w:rPr>
                <w:rFonts w:ascii="Arial" w:hAnsi="Arial" w:cs="Arial"/>
                <w:sz w:val="22"/>
                <w:szCs w:val="22"/>
              </w:rPr>
              <w:t xml:space="preserve">the </w:t>
            </w:r>
            <w:r w:rsidRPr="004D618B">
              <w:rPr>
                <w:rFonts w:ascii="Arial" w:hAnsi="Arial" w:cs="Arial"/>
                <w:sz w:val="22"/>
                <w:szCs w:val="22"/>
              </w:rPr>
              <w:t>survey are obtained in accordance with enterprise procedures and checked for correct operation and safety</w:t>
            </w:r>
          </w:p>
        </w:tc>
      </w:tr>
      <w:tr w:rsidR="00F6440D" w:rsidRPr="0024118F" w14:paraId="62279713" w14:textId="77777777" w:rsidTr="00E8547C">
        <w:tc>
          <w:tcPr>
            <w:tcW w:w="460" w:type="dxa"/>
          </w:tcPr>
          <w:p w14:paraId="5A3BE185" w14:textId="77777777" w:rsidR="00F6440D" w:rsidRPr="001A1A03" w:rsidRDefault="00F6440D" w:rsidP="00F6440D">
            <w:pPr>
              <w:spacing w:before="120" w:after="120"/>
              <w:rPr>
                <w:rFonts w:ascii="Arial" w:hAnsi="Arial"/>
                <w:iCs/>
                <w:sz w:val="22"/>
                <w:lang w:val="en-AU" w:eastAsia="en-US"/>
              </w:rPr>
            </w:pPr>
            <w:r w:rsidRPr="001A1A03">
              <w:rPr>
                <w:rFonts w:ascii="Arial" w:hAnsi="Arial"/>
                <w:iCs/>
                <w:sz w:val="22"/>
                <w:lang w:val="en-AU" w:eastAsia="en-US"/>
              </w:rPr>
              <w:lastRenderedPageBreak/>
              <w:t>2</w:t>
            </w:r>
          </w:p>
        </w:tc>
        <w:tc>
          <w:tcPr>
            <w:tcW w:w="2517" w:type="dxa"/>
          </w:tcPr>
          <w:p w14:paraId="46479D6F" w14:textId="6D5CAD33" w:rsidR="00EF095B" w:rsidRPr="00E024C7" w:rsidRDefault="00EF095B" w:rsidP="00F6440D">
            <w:pPr>
              <w:spacing w:before="120" w:after="120"/>
              <w:rPr>
                <w:rFonts w:ascii="Arial" w:hAnsi="Arial"/>
                <w:iCs/>
                <w:strike/>
                <w:sz w:val="22"/>
                <w:szCs w:val="22"/>
                <w:lang w:val="en-AU" w:eastAsia="en-US"/>
              </w:rPr>
            </w:pPr>
            <w:r w:rsidRPr="00E024C7">
              <w:rPr>
                <w:rFonts w:ascii="Arial" w:hAnsi="Arial"/>
                <w:iCs/>
                <w:sz w:val="22"/>
                <w:lang w:val="en-AU" w:eastAsia="en-US"/>
              </w:rPr>
              <w:t>Assess suitability of site</w:t>
            </w:r>
          </w:p>
        </w:tc>
        <w:tc>
          <w:tcPr>
            <w:tcW w:w="567" w:type="dxa"/>
          </w:tcPr>
          <w:p w14:paraId="446F774D" w14:textId="77777777" w:rsidR="00F6440D" w:rsidRPr="00E024C7" w:rsidRDefault="00F6440D" w:rsidP="00F6440D">
            <w:pPr>
              <w:spacing w:before="120" w:after="120"/>
              <w:rPr>
                <w:rFonts w:ascii="Arial" w:hAnsi="Arial"/>
                <w:iCs/>
                <w:sz w:val="22"/>
                <w:lang w:val="en-AU" w:eastAsia="en-US"/>
              </w:rPr>
            </w:pPr>
            <w:r w:rsidRPr="00E024C7">
              <w:rPr>
                <w:rFonts w:ascii="Arial" w:hAnsi="Arial"/>
                <w:iCs/>
                <w:sz w:val="22"/>
                <w:lang w:val="en-AU" w:eastAsia="en-US"/>
              </w:rPr>
              <w:t>2.1</w:t>
            </w:r>
          </w:p>
        </w:tc>
        <w:tc>
          <w:tcPr>
            <w:tcW w:w="5528" w:type="dxa"/>
          </w:tcPr>
          <w:p w14:paraId="0340A5DC" w14:textId="6E21E8DA" w:rsidR="00F6440D" w:rsidRPr="00E024C7" w:rsidRDefault="00A620EB" w:rsidP="00A620EB">
            <w:pPr>
              <w:spacing w:before="120" w:after="120"/>
              <w:rPr>
                <w:rFonts w:ascii="Arial" w:hAnsi="Arial" w:cs="Arial"/>
                <w:iCs/>
                <w:sz w:val="22"/>
                <w:szCs w:val="22"/>
                <w:lang w:val="en-AU" w:eastAsia="en-US"/>
              </w:rPr>
            </w:pPr>
            <w:r w:rsidRPr="00E024C7">
              <w:rPr>
                <w:rFonts w:ascii="Arial" w:hAnsi="Arial" w:cs="Arial"/>
                <w:sz w:val="22"/>
                <w:szCs w:val="22"/>
              </w:rPr>
              <w:t>WHS</w:t>
            </w:r>
            <w:r w:rsidR="00F6440D" w:rsidRPr="00E024C7">
              <w:rPr>
                <w:rFonts w:ascii="Arial" w:hAnsi="Arial" w:cs="Arial"/>
                <w:sz w:val="22"/>
                <w:szCs w:val="22"/>
              </w:rPr>
              <w:t xml:space="preserve"> requirements for conducting a site survey are followed</w:t>
            </w:r>
            <w:r w:rsidR="001D3A7C" w:rsidRPr="00E024C7">
              <w:rPr>
                <w:rFonts w:ascii="Arial" w:hAnsi="Arial" w:cs="Arial"/>
                <w:sz w:val="22"/>
                <w:szCs w:val="22"/>
              </w:rPr>
              <w:t xml:space="preserve"> in accordance with </w:t>
            </w:r>
            <w:r w:rsidR="001D3A7C" w:rsidRPr="00E024C7">
              <w:rPr>
                <w:rFonts w:ascii="Arial" w:hAnsi="Arial" w:cs="Arial"/>
                <w:iCs/>
                <w:sz w:val="22"/>
                <w:szCs w:val="22"/>
              </w:rPr>
              <w:t>enterprise procedures</w:t>
            </w:r>
          </w:p>
        </w:tc>
      </w:tr>
      <w:tr w:rsidR="00EF095B" w:rsidRPr="0024118F" w14:paraId="2E838C09" w14:textId="77777777" w:rsidTr="00E8547C">
        <w:tc>
          <w:tcPr>
            <w:tcW w:w="460" w:type="dxa"/>
          </w:tcPr>
          <w:p w14:paraId="7CDA9252" w14:textId="77777777" w:rsidR="00EF095B" w:rsidRPr="001A1A03" w:rsidRDefault="00EF095B" w:rsidP="00F6440D">
            <w:pPr>
              <w:spacing w:before="120" w:after="120"/>
              <w:rPr>
                <w:rFonts w:ascii="Arial" w:hAnsi="Arial"/>
                <w:iCs/>
                <w:sz w:val="22"/>
                <w:lang w:val="en-AU" w:eastAsia="en-US"/>
              </w:rPr>
            </w:pPr>
          </w:p>
        </w:tc>
        <w:tc>
          <w:tcPr>
            <w:tcW w:w="2517" w:type="dxa"/>
          </w:tcPr>
          <w:p w14:paraId="682C4335" w14:textId="77777777" w:rsidR="00EF095B" w:rsidRPr="00E024C7" w:rsidRDefault="00EF095B" w:rsidP="00F6440D">
            <w:pPr>
              <w:spacing w:before="120" w:after="120"/>
              <w:rPr>
                <w:rFonts w:ascii="Arial" w:hAnsi="Arial" w:cs="Arial"/>
                <w:strike/>
                <w:sz w:val="22"/>
                <w:szCs w:val="22"/>
              </w:rPr>
            </w:pPr>
          </w:p>
        </w:tc>
        <w:tc>
          <w:tcPr>
            <w:tcW w:w="567" w:type="dxa"/>
          </w:tcPr>
          <w:p w14:paraId="051B25FE" w14:textId="4509E813" w:rsidR="00EF095B" w:rsidRPr="00E024C7" w:rsidRDefault="00EF095B" w:rsidP="00F6440D">
            <w:pPr>
              <w:spacing w:before="120" w:after="120"/>
              <w:rPr>
                <w:rFonts w:ascii="Arial" w:hAnsi="Arial"/>
                <w:iCs/>
                <w:sz w:val="22"/>
                <w:lang w:val="en-AU" w:eastAsia="en-US"/>
              </w:rPr>
            </w:pPr>
            <w:r w:rsidRPr="00E024C7">
              <w:rPr>
                <w:rFonts w:ascii="Arial" w:hAnsi="Arial"/>
                <w:iCs/>
                <w:sz w:val="22"/>
                <w:lang w:val="en-AU" w:eastAsia="en-US"/>
              </w:rPr>
              <w:t>2.2</w:t>
            </w:r>
          </w:p>
        </w:tc>
        <w:tc>
          <w:tcPr>
            <w:tcW w:w="5528" w:type="dxa"/>
          </w:tcPr>
          <w:p w14:paraId="7D8D3DAA" w14:textId="1652C155" w:rsidR="00EF095B" w:rsidRPr="00E024C7" w:rsidRDefault="00EF095B" w:rsidP="00A620EB">
            <w:pPr>
              <w:spacing w:before="120" w:after="120"/>
              <w:rPr>
                <w:rFonts w:ascii="Arial" w:hAnsi="Arial" w:cs="Arial"/>
                <w:sz w:val="22"/>
                <w:szCs w:val="22"/>
              </w:rPr>
            </w:pPr>
            <w:r w:rsidRPr="00E024C7">
              <w:rPr>
                <w:rFonts w:ascii="Arial" w:hAnsi="Arial" w:cs="Arial"/>
                <w:sz w:val="22"/>
                <w:szCs w:val="22"/>
              </w:rPr>
              <w:t>Appropriate contingency actions are taken if site survey is hindered by lack of access, or other issues</w:t>
            </w:r>
          </w:p>
        </w:tc>
      </w:tr>
      <w:tr w:rsidR="00F6440D" w:rsidRPr="0024118F" w14:paraId="665E4766" w14:textId="77777777" w:rsidTr="00E8547C">
        <w:tc>
          <w:tcPr>
            <w:tcW w:w="460" w:type="dxa"/>
          </w:tcPr>
          <w:p w14:paraId="23DBAFEA" w14:textId="77777777" w:rsidR="00F6440D" w:rsidRPr="001A1A03" w:rsidRDefault="00F6440D" w:rsidP="00F6440D">
            <w:pPr>
              <w:spacing w:before="120" w:after="120"/>
              <w:rPr>
                <w:rFonts w:ascii="Arial" w:hAnsi="Arial"/>
                <w:iCs/>
                <w:sz w:val="22"/>
                <w:lang w:val="en-AU" w:eastAsia="en-US"/>
              </w:rPr>
            </w:pPr>
          </w:p>
        </w:tc>
        <w:tc>
          <w:tcPr>
            <w:tcW w:w="2517" w:type="dxa"/>
          </w:tcPr>
          <w:p w14:paraId="3DF85FBA" w14:textId="38730E83" w:rsidR="00F6440D" w:rsidRPr="00E024C7" w:rsidRDefault="00F6440D" w:rsidP="00F6440D">
            <w:pPr>
              <w:spacing w:before="120" w:after="120"/>
              <w:rPr>
                <w:rFonts w:ascii="Arial" w:hAnsi="Arial"/>
                <w:iCs/>
                <w:sz w:val="22"/>
                <w:lang w:val="en-AU" w:eastAsia="en-US"/>
              </w:rPr>
            </w:pPr>
          </w:p>
        </w:tc>
        <w:tc>
          <w:tcPr>
            <w:tcW w:w="567" w:type="dxa"/>
          </w:tcPr>
          <w:p w14:paraId="7C7D337D" w14:textId="357B734F" w:rsidR="00F6440D" w:rsidRPr="00E024C7" w:rsidRDefault="00EF095B" w:rsidP="00F6440D">
            <w:pPr>
              <w:spacing w:before="120" w:after="120"/>
              <w:rPr>
                <w:rFonts w:ascii="Arial" w:hAnsi="Arial"/>
                <w:iCs/>
                <w:sz w:val="22"/>
                <w:lang w:val="en-AU" w:eastAsia="en-US"/>
              </w:rPr>
            </w:pPr>
            <w:r w:rsidRPr="00E024C7">
              <w:rPr>
                <w:rFonts w:ascii="Arial" w:hAnsi="Arial"/>
                <w:iCs/>
                <w:sz w:val="22"/>
                <w:lang w:val="en-AU" w:eastAsia="en-US"/>
              </w:rPr>
              <w:t>2.3</w:t>
            </w:r>
          </w:p>
        </w:tc>
        <w:tc>
          <w:tcPr>
            <w:tcW w:w="5528" w:type="dxa"/>
          </w:tcPr>
          <w:p w14:paraId="6A2D4934" w14:textId="175C065B" w:rsidR="00F6440D" w:rsidRPr="00E024C7" w:rsidRDefault="00F6440D" w:rsidP="00F6440D">
            <w:pPr>
              <w:spacing w:before="120" w:after="120"/>
              <w:rPr>
                <w:rFonts w:ascii="Arial" w:hAnsi="Arial" w:cs="Arial"/>
                <w:iCs/>
                <w:sz w:val="22"/>
                <w:szCs w:val="22"/>
                <w:lang w:val="en-AU" w:eastAsia="en-US"/>
              </w:rPr>
            </w:pPr>
            <w:r w:rsidRPr="00E024C7">
              <w:rPr>
                <w:rFonts w:ascii="Arial" w:hAnsi="Arial" w:cs="Arial"/>
                <w:sz w:val="22"/>
                <w:szCs w:val="22"/>
              </w:rPr>
              <w:t xml:space="preserve">Current wireless network performance, if available, is determined and documented according to </w:t>
            </w:r>
            <w:r w:rsidRPr="00E024C7">
              <w:rPr>
                <w:rFonts w:ascii="Arial" w:hAnsi="Arial" w:cs="Arial"/>
                <w:bCs/>
                <w:sz w:val="22"/>
                <w:szCs w:val="22"/>
              </w:rPr>
              <w:t>enterprise procedures</w:t>
            </w:r>
          </w:p>
        </w:tc>
      </w:tr>
      <w:tr w:rsidR="00F6440D" w:rsidRPr="0024118F" w14:paraId="1F776A14" w14:textId="77777777" w:rsidTr="00E8547C">
        <w:tc>
          <w:tcPr>
            <w:tcW w:w="460" w:type="dxa"/>
          </w:tcPr>
          <w:p w14:paraId="49E60964" w14:textId="77777777" w:rsidR="00F6440D" w:rsidRPr="001A1A03" w:rsidRDefault="00F6440D" w:rsidP="00F6440D">
            <w:pPr>
              <w:spacing w:before="120" w:after="120"/>
              <w:rPr>
                <w:rFonts w:ascii="Arial" w:hAnsi="Arial"/>
                <w:iCs/>
                <w:sz w:val="22"/>
                <w:lang w:val="en-AU" w:eastAsia="en-US"/>
              </w:rPr>
            </w:pPr>
          </w:p>
        </w:tc>
        <w:tc>
          <w:tcPr>
            <w:tcW w:w="2517" w:type="dxa"/>
          </w:tcPr>
          <w:p w14:paraId="19032C67" w14:textId="77777777" w:rsidR="00F6440D" w:rsidRPr="00E024C7" w:rsidRDefault="00F6440D" w:rsidP="00F6440D">
            <w:pPr>
              <w:spacing w:before="120" w:after="120"/>
              <w:rPr>
                <w:rFonts w:ascii="Arial" w:hAnsi="Arial"/>
                <w:iCs/>
                <w:sz w:val="22"/>
                <w:lang w:val="en-AU" w:eastAsia="en-US"/>
              </w:rPr>
            </w:pPr>
          </w:p>
        </w:tc>
        <w:tc>
          <w:tcPr>
            <w:tcW w:w="567" w:type="dxa"/>
          </w:tcPr>
          <w:p w14:paraId="29CB348D" w14:textId="2385F85D" w:rsidR="00F6440D" w:rsidRPr="00E024C7" w:rsidRDefault="00EF095B" w:rsidP="00F6440D">
            <w:pPr>
              <w:spacing w:before="120" w:after="120"/>
              <w:rPr>
                <w:rFonts w:ascii="Arial" w:hAnsi="Arial"/>
                <w:iCs/>
                <w:sz w:val="22"/>
                <w:lang w:val="en-AU" w:eastAsia="en-US"/>
              </w:rPr>
            </w:pPr>
            <w:r w:rsidRPr="00E024C7">
              <w:rPr>
                <w:rFonts w:ascii="Arial" w:hAnsi="Arial"/>
                <w:iCs/>
                <w:sz w:val="22"/>
                <w:lang w:val="en-AU" w:eastAsia="en-US"/>
              </w:rPr>
              <w:t>2.4</w:t>
            </w:r>
          </w:p>
        </w:tc>
        <w:tc>
          <w:tcPr>
            <w:tcW w:w="5528" w:type="dxa"/>
          </w:tcPr>
          <w:p w14:paraId="73ABC37C" w14:textId="40846908" w:rsidR="00F6440D" w:rsidRPr="00E024C7" w:rsidRDefault="00F6440D" w:rsidP="00561FD1">
            <w:pPr>
              <w:spacing w:before="120" w:after="120"/>
              <w:rPr>
                <w:rFonts w:ascii="Arial" w:hAnsi="Arial" w:cs="Arial"/>
                <w:iCs/>
                <w:sz w:val="22"/>
                <w:szCs w:val="22"/>
                <w:lang w:val="en-AU" w:eastAsia="en-US"/>
              </w:rPr>
            </w:pPr>
            <w:r w:rsidRPr="00E024C7">
              <w:rPr>
                <w:rFonts w:ascii="Arial" w:hAnsi="Arial" w:cs="Arial"/>
                <w:sz w:val="22"/>
                <w:szCs w:val="22"/>
              </w:rPr>
              <w:t xml:space="preserve">The survey area is visually inspected and potential barriers to radio frequency (RF) propagations are identified and </w:t>
            </w:r>
            <w:r w:rsidR="001D3A7C" w:rsidRPr="00E024C7">
              <w:rPr>
                <w:rFonts w:ascii="Arial" w:hAnsi="Arial" w:cs="Arial"/>
                <w:bCs/>
                <w:sz w:val="22"/>
                <w:szCs w:val="22"/>
              </w:rPr>
              <w:t>confirmed with client and/or supervisor</w:t>
            </w:r>
          </w:p>
        </w:tc>
      </w:tr>
      <w:tr w:rsidR="00F6440D" w:rsidRPr="0024118F" w14:paraId="5F9646B4" w14:textId="77777777" w:rsidTr="00E8547C">
        <w:tc>
          <w:tcPr>
            <w:tcW w:w="460" w:type="dxa"/>
          </w:tcPr>
          <w:p w14:paraId="432D48D3" w14:textId="77777777" w:rsidR="00F6440D" w:rsidRPr="001A1A03" w:rsidRDefault="00F6440D" w:rsidP="00F6440D">
            <w:pPr>
              <w:spacing w:before="120" w:after="120"/>
              <w:rPr>
                <w:rFonts w:ascii="Arial" w:hAnsi="Arial"/>
                <w:iCs/>
                <w:sz w:val="22"/>
                <w:lang w:val="en-AU" w:eastAsia="en-US"/>
              </w:rPr>
            </w:pPr>
          </w:p>
        </w:tc>
        <w:tc>
          <w:tcPr>
            <w:tcW w:w="2517" w:type="dxa"/>
          </w:tcPr>
          <w:p w14:paraId="3B4F8C09" w14:textId="77777777" w:rsidR="00F6440D" w:rsidRPr="00E024C7" w:rsidRDefault="00F6440D" w:rsidP="00F6440D">
            <w:pPr>
              <w:spacing w:before="120" w:after="120"/>
              <w:rPr>
                <w:rFonts w:ascii="Arial" w:hAnsi="Arial"/>
                <w:iCs/>
                <w:sz w:val="22"/>
                <w:lang w:val="en-AU" w:eastAsia="en-US"/>
              </w:rPr>
            </w:pPr>
          </w:p>
        </w:tc>
        <w:tc>
          <w:tcPr>
            <w:tcW w:w="567" w:type="dxa"/>
          </w:tcPr>
          <w:p w14:paraId="75BC16C0" w14:textId="02DA8EF8" w:rsidR="00F6440D" w:rsidRPr="00E024C7" w:rsidRDefault="00F6440D" w:rsidP="00F6440D">
            <w:pPr>
              <w:spacing w:before="120" w:after="120"/>
              <w:rPr>
                <w:rFonts w:ascii="Arial" w:hAnsi="Arial"/>
                <w:iCs/>
                <w:sz w:val="22"/>
                <w:lang w:val="en-AU" w:eastAsia="en-US"/>
              </w:rPr>
            </w:pPr>
            <w:r w:rsidRPr="00E024C7">
              <w:rPr>
                <w:rFonts w:ascii="Arial" w:hAnsi="Arial"/>
                <w:iCs/>
                <w:sz w:val="22"/>
                <w:lang w:val="en-AU" w:eastAsia="en-US"/>
              </w:rPr>
              <w:t>2.</w:t>
            </w:r>
            <w:r w:rsidR="00EF095B" w:rsidRPr="00E024C7">
              <w:rPr>
                <w:rFonts w:ascii="Arial" w:hAnsi="Arial"/>
                <w:iCs/>
                <w:sz w:val="22"/>
                <w:lang w:val="en-AU" w:eastAsia="en-US"/>
              </w:rPr>
              <w:t>5</w:t>
            </w:r>
          </w:p>
        </w:tc>
        <w:tc>
          <w:tcPr>
            <w:tcW w:w="5528" w:type="dxa"/>
          </w:tcPr>
          <w:p w14:paraId="4BC1A9A7" w14:textId="387B2D3D" w:rsidR="00F6440D" w:rsidRPr="00E024C7" w:rsidRDefault="00F6440D" w:rsidP="00EF095B">
            <w:pPr>
              <w:spacing w:before="120" w:after="120"/>
              <w:rPr>
                <w:rFonts w:ascii="Arial" w:hAnsi="Arial" w:cs="Arial"/>
                <w:sz w:val="22"/>
                <w:szCs w:val="22"/>
              </w:rPr>
            </w:pPr>
            <w:r w:rsidRPr="00E024C7">
              <w:rPr>
                <w:rFonts w:ascii="Arial" w:hAnsi="Arial" w:cs="Arial"/>
                <w:sz w:val="22"/>
                <w:szCs w:val="22"/>
              </w:rPr>
              <w:t>Areas for fixed and mobile users are identified and noted on facilities diagram</w:t>
            </w:r>
            <w:r w:rsidR="001D3A7C" w:rsidRPr="00E024C7">
              <w:rPr>
                <w:rFonts w:ascii="Arial" w:hAnsi="Arial" w:cs="Arial"/>
                <w:sz w:val="22"/>
                <w:szCs w:val="22"/>
              </w:rPr>
              <w:t xml:space="preserve"> in accordance with </w:t>
            </w:r>
            <w:r w:rsidR="001D3A7C" w:rsidRPr="00E024C7">
              <w:rPr>
                <w:rFonts w:ascii="Arial" w:hAnsi="Arial" w:cs="Arial"/>
                <w:iCs/>
                <w:sz w:val="22"/>
                <w:szCs w:val="22"/>
              </w:rPr>
              <w:t>enterprise procedures</w:t>
            </w:r>
            <w:r w:rsidR="00EF095B" w:rsidRPr="00E024C7">
              <w:rPr>
                <w:rFonts w:ascii="Arial" w:hAnsi="Arial" w:cs="Arial"/>
                <w:iCs/>
                <w:sz w:val="22"/>
                <w:szCs w:val="22"/>
              </w:rPr>
              <w:t xml:space="preserve"> </w:t>
            </w:r>
          </w:p>
        </w:tc>
      </w:tr>
      <w:tr w:rsidR="00F6440D" w:rsidRPr="0024118F" w14:paraId="7D45F4DB" w14:textId="77777777" w:rsidTr="00E8547C">
        <w:tc>
          <w:tcPr>
            <w:tcW w:w="460" w:type="dxa"/>
          </w:tcPr>
          <w:p w14:paraId="23235BD5" w14:textId="77777777" w:rsidR="00F6440D" w:rsidRPr="001A1A03" w:rsidRDefault="00F6440D" w:rsidP="00F6440D">
            <w:pPr>
              <w:spacing w:before="120" w:after="120"/>
              <w:rPr>
                <w:rFonts w:ascii="Arial" w:hAnsi="Arial"/>
                <w:iCs/>
                <w:sz w:val="22"/>
                <w:lang w:val="en-AU" w:eastAsia="en-US"/>
              </w:rPr>
            </w:pPr>
          </w:p>
        </w:tc>
        <w:tc>
          <w:tcPr>
            <w:tcW w:w="2517" w:type="dxa"/>
          </w:tcPr>
          <w:p w14:paraId="1E86B832" w14:textId="77777777" w:rsidR="00F6440D" w:rsidRPr="00E024C7" w:rsidRDefault="00F6440D" w:rsidP="00F6440D">
            <w:pPr>
              <w:spacing w:before="120" w:after="120"/>
              <w:rPr>
                <w:rFonts w:ascii="Arial" w:hAnsi="Arial"/>
                <w:iCs/>
                <w:sz w:val="22"/>
                <w:lang w:val="en-AU" w:eastAsia="en-US"/>
              </w:rPr>
            </w:pPr>
          </w:p>
        </w:tc>
        <w:tc>
          <w:tcPr>
            <w:tcW w:w="567" w:type="dxa"/>
          </w:tcPr>
          <w:p w14:paraId="31552A62" w14:textId="3EF00BC7" w:rsidR="00F6440D" w:rsidRPr="00E024C7" w:rsidRDefault="00F6440D" w:rsidP="00F6440D">
            <w:pPr>
              <w:spacing w:before="120" w:after="120"/>
              <w:rPr>
                <w:rFonts w:ascii="Arial" w:hAnsi="Arial"/>
                <w:iCs/>
                <w:sz w:val="22"/>
                <w:lang w:val="en-AU" w:eastAsia="en-US"/>
              </w:rPr>
            </w:pPr>
            <w:r w:rsidRPr="00E024C7">
              <w:rPr>
                <w:rFonts w:ascii="Arial" w:hAnsi="Arial"/>
                <w:iCs/>
                <w:sz w:val="22"/>
                <w:lang w:val="en-AU" w:eastAsia="en-US"/>
              </w:rPr>
              <w:t>2.</w:t>
            </w:r>
            <w:r w:rsidR="00EF095B" w:rsidRPr="00E024C7">
              <w:rPr>
                <w:rFonts w:ascii="Arial" w:hAnsi="Arial"/>
                <w:iCs/>
                <w:sz w:val="22"/>
                <w:lang w:val="en-AU" w:eastAsia="en-US"/>
              </w:rPr>
              <w:t>6</w:t>
            </w:r>
          </w:p>
        </w:tc>
        <w:tc>
          <w:tcPr>
            <w:tcW w:w="5528" w:type="dxa"/>
          </w:tcPr>
          <w:p w14:paraId="2B47D1BC" w14:textId="5C9BC162" w:rsidR="00F6440D" w:rsidRPr="00E024C7" w:rsidRDefault="00F6440D" w:rsidP="00F6440D">
            <w:pPr>
              <w:spacing w:before="120" w:after="120"/>
              <w:rPr>
                <w:rFonts w:ascii="Arial" w:hAnsi="Arial" w:cs="Arial"/>
                <w:iCs/>
                <w:sz w:val="22"/>
                <w:szCs w:val="22"/>
                <w:lang w:val="en-AU" w:eastAsia="en-US"/>
              </w:rPr>
            </w:pPr>
            <w:r w:rsidRPr="00E024C7">
              <w:rPr>
                <w:rFonts w:ascii="Arial" w:hAnsi="Arial" w:cs="Arial"/>
                <w:sz w:val="22"/>
                <w:szCs w:val="22"/>
              </w:rPr>
              <w:t>Access point locations are identified provisionally using appropriate RF site survey tools and/or software</w:t>
            </w:r>
          </w:p>
        </w:tc>
      </w:tr>
      <w:tr w:rsidR="00F6440D" w:rsidRPr="0024118F" w14:paraId="26A269BD" w14:textId="77777777" w:rsidTr="00E8547C">
        <w:tc>
          <w:tcPr>
            <w:tcW w:w="460" w:type="dxa"/>
          </w:tcPr>
          <w:p w14:paraId="66B9D415" w14:textId="77777777" w:rsidR="00F6440D" w:rsidRPr="001A1A03" w:rsidRDefault="00F6440D" w:rsidP="00F6440D">
            <w:pPr>
              <w:spacing w:before="120" w:after="120"/>
              <w:rPr>
                <w:rFonts w:ascii="Arial" w:hAnsi="Arial"/>
                <w:iCs/>
                <w:sz w:val="22"/>
                <w:lang w:val="en-AU" w:eastAsia="en-US"/>
              </w:rPr>
            </w:pPr>
          </w:p>
        </w:tc>
        <w:tc>
          <w:tcPr>
            <w:tcW w:w="2517" w:type="dxa"/>
          </w:tcPr>
          <w:p w14:paraId="020A2916" w14:textId="77777777" w:rsidR="00F6440D" w:rsidRPr="00E024C7" w:rsidRDefault="00F6440D" w:rsidP="00F6440D">
            <w:pPr>
              <w:spacing w:before="120" w:after="120"/>
              <w:rPr>
                <w:rFonts w:ascii="Arial" w:hAnsi="Arial"/>
                <w:iCs/>
                <w:sz w:val="22"/>
                <w:lang w:val="en-AU" w:eastAsia="en-US"/>
              </w:rPr>
            </w:pPr>
          </w:p>
        </w:tc>
        <w:tc>
          <w:tcPr>
            <w:tcW w:w="567" w:type="dxa"/>
          </w:tcPr>
          <w:p w14:paraId="5AD6E358" w14:textId="691E1DCD" w:rsidR="00F6440D" w:rsidRPr="00E024C7" w:rsidRDefault="00DF034F" w:rsidP="00F6440D">
            <w:pPr>
              <w:spacing w:before="120" w:after="120"/>
              <w:rPr>
                <w:rFonts w:ascii="Arial" w:hAnsi="Arial"/>
                <w:iCs/>
                <w:sz w:val="22"/>
                <w:lang w:val="en-AU" w:eastAsia="en-US"/>
              </w:rPr>
            </w:pPr>
            <w:r w:rsidRPr="00E024C7">
              <w:rPr>
                <w:rFonts w:ascii="Arial" w:hAnsi="Arial"/>
                <w:iCs/>
                <w:sz w:val="22"/>
                <w:lang w:val="en-AU" w:eastAsia="en-US"/>
              </w:rPr>
              <w:t>2.</w:t>
            </w:r>
            <w:r w:rsidR="00EF095B" w:rsidRPr="00E024C7">
              <w:rPr>
                <w:rFonts w:ascii="Arial" w:hAnsi="Arial"/>
                <w:iCs/>
                <w:sz w:val="22"/>
                <w:lang w:val="en-AU" w:eastAsia="en-US"/>
              </w:rPr>
              <w:t>7</w:t>
            </w:r>
          </w:p>
        </w:tc>
        <w:tc>
          <w:tcPr>
            <w:tcW w:w="5528" w:type="dxa"/>
          </w:tcPr>
          <w:p w14:paraId="00DC8336" w14:textId="7ED5124A" w:rsidR="00F6440D" w:rsidRPr="00E024C7" w:rsidRDefault="00F6440D" w:rsidP="00F6440D">
            <w:pPr>
              <w:spacing w:before="120" w:after="120"/>
              <w:rPr>
                <w:rFonts w:ascii="Arial" w:hAnsi="Arial" w:cs="Arial"/>
                <w:iCs/>
                <w:sz w:val="22"/>
                <w:szCs w:val="22"/>
                <w:lang w:val="en-AU" w:eastAsia="en-US"/>
              </w:rPr>
            </w:pPr>
            <w:r w:rsidRPr="00E024C7">
              <w:rPr>
                <w:rFonts w:ascii="Arial" w:hAnsi="Arial" w:cs="Arial"/>
                <w:sz w:val="22"/>
                <w:szCs w:val="22"/>
              </w:rPr>
              <w:t>Locations of access points are verified by temporary installation and operational testing</w:t>
            </w:r>
            <w:r w:rsidR="00EF095B" w:rsidRPr="00E024C7">
              <w:rPr>
                <w:rFonts w:ascii="Arial" w:hAnsi="Arial" w:cs="Arial"/>
                <w:sz w:val="22"/>
                <w:szCs w:val="22"/>
              </w:rPr>
              <w:t xml:space="preserve">, </w:t>
            </w:r>
            <w:r w:rsidR="00EF095B" w:rsidRPr="00E024C7">
              <w:rPr>
                <w:rFonts w:ascii="Arial" w:hAnsi="Arial" w:cs="Arial"/>
                <w:iCs/>
                <w:sz w:val="22"/>
                <w:szCs w:val="22"/>
              </w:rPr>
              <w:t>in meeting operational requirements</w:t>
            </w:r>
          </w:p>
        </w:tc>
      </w:tr>
      <w:tr w:rsidR="004D618B" w:rsidRPr="0024118F" w14:paraId="6EEFCF20" w14:textId="77777777" w:rsidTr="00E8547C">
        <w:tc>
          <w:tcPr>
            <w:tcW w:w="460" w:type="dxa"/>
          </w:tcPr>
          <w:p w14:paraId="0B2DA1CB" w14:textId="722383C9" w:rsidR="004D618B" w:rsidRPr="001A1A03" w:rsidRDefault="004D618B" w:rsidP="004D618B">
            <w:pPr>
              <w:spacing w:before="120" w:after="120"/>
              <w:rPr>
                <w:rFonts w:ascii="Arial" w:hAnsi="Arial"/>
                <w:iCs/>
                <w:sz w:val="22"/>
                <w:lang w:val="en-AU" w:eastAsia="en-US"/>
              </w:rPr>
            </w:pPr>
            <w:r>
              <w:rPr>
                <w:rFonts w:ascii="Arial" w:hAnsi="Arial"/>
                <w:iCs/>
                <w:sz w:val="22"/>
                <w:lang w:val="en-AU" w:eastAsia="en-US"/>
              </w:rPr>
              <w:t>3</w:t>
            </w:r>
          </w:p>
        </w:tc>
        <w:tc>
          <w:tcPr>
            <w:tcW w:w="2517" w:type="dxa"/>
          </w:tcPr>
          <w:p w14:paraId="70A48FC8" w14:textId="61284157" w:rsidR="004D618B" w:rsidRPr="004D618B" w:rsidRDefault="004D618B" w:rsidP="004D618B">
            <w:pPr>
              <w:spacing w:before="120" w:after="120"/>
              <w:rPr>
                <w:rFonts w:ascii="Arial" w:hAnsi="Arial" w:cs="Arial"/>
                <w:iCs/>
                <w:color w:val="000000"/>
                <w:sz w:val="22"/>
                <w:szCs w:val="22"/>
                <w:lang w:eastAsia="en-AU"/>
              </w:rPr>
            </w:pPr>
            <w:r w:rsidRPr="00561FD1">
              <w:rPr>
                <w:rFonts w:ascii="Arial" w:hAnsi="Arial" w:cs="Arial"/>
                <w:sz w:val="22"/>
                <w:szCs w:val="22"/>
              </w:rPr>
              <w:t>Document site survey</w:t>
            </w:r>
            <w:r w:rsidR="002B674F" w:rsidRPr="00561FD1">
              <w:rPr>
                <w:rFonts w:ascii="Arial" w:hAnsi="Arial" w:cs="Arial"/>
                <w:sz w:val="22"/>
                <w:szCs w:val="22"/>
              </w:rPr>
              <w:t xml:space="preserve">, </w:t>
            </w:r>
            <w:r w:rsidR="00561FD1" w:rsidRPr="008B4AE5">
              <w:rPr>
                <w:rFonts w:ascii="Arial" w:hAnsi="Arial" w:cs="Arial"/>
                <w:sz w:val="22"/>
                <w:szCs w:val="22"/>
              </w:rPr>
              <w:t>store equipment and clean</w:t>
            </w:r>
            <w:r w:rsidR="002B674F" w:rsidRPr="008B4AE5">
              <w:rPr>
                <w:rFonts w:ascii="Arial" w:hAnsi="Arial" w:cs="Arial"/>
                <w:sz w:val="22"/>
                <w:szCs w:val="22"/>
              </w:rPr>
              <w:t xml:space="preserve"> work site</w:t>
            </w:r>
          </w:p>
        </w:tc>
        <w:tc>
          <w:tcPr>
            <w:tcW w:w="567" w:type="dxa"/>
          </w:tcPr>
          <w:p w14:paraId="742CDDD8" w14:textId="0F021485" w:rsidR="004D618B" w:rsidRPr="004D618B" w:rsidRDefault="004D618B" w:rsidP="004D618B">
            <w:pPr>
              <w:spacing w:before="120" w:after="120"/>
              <w:rPr>
                <w:rFonts w:ascii="Arial" w:hAnsi="Arial" w:cs="Arial"/>
                <w:iCs/>
                <w:sz w:val="22"/>
                <w:szCs w:val="22"/>
                <w:lang w:val="en-AU" w:eastAsia="en-US"/>
              </w:rPr>
            </w:pPr>
            <w:r w:rsidRPr="004D618B">
              <w:rPr>
                <w:rFonts w:ascii="Arial" w:hAnsi="Arial" w:cs="Arial"/>
                <w:iCs/>
                <w:sz w:val="22"/>
                <w:szCs w:val="22"/>
                <w:lang w:val="en-AU" w:eastAsia="en-US"/>
              </w:rPr>
              <w:t>3.1</w:t>
            </w:r>
          </w:p>
        </w:tc>
        <w:tc>
          <w:tcPr>
            <w:tcW w:w="5528" w:type="dxa"/>
          </w:tcPr>
          <w:p w14:paraId="7847A0C6" w14:textId="332A9490" w:rsidR="004D618B" w:rsidRPr="004D618B" w:rsidRDefault="004D618B" w:rsidP="004D618B">
            <w:pPr>
              <w:spacing w:before="120" w:after="120"/>
              <w:rPr>
                <w:rFonts w:ascii="Arial" w:hAnsi="Arial" w:cs="Arial"/>
                <w:iCs/>
                <w:sz w:val="22"/>
                <w:szCs w:val="22"/>
                <w:lang w:val="en-AU" w:eastAsia="en-US"/>
              </w:rPr>
            </w:pPr>
            <w:bookmarkStart w:id="323" w:name="_Toc10111223"/>
            <w:bookmarkStart w:id="324" w:name="_Toc10716881"/>
            <w:r w:rsidRPr="004D618B">
              <w:rPr>
                <w:rFonts w:ascii="Arial" w:hAnsi="Arial" w:cs="Arial"/>
                <w:sz w:val="22"/>
                <w:szCs w:val="22"/>
              </w:rPr>
              <w:t xml:space="preserve">Findings of the site survey are </w:t>
            </w:r>
            <w:proofErr w:type="gramStart"/>
            <w:r w:rsidRPr="004D618B">
              <w:rPr>
                <w:rFonts w:ascii="Arial" w:hAnsi="Arial" w:cs="Arial"/>
                <w:sz w:val="22"/>
                <w:szCs w:val="22"/>
              </w:rPr>
              <w:t>documented</w:t>
            </w:r>
            <w:proofErr w:type="gramEnd"/>
            <w:r w:rsidRPr="004D618B">
              <w:rPr>
                <w:rFonts w:ascii="Arial" w:hAnsi="Arial" w:cs="Arial"/>
                <w:sz w:val="22"/>
                <w:szCs w:val="22"/>
              </w:rPr>
              <w:t xml:space="preserve"> and final location of access po</w:t>
            </w:r>
            <w:r w:rsidR="005A39C4">
              <w:rPr>
                <w:rFonts w:ascii="Arial" w:hAnsi="Arial" w:cs="Arial"/>
                <w:sz w:val="22"/>
                <w:szCs w:val="22"/>
              </w:rPr>
              <w:t>ints recorded on the floor plan</w:t>
            </w:r>
            <w:r w:rsidR="00D338C6">
              <w:rPr>
                <w:rFonts w:ascii="Arial" w:hAnsi="Arial" w:cs="Arial"/>
                <w:sz w:val="22"/>
                <w:szCs w:val="22"/>
              </w:rPr>
              <w:t xml:space="preserve"> </w:t>
            </w:r>
            <w:r w:rsidRPr="004D618B">
              <w:rPr>
                <w:rFonts w:ascii="Arial" w:hAnsi="Arial" w:cs="Arial"/>
                <w:sz w:val="22"/>
                <w:szCs w:val="22"/>
              </w:rPr>
              <w:t xml:space="preserve">diagram in accordance with </w:t>
            </w:r>
            <w:r w:rsidRPr="004D618B">
              <w:rPr>
                <w:rFonts w:ascii="Arial" w:hAnsi="Arial" w:cs="Arial"/>
                <w:iCs/>
                <w:sz w:val="22"/>
                <w:szCs w:val="22"/>
              </w:rPr>
              <w:t>enterprise procedures</w:t>
            </w:r>
            <w:bookmarkEnd w:id="323"/>
            <w:bookmarkEnd w:id="324"/>
          </w:p>
        </w:tc>
      </w:tr>
      <w:tr w:rsidR="004D618B" w:rsidRPr="0024118F" w14:paraId="6801C075" w14:textId="77777777" w:rsidTr="00E8547C">
        <w:tc>
          <w:tcPr>
            <w:tcW w:w="460" w:type="dxa"/>
          </w:tcPr>
          <w:p w14:paraId="00EA00EE" w14:textId="77777777" w:rsidR="004D618B" w:rsidRPr="001A1A03" w:rsidRDefault="004D618B" w:rsidP="004D618B">
            <w:pPr>
              <w:spacing w:before="120" w:after="120"/>
              <w:rPr>
                <w:rFonts w:ascii="Arial" w:hAnsi="Arial"/>
                <w:iCs/>
                <w:sz w:val="22"/>
                <w:lang w:val="en-AU" w:eastAsia="en-US"/>
              </w:rPr>
            </w:pPr>
          </w:p>
        </w:tc>
        <w:tc>
          <w:tcPr>
            <w:tcW w:w="2517" w:type="dxa"/>
          </w:tcPr>
          <w:p w14:paraId="2C325925" w14:textId="77777777" w:rsidR="004D618B" w:rsidRPr="004D618B" w:rsidRDefault="004D618B" w:rsidP="004D618B">
            <w:pPr>
              <w:spacing w:before="120" w:after="120"/>
              <w:rPr>
                <w:rFonts w:ascii="Arial" w:hAnsi="Arial" w:cs="Arial"/>
                <w:iCs/>
                <w:sz w:val="22"/>
                <w:szCs w:val="22"/>
                <w:lang w:val="en-AU" w:eastAsia="en-US"/>
              </w:rPr>
            </w:pPr>
          </w:p>
        </w:tc>
        <w:tc>
          <w:tcPr>
            <w:tcW w:w="567" w:type="dxa"/>
          </w:tcPr>
          <w:p w14:paraId="22929A24" w14:textId="0E6DAF4C" w:rsidR="004D618B" w:rsidRPr="004D618B" w:rsidRDefault="004D618B" w:rsidP="004D618B">
            <w:pPr>
              <w:spacing w:before="120" w:after="120"/>
              <w:rPr>
                <w:rFonts w:ascii="Arial" w:hAnsi="Arial" w:cs="Arial"/>
                <w:iCs/>
                <w:sz w:val="22"/>
                <w:szCs w:val="22"/>
                <w:lang w:val="en-AU" w:eastAsia="en-US"/>
              </w:rPr>
            </w:pPr>
            <w:r w:rsidRPr="004D618B">
              <w:rPr>
                <w:rFonts w:ascii="Arial" w:hAnsi="Arial" w:cs="Arial"/>
                <w:iCs/>
                <w:sz w:val="22"/>
                <w:szCs w:val="22"/>
                <w:lang w:val="en-AU" w:eastAsia="en-US"/>
              </w:rPr>
              <w:t>3.2</w:t>
            </w:r>
          </w:p>
        </w:tc>
        <w:tc>
          <w:tcPr>
            <w:tcW w:w="5528" w:type="dxa"/>
          </w:tcPr>
          <w:p w14:paraId="6D3010CF" w14:textId="2F0BC455" w:rsidR="004D618B" w:rsidRPr="004D618B" w:rsidRDefault="004D618B" w:rsidP="004D618B">
            <w:pPr>
              <w:spacing w:before="120" w:after="120"/>
              <w:rPr>
                <w:rFonts w:ascii="Arial" w:hAnsi="Arial" w:cs="Arial"/>
                <w:iCs/>
                <w:sz w:val="22"/>
                <w:szCs w:val="22"/>
                <w:lang w:val="en-AU" w:eastAsia="en-US"/>
              </w:rPr>
            </w:pPr>
            <w:bookmarkStart w:id="325" w:name="_Toc10111221"/>
            <w:bookmarkStart w:id="326" w:name="_Toc10716879"/>
            <w:bookmarkStart w:id="327" w:name="_Toc11309237"/>
            <w:bookmarkStart w:id="328" w:name="_Toc14782254"/>
            <w:bookmarkStart w:id="329" w:name="_Toc16164056"/>
            <w:bookmarkStart w:id="330" w:name="_Toc72934783"/>
            <w:r w:rsidRPr="004D618B">
              <w:rPr>
                <w:rFonts w:ascii="Arial" w:hAnsi="Arial" w:cs="Arial"/>
                <w:sz w:val="22"/>
                <w:szCs w:val="22"/>
              </w:rPr>
              <w:t xml:space="preserve">Equipment and tools used are maintained and stored in accordance with </w:t>
            </w:r>
            <w:r w:rsidRPr="004D618B">
              <w:rPr>
                <w:rFonts w:ascii="Arial" w:hAnsi="Arial" w:cs="Arial"/>
                <w:iCs/>
                <w:sz w:val="22"/>
                <w:szCs w:val="22"/>
              </w:rPr>
              <w:t>enterprise procedures</w:t>
            </w:r>
            <w:bookmarkEnd w:id="325"/>
            <w:bookmarkEnd w:id="326"/>
            <w:bookmarkEnd w:id="327"/>
            <w:bookmarkEnd w:id="328"/>
            <w:bookmarkEnd w:id="329"/>
            <w:bookmarkEnd w:id="330"/>
          </w:p>
        </w:tc>
      </w:tr>
      <w:tr w:rsidR="004D618B" w:rsidRPr="0024118F" w14:paraId="2A7288B2" w14:textId="77777777" w:rsidTr="00E8547C">
        <w:tc>
          <w:tcPr>
            <w:tcW w:w="460" w:type="dxa"/>
          </w:tcPr>
          <w:p w14:paraId="26413647" w14:textId="77777777" w:rsidR="004D618B" w:rsidRPr="001A1A03" w:rsidRDefault="004D618B" w:rsidP="004D618B">
            <w:pPr>
              <w:spacing w:before="120" w:after="120"/>
              <w:rPr>
                <w:rFonts w:ascii="Arial" w:hAnsi="Arial"/>
                <w:iCs/>
                <w:sz w:val="22"/>
                <w:lang w:val="en-AU" w:eastAsia="en-US"/>
              </w:rPr>
            </w:pPr>
          </w:p>
        </w:tc>
        <w:tc>
          <w:tcPr>
            <w:tcW w:w="2517" w:type="dxa"/>
          </w:tcPr>
          <w:p w14:paraId="2ECBF93E" w14:textId="77777777" w:rsidR="004D618B" w:rsidRPr="004D618B" w:rsidRDefault="004D618B" w:rsidP="004D618B">
            <w:pPr>
              <w:shd w:val="clear" w:color="auto" w:fill="FFFFFF" w:themeFill="background1"/>
              <w:spacing w:before="120"/>
              <w:rPr>
                <w:rFonts w:ascii="Arial" w:hAnsi="Arial" w:cs="Arial"/>
                <w:sz w:val="22"/>
                <w:szCs w:val="22"/>
                <w:lang w:val="en-AU" w:eastAsia="en-US"/>
              </w:rPr>
            </w:pPr>
          </w:p>
        </w:tc>
        <w:tc>
          <w:tcPr>
            <w:tcW w:w="567" w:type="dxa"/>
          </w:tcPr>
          <w:p w14:paraId="622582E2" w14:textId="7B3F7859" w:rsidR="004D618B" w:rsidRPr="004D618B" w:rsidRDefault="004D618B" w:rsidP="004D618B">
            <w:pPr>
              <w:spacing w:before="120" w:after="120"/>
              <w:rPr>
                <w:rFonts w:ascii="Arial" w:hAnsi="Arial" w:cs="Arial"/>
                <w:iCs/>
                <w:sz w:val="22"/>
                <w:szCs w:val="22"/>
                <w:lang w:val="en-AU" w:eastAsia="en-US"/>
              </w:rPr>
            </w:pPr>
            <w:r w:rsidRPr="004D618B">
              <w:rPr>
                <w:rFonts w:ascii="Arial" w:hAnsi="Arial" w:cs="Arial"/>
                <w:iCs/>
                <w:sz w:val="22"/>
                <w:szCs w:val="22"/>
                <w:lang w:val="en-AU" w:eastAsia="en-US"/>
              </w:rPr>
              <w:t>3.3</w:t>
            </w:r>
          </w:p>
        </w:tc>
        <w:tc>
          <w:tcPr>
            <w:tcW w:w="5528" w:type="dxa"/>
          </w:tcPr>
          <w:p w14:paraId="541AFD41" w14:textId="6FF61819" w:rsidR="004D618B" w:rsidRPr="004D618B" w:rsidRDefault="00561FD1" w:rsidP="004D618B">
            <w:pPr>
              <w:spacing w:before="120" w:after="120"/>
              <w:rPr>
                <w:rFonts w:ascii="Arial" w:hAnsi="Arial" w:cs="Arial"/>
                <w:iCs/>
                <w:sz w:val="22"/>
                <w:szCs w:val="22"/>
                <w:lang w:val="en-AU" w:eastAsia="en-US"/>
              </w:rPr>
            </w:pPr>
            <w:bookmarkStart w:id="331" w:name="_Toc11309239"/>
            <w:bookmarkStart w:id="332" w:name="_Toc14782256"/>
            <w:bookmarkStart w:id="333" w:name="_Toc16164058"/>
            <w:bookmarkStart w:id="334" w:name="_Toc72934785"/>
            <w:r>
              <w:rPr>
                <w:rFonts w:ascii="Arial" w:hAnsi="Arial" w:cs="Arial"/>
                <w:sz w:val="22"/>
                <w:szCs w:val="22"/>
              </w:rPr>
              <w:t xml:space="preserve">Worksite </w:t>
            </w:r>
            <w:r w:rsidRPr="008B4AE5">
              <w:rPr>
                <w:rFonts w:ascii="Arial" w:hAnsi="Arial" w:cs="Arial"/>
                <w:sz w:val="22"/>
                <w:szCs w:val="22"/>
              </w:rPr>
              <w:t>is cleaned</w:t>
            </w:r>
            <w:r>
              <w:rPr>
                <w:rFonts w:ascii="Arial" w:hAnsi="Arial" w:cs="Arial"/>
                <w:sz w:val="22"/>
                <w:szCs w:val="22"/>
              </w:rPr>
              <w:t xml:space="preserve"> and made safe</w:t>
            </w:r>
            <w:r w:rsidR="00DC6135">
              <w:rPr>
                <w:rFonts w:ascii="Arial" w:hAnsi="Arial" w:cs="Arial"/>
                <w:sz w:val="22"/>
                <w:szCs w:val="22"/>
              </w:rPr>
              <w:t xml:space="preserve"> in accordance with WHS</w:t>
            </w:r>
            <w:r w:rsidR="004D618B" w:rsidRPr="004D618B">
              <w:rPr>
                <w:rFonts w:ascii="Arial" w:hAnsi="Arial" w:cs="Arial"/>
                <w:sz w:val="22"/>
                <w:szCs w:val="22"/>
              </w:rPr>
              <w:t xml:space="preserve"> requirements and enterprise procedures</w:t>
            </w:r>
            <w:bookmarkEnd w:id="331"/>
            <w:bookmarkEnd w:id="332"/>
            <w:bookmarkEnd w:id="333"/>
            <w:bookmarkEnd w:id="334"/>
          </w:p>
        </w:tc>
      </w:tr>
      <w:tr w:rsidR="004D618B" w:rsidRPr="0024118F" w14:paraId="04373DAE" w14:textId="77777777" w:rsidTr="00E8547C">
        <w:tc>
          <w:tcPr>
            <w:tcW w:w="460" w:type="dxa"/>
          </w:tcPr>
          <w:p w14:paraId="191E6F93" w14:textId="77777777" w:rsidR="004D618B" w:rsidRPr="001A1A03" w:rsidRDefault="004D618B" w:rsidP="004D618B">
            <w:pPr>
              <w:spacing w:before="120" w:after="120"/>
              <w:rPr>
                <w:rFonts w:ascii="Arial" w:hAnsi="Arial"/>
                <w:iCs/>
                <w:sz w:val="22"/>
                <w:lang w:val="en-AU" w:eastAsia="en-US"/>
              </w:rPr>
            </w:pPr>
          </w:p>
        </w:tc>
        <w:tc>
          <w:tcPr>
            <w:tcW w:w="2517" w:type="dxa"/>
          </w:tcPr>
          <w:p w14:paraId="3FAB1585" w14:textId="77777777" w:rsidR="004D618B" w:rsidRPr="004D618B" w:rsidRDefault="004D618B" w:rsidP="004D618B">
            <w:pPr>
              <w:shd w:val="clear" w:color="auto" w:fill="FFFFFF" w:themeFill="background1"/>
              <w:spacing w:before="120"/>
              <w:rPr>
                <w:rFonts w:ascii="Arial" w:hAnsi="Arial" w:cs="Arial"/>
                <w:sz w:val="22"/>
                <w:szCs w:val="22"/>
                <w:lang w:val="en-AU" w:eastAsia="en-US"/>
              </w:rPr>
            </w:pPr>
          </w:p>
        </w:tc>
        <w:tc>
          <w:tcPr>
            <w:tcW w:w="567" w:type="dxa"/>
          </w:tcPr>
          <w:p w14:paraId="21657539" w14:textId="620A096B" w:rsidR="004D618B" w:rsidRPr="004D618B" w:rsidRDefault="004D618B" w:rsidP="004D618B">
            <w:pPr>
              <w:spacing w:before="120" w:after="120"/>
              <w:rPr>
                <w:rFonts w:ascii="Arial" w:hAnsi="Arial" w:cs="Arial"/>
                <w:iCs/>
                <w:sz w:val="22"/>
                <w:szCs w:val="22"/>
                <w:lang w:val="en-AU" w:eastAsia="en-US"/>
              </w:rPr>
            </w:pPr>
            <w:r w:rsidRPr="004D618B">
              <w:rPr>
                <w:rFonts w:ascii="Arial" w:hAnsi="Arial" w:cs="Arial"/>
                <w:iCs/>
                <w:sz w:val="22"/>
                <w:szCs w:val="22"/>
                <w:lang w:val="en-AU" w:eastAsia="en-US"/>
              </w:rPr>
              <w:t>3.4</w:t>
            </w:r>
          </w:p>
        </w:tc>
        <w:tc>
          <w:tcPr>
            <w:tcW w:w="5528" w:type="dxa"/>
          </w:tcPr>
          <w:p w14:paraId="4C4EC062" w14:textId="02DFBA1B" w:rsidR="004D618B" w:rsidRPr="004D618B" w:rsidRDefault="004D618B" w:rsidP="004D618B">
            <w:pPr>
              <w:pStyle w:val="Unitheading"/>
              <w:spacing w:before="160" w:after="160" w:line="240" w:lineRule="auto"/>
              <w:rPr>
                <w:b w:val="0"/>
                <w:sz w:val="22"/>
                <w:szCs w:val="22"/>
              </w:rPr>
            </w:pPr>
            <w:bookmarkStart w:id="335" w:name="_Toc10111225"/>
            <w:bookmarkStart w:id="336" w:name="_Toc10716883"/>
            <w:bookmarkStart w:id="337" w:name="_Toc11309241"/>
            <w:bookmarkStart w:id="338" w:name="_Toc14782258"/>
            <w:bookmarkStart w:id="339" w:name="_Toc16164060"/>
            <w:bookmarkStart w:id="340" w:name="_Toc72934787"/>
            <w:r w:rsidRPr="004D618B">
              <w:rPr>
                <w:b w:val="0"/>
                <w:bCs w:val="0"/>
                <w:iCs/>
                <w:sz w:val="22"/>
                <w:szCs w:val="22"/>
              </w:rPr>
              <w:t>Appropriate personnel</w:t>
            </w:r>
            <w:r w:rsidRPr="004D618B">
              <w:rPr>
                <w:b w:val="0"/>
                <w:sz w:val="22"/>
                <w:szCs w:val="22"/>
              </w:rPr>
              <w:t xml:space="preserve"> are notified of completion of site survey</w:t>
            </w:r>
            <w:bookmarkEnd w:id="335"/>
            <w:bookmarkEnd w:id="336"/>
            <w:bookmarkEnd w:id="337"/>
            <w:bookmarkEnd w:id="338"/>
            <w:bookmarkEnd w:id="339"/>
            <w:bookmarkEnd w:id="340"/>
          </w:p>
        </w:tc>
      </w:tr>
    </w:tbl>
    <w:p w14:paraId="06F2E597" w14:textId="77777777" w:rsidR="00E8547C" w:rsidRPr="0024118F" w:rsidRDefault="00E8547C" w:rsidP="00E8547C"/>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E8547C" w:rsidRPr="0024118F" w14:paraId="193E210C" w14:textId="77777777" w:rsidTr="00E8547C">
        <w:tc>
          <w:tcPr>
            <w:tcW w:w="9101" w:type="dxa"/>
            <w:gridSpan w:val="2"/>
            <w:shd w:val="clear" w:color="auto" w:fill="auto"/>
          </w:tcPr>
          <w:p w14:paraId="2F5E8BED" w14:textId="77777777" w:rsidR="00E8547C" w:rsidRDefault="00E8547C" w:rsidP="00E8547C">
            <w:pPr>
              <w:spacing w:before="120" w:after="120"/>
              <w:rPr>
                <w:rFonts w:ascii="Arial" w:hAnsi="Arial"/>
                <w:b/>
                <w:iCs/>
                <w:sz w:val="22"/>
                <w:szCs w:val="20"/>
                <w:lang w:val="en-AU" w:eastAsia="en-US"/>
              </w:rPr>
            </w:pPr>
            <w:r w:rsidRPr="0024118F">
              <w:rPr>
                <w:rFonts w:ascii="Arial" w:hAnsi="Arial"/>
                <w:b/>
                <w:iCs/>
                <w:sz w:val="22"/>
                <w:szCs w:val="20"/>
                <w:lang w:val="en-AU" w:eastAsia="en-US"/>
              </w:rPr>
              <w:t>FOUNDATION</w:t>
            </w:r>
            <w:r w:rsidRPr="0024118F">
              <w:rPr>
                <w:rFonts w:ascii="Arial" w:hAnsi="Arial"/>
                <w:bCs/>
                <w:iCs/>
                <w:sz w:val="22"/>
                <w:szCs w:val="20"/>
                <w:lang w:val="en-AU" w:eastAsia="en-US"/>
              </w:rPr>
              <w:t xml:space="preserve"> </w:t>
            </w:r>
            <w:r w:rsidRPr="0024118F">
              <w:rPr>
                <w:rFonts w:ascii="Arial" w:hAnsi="Arial"/>
                <w:b/>
                <w:iCs/>
                <w:sz w:val="22"/>
                <w:szCs w:val="20"/>
                <w:lang w:val="en-AU" w:eastAsia="en-US"/>
              </w:rPr>
              <w:t>SKILLS</w:t>
            </w:r>
          </w:p>
          <w:p w14:paraId="592AD42B" w14:textId="77777777" w:rsidR="00E8547C" w:rsidRPr="0024118F" w:rsidRDefault="00E8547C" w:rsidP="00E8547C">
            <w:pPr>
              <w:spacing w:before="120" w:after="120"/>
              <w:rPr>
                <w:rFonts w:ascii="Arial" w:hAnsi="Arial"/>
                <w:i/>
                <w:iCs/>
                <w:color w:val="000000" w:themeColor="text1"/>
                <w:sz w:val="22"/>
                <w:lang w:val="en-AU" w:eastAsia="en-US"/>
              </w:rPr>
            </w:pPr>
            <w:r w:rsidRPr="004F3C6E">
              <w:rPr>
                <w:rFonts w:ascii="Arial" w:hAnsi="Arial"/>
                <w:sz w:val="22"/>
                <w:lang w:val="en-AU" w:eastAsia="en-US"/>
              </w:rPr>
              <w:t xml:space="preserve">Foundation skills essential to performance </w:t>
            </w:r>
            <w:r>
              <w:rPr>
                <w:rFonts w:ascii="Arial" w:hAnsi="Arial"/>
                <w:sz w:val="22"/>
                <w:lang w:val="en-AU" w:eastAsia="en-US"/>
              </w:rPr>
              <w:t xml:space="preserve">in this </w:t>
            </w:r>
            <w:proofErr w:type="gramStart"/>
            <w:r>
              <w:rPr>
                <w:rFonts w:ascii="Arial" w:hAnsi="Arial"/>
                <w:sz w:val="22"/>
                <w:lang w:val="en-AU" w:eastAsia="en-US"/>
              </w:rPr>
              <w:t>unit, but</w:t>
            </w:r>
            <w:proofErr w:type="gramEnd"/>
            <w:r>
              <w:rPr>
                <w:rFonts w:ascii="Arial" w:hAnsi="Arial"/>
                <w:sz w:val="22"/>
                <w:lang w:val="en-AU" w:eastAsia="en-US"/>
              </w:rPr>
              <w:t xml:space="preserve"> </w:t>
            </w:r>
            <w:r w:rsidRPr="004F3C6E">
              <w:rPr>
                <w:rFonts w:ascii="Arial" w:hAnsi="Arial"/>
                <w:sz w:val="22"/>
                <w:lang w:val="en-AU" w:eastAsia="en-US"/>
              </w:rPr>
              <w:t xml:space="preserve">are </w:t>
            </w:r>
            <w:r w:rsidRPr="008A1BBF">
              <w:rPr>
                <w:rFonts w:ascii="Arial" w:hAnsi="Arial"/>
                <w:i/>
                <w:sz w:val="22"/>
                <w:lang w:val="en-AU" w:eastAsia="en-US"/>
              </w:rPr>
              <w:t>not explicit</w:t>
            </w:r>
            <w:r w:rsidRPr="004F3C6E">
              <w:rPr>
                <w:rFonts w:ascii="Arial" w:hAnsi="Arial"/>
                <w:sz w:val="22"/>
                <w:lang w:val="en-AU" w:eastAsia="en-US"/>
              </w:rPr>
              <w:t xml:space="preserve"> in the performance cri</w:t>
            </w:r>
            <w:r>
              <w:rPr>
                <w:rFonts w:ascii="Arial" w:hAnsi="Arial"/>
                <w:sz w:val="22"/>
                <w:lang w:val="en-AU" w:eastAsia="en-US"/>
              </w:rPr>
              <w:t>teria are listed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E8547C" w:rsidRPr="0024118F" w14:paraId="688E6490" w14:textId="77777777" w:rsidTr="00E8547C">
              <w:tc>
                <w:tcPr>
                  <w:tcW w:w="3573" w:type="dxa"/>
                  <w:shd w:val="clear" w:color="auto" w:fill="auto"/>
                </w:tcPr>
                <w:p w14:paraId="5B1A63FD" w14:textId="77777777" w:rsidR="00E8547C" w:rsidRPr="008B6308" w:rsidRDefault="00E8547C" w:rsidP="00E8547C">
                  <w:pPr>
                    <w:autoSpaceDE w:val="0"/>
                    <w:autoSpaceDN w:val="0"/>
                    <w:adjustRightInd w:val="0"/>
                    <w:spacing w:before="120" w:after="120"/>
                    <w:rPr>
                      <w:rFonts w:ascii="Arial" w:hAnsi="Arial" w:cs="Arial"/>
                      <w:b/>
                      <w:sz w:val="22"/>
                      <w:szCs w:val="22"/>
                    </w:rPr>
                  </w:pPr>
                  <w:r w:rsidRPr="0024118F">
                    <w:rPr>
                      <w:rFonts w:ascii="Arial" w:hAnsi="Arial" w:cs="Arial"/>
                      <w:b/>
                      <w:sz w:val="22"/>
                      <w:szCs w:val="22"/>
                    </w:rPr>
                    <w:t>Skill</w:t>
                  </w:r>
                </w:p>
              </w:tc>
              <w:tc>
                <w:tcPr>
                  <w:tcW w:w="5276" w:type="dxa"/>
                </w:tcPr>
                <w:p w14:paraId="1E7AD01B" w14:textId="77777777" w:rsidR="00E8547C" w:rsidRPr="0024118F" w:rsidRDefault="00E8547C" w:rsidP="00E8547C">
                  <w:pPr>
                    <w:autoSpaceDE w:val="0"/>
                    <w:autoSpaceDN w:val="0"/>
                    <w:adjustRightInd w:val="0"/>
                    <w:spacing w:before="120" w:after="120"/>
                    <w:rPr>
                      <w:rFonts w:ascii="Arial" w:hAnsi="Arial" w:cs="Arial"/>
                      <w:b/>
                      <w:sz w:val="22"/>
                      <w:szCs w:val="22"/>
                      <w:highlight w:val="yellow"/>
                    </w:rPr>
                  </w:pPr>
                  <w:r w:rsidRPr="0024118F">
                    <w:rPr>
                      <w:rFonts w:ascii="Arial" w:hAnsi="Arial" w:cs="Arial"/>
                      <w:b/>
                      <w:sz w:val="22"/>
                      <w:szCs w:val="22"/>
                    </w:rPr>
                    <w:t>Description</w:t>
                  </w:r>
                </w:p>
              </w:tc>
            </w:tr>
            <w:tr w:rsidR="00E8547C" w:rsidRPr="0024118F" w14:paraId="7CB9C99C" w14:textId="77777777" w:rsidTr="00E8547C">
              <w:tc>
                <w:tcPr>
                  <w:tcW w:w="3573" w:type="dxa"/>
                  <w:shd w:val="clear" w:color="auto" w:fill="auto"/>
                </w:tcPr>
                <w:p w14:paraId="39B4D077" w14:textId="77777777" w:rsidR="00E8547C" w:rsidRPr="0024118F" w:rsidRDefault="00E8547C" w:rsidP="00E8547C">
                  <w:pPr>
                    <w:autoSpaceDE w:val="0"/>
                    <w:autoSpaceDN w:val="0"/>
                    <w:adjustRightInd w:val="0"/>
                    <w:spacing w:before="120" w:after="120"/>
                    <w:rPr>
                      <w:rFonts w:ascii="Arial" w:hAnsi="Arial" w:cs="Arial"/>
                      <w:sz w:val="22"/>
                      <w:szCs w:val="22"/>
                    </w:rPr>
                  </w:pPr>
                  <w:r w:rsidRPr="0024118F">
                    <w:rPr>
                      <w:rFonts w:ascii="Arial" w:hAnsi="Arial" w:cs="Arial"/>
                      <w:sz w:val="22"/>
                      <w:szCs w:val="22"/>
                    </w:rPr>
                    <w:t>Reading skills to:</w:t>
                  </w:r>
                </w:p>
              </w:tc>
              <w:tc>
                <w:tcPr>
                  <w:tcW w:w="5276" w:type="dxa"/>
                </w:tcPr>
                <w:p w14:paraId="68AE2B23" w14:textId="4578695A" w:rsidR="00E8547C" w:rsidRPr="0024118F" w:rsidRDefault="00E8547C" w:rsidP="00A7238C">
                  <w:pPr>
                    <w:autoSpaceDE w:val="0"/>
                    <w:autoSpaceDN w:val="0"/>
                    <w:adjustRightInd w:val="0"/>
                    <w:spacing w:before="120" w:after="120"/>
                    <w:rPr>
                      <w:rFonts w:ascii="Arial" w:hAnsi="Arial" w:cs="Arial"/>
                      <w:sz w:val="22"/>
                      <w:szCs w:val="22"/>
                      <w:highlight w:val="yellow"/>
                    </w:rPr>
                  </w:pPr>
                  <w:r>
                    <w:rPr>
                      <w:rFonts w:ascii="Arial" w:hAnsi="Arial" w:cs="Arial"/>
                      <w:sz w:val="22"/>
                      <w:szCs w:val="22"/>
                    </w:rPr>
                    <w:t xml:space="preserve">interpret work instructions and </w:t>
                  </w:r>
                  <w:r w:rsidR="00A7238C">
                    <w:rPr>
                      <w:rFonts w:ascii="Arial" w:hAnsi="Arial" w:cs="Arial"/>
                      <w:sz w:val="22"/>
                      <w:szCs w:val="22"/>
                    </w:rPr>
                    <w:t>documentation relevant to the site inspection and survey</w:t>
                  </w:r>
                </w:p>
              </w:tc>
            </w:tr>
            <w:tr w:rsidR="00E8547C" w:rsidRPr="0024118F" w14:paraId="61415551" w14:textId="77777777" w:rsidTr="00E8547C">
              <w:tc>
                <w:tcPr>
                  <w:tcW w:w="3573" w:type="dxa"/>
                  <w:shd w:val="clear" w:color="auto" w:fill="auto"/>
                </w:tcPr>
                <w:p w14:paraId="7E785516" w14:textId="77777777" w:rsidR="00E8547C" w:rsidRPr="0024118F" w:rsidRDefault="00E8547C" w:rsidP="00E8547C">
                  <w:pPr>
                    <w:autoSpaceDE w:val="0"/>
                    <w:autoSpaceDN w:val="0"/>
                    <w:adjustRightInd w:val="0"/>
                    <w:spacing w:before="120" w:after="120"/>
                    <w:rPr>
                      <w:rFonts w:ascii="Arial" w:hAnsi="Arial" w:cs="Arial"/>
                      <w:sz w:val="22"/>
                      <w:szCs w:val="22"/>
                    </w:rPr>
                  </w:pPr>
                  <w:r w:rsidRPr="0024118F">
                    <w:rPr>
                      <w:rFonts w:ascii="Arial" w:hAnsi="Arial" w:cs="Arial"/>
                      <w:sz w:val="22"/>
                      <w:szCs w:val="22"/>
                    </w:rPr>
                    <w:t>Writing skills to:</w:t>
                  </w:r>
                </w:p>
              </w:tc>
              <w:tc>
                <w:tcPr>
                  <w:tcW w:w="5276" w:type="dxa"/>
                </w:tcPr>
                <w:p w14:paraId="6A19222F" w14:textId="4B68DFE0" w:rsidR="00E8547C" w:rsidRPr="0024118F" w:rsidRDefault="00A7238C" w:rsidP="00A7238C">
                  <w:pPr>
                    <w:autoSpaceDE w:val="0"/>
                    <w:autoSpaceDN w:val="0"/>
                    <w:adjustRightInd w:val="0"/>
                    <w:spacing w:before="120" w:after="120"/>
                    <w:rPr>
                      <w:rFonts w:ascii="Arial" w:hAnsi="Arial" w:cs="Arial"/>
                      <w:sz w:val="22"/>
                      <w:szCs w:val="22"/>
                    </w:rPr>
                  </w:pPr>
                  <w:r>
                    <w:rPr>
                      <w:rFonts w:ascii="Arial" w:hAnsi="Arial" w:cs="Arial"/>
                      <w:sz w:val="22"/>
                      <w:szCs w:val="22"/>
                    </w:rPr>
                    <w:t xml:space="preserve">make notes on </w:t>
                  </w:r>
                  <w:r w:rsidR="00AA7A2E">
                    <w:rPr>
                      <w:rFonts w:ascii="Arial" w:hAnsi="Arial" w:cs="Arial"/>
                      <w:sz w:val="22"/>
                      <w:szCs w:val="22"/>
                    </w:rPr>
                    <w:t xml:space="preserve">the </w:t>
                  </w:r>
                  <w:r>
                    <w:rPr>
                      <w:rFonts w:ascii="Arial" w:hAnsi="Arial" w:cs="Arial"/>
                      <w:sz w:val="22"/>
                      <w:szCs w:val="22"/>
                    </w:rPr>
                    <w:t>facilities diagram of existing network components and other relevant information for the site survey</w:t>
                  </w:r>
                </w:p>
              </w:tc>
            </w:tr>
            <w:tr w:rsidR="00E8547C" w:rsidRPr="0024118F" w14:paraId="47045D11" w14:textId="77777777" w:rsidTr="00E8547C">
              <w:tc>
                <w:tcPr>
                  <w:tcW w:w="3573" w:type="dxa"/>
                  <w:shd w:val="clear" w:color="auto" w:fill="auto"/>
                </w:tcPr>
                <w:p w14:paraId="2272E203" w14:textId="77777777" w:rsidR="00E8547C" w:rsidRPr="0024118F" w:rsidRDefault="00E8547C" w:rsidP="00E8547C">
                  <w:pPr>
                    <w:autoSpaceDE w:val="0"/>
                    <w:autoSpaceDN w:val="0"/>
                    <w:adjustRightInd w:val="0"/>
                    <w:spacing w:before="120" w:after="120"/>
                    <w:rPr>
                      <w:rFonts w:ascii="Arial" w:hAnsi="Arial" w:cs="Arial"/>
                      <w:sz w:val="22"/>
                      <w:szCs w:val="22"/>
                    </w:rPr>
                  </w:pPr>
                  <w:r w:rsidRPr="0024118F">
                    <w:rPr>
                      <w:rFonts w:ascii="Arial" w:hAnsi="Arial" w:cs="Arial"/>
                      <w:sz w:val="22"/>
                      <w:szCs w:val="22"/>
                    </w:rPr>
                    <w:lastRenderedPageBreak/>
                    <w:t>Oral communication skills to:</w:t>
                  </w:r>
                </w:p>
              </w:tc>
              <w:tc>
                <w:tcPr>
                  <w:tcW w:w="5276" w:type="dxa"/>
                </w:tcPr>
                <w:p w14:paraId="2C5561E9" w14:textId="473B8653" w:rsidR="00E8547C" w:rsidRDefault="00E8547C" w:rsidP="00E8547C">
                  <w:pPr>
                    <w:autoSpaceDE w:val="0"/>
                    <w:autoSpaceDN w:val="0"/>
                    <w:adjustRightInd w:val="0"/>
                    <w:spacing w:before="120" w:after="120"/>
                    <w:rPr>
                      <w:rFonts w:ascii="Arial" w:hAnsi="Arial" w:cs="Arial"/>
                      <w:sz w:val="22"/>
                      <w:szCs w:val="22"/>
                    </w:rPr>
                  </w:pPr>
                  <w:r>
                    <w:rPr>
                      <w:rFonts w:ascii="Arial" w:hAnsi="Arial" w:cs="Arial"/>
                      <w:sz w:val="22"/>
                      <w:szCs w:val="22"/>
                    </w:rPr>
                    <w:t xml:space="preserve">ask questions and discuss </w:t>
                  </w:r>
                  <w:r w:rsidR="009A25AE">
                    <w:rPr>
                      <w:rFonts w:ascii="Arial" w:hAnsi="Arial" w:cs="Arial"/>
                      <w:sz w:val="22"/>
                      <w:szCs w:val="22"/>
                    </w:rPr>
                    <w:t>issues relevant to the site survey with appropriate person</w:t>
                  </w:r>
                  <w:r w:rsidR="00AA7A2E">
                    <w:rPr>
                      <w:rFonts w:ascii="Arial" w:hAnsi="Arial" w:cs="Arial"/>
                      <w:sz w:val="22"/>
                      <w:szCs w:val="22"/>
                    </w:rPr>
                    <w:t>/s</w:t>
                  </w:r>
                  <w:r w:rsidR="009A25AE">
                    <w:rPr>
                      <w:rFonts w:ascii="Arial" w:hAnsi="Arial" w:cs="Arial"/>
                      <w:sz w:val="22"/>
                      <w:szCs w:val="22"/>
                    </w:rPr>
                    <w:t xml:space="preserve"> </w:t>
                  </w:r>
                  <w:proofErr w:type="gramStart"/>
                  <w:r w:rsidR="009A25AE">
                    <w:rPr>
                      <w:rFonts w:ascii="Arial" w:hAnsi="Arial" w:cs="Arial"/>
                      <w:sz w:val="22"/>
                      <w:szCs w:val="22"/>
                    </w:rPr>
                    <w:t>e.g.</w:t>
                  </w:r>
                  <w:proofErr w:type="gramEnd"/>
                  <w:r w:rsidR="009A25AE">
                    <w:rPr>
                      <w:rFonts w:ascii="Arial" w:hAnsi="Arial" w:cs="Arial"/>
                      <w:sz w:val="22"/>
                      <w:szCs w:val="22"/>
                    </w:rPr>
                    <w:t xml:space="preserve"> client and/or </w:t>
                  </w:r>
                  <w:r>
                    <w:rPr>
                      <w:rFonts w:ascii="Arial" w:hAnsi="Arial" w:cs="Arial"/>
                      <w:sz w:val="22"/>
                      <w:szCs w:val="22"/>
                    </w:rPr>
                    <w:t>supervisor</w:t>
                  </w:r>
                </w:p>
                <w:p w14:paraId="6299F2CC" w14:textId="2893A94E" w:rsidR="00E8547C" w:rsidRPr="0024118F" w:rsidRDefault="009A25AE" w:rsidP="00E8547C">
                  <w:pPr>
                    <w:autoSpaceDE w:val="0"/>
                    <w:autoSpaceDN w:val="0"/>
                    <w:adjustRightInd w:val="0"/>
                    <w:spacing w:before="120" w:after="120"/>
                    <w:rPr>
                      <w:rFonts w:ascii="Arial" w:hAnsi="Arial" w:cs="Arial"/>
                      <w:sz w:val="22"/>
                      <w:szCs w:val="22"/>
                    </w:rPr>
                  </w:pPr>
                  <w:r>
                    <w:rPr>
                      <w:rFonts w:ascii="Arial" w:hAnsi="Arial" w:cs="Arial"/>
                      <w:sz w:val="22"/>
                      <w:szCs w:val="22"/>
                    </w:rPr>
                    <w:t>inform others in the work area of the site survey</w:t>
                  </w:r>
                </w:p>
              </w:tc>
            </w:tr>
            <w:tr w:rsidR="00AA7A2E" w:rsidRPr="0024118F" w14:paraId="6FBDC106" w14:textId="77777777" w:rsidTr="00E8547C">
              <w:tc>
                <w:tcPr>
                  <w:tcW w:w="3573" w:type="dxa"/>
                  <w:shd w:val="clear" w:color="auto" w:fill="auto"/>
                </w:tcPr>
                <w:p w14:paraId="3EE06CC7" w14:textId="47E7D3D0" w:rsidR="00AA7A2E" w:rsidRPr="0024118F" w:rsidRDefault="00AA7A2E" w:rsidP="00E8547C">
                  <w:pPr>
                    <w:autoSpaceDE w:val="0"/>
                    <w:autoSpaceDN w:val="0"/>
                    <w:adjustRightInd w:val="0"/>
                    <w:spacing w:before="120" w:after="120"/>
                    <w:rPr>
                      <w:rFonts w:ascii="Arial" w:hAnsi="Arial" w:cs="Arial"/>
                      <w:sz w:val="22"/>
                      <w:szCs w:val="22"/>
                    </w:rPr>
                  </w:pPr>
                  <w:r>
                    <w:rPr>
                      <w:rFonts w:ascii="Arial" w:hAnsi="Arial" w:cs="Arial"/>
                      <w:sz w:val="22"/>
                      <w:szCs w:val="22"/>
                    </w:rPr>
                    <w:t>Numeracy skills to:</w:t>
                  </w:r>
                </w:p>
              </w:tc>
              <w:tc>
                <w:tcPr>
                  <w:tcW w:w="5276" w:type="dxa"/>
                </w:tcPr>
                <w:p w14:paraId="42B9DF71" w14:textId="4A4DE8DF" w:rsidR="00AA7A2E" w:rsidRDefault="00AA7A2E" w:rsidP="00AA7A2E">
                  <w:pPr>
                    <w:autoSpaceDE w:val="0"/>
                    <w:autoSpaceDN w:val="0"/>
                    <w:adjustRightInd w:val="0"/>
                    <w:spacing w:before="120" w:after="120"/>
                    <w:rPr>
                      <w:rFonts w:ascii="Arial" w:hAnsi="Arial" w:cs="Arial"/>
                      <w:sz w:val="22"/>
                      <w:szCs w:val="22"/>
                    </w:rPr>
                  </w:pPr>
                  <w:r>
                    <w:rPr>
                      <w:rFonts w:ascii="Arial" w:hAnsi="Arial" w:cs="Arial"/>
                      <w:sz w:val="22"/>
                      <w:szCs w:val="22"/>
                    </w:rPr>
                    <w:t>take measurements to show the location of wall, walkways etc. on the facilities floor plan diagram</w:t>
                  </w:r>
                </w:p>
              </w:tc>
            </w:tr>
            <w:tr w:rsidR="00E8547C" w:rsidRPr="0024118F" w14:paraId="1103849D" w14:textId="77777777" w:rsidTr="00E8547C">
              <w:tc>
                <w:tcPr>
                  <w:tcW w:w="3573" w:type="dxa"/>
                  <w:shd w:val="clear" w:color="auto" w:fill="auto"/>
                </w:tcPr>
                <w:p w14:paraId="0D7330AB" w14:textId="77777777" w:rsidR="00E8547C" w:rsidRPr="0024118F" w:rsidRDefault="00E8547C" w:rsidP="00E8547C">
                  <w:pPr>
                    <w:autoSpaceDE w:val="0"/>
                    <w:autoSpaceDN w:val="0"/>
                    <w:adjustRightInd w:val="0"/>
                    <w:spacing w:before="120" w:after="120"/>
                    <w:rPr>
                      <w:rFonts w:ascii="Arial" w:hAnsi="Arial" w:cs="Arial"/>
                      <w:sz w:val="22"/>
                      <w:szCs w:val="22"/>
                    </w:rPr>
                  </w:pPr>
                  <w:r w:rsidRPr="0024118F">
                    <w:rPr>
                      <w:rFonts w:ascii="Arial" w:hAnsi="Arial" w:cs="Arial"/>
                      <w:sz w:val="22"/>
                      <w:szCs w:val="22"/>
                    </w:rPr>
                    <w:t>Problem-solving skills to:</w:t>
                  </w:r>
                </w:p>
              </w:tc>
              <w:tc>
                <w:tcPr>
                  <w:tcW w:w="5276" w:type="dxa"/>
                </w:tcPr>
                <w:p w14:paraId="171EBB48" w14:textId="29938107" w:rsidR="00E604B5" w:rsidRPr="00E604B5" w:rsidRDefault="00E8547C" w:rsidP="00AA7A2E">
                  <w:pPr>
                    <w:autoSpaceDE w:val="0"/>
                    <w:autoSpaceDN w:val="0"/>
                    <w:adjustRightInd w:val="0"/>
                    <w:spacing w:before="120" w:after="120"/>
                    <w:rPr>
                      <w:rFonts w:ascii="Arial" w:hAnsi="Arial" w:cs="Arial"/>
                      <w:color w:val="000000"/>
                      <w:sz w:val="22"/>
                      <w:szCs w:val="22"/>
                    </w:rPr>
                  </w:pPr>
                  <w:r>
                    <w:rPr>
                      <w:rFonts w:ascii="Arial" w:hAnsi="Arial" w:cs="Arial"/>
                      <w:color w:val="000000"/>
                      <w:sz w:val="22"/>
                      <w:szCs w:val="22"/>
                    </w:rPr>
                    <w:t>deal</w:t>
                  </w:r>
                  <w:r w:rsidRPr="002C360E">
                    <w:rPr>
                      <w:rFonts w:ascii="Arial" w:hAnsi="Arial" w:cs="Arial"/>
                      <w:color w:val="000000"/>
                      <w:sz w:val="22"/>
                      <w:szCs w:val="22"/>
                    </w:rPr>
                    <w:t xml:space="preserve"> with</w:t>
                  </w:r>
                  <w:r>
                    <w:rPr>
                      <w:rFonts w:ascii="Arial" w:hAnsi="Arial" w:cs="Arial"/>
                      <w:color w:val="000000"/>
                      <w:sz w:val="22"/>
                      <w:szCs w:val="22"/>
                    </w:rPr>
                    <w:t xml:space="preserve"> unexpected situations during the </w:t>
                  </w:r>
                  <w:r w:rsidR="00AA7A2E">
                    <w:rPr>
                      <w:rFonts w:ascii="Arial" w:hAnsi="Arial" w:cs="Arial"/>
                      <w:color w:val="000000"/>
                      <w:sz w:val="22"/>
                      <w:szCs w:val="22"/>
                    </w:rPr>
                    <w:t xml:space="preserve">site survey such as </w:t>
                  </w:r>
                  <w:r w:rsidR="00291D1A">
                    <w:rPr>
                      <w:rFonts w:ascii="Arial" w:hAnsi="Arial" w:cs="Arial"/>
                      <w:color w:val="000000"/>
                      <w:sz w:val="22"/>
                      <w:szCs w:val="22"/>
                    </w:rPr>
                    <w:t>potential</w:t>
                  </w:r>
                  <w:r w:rsidR="00AA7A2E">
                    <w:rPr>
                      <w:rFonts w:ascii="Arial" w:hAnsi="Arial" w:cs="Arial"/>
                      <w:color w:val="000000"/>
                      <w:sz w:val="22"/>
                      <w:szCs w:val="22"/>
                    </w:rPr>
                    <w:t xml:space="preserve"> </w:t>
                  </w:r>
                  <w:r w:rsidR="00E604B5">
                    <w:rPr>
                      <w:rFonts w:ascii="Arial" w:hAnsi="Arial" w:cs="Arial"/>
                      <w:color w:val="000000"/>
                      <w:sz w:val="22"/>
                      <w:szCs w:val="22"/>
                    </w:rPr>
                    <w:t xml:space="preserve">radio </w:t>
                  </w:r>
                  <w:r w:rsidR="00291D1A">
                    <w:rPr>
                      <w:rFonts w:ascii="Arial" w:hAnsi="Arial" w:cs="Arial"/>
                      <w:color w:val="000000"/>
                      <w:sz w:val="22"/>
                      <w:szCs w:val="22"/>
                    </w:rPr>
                    <w:t>frequency</w:t>
                  </w:r>
                  <w:r w:rsidR="00E604B5">
                    <w:rPr>
                      <w:rFonts w:ascii="Arial" w:hAnsi="Arial" w:cs="Arial"/>
                      <w:color w:val="000000"/>
                      <w:sz w:val="22"/>
                      <w:szCs w:val="22"/>
                    </w:rPr>
                    <w:t xml:space="preserve"> </w:t>
                  </w:r>
                  <w:r w:rsidR="00AA7A2E">
                    <w:rPr>
                      <w:rFonts w:ascii="Arial" w:hAnsi="Arial" w:cs="Arial"/>
                      <w:color w:val="000000"/>
                      <w:sz w:val="22"/>
                      <w:szCs w:val="22"/>
                    </w:rPr>
                    <w:t>barriers</w:t>
                  </w:r>
                  <w:r w:rsidR="00E604B5">
                    <w:rPr>
                      <w:rFonts w:ascii="Arial" w:hAnsi="Arial" w:cs="Arial"/>
                      <w:color w:val="000000"/>
                      <w:sz w:val="22"/>
                      <w:szCs w:val="22"/>
                    </w:rPr>
                    <w:t xml:space="preserve"> restricted access for cabling etc.</w:t>
                  </w:r>
                </w:p>
              </w:tc>
            </w:tr>
            <w:tr w:rsidR="00AA5C5C" w:rsidRPr="0024118F" w14:paraId="238810EF" w14:textId="77777777" w:rsidTr="00E8547C">
              <w:tc>
                <w:tcPr>
                  <w:tcW w:w="3573" w:type="dxa"/>
                  <w:shd w:val="clear" w:color="auto" w:fill="auto"/>
                </w:tcPr>
                <w:p w14:paraId="5A9DEA2B" w14:textId="3B93BB5B" w:rsidR="00AA5C5C" w:rsidRPr="0024118F" w:rsidRDefault="00AA5C5C" w:rsidP="00E8547C">
                  <w:pPr>
                    <w:autoSpaceDE w:val="0"/>
                    <w:autoSpaceDN w:val="0"/>
                    <w:adjustRightInd w:val="0"/>
                    <w:spacing w:before="120" w:after="120"/>
                    <w:rPr>
                      <w:rFonts w:ascii="Arial" w:hAnsi="Arial" w:cs="Arial"/>
                      <w:sz w:val="22"/>
                      <w:szCs w:val="22"/>
                    </w:rPr>
                  </w:pPr>
                  <w:r>
                    <w:rPr>
                      <w:rFonts w:ascii="Arial" w:hAnsi="Arial" w:cs="Arial"/>
                      <w:sz w:val="22"/>
                      <w:szCs w:val="22"/>
                    </w:rPr>
                    <w:t>Planning and organising to:</w:t>
                  </w:r>
                </w:p>
              </w:tc>
              <w:tc>
                <w:tcPr>
                  <w:tcW w:w="5276" w:type="dxa"/>
                </w:tcPr>
                <w:p w14:paraId="772D64FC" w14:textId="04D75802" w:rsidR="00AA5C5C" w:rsidRDefault="00BD2B51" w:rsidP="00E8547C">
                  <w:pPr>
                    <w:autoSpaceDE w:val="0"/>
                    <w:autoSpaceDN w:val="0"/>
                    <w:adjustRightInd w:val="0"/>
                    <w:spacing w:before="120" w:after="120"/>
                    <w:rPr>
                      <w:rFonts w:ascii="Arial" w:hAnsi="Arial" w:cs="Arial"/>
                      <w:color w:val="000000"/>
                      <w:sz w:val="22"/>
                      <w:szCs w:val="22"/>
                    </w:rPr>
                  </w:pPr>
                  <w:r>
                    <w:rPr>
                      <w:rFonts w:ascii="Arial" w:hAnsi="Arial" w:cs="Arial"/>
                      <w:color w:val="000000"/>
                      <w:sz w:val="22"/>
                      <w:szCs w:val="22"/>
                    </w:rPr>
                    <w:t>p</w:t>
                  </w:r>
                  <w:r w:rsidR="00A7238C">
                    <w:rPr>
                      <w:rFonts w:ascii="Arial" w:hAnsi="Arial" w:cs="Arial"/>
                      <w:color w:val="000000"/>
                      <w:sz w:val="22"/>
                      <w:szCs w:val="22"/>
                    </w:rPr>
                    <w:t xml:space="preserve">repare a facilities diagram </w:t>
                  </w:r>
                  <w:r w:rsidR="009A25AE">
                    <w:rPr>
                      <w:rFonts w:ascii="Arial" w:hAnsi="Arial" w:cs="Arial"/>
                      <w:color w:val="000000"/>
                      <w:sz w:val="22"/>
                      <w:szCs w:val="22"/>
                    </w:rPr>
                    <w:t>as part of the site survey</w:t>
                  </w:r>
                </w:p>
              </w:tc>
            </w:tr>
            <w:tr w:rsidR="00E8547C" w:rsidRPr="0024118F" w14:paraId="19072BA7" w14:textId="77777777" w:rsidTr="00E8547C">
              <w:tc>
                <w:tcPr>
                  <w:tcW w:w="3573" w:type="dxa"/>
                  <w:shd w:val="clear" w:color="auto" w:fill="auto"/>
                </w:tcPr>
                <w:p w14:paraId="4F032B23" w14:textId="77777777" w:rsidR="00E8547C" w:rsidRPr="0024118F" w:rsidRDefault="00E8547C" w:rsidP="00E8547C">
                  <w:pPr>
                    <w:autoSpaceDE w:val="0"/>
                    <w:autoSpaceDN w:val="0"/>
                    <w:adjustRightInd w:val="0"/>
                    <w:spacing w:before="120" w:after="120"/>
                    <w:rPr>
                      <w:rFonts w:ascii="Arial" w:hAnsi="Arial" w:cs="Arial"/>
                      <w:sz w:val="22"/>
                      <w:szCs w:val="22"/>
                    </w:rPr>
                  </w:pPr>
                  <w:r w:rsidRPr="0024118F">
                    <w:rPr>
                      <w:rFonts w:ascii="Arial" w:hAnsi="Arial" w:cs="Arial"/>
                      <w:sz w:val="22"/>
                      <w:szCs w:val="22"/>
                    </w:rPr>
                    <w:t>Technology skills to:</w:t>
                  </w:r>
                </w:p>
              </w:tc>
              <w:tc>
                <w:tcPr>
                  <w:tcW w:w="5276" w:type="dxa"/>
                </w:tcPr>
                <w:p w14:paraId="64586FEC" w14:textId="77777777" w:rsidR="00E8547C" w:rsidRDefault="00AC59CA" w:rsidP="00AC59CA">
                  <w:pPr>
                    <w:autoSpaceDE w:val="0"/>
                    <w:autoSpaceDN w:val="0"/>
                    <w:adjustRightInd w:val="0"/>
                    <w:spacing w:before="120" w:after="120"/>
                    <w:rPr>
                      <w:rFonts w:ascii="Arial" w:hAnsi="Arial" w:cs="Arial"/>
                      <w:sz w:val="22"/>
                      <w:szCs w:val="22"/>
                    </w:rPr>
                  </w:pPr>
                  <w:r>
                    <w:rPr>
                      <w:rFonts w:ascii="Arial" w:hAnsi="Arial" w:cs="Arial"/>
                      <w:sz w:val="22"/>
                      <w:szCs w:val="22"/>
                    </w:rPr>
                    <w:t>set up temporary installation to verify access point locations</w:t>
                  </w:r>
                </w:p>
                <w:p w14:paraId="479ACF15" w14:textId="33EC2720" w:rsidR="00AC59CA" w:rsidRPr="0024118F" w:rsidRDefault="00AC59CA" w:rsidP="00AC59CA">
                  <w:pPr>
                    <w:autoSpaceDE w:val="0"/>
                    <w:autoSpaceDN w:val="0"/>
                    <w:adjustRightInd w:val="0"/>
                    <w:spacing w:before="120" w:after="120"/>
                    <w:rPr>
                      <w:rFonts w:ascii="Arial" w:hAnsi="Arial" w:cs="Arial"/>
                      <w:sz w:val="22"/>
                      <w:szCs w:val="22"/>
                    </w:rPr>
                  </w:pPr>
                  <w:r>
                    <w:rPr>
                      <w:rFonts w:ascii="Arial" w:hAnsi="Arial" w:cs="Arial"/>
                      <w:sz w:val="22"/>
                      <w:szCs w:val="22"/>
                    </w:rPr>
                    <w:t>correctly use hand tool and test equipment</w:t>
                  </w:r>
                </w:p>
              </w:tc>
            </w:tr>
          </w:tbl>
          <w:p w14:paraId="43226309" w14:textId="77777777" w:rsidR="00E8547C" w:rsidRPr="0024118F" w:rsidRDefault="00E8547C" w:rsidP="00E8547C">
            <w:pPr>
              <w:shd w:val="clear" w:color="auto" w:fill="FFFFFF" w:themeFill="background1"/>
              <w:spacing w:before="120"/>
              <w:rPr>
                <w:rFonts w:ascii="Arial" w:hAnsi="Arial" w:cs="Arial"/>
                <w:color w:val="0070C0"/>
                <w:sz w:val="22"/>
                <w:szCs w:val="19"/>
                <w:lang w:val="en-AU" w:eastAsia="en-US"/>
              </w:rPr>
            </w:pPr>
          </w:p>
        </w:tc>
      </w:tr>
      <w:tr w:rsidR="00E8547C" w:rsidRPr="0024118F" w14:paraId="5DE221E5" w14:textId="77777777" w:rsidTr="00E8547C">
        <w:tc>
          <w:tcPr>
            <w:tcW w:w="2013" w:type="dxa"/>
            <w:shd w:val="clear" w:color="auto" w:fill="auto"/>
          </w:tcPr>
          <w:p w14:paraId="7F86757D" w14:textId="77777777" w:rsidR="00E8547C" w:rsidRPr="0024118F" w:rsidRDefault="00E8547C" w:rsidP="00E8547C">
            <w:pPr>
              <w:spacing w:before="120" w:after="120"/>
              <w:rPr>
                <w:rFonts w:ascii="Arial" w:hAnsi="Arial"/>
                <w:bCs/>
                <w:iCs/>
                <w:sz w:val="22"/>
                <w:szCs w:val="20"/>
                <w:lang w:val="en-AU" w:eastAsia="en-US"/>
              </w:rPr>
            </w:pPr>
            <w:r w:rsidRPr="0024118F">
              <w:rPr>
                <w:rFonts w:ascii="Arial" w:hAnsi="Arial"/>
                <w:b/>
                <w:iCs/>
                <w:sz w:val="22"/>
                <w:szCs w:val="20"/>
                <w:lang w:val="en-AU" w:eastAsia="en-US"/>
              </w:rPr>
              <w:lastRenderedPageBreak/>
              <w:t>UNIT</w:t>
            </w:r>
            <w:r w:rsidRPr="0024118F">
              <w:rPr>
                <w:rFonts w:ascii="Arial" w:hAnsi="Arial"/>
                <w:bCs/>
                <w:iCs/>
                <w:sz w:val="22"/>
                <w:szCs w:val="20"/>
                <w:lang w:val="en-AU" w:eastAsia="en-US"/>
              </w:rPr>
              <w:t xml:space="preserve"> </w:t>
            </w:r>
            <w:r w:rsidRPr="0024118F">
              <w:rPr>
                <w:rFonts w:ascii="Arial" w:hAnsi="Arial"/>
                <w:b/>
                <w:iCs/>
                <w:sz w:val="22"/>
                <w:szCs w:val="20"/>
                <w:lang w:val="en-AU" w:eastAsia="en-US"/>
              </w:rPr>
              <w:t>MAPPING</w:t>
            </w:r>
            <w:r w:rsidRPr="0024118F">
              <w:rPr>
                <w:rFonts w:ascii="Arial" w:hAnsi="Arial"/>
                <w:bCs/>
                <w:iCs/>
                <w:sz w:val="22"/>
                <w:szCs w:val="20"/>
                <w:lang w:val="en-AU" w:eastAsia="en-US"/>
              </w:rPr>
              <w:t xml:space="preserve"> </w:t>
            </w:r>
            <w:r w:rsidRPr="0024118F">
              <w:rPr>
                <w:rFonts w:ascii="Arial" w:hAnsi="Arial"/>
                <w:b/>
                <w:iCs/>
                <w:sz w:val="22"/>
                <w:szCs w:val="20"/>
                <w:lang w:val="en-AU" w:eastAsia="en-US"/>
              </w:rPr>
              <w:t>INFORMATION</w:t>
            </w:r>
          </w:p>
        </w:tc>
        <w:tc>
          <w:tcPr>
            <w:tcW w:w="7088" w:type="dxa"/>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E8547C" w:rsidRPr="0024118F" w14:paraId="457E427F" w14:textId="77777777" w:rsidTr="00E8547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B4C059C" w14:textId="77777777" w:rsidR="00E8547C" w:rsidRPr="0024118F" w:rsidRDefault="00E8547C" w:rsidP="00E8547C">
                  <w:pPr>
                    <w:spacing w:before="120" w:after="120"/>
                    <w:rPr>
                      <w:rFonts w:ascii="Arial" w:hAnsi="Arial" w:cs="Arial"/>
                      <w:sz w:val="22"/>
                      <w:szCs w:val="22"/>
                    </w:rPr>
                  </w:pPr>
                  <w:r w:rsidRPr="0024118F">
                    <w:rPr>
                      <w:rFonts w:ascii="Arial" w:hAnsi="Arial" w:cs="Arial"/>
                      <w:sz w:val="22"/>
                      <w:szCs w:val="22"/>
                    </w:rPr>
                    <w:t>Code and Title</w:t>
                  </w:r>
                </w:p>
                <w:p w14:paraId="0E8027E9" w14:textId="77777777" w:rsidR="00E8547C" w:rsidRPr="0024118F" w:rsidRDefault="00E8547C" w:rsidP="00E8547C">
                  <w:pPr>
                    <w:spacing w:before="120" w:after="120"/>
                    <w:rPr>
                      <w:rFonts w:ascii="Arial" w:hAnsi="Arial" w:cs="Arial"/>
                      <w:sz w:val="22"/>
                      <w:szCs w:val="22"/>
                    </w:rPr>
                  </w:pPr>
                  <w:r w:rsidRPr="0024118F">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587E13F" w14:textId="77777777" w:rsidR="00E8547C" w:rsidRPr="0024118F" w:rsidRDefault="00E8547C" w:rsidP="00E8547C">
                  <w:pPr>
                    <w:spacing w:before="120" w:after="120"/>
                    <w:rPr>
                      <w:rFonts w:ascii="Arial" w:hAnsi="Arial" w:cs="Arial"/>
                      <w:sz w:val="22"/>
                      <w:szCs w:val="22"/>
                    </w:rPr>
                  </w:pPr>
                  <w:r w:rsidRPr="0024118F">
                    <w:rPr>
                      <w:rFonts w:ascii="Arial" w:hAnsi="Arial" w:cs="Arial"/>
                      <w:sz w:val="22"/>
                      <w:szCs w:val="22"/>
                    </w:rPr>
                    <w:t>Code and Title</w:t>
                  </w:r>
                </w:p>
                <w:p w14:paraId="28D9124B" w14:textId="77777777" w:rsidR="00E8547C" w:rsidRPr="0024118F" w:rsidRDefault="00E8547C" w:rsidP="00E8547C">
                  <w:pPr>
                    <w:spacing w:before="120" w:after="120"/>
                    <w:rPr>
                      <w:rFonts w:ascii="Arial" w:hAnsi="Arial" w:cs="Arial"/>
                      <w:sz w:val="22"/>
                      <w:szCs w:val="22"/>
                    </w:rPr>
                  </w:pPr>
                  <w:r w:rsidRPr="0024118F">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A9F8A02" w14:textId="77777777" w:rsidR="00E8547C" w:rsidRPr="0024118F" w:rsidRDefault="00E8547C" w:rsidP="00E8547C">
                  <w:pPr>
                    <w:spacing w:before="120" w:after="120"/>
                    <w:jc w:val="center"/>
                    <w:rPr>
                      <w:rFonts w:ascii="Arial" w:hAnsi="Arial" w:cs="Arial"/>
                      <w:sz w:val="22"/>
                      <w:szCs w:val="22"/>
                    </w:rPr>
                  </w:pPr>
                  <w:r w:rsidRPr="0024118F">
                    <w:rPr>
                      <w:rFonts w:ascii="Arial" w:hAnsi="Arial" w:cs="Arial"/>
                      <w:sz w:val="22"/>
                      <w:szCs w:val="22"/>
                    </w:rPr>
                    <w:t>Comments</w:t>
                  </w:r>
                </w:p>
              </w:tc>
            </w:tr>
            <w:tr w:rsidR="00E8547C" w:rsidRPr="0024118F" w14:paraId="055BBF31" w14:textId="77777777" w:rsidTr="00E8547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17C9DED3" w14:textId="62C04743" w:rsidR="00E8547C" w:rsidRPr="000B3448" w:rsidRDefault="00A44B3F" w:rsidP="00E604B5">
                  <w:pPr>
                    <w:spacing w:before="120" w:after="120"/>
                    <w:rPr>
                      <w:rFonts w:ascii="Arial" w:hAnsi="Arial" w:cs="Arial"/>
                      <w:sz w:val="22"/>
                      <w:szCs w:val="22"/>
                    </w:rPr>
                  </w:pPr>
                  <w:r w:rsidRPr="00A44B3F">
                    <w:rPr>
                      <w:rFonts w:ascii="Arial" w:hAnsi="Arial" w:cs="Arial"/>
                      <w:sz w:val="22"/>
                      <w:szCs w:val="22"/>
                    </w:rPr>
                    <w:t>VU23125</w:t>
                  </w:r>
                  <w:r w:rsidR="00E8547C" w:rsidRPr="000B3448">
                    <w:rPr>
                      <w:rFonts w:ascii="Arial" w:hAnsi="Arial" w:cs="Arial"/>
                      <w:sz w:val="22"/>
                      <w:szCs w:val="22"/>
                    </w:rPr>
                    <w:t xml:space="preserve"> </w:t>
                  </w:r>
                  <w:r w:rsidR="00E604B5">
                    <w:rPr>
                      <w:rFonts w:ascii="Arial" w:hAnsi="Arial" w:cs="Arial"/>
                      <w:sz w:val="22"/>
                      <w:szCs w:val="22"/>
                    </w:rPr>
                    <w:t>Conduct a site survey for a wireless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36761294" w14:textId="1E228BD2" w:rsidR="00E8547C" w:rsidRPr="000B3448" w:rsidRDefault="00E604B5" w:rsidP="00E604B5">
                  <w:pPr>
                    <w:spacing w:before="120" w:after="120"/>
                    <w:rPr>
                      <w:rFonts w:ascii="Arial" w:hAnsi="Arial" w:cs="Arial"/>
                      <w:sz w:val="22"/>
                      <w:szCs w:val="22"/>
                    </w:rPr>
                  </w:pPr>
                  <w:r>
                    <w:rPr>
                      <w:rFonts w:ascii="Arial" w:hAnsi="Arial" w:cs="Arial"/>
                      <w:sz w:val="22"/>
                      <w:szCs w:val="22"/>
                    </w:rPr>
                    <w:t>VU22835</w:t>
                  </w:r>
                  <w:r w:rsidR="00E8547C" w:rsidRPr="000B3448">
                    <w:rPr>
                      <w:rFonts w:ascii="Arial" w:hAnsi="Arial" w:cs="Arial"/>
                      <w:sz w:val="22"/>
                      <w:szCs w:val="22"/>
                    </w:rPr>
                    <w:t xml:space="preserve"> </w:t>
                  </w:r>
                  <w:r>
                    <w:rPr>
                      <w:rFonts w:ascii="Arial" w:hAnsi="Arial" w:cs="Arial"/>
                      <w:sz w:val="22"/>
                      <w:szCs w:val="22"/>
                    </w:rPr>
                    <w:t>Conduct a site survey for a wireless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AB38E01" w14:textId="77777777" w:rsidR="00E8547C" w:rsidRPr="000B3448" w:rsidRDefault="00E8547C" w:rsidP="00E8547C">
                  <w:pPr>
                    <w:spacing w:before="120" w:after="120"/>
                    <w:jc w:val="center"/>
                    <w:rPr>
                      <w:rFonts w:ascii="Arial" w:hAnsi="Arial" w:cs="Arial"/>
                      <w:sz w:val="22"/>
                      <w:szCs w:val="22"/>
                    </w:rPr>
                  </w:pPr>
                  <w:r w:rsidRPr="000B3448">
                    <w:rPr>
                      <w:rFonts w:ascii="Arial" w:hAnsi="Arial" w:cs="Arial"/>
                      <w:sz w:val="22"/>
                      <w:szCs w:val="22"/>
                    </w:rPr>
                    <w:t>Equivalent</w:t>
                  </w:r>
                </w:p>
              </w:tc>
            </w:tr>
          </w:tbl>
          <w:p w14:paraId="2BC273D3" w14:textId="77777777" w:rsidR="00E8547C" w:rsidRPr="0024118F" w:rsidRDefault="00E8547C" w:rsidP="00E8547C">
            <w:pPr>
              <w:spacing w:before="120" w:after="120"/>
              <w:rPr>
                <w:rFonts w:ascii="Arial" w:hAnsi="Arial"/>
                <w:sz w:val="22"/>
                <w:lang w:val="en-AU" w:eastAsia="en-US"/>
              </w:rPr>
            </w:pPr>
          </w:p>
        </w:tc>
      </w:tr>
    </w:tbl>
    <w:p w14:paraId="134D28F9" w14:textId="77777777" w:rsidR="00E8547C" w:rsidRPr="0024118F" w:rsidRDefault="00E8547C" w:rsidP="00E8547C">
      <w:r w:rsidRPr="0024118F">
        <w:br w:type="page"/>
      </w:r>
    </w:p>
    <w:p w14:paraId="122987D1" w14:textId="77777777" w:rsidR="00E8547C" w:rsidRPr="00F178F8" w:rsidRDefault="00E8547C" w:rsidP="00E8547C">
      <w:pPr>
        <w:spacing w:after="160"/>
        <w:ind w:left="-567"/>
        <w:rPr>
          <w:rFonts w:ascii="Arial" w:hAnsi="Arial" w:cs="Arial"/>
          <w:b/>
          <w:color w:val="44546A" w:themeColor="text2"/>
          <w:sz w:val="28"/>
          <w:szCs w:val="28"/>
        </w:rPr>
      </w:pPr>
      <w:r w:rsidRPr="00F178F8">
        <w:rPr>
          <w:rFonts w:ascii="Arial" w:hAnsi="Arial" w:cs="Arial"/>
          <w:b/>
          <w:color w:val="44546A" w:themeColor="text2"/>
          <w:sz w:val="28"/>
          <w:szCs w:val="28"/>
        </w:rPr>
        <w:lastRenderedPageBreak/>
        <w:t>Assessment Requirements Template</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E8547C" w:rsidRPr="0024118F" w14:paraId="1C5E7087" w14:textId="77777777" w:rsidTr="00E8547C">
        <w:tc>
          <w:tcPr>
            <w:tcW w:w="2127" w:type="dxa"/>
            <w:shd w:val="clear" w:color="auto" w:fill="auto"/>
          </w:tcPr>
          <w:p w14:paraId="5E4C089C" w14:textId="77777777" w:rsidR="00E8547C" w:rsidRPr="0024118F" w:rsidRDefault="00E8547C" w:rsidP="00E8547C">
            <w:pPr>
              <w:spacing w:before="120"/>
              <w:rPr>
                <w:rFonts w:ascii="Arial" w:hAnsi="Arial" w:cs="Arial"/>
                <w:b/>
                <w:sz w:val="22"/>
                <w:szCs w:val="22"/>
              </w:rPr>
            </w:pPr>
            <w:r w:rsidRPr="0024118F">
              <w:rPr>
                <w:rFonts w:ascii="Arial" w:hAnsi="Arial" w:cs="Arial"/>
                <w:b/>
                <w:sz w:val="22"/>
                <w:szCs w:val="22"/>
              </w:rPr>
              <w:t>TITLE</w:t>
            </w:r>
          </w:p>
          <w:p w14:paraId="25F31E8B" w14:textId="77777777" w:rsidR="00E8547C" w:rsidRPr="0024118F" w:rsidRDefault="00E8547C" w:rsidP="00E8547C">
            <w:pPr>
              <w:spacing w:after="120"/>
              <w:rPr>
                <w:rFonts w:ascii="Arial" w:hAnsi="Arial" w:cs="Arial"/>
                <w:i/>
                <w:sz w:val="22"/>
                <w:szCs w:val="22"/>
              </w:rPr>
            </w:pPr>
            <w:r w:rsidRPr="0024118F">
              <w:rPr>
                <w:rFonts w:ascii="Arial" w:hAnsi="Arial" w:cs="Arial"/>
                <w:i/>
                <w:sz w:val="22"/>
                <w:szCs w:val="22"/>
              </w:rPr>
              <w:t>Mandatory field</w:t>
            </w:r>
          </w:p>
        </w:tc>
        <w:tc>
          <w:tcPr>
            <w:tcW w:w="7371" w:type="dxa"/>
            <w:shd w:val="clear" w:color="auto" w:fill="auto"/>
          </w:tcPr>
          <w:p w14:paraId="7AE7741D" w14:textId="59FEFBCA" w:rsidR="00E8547C" w:rsidRPr="0024118F" w:rsidRDefault="00E8547C" w:rsidP="00E8547C">
            <w:pPr>
              <w:spacing w:before="120" w:after="120"/>
              <w:rPr>
                <w:rFonts w:ascii="Arial" w:hAnsi="Arial" w:cs="Arial"/>
                <w:sz w:val="22"/>
                <w:szCs w:val="22"/>
              </w:rPr>
            </w:pPr>
            <w:r w:rsidRPr="0024118F">
              <w:rPr>
                <w:rFonts w:ascii="Arial" w:hAnsi="Arial" w:cs="Arial"/>
                <w:sz w:val="22"/>
                <w:szCs w:val="22"/>
              </w:rPr>
              <w:t>Assessment Requirements for</w:t>
            </w:r>
            <w:r>
              <w:rPr>
                <w:rFonts w:ascii="Arial" w:hAnsi="Arial" w:cs="Arial"/>
                <w:sz w:val="22"/>
                <w:szCs w:val="22"/>
              </w:rPr>
              <w:t xml:space="preserve">: </w:t>
            </w:r>
            <w:r w:rsidR="00A44B3F" w:rsidRPr="00A44B3F">
              <w:rPr>
                <w:rFonts w:ascii="Arial" w:hAnsi="Arial" w:cs="Arial"/>
                <w:b/>
              </w:rPr>
              <w:t>VU23125</w:t>
            </w:r>
            <w:r w:rsidRPr="000B3448">
              <w:rPr>
                <w:rFonts w:ascii="Arial" w:hAnsi="Arial" w:cs="Arial"/>
                <w:b/>
              </w:rPr>
              <w:t xml:space="preserve"> </w:t>
            </w:r>
            <w:r>
              <w:rPr>
                <w:rFonts w:ascii="Arial" w:hAnsi="Arial" w:cs="Arial"/>
                <w:b/>
              </w:rPr>
              <w:t>–</w:t>
            </w:r>
            <w:r w:rsidRPr="000B3448">
              <w:rPr>
                <w:rFonts w:ascii="Arial" w:hAnsi="Arial" w:cs="Arial"/>
                <w:b/>
              </w:rPr>
              <w:t xml:space="preserve"> </w:t>
            </w:r>
            <w:r w:rsidR="007C5B09">
              <w:rPr>
                <w:rFonts w:ascii="Arial" w:hAnsi="Arial" w:cs="Arial"/>
                <w:b/>
              </w:rPr>
              <w:t>Conduct a site survey for a wireless network</w:t>
            </w:r>
          </w:p>
        </w:tc>
      </w:tr>
      <w:tr w:rsidR="00E8547C" w:rsidRPr="00F178F8" w14:paraId="746A1DC9" w14:textId="77777777" w:rsidTr="00E8547C">
        <w:tc>
          <w:tcPr>
            <w:tcW w:w="2127" w:type="dxa"/>
            <w:shd w:val="clear" w:color="auto" w:fill="auto"/>
          </w:tcPr>
          <w:p w14:paraId="6E0FA569" w14:textId="77777777" w:rsidR="00E8547C" w:rsidRPr="0024118F" w:rsidRDefault="00E8547C" w:rsidP="00E8547C">
            <w:pPr>
              <w:spacing w:before="120"/>
              <w:rPr>
                <w:rFonts w:ascii="Arial" w:hAnsi="Arial" w:cs="Arial"/>
                <w:b/>
                <w:sz w:val="22"/>
                <w:szCs w:val="22"/>
              </w:rPr>
            </w:pPr>
            <w:r w:rsidRPr="0024118F">
              <w:rPr>
                <w:rFonts w:ascii="Arial" w:hAnsi="Arial" w:cs="Arial"/>
                <w:b/>
                <w:sz w:val="22"/>
                <w:szCs w:val="22"/>
              </w:rPr>
              <w:t>PERFORMANCE EVIDENCE</w:t>
            </w:r>
          </w:p>
          <w:p w14:paraId="69499A17" w14:textId="77777777" w:rsidR="00E8547C" w:rsidRPr="0024118F" w:rsidRDefault="00E8547C" w:rsidP="00E8547C">
            <w:pPr>
              <w:spacing w:after="120"/>
              <w:rPr>
                <w:rFonts w:ascii="Arial" w:hAnsi="Arial" w:cs="Arial"/>
                <w:b/>
                <w:sz w:val="22"/>
                <w:szCs w:val="22"/>
              </w:rPr>
            </w:pPr>
            <w:r w:rsidRPr="0024118F">
              <w:rPr>
                <w:rFonts w:ascii="Arial" w:hAnsi="Arial" w:cs="Arial"/>
                <w:i/>
                <w:sz w:val="22"/>
                <w:szCs w:val="22"/>
              </w:rPr>
              <w:t>Mandatory field</w:t>
            </w:r>
          </w:p>
        </w:tc>
        <w:tc>
          <w:tcPr>
            <w:tcW w:w="7371" w:type="dxa"/>
            <w:shd w:val="clear" w:color="auto" w:fill="auto"/>
          </w:tcPr>
          <w:p w14:paraId="47A94264" w14:textId="77777777" w:rsidR="00E8547C" w:rsidRPr="00F178F8" w:rsidRDefault="00E8547C" w:rsidP="00E8547C">
            <w:pPr>
              <w:tabs>
                <w:tab w:val="left" w:pos="1167"/>
              </w:tabs>
              <w:spacing w:before="120" w:after="120"/>
              <w:rPr>
                <w:rFonts w:ascii="Arial" w:hAnsi="Arial"/>
                <w:iCs/>
                <w:sz w:val="22"/>
                <w:szCs w:val="20"/>
                <w:lang w:val="en-AU" w:eastAsia="en-US"/>
              </w:rPr>
            </w:pPr>
            <w:r w:rsidRPr="00F178F8">
              <w:rPr>
                <w:rFonts w:ascii="Arial" w:hAnsi="Arial"/>
                <w:iCs/>
                <w:sz w:val="22"/>
                <w:szCs w:val="20"/>
                <w:lang w:val="en-AU" w:eastAsia="en-US"/>
              </w:rPr>
              <w:t>The learner must be able to demonstrate the ability to complete the tasks outlined in the elements, performance criteria and foundation skills of this unit including evidence of the ability to:</w:t>
            </w:r>
          </w:p>
          <w:p w14:paraId="4D11E40E" w14:textId="78F6C032" w:rsidR="00E8547C" w:rsidRDefault="00574283" w:rsidP="00433319">
            <w:pPr>
              <w:pStyle w:val="ListBullet2"/>
              <w:rPr>
                <w:lang w:val="en-AU" w:eastAsia="en-AU"/>
              </w:rPr>
            </w:pPr>
            <w:r>
              <w:rPr>
                <w:lang w:val="en-AU" w:eastAsia="en-AU"/>
              </w:rPr>
              <w:t>Carry out a site survey</w:t>
            </w:r>
            <w:r w:rsidR="0021058A">
              <w:rPr>
                <w:lang w:val="en-AU" w:eastAsia="en-AU"/>
              </w:rPr>
              <w:t xml:space="preserve"> for </w:t>
            </w:r>
            <w:r>
              <w:rPr>
                <w:lang w:val="en-AU" w:eastAsia="en-AU"/>
              </w:rPr>
              <w:t xml:space="preserve">a wireless network system installation or upgrade </w:t>
            </w:r>
            <w:r w:rsidR="005A39C4">
              <w:rPr>
                <w:lang w:val="en-AU" w:eastAsia="en-AU"/>
              </w:rPr>
              <w:t>including</w:t>
            </w:r>
            <w:r>
              <w:rPr>
                <w:lang w:val="en-AU" w:eastAsia="en-AU"/>
              </w:rPr>
              <w:t>:</w:t>
            </w:r>
          </w:p>
          <w:p w14:paraId="7B1FA3AD" w14:textId="59F0A6ED" w:rsidR="00574283" w:rsidRDefault="001B032C" w:rsidP="00300AF1">
            <w:pPr>
              <w:numPr>
                <w:ilvl w:val="0"/>
                <w:numId w:val="138"/>
              </w:numPr>
              <w:spacing w:before="60" w:after="60"/>
              <w:rPr>
                <w:rFonts w:ascii="Arial" w:hAnsi="Arial"/>
                <w:sz w:val="22"/>
                <w:szCs w:val="19"/>
                <w:lang w:val="en-AU" w:eastAsia="en-AU"/>
              </w:rPr>
            </w:pPr>
            <w:r>
              <w:rPr>
                <w:rFonts w:ascii="Arial" w:hAnsi="Arial"/>
                <w:sz w:val="22"/>
                <w:szCs w:val="19"/>
                <w:lang w:val="en-AU" w:eastAsia="en-AU"/>
              </w:rPr>
              <w:t xml:space="preserve">interpreting </w:t>
            </w:r>
            <w:r w:rsidR="0006144C">
              <w:rPr>
                <w:rFonts w:ascii="Arial" w:hAnsi="Arial"/>
                <w:sz w:val="22"/>
                <w:szCs w:val="19"/>
                <w:lang w:val="en-AU" w:eastAsia="en-AU"/>
              </w:rPr>
              <w:t xml:space="preserve">and following </w:t>
            </w:r>
            <w:r>
              <w:rPr>
                <w:rFonts w:ascii="Arial" w:hAnsi="Arial"/>
                <w:sz w:val="22"/>
                <w:szCs w:val="19"/>
                <w:lang w:val="en-AU" w:eastAsia="en-AU"/>
              </w:rPr>
              <w:t>job instructions</w:t>
            </w:r>
          </w:p>
          <w:p w14:paraId="3AC12F27" w14:textId="3A08D1EC" w:rsidR="00AD2F93" w:rsidRPr="00E024C7" w:rsidRDefault="00AD2F93" w:rsidP="00300AF1">
            <w:pPr>
              <w:pStyle w:val="ListParagraph"/>
              <w:numPr>
                <w:ilvl w:val="0"/>
                <w:numId w:val="138"/>
              </w:numPr>
              <w:spacing w:before="120" w:after="120" w:line="276" w:lineRule="auto"/>
              <w:contextualSpacing/>
              <w:rPr>
                <w:rFonts w:ascii="Arial" w:hAnsi="Arial" w:cs="Arial"/>
                <w:bCs/>
              </w:rPr>
            </w:pPr>
            <w:r w:rsidRPr="00E024C7">
              <w:rPr>
                <w:rFonts w:ascii="Arial" w:hAnsi="Arial"/>
                <w:strike/>
                <w:szCs w:val="19"/>
              </w:rPr>
              <w:t>f</w:t>
            </w:r>
            <w:r w:rsidRPr="00E024C7">
              <w:rPr>
                <w:rFonts w:ascii="Arial" w:hAnsi="Arial"/>
                <w:szCs w:val="19"/>
              </w:rPr>
              <w:t xml:space="preserve">ollow established WHS requirements and procedures for </w:t>
            </w:r>
            <w:proofErr w:type="gramStart"/>
            <w:r w:rsidRPr="00E024C7">
              <w:rPr>
                <w:rFonts w:ascii="Arial" w:hAnsi="Arial"/>
                <w:szCs w:val="19"/>
              </w:rPr>
              <w:t>a</w:t>
            </w:r>
            <w:proofErr w:type="gramEnd"/>
            <w:r w:rsidRPr="00E024C7">
              <w:rPr>
                <w:rFonts w:ascii="Arial" w:hAnsi="Arial"/>
                <w:szCs w:val="19"/>
              </w:rPr>
              <w:t xml:space="preserve"> electrotechnology workplace</w:t>
            </w:r>
          </w:p>
          <w:p w14:paraId="55E91AEA" w14:textId="1BB062B3" w:rsidR="001B032C" w:rsidRDefault="0006144C" w:rsidP="00300AF1">
            <w:pPr>
              <w:numPr>
                <w:ilvl w:val="0"/>
                <w:numId w:val="138"/>
              </w:numPr>
              <w:spacing w:before="60" w:after="60"/>
              <w:rPr>
                <w:rFonts w:ascii="Arial" w:hAnsi="Arial"/>
                <w:sz w:val="22"/>
                <w:szCs w:val="19"/>
                <w:lang w:val="en-AU" w:eastAsia="en-AU"/>
              </w:rPr>
            </w:pPr>
            <w:r>
              <w:rPr>
                <w:rFonts w:ascii="Arial" w:hAnsi="Arial"/>
                <w:sz w:val="22"/>
                <w:szCs w:val="19"/>
                <w:lang w:val="en-AU" w:eastAsia="en-AU"/>
              </w:rPr>
              <w:t>inspect</w:t>
            </w:r>
            <w:r w:rsidR="00376C4A">
              <w:rPr>
                <w:rFonts w:ascii="Arial" w:hAnsi="Arial"/>
                <w:sz w:val="22"/>
                <w:szCs w:val="19"/>
                <w:lang w:val="en-AU" w:eastAsia="en-AU"/>
              </w:rPr>
              <w:t>ing</w:t>
            </w:r>
            <w:r>
              <w:rPr>
                <w:rFonts w:ascii="Arial" w:hAnsi="Arial"/>
                <w:sz w:val="22"/>
                <w:szCs w:val="19"/>
                <w:lang w:val="en-AU" w:eastAsia="en-AU"/>
              </w:rPr>
              <w:t xml:space="preserve"> the</w:t>
            </w:r>
            <w:r w:rsidR="001B032C">
              <w:rPr>
                <w:rFonts w:ascii="Arial" w:hAnsi="Arial"/>
                <w:sz w:val="22"/>
                <w:szCs w:val="19"/>
                <w:lang w:val="en-AU" w:eastAsia="en-AU"/>
              </w:rPr>
              <w:t xml:space="preserve"> site and draft</w:t>
            </w:r>
            <w:r w:rsidR="00376C4A">
              <w:rPr>
                <w:rFonts w:ascii="Arial" w:hAnsi="Arial"/>
                <w:sz w:val="22"/>
                <w:szCs w:val="19"/>
                <w:lang w:val="en-AU" w:eastAsia="en-AU"/>
              </w:rPr>
              <w:t>ing</w:t>
            </w:r>
            <w:r w:rsidR="001B032C">
              <w:rPr>
                <w:rFonts w:ascii="Arial" w:hAnsi="Arial"/>
                <w:sz w:val="22"/>
                <w:szCs w:val="19"/>
                <w:lang w:val="en-AU" w:eastAsia="en-AU"/>
              </w:rPr>
              <w:t xml:space="preserve"> a </w:t>
            </w:r>
            <w:r>
              <w:rPr>
                <w:rFonts w:ascii="Arial" w:hAnsi="Arial"/>
                <w:sz w:val="22"/>
                <w:szCs w:val="19"/>
                <w:lang w:val="en-AU" w:eastAsia="en-AU"/>
              </w:rPr>
              <w:t>floor plan diagram</w:t>
            </w:r>
            <w:r w:rsidR="005A39C4">
              <w:rPr>
                <w:rFonts w:ascii="Arial" w:hAnsi="Arial"/>
                <w:sz w:val="22"/>
                <w:szCs w:val="19"/>
                <w:lang w:val="en-AU" w:eastAsia="en-AU"/>
              </w:rPr>
              <w:t xml:space="preserve"> of areas for the installation</w:t>
            </w:r>
          </w:p>
          <w:p w14:paraId="2449BAA3" w14:textId="7C9283CC" w:rsidR="009204DD" w:rsidRDefault="0006144C" w:rsidP="00300AF1">
            <w:pPr>
              <w:numPr>
                <w:ilvl w:val="0"/>
                <w:numId w:val="138"/>
              </w:numPr>
              <w:spacing w:before="60" w:after="60"/>
              <w:rPr>
                <w:rFonts w:ascii="Arial" w:hAnsi="Arial"/>
                <w:sz w:val="22"/>
                <w:szCs w:val="19"/>
                <w:lang w:val="en-AU" w:eastAsia="en-AU"/>
              </w:rPr>
            </w:pPr>
            <w:r>
              <w:rPr>
                <w:rFonts w:ascii="Arial" w:hAnsi="Arial"/>
                <w:sz w:val="22"/>
                <w:szCs w:val="19"/>
                <w:lang w:val="en-AU" w:eastAsia="en-AU"/>
              </w:rPr>
              <w:t>assess</w:t>
            </w:r>
            <w:r w:rsidR="00376C4A">
              <w:rPr>
                <w:rFonts w:ascii="Arial" w:hAnsi="Arial"/>
                <w:sz w:val="22"/>
                <w:szCs w:val="19"/>
                <w:lang w:val="en-AU" w:eastAsia="en-AU"/>
              </w:rPr>
              <w:t>ing</w:t>
            </w:r>
            <w:r w:rsidR="009204DD">
              <w:rPr>
                <w:rFonts w:ascii="Arial" w:hAnsi="Arial"/>
                <w:sz w:val="22"/>
                <w:szCs w:val="19"/>
                <w:lang w:val="en-AU" w:eastAsia="en-AU"/>
              </w:rPr>
              <w:t xml:space="preserve"> the site to identify</w:t>
            </w:r>
            <w:r w:rsidR="00376C4A">
              <w:rPr>
                <w:rFonts w:ascii="Arial" w:hAnsi="Arial"/>
                <w:sz w:val="22"/>
                <w:szCs w:val="19"/>
                <w:lang w:val="en-AU" w:eastAsia="en-AU"/>
              </w:rPr>
              <w:t>ing</w:t>
            </w:r>
            <w:r w:rsidR="009204DD">
              <w:rPr>
                <w:rFonts w:ascii="Arial" w:hAnsi="Arial"/>
                <w:sz w:val="22"/>
                <w:szCs w:val="19"/>
                <w:lang w:val="en-AU" w:eastAsia="en-AU"/>
              </w:rPr>
              <w:t xml:space="preserve"> potential barrier to radio frequency </w:t>
            </w:r>
            <w:r w:rsidR="000548D0">
              <w:rPr>
                <w:rFonts w:ascii="Arial" w:hAnsi="Arial"/>
                <w:sz w:val="22"/>
                <w:szCs w:val="19"/>
                <w:lang w:val="en-AU" w:eastAsia="en-AU"/>
              </w:rPr>
              <w:t xml:space="preserve">(RF) </w:t>
            </w:r>
            <w:r w:rsidR="009204DD">
              <w:rPr>
                <w:rFonts w:ascii="Arial" w:hAnsi="Arial"/>
                <w:sz w:val="22"/>
                <w:szCs w:val="19"/>
                <w:lang w:val="en-AU" w:eastAsia="en-AU"/>
              </w:rPr>
              <w:t>propagations and document</w:t>
            </w:r>
            <w:r w:rsidR="00667FCB">
              <w:rPr>
                <w:rFonts w:ascii="Arial" w:hAnsi="Arial"/>
                <w:sz w:val="22"/>
                <w:szCs w:val="19"/>
                <w:lang w:val="en-AU" w:eastAsia="en-AU"/>
              </w:rPr>
              <w:t xml:space="preserve"> details</w:t>
            </w:r>
          </w:p>
          <w:p w14:paraId="44CFCF6E" w14:textId="0C751ECD" w:rsidR="001B032C" w:rsidRDefault="001B032C" w:rsidP="00300AF1">
            <w:pPr>
              <w:numPr>
                <w:ilvl w:val="0"/>
                <w:numId w:val="138"/>
              </w:numPr>
              <w:spacing w:before="60" w:after="60"/>
              <w:rPr>
                <w:rFonts w:ascii="Arial" w:hAnsi="Arial"/>
                <w:sz w:val="22"/>
                <w:szCs w:val="19"/>
                <w:lang w:val="en-AU" w:eastAsia="en-AU"/>
              </w:rPr>
            </w:pPr>
            <w:r>
              <w:rPr>
                <w:rFonts w:ascii="Arial" w:hAnsi="Arial"/>
                <w:sz w:val="22"/>
                <w:szCs w:val="19"/>
                <w:lang w:val="en-AU" w:eastAsia="en-AU"/>
              </w:rPr>
              <w:t>assess</w:t>
            </w:r>
            <w:r w:rsidR="00376C4A">
              <w:rPr>
                <w:rFonts w:ascii="Arial" w:hAnsi="Arial"/>
                <w:sz w:val="22"/>
                <w:szCs w:val="19"/>
                <w:lang w:val="en-AU" w:eastAsia="en-AU"/>
              </w:rPr>
              <w:t>ing</w:t>
            </w:r>
            <w:r>
              <w:rPr>
                <w:rFonts w:ascii="Arial" w:hAnsi="Arial"/>
                <w:sz w:val="22"/>
                <w:szCs w:val="19"/>
                <w:lang w:val="en-AU" w:eastAsia="en-AU"/>
              </w:rPr>
              <w:t xml:space="preserve"> </w:t>
            </w:r>
            <w:r w:rsidR="00AD2F93" w:rsidRPr="00E024C7">
              <w:rPr>
                <w:rFonts w:ascii="Arial" w:hAnsi="Arial"/>
                <w:sz w:val="22"/>
                <w:szCs w:val="19"/>
                <w:lang w:val="en-AU" w:eastAsia="en-AU"/>
              </w:rPr>
              <w:t>suitability</w:t>
            </w:r>
            <w:r w:rsidR="00AD2F93">
              <w:rPr>
                <w:rFonts w:ascii="Arial" w:hAnsi="Arial"/>
                <w:sz w:val="22"/>
                <w:szCs w:val="19"/>
                <w:lang w:val="en-AU" w:eastAsia="en-AU"/>
              </w:rPr>
              <w:t xml:space="preserve"> </w:t>
            </w:r>
            <w:r>
              <w:rPr>
                <w:rFonts w:ascii="Arial" w:hAnsi="Arial"/>
                <w:sz w:val="22"/>
                <w:szCs w:val="19"/>
                <w:lang w:val="en-AU" w:eastAsia="en-AU"/>
              </w:rPr>
              <w:t>any existing network equipment and document details</w:t>
            </w:r>
            <w:r w:rsidR="0006144C">
              <w:rPr>
                <w:rFonts w:ascii="Arial" w:hAnsi="Arial"/>
                <w:sz w:val="22"/>
                <w:szCs w:val="19"/>
                <w:lang w:val="en-AU" w:eastAsia="en-AU"/>
              </w:rPr>
              <w:t xml:space="preserve"> on the floor</w:t>
            </w:r>
            <w:r w:rsidR="009204DD">
              <w:rPr>
                <w:rFonts w:ascii="Arial" w:hAnsi="Arial"/>
                <w:sz w:val="22"/>
                <w:szCs w:val="19"/>
                <w:lang w:val="en-AU" w:eastAsia="en-AU"/>
              </w:rPr>
              <w:t xml:space="preserve"> plan diagram</w:t>
            </w:r>
          </w:p>
          <w:p w14:paraId="73C26293" w14:textId="3FC93670" w:rsidR="009204DD" w:rsidRDefault="00376C4A" w:rsidP="00300AF1">
            <w:pPr>
              <w:numPr>
                <w:ilvl w:val="0"/>
                <w:numId w:val="138"/>
              </w:numPr>
              <w:spacing w:before="60" w:after="60"/>
              <w:rPr>
                <w:rFonts w:ascii="Arial" w:hAnsi="Arial"/>
                <w:sz w:val="22"/>
                <w:szCs w:val="19"/>
                <w:lang w:val="en-AU" w:eastAsia="en-AU"/>
              </w:rPr>
            </w:pPr>
            <w:r>
              <w:rPr>
                <w:rFonts w:ascii="Arial" w:hAnsi="Arial"/>
                <w:sz w:val="22"/>
                <w:szCs w:val="19"/>
                <w:lang w:val="en-AU" w:eastAsia="en-AU"/>
              </w:rPr>
              <w:t>identifying</w:t>
            </w:r>
            <w:r w:rsidR="00667FCB">
              <w:rPr>
                <w:rFonts w:ascii="Arial" w:hAnsi="Arial"/>
                <w:sz w:val="22"/>
                <w:szCs w:val="19"/>
                <w:lang w:val="en-AU" w:eastAsia="en-AU"/>
              </w:rPr>
              <w:t xml:space="preserve"> </w:t>
            </w:r>
            <w:r w:rsidR="000548D0">
              <w:rPr>
                <w:rFonts w:ascii="Arial" w:hAnsi="Arial"/>
                <w:sz w:val="22"/>
                <w:szCs w:val="19"/>
                <w:lang w:val="en-AU" w:eastAsia="en-AU"/>
              </w:rPr>
              <w:t xml:space="preserve">areas for fixed and mobile users </w:t>
            </w:r>
            <w:r w:rsidR="00667FCB">
              <w:rPr>
                <w:rFonts w:ascii="Arial" w:hAnsi="Arial"/>
                <w:sz w:val="22"/>
                <w:szCs w:val="19"/>
                <w:lang w:val="en-AU" w:eastAsia="en-AU"/>
              </w:rPr>
              <w:t>and record</w:t>
            </w:r>
            <w:r>
              <w:rPr>
                <w:rFonts w:ascii="Arial" w:hAnsi="Arial"/>
                <w:sz w:val="22"/>
                <w:szCs w:val="19"/>
                <w:lang w:val="en-AU" w:eastAsia="en-AU"/>
              </w:rPr>
              <w:t>ing details</w:t>
            </w:r>
            <w:r w:rsidR="00667FCB">
              <w:rPr>
                <w:rFonts w:ascii="Arial" w:hAnsi="Arial"/>
                <w:sz w:val="22"/>
                <w:szCs w:val="19"/>
                <w:lang w:val="en-AU" w:eastAsia="en-AU"/>
              </w:rPr>
              <w:t xml:space="preserve"> </w:t>
            </w:r>
            <w:r w:rsidR="0006144C">
              <w:rPr>
                <w:rFonts w:ascii="Arial" w:hAnsi="Arial"/>
                <w:sz w:val="22"/>
                <w:szCs w:val="19"/>
                <w:lang w:val="en-AU" w:eastAsia="en-AU"/>
              </w:rPr>
              <w:t xml:space="preserve">on </w:t>
            </w:r>
            <w:r>
              <w:rPr>
                <w:rFonts w:ascii="Arial" w:hAnsi="Arial"/>
                <w:sz w:val="22"/>
                <w:szCs w:val="19"/>
                <w:lang w:val="en-AU" w:eastAsia="en-AU"/>
              </w:rPr>
              <w:t xml:space="preserve">the </w:t>
            </w:r>
            <w:r w:rsidR="0006144C">
              <w:rPr>
                <w:rFonts w:ascii="Arial" w:hAnsi="Arial"/>
                <w:sz w:val="22"/>
                <w:szCs w:val="19"/>
                <w:lang w:val="en-AU" w:eastAsia="en-AU"/>
              </w:rPr>
              <w:t xml:space="preserve">floor </w:t>
            </w:r>
            <w:r w:rsidR="000548D0">
              <w:rPr>
                <w:rFonts w:ascii="Arial" w:hAnsi="Arial"/>
                <w:sz w:val="22"/>
                <w:szCs w:val="19"/>
                <w:lang w:val="en-AU" w:eastAsia="en-AU"/>
              </w:rPr>
              <w:t>plan</w:t>
            </w:r>
            <w:r w:rsidR="0006144C">
              <w:rPr>
                <w:rFonts w:ascii="Arial" w:hAnsi="Arial"/>
                <w:sz w:val="22"/>
                <w:szCs w:val="19"/>
                <w:lang w:val="en-AU" w:eastAsia="en-AU"/>
              </w:rPr>
              <w:t xml:space="preserve"> diagram</w:t>
            </w:r>
          </w:p>
          <w:p w14:paraId="461E2790" w14:textId="2B17CFC1" w:rsidR="009204DD" w:rsidRDefault="000548D0" w:rsidP="00300AF1">
            <w:pPr>
              <w:numPr>
                <w:ilvl w:val="0"/>
                <w:numId w:val="138"/>
              </w:numPr>
              <w:spacing w:before="60" w:after="60"/>
              <w:rPr>
                <w:rFonts w:ascii="Arial" w:hAnsi="Arial"/>
                <w:sz w:val="22"/>
                <w:szCs w:val="19"/>
                <w:lang w:val="en-AU" w:eastAsia="en-AU"/>
              </w:rPr>
            </w:pPr>
            <w:r>
              <w:rPr>
                <w:rFonts w:ascii="Arial" w:hAnsi="Arial"/>
                <w:sz w:val="22"/>
                <w:szCs w:val="19"/>
                <w:lang w:val="en-AU" w:eastAsia="en-AU"/>
              </w:rPr>
              <w:t>verify</w:t>
            </w:r>
            <w:r w:rsidR="00376C4A">
              <w:rPr>
                <w:rFonts w:ascii="Arial" w:hAnsi="Arial"/>
                <w:sz w:val="22"/>
                <w:szCs w:val="19"/>
                <w:lang w:val="en-AU" w:eastAsia="en-AU"/>
              </w:rPr>
              <w:t>ing</w:t>
            </w:r>
            <w:r>
              <w:rPr>
                <w:rFonts w:ascii="Arial" w:hAnsi="Arial"/>
                <w:sz w:val="22"/>
                <w:szCs w:val="19"/>
                <w:lang w:val="en-AU" w:eastAsia="en-AU"/>
              </w:rPr>
              <w:t xml:space="preserve"> access points by using appropriate FR site survey tools and software </w:t>
            </w:r>
          </w:p>
          <w:p w14:paraId="441F7DD5" w14:textId="4F871282" w:rsidR="000548D0" w:rsidRDefault="00667FCB" w:rsidP="00300AF1">
            <w:pPr>
              <w:numPr>
                <w:ilvl w:val="0"/>
                <w:numId w:val="138"/>
              </w:numPr>
              <w:spacing w:before="60" w:after="60"/>
              <w:rPr>
                <w:rFonts w:ascii="Arial" w:hAnsi="Arial"/>
                <w:sz w:val="22"/>
                <w:szCs w:val="19"/>
                <w:lang w:val="en-AU" w:eastAsia="en-AU"/>
              </w:rPr>
            </w:pPr>
            <w:r>
              <w:rPr>
                <w:rFonts w:ascii="Arial" w:hAnsi="Arial"/>
                <w:sz w:val="22"/>
                <w:szCs w:val="19"/>
                <w:lang w:val="en-AU" w:eastAsia="en-AU"/>
              </w:rPr>
              <w:t>document</w:t>
            </w:r>
            <w:r w:rsidR="00376C4A">
              <w:rPr>
                <w:rFonts w:ascii="Arial" w:hAnsi="Arial"/>
                <w:sz w:val="22"/>
                <w:szCs w:val="19"/>
                <w:lang w:val="en-AU" w:eastAsia="en-AU"/>
              </w:rPr>
              <w:t>ing</w:t>
            </w:r>
            <w:r>
              <w:rPr>
                <w:rFonts w:ascii="Arial" w:hAnsi="Arial"/>
                <w:sz w:val="22"/>
                <w:szCs w:val="19"/>
                <w:lang w:val="en-AU" w:eastAsia="en-AU"/>
              </w:rPr>
              <w:t xml:space="preserve"> location of access points on the </w:t>
            </w:r>
            <w:r w:rsidR="0005110E">
              <w:rPr>
                <w:rFonts w:ascii="Arial" w:hAnsi="Arial"/>
                <w:sz w:val="22"/>
                <w:szCs w:val="19"/>
                <w:lang w:val="en-AU" w:eastAsia="en-AU"/>
              </w:rPr>
              <w:t xml:space="preserve">floor plan </w:t>
            </w:r>
            <w:r>
              <w:rPr>
                <w:rFonts w:ascii="Arial" w:hAnsi="Arial"/>
                <w:sz w:val="22"/>
                <w:szCs w:val="19"/>
                <w:lang w:val="en-AU" w:eastAsia="en-AU"/>
              </w:rPr>
              <w:t>diagram</w:t>
            </w:r>
          </w:p>
          <w:p w14:paraId="4DA9568C" w14:textId="385E7C10" w:rsidR="00E024C7" w:rsidRPr="00584BC6" w:rsidRDefault="00E40896" w:rsidP="00433319">
            <w:pPr>
              <w:pStyle w:val="ListBullet2"/>
              <w:rPr>
                <w:b/>
                <w:iCs/>
                <w:szCs w:val="20"/>
                <w:lang w:val="en-AU" w:eastAsia="en-US"/>
              </w:rPr>
            </w:pPr>
            <w:r w:rsidRPr="00E024C7">
              <w:rPr>
                <w:lang w:val="en-AU" w:eastAsia="en-AU"/>
              </w:rPr>
              <w:t>Check and finalise</w:t>
            </w:r>
            <w:r w:rsidR="00237C96" w:rsidRPr="00E024C7">
              <w:rPr>
                <w:lang w:val="en-AU" w:eastAsia="en-AU"/>
              </w:rPr>
              <w:t xml:space="preserve"> </w:t>
            </w:r>
            <w:r w:rsidR="007F3EEF" w:rsidRPr="00E024C7">
              <w:rPr>
                <w:lang w:val="en-AU" w:eastAsia="en-AU"/>
              </w:rPr>
              <w:t xml:space="preserve">site survey </w:t>
            </w:r>
            <w:r w:rsidR="00D338C6" w:rsidRPr="00E024C7">
              <w:rPr>
                <w:lang w:val="en-AU" w:eastAsia="en-AU"/>
              </w:rPr>
              <w:t>documentation</w:t>
            </w:r>
            <w:r w:rsidR="007F3EEF" w:rsidRPr="00E024C7">
              <w:rPr>
                <w:lang w:val="en-AU" w:eastAsia="en-AU"/>
              </w:rPr>
              <w:t xml:space="preserve"> </w:t>
            </w:r>
            <w:r w:rsidR="00237C96" w:rsidRPr="00E024C7">
              <w:rPr>
                <w:lang w:val="en-AU" w:eastAsia="en-AU"/>
              </w:rPr>
              <w:t xml:space="preserve">in accordance with enterprise requirements </w:t>
            </w:r>
          </w:p>
        </w:tc>
      </w:tr>
      <w:tr w:rsidR="00E8547C" w:rsidRPr="0024118F" w14:paraId="06E46704" w14:textId="77777777" w:rsidTr="00E8547C">
        <w:tc>
          <w:tcPr>
            <w:tcW w:w="2127" w:type="dxa"/>
            <w:shd w:val="clear" w:color="auto" w:fill="auto"/>
          </w:tcPr>
          <w:p w14:paraId="26059B90" w14:textId="77777777" w:rsidR="00E8547C" w:rsidRPr="0024118F" w:rsidRDefault="00E8547C" w:rsidP="00E8547C">
            <w:pPr>
              <w:spacing w:before="120"/>
              <w:rPr>
                <w:rFonts w:ascii="Arial" w:hAnsi="Arial" w:cs="Arial"/>
                <w:b/>
                <w:sz w:val="22"/>
                <w:szCs w:val="22"/>
              </w:rPr>
            </w:pPr>
            <w:r w:rsidRPr="0024118F">
              <w:rPr>
                <w:rFonts w:ascii="Arial" w:hAnsi="Arial" w:cs="Arial"/>
                <w:b/>
                <w:sz w:val="22"/>
                <w:szCs w:val="22"/>
              </w:rPr>
              <w:t>KNOWLEDGE EVIDENCE</w:t>
            </w:r>
          </w:p>
          <w:p w14:paraId="402D9A63" w14:textId="77777777" w:rsidR="00E8547C" w:rsidRPr="0024118F" w:rsidRDefault="00E8547C" w:rsidP="00E8547C">
            <w:pPr>
              <w:spacing w:after="120"/>
              <w:rPr>
                <w:rFonts w:ascii="Arial" w:hAnsi="Arial" w:cs="Arial"/>
                <w:b/>
                <w:sz w:val="22"/>
                <w:szCs w:val="22"/>
              </w:rPr>
            </w:pPr>
            <w:r w:rsidRPr="0024118F">
              <w:rPr>
                <w:rFonts w:ascii="Arial" w:hAnsi="Arial" w:cs="Arial"/>
                <w:i/>
                <w:sz w:val="22"/>
                <w:szCs w:val="22"/>
              </w:rPr>
              <w:t>Mandatory field</w:t>
            </w:r>
          </w:p>
        </w:tc>
        <w:tc>
          <w:tcPr>
            <w:tcW w:w="7371" w:type="dxa"/>
            <w:shd w:val="clear" w:color="auto" w:fill="auto"/>
          </w:tcPr>
          <w:p w14:paraId="30888ED9" w14:textId="77777777" w:rsidR="00E8547C" w:rsidRPr="00FD6FD2" w:rsidRDefault="00E8547C" w:rsidP="00E8547C">
            <w:pPr>
              <w:autoSpaceDE w:val="0"/>
              <w:autoSpaceDN w:val="0"/>
              <w:adjustRightInd w:val="0"/>
              <w:spacing w:before="120" w:after="120"/>
              <w:rPr>
                <w:rFonts w:ascii="Arial" w:hAnsi="Arial" w:cs="Arial"/>
                <w:sz w:val="22"/>
                <w:szCs w:val="22"/>
              </w:rPr>
            </w:pPr>
            <w:r w:rsidRPr="00FD6FD2">
              <w:rPr>
                <w:rFonts w:ascii="Arial" w:hAnsi="Arial" w:cs="Arial"/>
                <w:sz w:val="22"/>
                <w:szCs w:val="22"/>
              </w:rPr>
              <w:t xml:space="preserve">The learner must be able to demonstrate essential knowledge required to effectively do the task outlined in elements and performance criteria of this unit, manage the </w:t>
            </w:r>
            <w:proofErr w:type="gramStart"/>
            <w:r w:rsidRPr="00FD6FD2">
              <w:rPr>
                <w:rFonts w:ascii="Arial" w:hAnsi="Arial" w:cs="Arial"/>
                <w:sz w:val="22"/>
                <w:szCs w:val="22"/>
              </w:rPr>
              <w:t>task</w:t>
            </w:r>
            <w:proofErr w:type="gramEnd"/>
            <w:r w:rsidRPr="00FD6FD2">
              <w:rPr>
                <w:rFonts w:ascii="Arial" w:hAnsi="Arial" w:cs="Arial"/>
                <w:sz w:val="22"/>
                <w:szCs w:val="22"/>
              </w:rPr>
              <w:t xml:space="preserve"> and manage contingencies in the context of the work role. This includes knowledge of:</w:t>
            </w:r>
          </w:p>
          <w:p w14:paraId="01DCEE3B" w14:textId="01291CB5" w:rsidR="00E8547C" w:rsidRDefault="00E8547C" w:rsidP="00433319">
            <w:pPr>
              <w:pStyle w:val="ListBullet2"/>
              <w:rPr>
                <w:lang w:val="en-AU" w:eastAsia="en-AU"/>
              </w:rPr>
            </w:pPr>
            <w:r w:rsidRPr="00FE31D9">
              <w:rPr>
                <w:lang w:val="en-AU" w:eastAsia="en-AU"/>
              </w:rPr>
              <w:t xml:space="preserve">Work, </w:t>
            </w:r>
            <w:proofErr w:type="gramStart"/>
            <w:r w:rsidRPr="00FE31D9">
              <w:rPr>
                <w:lang w:val="en-AU" w:eastAsia="en-AU"/>
              </w:rPr>
              <w:t>health</w:t>
            </w:r>
            <w:proofErr w:type="gramEnd"/>
            <w:r w:rsidRPr="00FE31D9">
              <w:rPr>
                <w:lang w:val="en-AU" w:eastAsia="en-AU"/>
              </w:rPr>
              <w:t xml:space="preserve"> and safety procedures for an electrotechn</w:t>
            </w:r>
            <w:r w:rsidR="00997038">
              <w:rPr>
                <w:lang w:val="en-AU" w:eastAsia="en-AU"/>
              </w:rPr>
              <w:t>ology environment including</w:t>
            </w:r>
            <w:r w:rsidRPr="00FE31D9">
              <w:rPr>
                <w:lang w:val="en-AU" w:eastAsia="en-AU"/>
              </w:rPr>
              <w:t xml:space="preserve"> </w:t>
            </w:r>
            <w:r w:rsidR="00997038">
              <w:rPr>
                <w:lang w:val="en-AU" w:eastAsia="en-AU"/>
              </w:rPr>
              <w:t xml:space="preserve">risk </w:t>
            </w:r>
            <w:r w:rsidRPr="00FE31D9">
              <w:rPr>
                <w:lang w:val="en-AU" w:eastAsia="en-AU"/>
              </w:rPr>
              <w:t>control against exposure to radio frequency (RF) and electromagnetic radiation (EMR) hazards</w:t>
            </w:r>
          </w:p>
          <w:p w14:paraId="36F64013" w14:textId="73DFE0FD" w:rsidR="0074021B" w:rsidRDefault="0074021B" w:rsidP="00433319">
            <w:pPr>
              <w:pStyle w:val="ListBullet2"/>
              <w:rPr>
                <w:lang w:val="en-AU" w:eastAsia="en-AU"/>
              </w:rPr>
            </w:pPr>
            <w:r>
              <w:rPr>
                <w:lang w:val="en-AU" w:eastAsia="en-AU"/>
              </w:rPr>
              <w:t>Wireless network equipment including:</w:t>
            </w:r>
          </w:p>
          <w:p w14:paraId="520A7FE8" w14:textId="004E05D5" w:rsidR="00997038" w:rsidRDefault="00997038" w:rsidP="00300AF1">
            <w:pPr>
              <w:numPr>
                <w:ilvl w:val="0"/>
                <w:numId w:val="139"/>
              </w:numPr>
              <w:tabs>
                <w:tab w:val="left" w:pos="1876"/>
              </w:tabs>
              <w:spacing w:before="60" w:after="60"/>
              <w:ind w:left="1876" w:hanging="425"/>
              <w:rPr>
                <w:rFonts w:ascii="Arial" w:hAnsi="Arial" w:cs="Arial"/>
                <w:sz w:val="22"/>
                <w:szCs w:val="22"/>
                <w:lang w:val="en-AU" w:eastAsia="en-AU"/>
              </w:rPr>
            </w:pPr>
            <w:r>
              <w:rPr>
                <w:rFonts w:ascii="Arial" w:hAnsi="Arial" w:cs="Arial"/>
                <w:sz w:val="22"/>
                <w:szCs w:val="22"/>
                <w:lang w:val="en-AU" w:eastAsia="en-AU"/>
              </w:rPr>
              <w:t>routers. switches,</w:t>
            </w:r>
            <w:r w:rsidR="00291D1A">
              <w:rPr>
                <w:rFonts w:ascii="Arial" w:hAnsi="Arial" w:cs="Arial"/>
                <w:sz w:val="22"/>
                <w:szCs w:val="22"/>
                <w:lang w:val="en-AU" w:eastAsia="en-AU"/>
              </w:rPr>
              <w:t xml:space="preserve"> </w:t>
            </w:r>
            <w:r>
              <w:rPr>
                <w:rFonts w:ascii="Arial" w:hAnsi="Arial" w:cs="Arial"/>
                <w:sz w:val="22"/>
                <w:szCs w:val="22"/>
                <w:lang w:val="en-AU" w:eastAsia="en-AU"/>
              </w:rPr>
              <w:t>hubs</w:t>
            </w:r>
          </w:p>
          <w:p w14:paraId="5844F739" w14:textId="01AFAD23" w:rsidR="00997038" w:rsidRDefault="00291D1A" w:rsidP="00300AF1">
            <w:pPr>
              <w:numPr>
                <w:ilvl w:val="0"/>
                <w:numId w:val="139"/>
              </w:numPr>
              <w:tabs>
                <w:tab w:val="left" w:pos="1876"/>
              </w:tabs>
              <w:spacing w:before="60" w:after="60"/>
              <w:ind w:left="1876" w:hanging="425"/>
              <w:rPr>
                <w:rFonts w:ascii="Arial" w:hAnsi="Arial" w:cs="Arial"/>
                <w:sz w:val="22"/>
                <w:szCs w:val="22"/>
                <w:lang w:val="en-AU" w:eastAsia="en-AU"/>
              </w:rPr>
            </w:pPr>
            <w:r>
              <w:rPr>
                <w:rFonts w:ascii="Arial" w:hAnsi="Arial" w:cs="Arial"/>
                <w:sz w:val="22"/>
                <w:szCs w:val="22"/>
                <w:lang w:val="en-AU" w:eastAsia="en-AU"/>
              </w:rPr>
              <w:t>antennas</w:t>
            </w:r>
          </w:p>
          <w:p w14:paraId="1BD02A06" w14:textId="67371839" w:rsidR="00997038" w:rsidRDefault="00997038" w:rsidP="00300AF1">
            <w:pPr>
              <w:numPr>
                <w:ilvl w:val="0"/>
                <w:numId w:val="139"/>
              </w:numPr>
              <w:tabs>
                <w:tab w:val="left" w:pos="1876"/>
              </w:tabs>
              <w:spacing w:before="60" w:after="60"/>
              <w:ind w:left="1876" w:hanging="425"/>
              <w:rPr>
                <w:rFonts w:ascii="Arial" w:hAnsi="Arial" w:cs="Arial"/>
                <w:sz w:val="22"/>
                <w:szCs w:val="22"/>
                <w:lang w:val="en-AU" w:eastAsia="en-AU"/>
              </w:rPr>
            </w:pPr>
            <w:r>
              <w:rPr>
                <w:rFonts w:ascii="Arial" w:hAnsi="Arial" w:cs="Arial"/>
                <w:sz w:val="22"/>
                <w:szCs w:val="22"/>
                <w:lang w:val="en-AU" w:eastAsia="en-AU"/>
              </w:rPr>
              <w:t>lightning arrestors</w:t>
            </w:r>
          </w:p>
          <w:p w14:paraId="47A927A3" w14:textId="0DAFE3EB" w:rsidR="00997038" w:rsidRDefault="00997038" w:rsidP="00300AF1">
            <w:pPr>
              <w:numPr>
                <w:ilvl w:val="0"/>
                <w:numId w:val="139"/>
              </w:numPr>
              <w:tabs>
                <w:tab w:val="left" w:pos="1876"/>
              </w:tabs>
              <w:spacing w:before="60" w:after="60"/>
              <w:ind w:left="1876" w:hanging="425"/>
              <w:rPr>
                <w:rFonts w:ascii="Arial" w:hAnsi="Arial" w:cs="Arial"/>
                <w:sz w:val="22"/>
                <w:szCs w:val="22"/>
                <w:lang w:val="en-AU" w:eastAsia="en-AU"/>
              </w:rPr>
            </w:pPr>
            <w:r>
              <w:rPr>
                <w:rFonts w:ascii="Arial" w:hAnsi="Arial" w:cs="Arial"/>
                <w:sz w:val="22"/>
                <w:szCs w:val="22"/>
                <w:lang w:val="en-AU" w:eastAsia="en-AU"/>
              </w:rPr>
              <w:t>bridges</w:t>
            </w:r>
          </w:p>
          <w:p w14:paraId="2FC771E2" w14:textId="7D7A6788" w:rsidR="00997038" w:rsidRDefault="00997038" w:rsidP="00300AF1">
            <w:pPr>
              <w:numPr>
                <w:ilvl w:val="0"/>
                <w:numId w:val="139"/>
              </w:numPr>
              <w:tabs>
                <w:tab w:val="left" w:pos="1876"/>
              </w:tabs>
              <w:spacing w:before="60" w:after="60"/>
              <w:ind w:left="1876" w:hanging="425"/>
              <w:rPr>
                <w:rFonts w:ascii="Arial" w:hAnsi="Arial" w:cs="Arial"/>
                <w:sz w:val="22"/>
                <w:szCs w:val="22"/>
                <w:lang w:val="en-AU" w:eastAsia="en-AU"/>
              </w:rPr>
            </w:pPr>
            <w:r>
              <w:rPr>
                <w:rFonts w:ascii="Arial" w:hAnsi="Arial" w:cs="Arial"/>
                <w:sz w:val="22"/>
                <w:szCs w:val="22"/>
                <w:lang w:val="en-AU" w:eastAsia="en-AU"/>
              </w:rPr>
              <w:t>amplifiers</w:t>
            </w:r>
          </w:p>
          <w:p w14:paraId="5BE2D825" w14:textId="2068CDFD" w:rsidR="00997038" w:rsidRDefault="00997038" w:rsidP="00300AF1">
            <w:pPr>
              <w:numPr>
                <w:ilvl w:val="0"/>
                <w:numId w:val="139"/>
              </w:numPr>
              <w:tabs>
                <w:tab w:val="left" w:pos="1876"/>
              </w:tabs>
              <w:spacing w:before="60" w:after="60"/>
              <w:ind w:left="1876" w:hanging="425"/>
              <w:rPr>
                <w:rFonts w:ascii="Arial" w:hAnsi="Arial" w:cs="Arial"/>
                <w:sz w:val="22"/>
                <w:szCs w:val="22"/>
                <w:lang w:val="en-AU" w:eastAsia="en-AU"/>
              </w:rPr>
            </w:pPr>
            <w:r>
              <w:rPr>
                <w:rFonts w:ascii="Arial" w:hAnsi="Arial" w:cs="Arial"/>
                <w:sz w:val="22"/>
                <w:szCs w:val="22"/>
                <w:lang w:val="en-AU" w:eastAsia="en-AU"/>
              </w:rPr>
              <w:t xml:space="preserve">network </w:t>
            </w:r>
            <w:r w:rsidR="00291D1A">
              <w:rPr>
                <w:rFonts w:ascii="Arial" w:hAnsi="Arial" w:cs="Arial"/>
                <w:sz w:val="22"/>
                <w:szCs w:val="22"/>
                <w:lang w:val="en-AU" w:eastAsia="en-AU"/>
              </w:rPr>
              <w:t>interface cards</w:t>
            </w:r>
            <w:r>
              <w:rPr>
                <w:rFonts w:ascii="Arial" w:hAnsi="Arial" w:cs="Arial"/>
                <w:sz w:val="22"/>
                <w:szCs w:val="22"/>
                <w:lang w:val="en-AU" w:eastAsia="en-AU"/>
              </w:rPr>
              <w:t xml:space="preserve"> (NICs)</w:t>
            </w:r>
          </w:p>
          <w:p w14:paraId="6622C347" w14:textId="1AC18167" w:rsidR="00997038" w:rsidRDefault="00997038" w:rsidP="00300AF1">
            <w:pPr>
              <w:numPr>
                <w:ilvl w:val="0"/>
                <w:numId w:val="139"/>
              </w:numPr>
              <w:tabs>
                <w:tab w:val="left" w:pos="1876"/>
              </w:tabs>
              <w:spacing w:before="60" w:after="60"/>
              <w:ind w:left="1876" w:hanging="425"/>
              <w:rPr>
                <w:rFonts w:ascii="Arial" w:hAnsi="Arial" w:cs="Arial"/>
                <w:sz w:val="22"/>
                <w:szCs w:val="22"/>
                <w:lang w:val="en-AU" w:eastAsia="en-AU"/>
              </w:rPr>
            </w:pPr>
            <w:r>
              <w:rPr>
                <w:rFonts w:ascii="Arial" w:hAnsi="Arial" w:cs="Arial"/>
                <w:sz w:val="22"/>
                <w:szCs w:val="22"/>
                <w:lang w:val="en-AU" w:eastAsia="en-AU"/>
              </w:rPr>
              <w:t>desktop/laptop computers</w:t>
            </w:r>
          </w:p>
          <w:p w14:paraId="0C8E02F8" w14:textId="4DDF3C5A" w:rsidR="00997038" w:rsidRPr="00997038" w:rsidRDefault="00997038" w:rsidP="00300AF1">
            <w:pPr>
              <w:numPr>
                <w:ilvl w:val="0"/>
                <w:numId w:val="139"/>
              </w:numPr>
              <w:tabs>
                <w:tab w:val="left" w:pos="1876"/>
              </w:tabs>
              <w:spacing w:before="60" w:after="60"/>
              <w:ind w:left="1876" w:hanging="425"/>
              <w:rPr>
                <w:rFonts w:ascii="Arial" w:hAnsi="Arial" w:cs="Arial"/>
                <w:sz w:val="22"/>
                <w:szCs w:val="22"/>
                <w:lang w:val="en-AU" w:eastAsia="en-AU"/>
              </w:rPr>
            </w:pPr>
            <w:r>
              <w:rPr>
                <w:rFonts w:ascii="Arial" w:hAnsi="Arial" w:cs="Arial"/>
                <w:sz w:val="22"/>
                <w:szCs w:val="22"/>
                <w:lang w:val="en-AU" w:eastAsia="en-AU"/>
              </w:rPr>
              <w:t>printers</w:t>
            </w:r>
          </w:p>
          <w:p w14:paraId="4326F872" w14:textId="31F590BC" w:rsidR="00E8547C" w:rsidRPr="00FE31D9" w:rsidRDefault="00F045D9" w:rsidP="00E60B66">
            <w:pPr>
              <w:pStyle w:val="ListBullet2"/>
              <w:rPr>
                <w:lang w:val="en-AU" w:eastAsia="en-AU"/>
              </w:rPr>
            </w:pPr>
            <w:r w:rsidRPr="00FE31D9">
              <w:rPr>
                <w:rFonts w:eastAsia="Calibri"/>
                <w:lang w:val="en-AU" w:eastAsia="en-AU"/>
              </w:rPr>
              <w:t>Wireless network</w:t>
            </w:r>
            <w:r w:rsidR="00E8547C" w:rsidRPr="00FE31D9">
              <w:rPr>
                <w:rFonts w:eastAsia="Calibri"/>
                <w:lang w:val="en-AU" w:eastAsia="en-AU"/>
              </w:rPr>
              <w:t xml:space="preserve"> protocols and rules</w:t>
            </w:r>
          </w:p>
          <w:p w14:paraId="697F0222" w14:textId="61C9CF8D" w:rsidR="00F045D9" w:rsidRPr="00FE31D9" w:rsidRDefault="00F045D9" w:rsidP="00E60B66">
            <w:pPr>
              <w:pStyle w:val="ListBullet2"/>
              <w:rPr>
                <w:lang w:val="en-AU" w:eastAsia="en-AU"/>
              </w:rPr>
            </w:pPr>
            <w:r w:rsidRPr="00FE31D9">
              <w:rPr>
                <w:rFonts w:eastAsia="Calibri"/>
                <w:lang w:val="en-AU" w:eastAsia="en-AU"/>
              </w:rPr>
              <w:lastRenderedPageBreak/>
              <w:t>Wireless radio technology including electromagnetic waves</w:t>
            </w:r>
            <w:r w:rsidR="00442193" w:rsidRPr="00FE31D9">
              <w:rPr>
                <w:rFonts w:eastAsia="Calibri"/>
                <w:lang w:val="en-AU" w:eastAsia="en-AU"/>
              </w:rPr>
              <w:t>, signal frequency, radio wave propagation</w:t>
            </w:r>
            <w:r w:rsidR="00FE31D9">
              <w:rPr>
                <w:rFonts w:eastAsia="Calibri"/>
                <w:lang w:val="en-AU" w:eastAsia="en-AU"/>
              </w:rPr>
              <w:t xml:space="preserve"> including potential barriers</w:t>
            </w:r>
          </w:p>
          <w:p w14:paraId="2C8F9103" w14:textId="1FCAF003" w:rsidR="00291D1A" w:rsidRPr="00291D1A" w:rsidRDefault="00442193" w:rsidP="00E60B66">
            <w:pPr>
              <w:pStyle w:val="ListBullet2"/>
              <w:rPr>
                <w:lang w:val="en-AU" w:eastAsia="en-AU"/>
              </w:rPr>
            </w:pPr>
            <w:r w:rsidRPr="00FE31D9">
              <w:rPr>
                <w:rFonts w:eastAsia="Calibri"/>
                <w:lang w:val="en-AU" w:eastAsia="en-AU"/>
              </w:rPr>
              <w:t xml:space="preserve">Wireless topologies </w:t>
            </w:r>
            <w:proofErr w:type="gramStart"/>
            <w:r w:rsidRPr="00FE31D9">
              <w:rPr>
                <w:rFonts w:eastAsia="Calibri"/>
                <w:lang w:val="en-AU" w:eastAsia="en-AU"/>
              </w:rPr>
              <w:t>including:</w:t>
            </w:r>
            <w:proofErr w:type="gramEnd"/>
            <w:r w:rsidR="00291D1A">
              <w:rPr>
                <w:rFonts w:eastAsia="Calibri"/>
                <w:lang w:val="en-AU" w:eastAsia="en-AU"/>
              </w:rPr>
              <w:t xml:space="preserve"> </w:t>
            </w:r>
            <w:r w:rsidRPr="00FE31D9">
              <w:rPr>
                <w:rFonts w:eastAsia="Calibri"/>
                <w:lang w:val="en-AU" w:eastAsia="en-AU"/>
              </w:rPr>
              <w:t>WLAN topologies, channel set up</w:t>
            </w:r>
            <w:r w:rsidR="00291D1A">
              <w:rPr>
                <w:rFonts w:eastAsia="Calibri"/>
                <w:lang w:val="en-AU" w:eastAsia="en-AU"/>
              </w:rPr>
              <w:t xml:space="preserve">, </w:t>
            </w:r>
          </w:p>
          <w:p w14:paraId="735872CE" w14:textId="726BFF8A" w:rsidR="00442193" w:rsidRPr="00291D1A" w:rsidRDefault="00442193" w:rsidP="00E60B66">
            <w:pPr>
              <w:pStyle w:val="ListBullet2"/>
              <w:rPr>
                <w:lang w:val="en-AU" w:eastAsia="en-AU"/>
              </w:rPr>
            </w:pPr>
            <w:r w:rsidRPr="00291D1A">
              <w:rPr>
                <w:rFonts w:eastAsia="Calibri"/>
                <w:lang w:val="en-AU" w:eastAsia="en-AU"/>
              </w:rPr>
              <w:t>bridge topologies</w:t>
            </w:r>
          </w:p>
          <w:p w14:paraId="7C4D8BA7" w14:textId="56427091" w:rsidR="00E8547C" w:rsidRPr="00997038" w:rsidRDefault="00FE31D9" w:rsidP="00E60B66">
            <w:pPr>
              <w:pStyle w:val="ListBullet2"/>
              <w:rPr>
                <w:szCs w:val="19"/>
                <w:lang w:val="en-AU" w:eastAsia="en-US"/>
              </w:rPr>
            </w:pPr>
            <w:r>
              <w:rPr>
                <w:rFonts w:eastAsia="Calibri"/>
                <w:lang w:val="en-AU" w:eastAsia="en-AU"/>
              </w:rPr>
              <w:t>RF site survey tools and software</w:t>
            </w:r>
            <w:r w:rsidR="0074021B">
              <w:rPr>
                <w:rFonts w:eastAsia="Calibri"/>
                <w:lang w:val="en-AU" w:eastAsia="en-AU"/>
              </w:rPr>
              <w:t xml:space="preserve"> to determine access points locations</w:t>
            </w:r>
            <w:r>
              <w:rPr>
                <w:rFonts w:eastAsia="Calibri"/>
                <w:lang w:val="en-AU" w:eastAsia="en-AU"/>
              </w:rPr>
              <w:t xml:space="preserve"> </w:t>
            </w:r>
          </w:p>
          <w:p w14:paraId="6AF6533E" w14:textId="53BD834E" w:rsidR="0074021B" w:rsidRPr="00584BC6" w:rsidRDefault="00997038" w:rsidP="00E60B66">
            <w:pPr>
              <w:pStyle w:val="ListBullet2"/>
              <w:rPr>
                <w:szCs w:val="19"/>
                <w:lang w:val="en-AU" w:eastAsia="en-US"/>
              </w:rPr>
            </w:pPr>
            <w:r>
              <w:rPr>
                <w:rFonts w:eastAsia="Calibri"/>
                <w:lang w:val="en-AU" w:eastAsia="en-AU"/>
              </w:rPr>
              <w:t>Documentation requirements for a site survey</w:t>
            </w:r>
          </w:p>
        </w:tc>
      </w:tr>
      <w:tr w:rsidR="00E8547C" w:rsidRPr="0024118F" w14:paraId="0970FB00" w14:textId="77777777" w:rsidTr="00E8547C">
        <w:tc>
          <w:tcPr>
            <w:tcW w:w="2127" w:type="dxa"/>
            <w:shd w:val="clear" w:color="auto" w:fill="auto"/>
          </w:tcPr>
          <w:p w14:paraId="0350B0BD" w14:textId="77777777" w:rsidR="00E8547C" w:rsidRPr="0024118F" w:rsidRDefault="00E8547C" w:rsidP="00E8547C">
            <w:pPr>
              <w:spacing w:before="120"/>
              <w:rPr>
                <w:rFonts w:ascii="Arial" w:hAnsi="Arial" w:cs="Arial"/>
                <w:b/>
                <w:sz w:val="22"/>
                <w:szCs w:val="22"/>
              </w:rPr>
            </w:pPr>
            <w:r w:rsidRPr="0024118F">
              <w:rPr>
                <w:rFonts w:ascii="Arial" w:hAnsi="Arial" w:cs="Arial"/>
                <w:b/>
                <w:sz w:val="22"/>
                <w:szCs w:val="22"/>
              </w:rPr>
              <w:lastRenderedPageBreak/>
              <w:t>ASSESSMENT CONDITIONS</w:t>
            </w:r>
          </w:p>
          <w:p w14:paraId="4999038C" w14:textId="77777777" w:rsidR="00E8547C" w:rsidRPr="0024118F" w:rsidRDefault="00E8547C" w:rsidP="00E8547C">
            <w:pPr>
              <w:spacing w:after="120"/>
              <w:rPr>
                <w:rFonts w:ascii="Arial" w:hAnsi="Arial" w:cs="Arial"/>
                <w:b/>
                <w:sz w:val="22"/>
                <w:szCs w:val="22"/>
              </w:rPr>
            </w:pPr>
            <w:r w:rsidRPr="0024118F">
              <w:rPr>
                <w:rFonts w:ascii="Arial" w:hAnsi="Arial" w:cs="Arial"/>
                <w:i/>
                <w:sz w:val="22"/>
                <w:szCs w:val="22"/>
              </w:rPr>
              <w:t>Mandatory field</w:t>
            </w:r>
          </w:p>
        </w:tc>
        <w:tc>
          <w:tcPr>
            <w:tcW w:w="7371" w:type="dxa"/>
            <w:shd w:val="clear" w:color="auto" w:fill="auto"/>
          </w:tcPr>
          <w:p w14:paraId="0E29F73E" w14:textId="77777777" w:rsidR="00E8547C" w:rsidRPr="00B66C6B" w:rsidRDefault="00E8547C" w:rsidP="00E8547C">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 xml:space="preserve">Both practical skills and knowledge can be assessed in a </w:t>
            </w:r>
            <w:r>
              <w:rPr>
                <w:rFonts w:ascii="Arial" w:hAnsi="Arial"/>
                <w:iCs/>
                <w:color w:val="000000" w:themeColor="text1"/>
                <w:sz w:val="22"/>
                <w:lang w:val="en-AU" w:eastAsia="en-US"/>
              </w:rPr>
              <w:t>workplace or a simulated workplace</w:t>
            </w:r>
            <w:r w:rsidRPr="00B66C6B">
              <w:rPr>
                <w:rFonts w:ascii="Arial" w:hAnsi="Arial"/>
                <w:iCs/>
                <w:color w:val="000000" w:themeColor="text1"/>
                <w:sz w:val="22"/>
                <w:lang w:val="en-AU" w:eastAsia="en-US"/>
              </w:rPr>
              <w:t xml:space="preserve"> environment. </w:t>
            </w:r>
            <w:r>
              <w:rPr>
                <w:rFonts w:ascii="Arial" w:hAnsi="Arial"/>
                <w:iCs/>
                <w:color w:val="000000" w:themeColor="text1"/>
                <w:sz w:val="22"/>
                <w:lang w:val="en-AU" w:eastAsia="en-US"/>
              </w:rPr>
              <w:t xml:space="preserve">If a simulated environment it </w:t>
            </w:r>
            <w:r w:rsidRPr="00B66C6B">
              <w:rPr>
                <w:rFonts w:ascii="Arial" w:hAnsi="Arial"/>
                <w:iCs/>
                <w:color w:val="000000" w:themeColor="text1"/>
                <w:sz w:val="22"/>
                <w:lang w:val="en-AU" w:eastAsia="en-US"/>
              </w:rPr>
              <w:t xml:space="preserve">should reflects real workplace conditions with suitable facilities, </w:t>
            </w:r>
            <w:r>
              <w:rPr>
                <w:rFonts w:ascii="Arial" w:hAnsi="Arial"/>
                <w:iCs/>
                <w:color w:val="000000" w:themeColor="text1"/>
                <w:sz w:val="22"/>
                <w:lang w:val="en-AU" w:eastAsia="en-US"/>
              </w:rPr>
              <w:t xml:space="preserve">hand </w:t>
            </w:r>
            <w:r w:rsidRPr="00B66C6B">
              <w:rPr>
                <w:rFonts w:ascii="Arial" w:hAnsi="Arial"/>
                <w:iCs/>
                <w:color w:val="000000" w:themeColor="text1"/>
                <w:sz w:val="22"/>
                <w:lang w:val="en-AU" w:eastAsia="en-US"/>
              </w:rPr>
              <w:t xml:space="preserve">tools and </w:t>
            </w:r>
            <w:r>
              <w:rPr>
                <w:rFonts w:ascii="Arial" w:hAnsi="Arial"/>
                <w:iCs/>
                <w:color w:val="000000" w:themeColor="text1"/>
                <w:sz w:val="22"/>
                <w:lang w:val="en-AU" w:eastAsia="en-US"/>
              </w:rPr>
              <w:t xml:space="preserve">test </w:t>
            </w:r>
            <w:r w:rsidRPr="00B66C6B">
              <w:rPr>
                <w:rFonts w:ascii="Arial" w:hAnsi="Arial"/>
                <w:iCs/>
                <w:color w:val="000000" w:themeColor="text1"/>
                <w:sz w:val="22"/>
                <w:lang w:val="en-AU" w:eastAsia="en-US"/>
              </w:rPr>
              <w:t>equipment. Assessment must ensure access to:</w:t>
            </w:r>
          </w:p>
          <w:p w14:paraId="46AE46F8" w14:textId="32690E32" w:rsidR="00EF1186" w:rsidRPr="009E64E8" w:rsidRDefault="00E8547C" w:rsidP="00E60B66">
            <w:pPr>
              <w:pStyle w:val="ListBullet2"/>
              <w:rPr>
                <w:lang w:val="en-AU" w:eastAsia="en-US"/>
              </w:rPr>
            </w:pPr>
            <w:r w:rsidRPr="00B66C6B">
              <w:rPr>
                <w:lang w:val="en-AU" w:eastAsia="en-US"/>
              </w:rPr>
              <w:t>work, health safety (WHS) regul</w:t>
            </w:r>
            <w:r>
              <w:rPr>
                <w:lang w:val="en-AU" w:eastAsia="en-US"/>
              </w:rPr>
              <w:t>ations and procedures for</w:t>
            </w:r>
            <w:r w:rsidRPr="00B66C6B">
              <w:rPr>
                <w:lang w:val="en-AU" w:eastAsia="en-US"/>
              </w:rPr>
              <w:t xml:space="preserve"> an el</w:t>
            </w:r>
            <w:r>
              <w:rPr>
                <w:lang w:val="en-AU" w:eastAsia="en-US"/>
              </w:rPr>
              <w:t>e</w:t>
            </w:r>
            <w:r w:rsidRPr="00B66C6B">
              <w:rPr>
                <w:lang w:val="en-AU" w:eastAsia="en-US"/>
              </w:rPr>
              <w:t>ctrotechnology environment</w:t>
            </w:r>
          </w:p>
          <w:p w14:paraId="1B1CEEE1" w14:textId="5C9F81D5" w:rsidR="00E8547C" w:rsidRDefault="00EF1186" w:rsidP="00E60B66">
            <w:pPr>
              <w:pStyle w:val="ListBullet2"/>
              <w:rPr>
                <w:lang w:val="en-AU" w:eastAsia="en-US"/>
              </w:rPr>
            </w:pPr>
            <w:r>
              <w:rPr>
                <w:lang w:val="en-AU" w:eastAsia="en-US"/>
              </w:rPr>
              <w:t xml:space="preserve">job instructions, </w:t>
            </w:r>
            <w:r w:rsidR="00E8547C">
              <w:rPr>
                <w:lang w:val="en-AU" w:eastAsia="en-US"/>
              </w:rPr>
              <w:t>vendors instructions/manuals</w:t>
            </w:r>
          </w:p>
          <w:p w14:paraId="4004E9E8" w14:textId="77777777" w:rsidR="00E8547C" w:rsidRPr="00B66C6B" w:rsidRDefault="00E8547C" w:rsidP="00E8547C">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Recommended assessment methods to as</w:t>
            </w:r>
            <w:r>
              <w:rPr>
                <w:rFonts w:ascii="Arial" w:hAnsi="Arial"/>
                <w:iCs/>
                <w:color w:val="000000" w:themeColor="text1"/>
                <w:sz w:val="22"/>
                <w:lang w:val="en-AU" w:eastAsia="en-US"/>
              </w:rPr>
              <w:t>sess skills and knowledge may</w:t>
            </w:r>
            <w:r w:rsidRPr="00B66C6B">
              <w:rPr>
                <w:rFonts w:ascii="Arial" w:hAnsi="Arial"/>
                <w:iCs/>
                <w:color w:val="000000" w:themeColor="text1"/>
                <w:sz w:val="22"/>
                <w:lang w:val="en-AU" w:eastAsia="en-US"/>
              </w:rPr>
              <w:t xml:space="preserve"> include: </w:t>
            </w:r>
          </w:p>
          <w:p w14:paraId="178E3DA7" w14:textId="77777777" w:rsidR="00E8547C" w:rsidRPr="00B66C6B" w:rsidRDefault="00E8547C" w:rsidP="00E60B66">
            <w:pPr>
              <w:pStyle w:val="ListBullet2"/>
              <w:rPr>
                <w:lang w:val="en-AU" w:eastAsia="en-US"/>
              </w:rPr>
            </w:pPr>
            <w:r>
              <w:rPr>
                <w:lang w:val="en-AU" w:eastAsia="en-US"/>
              </w:rPr>
              <w:t>direct observation of practical tasks</w:t>
            </w:r>
          </w:p>
          <w:p w14:paraId="46DFF760" w14:textId="63A15A1B" w:rsidR="00E8547C" w:rsidRDefault="0074021B" w:rsidP="00E60B66">
            <w:pPr>
              <w:pStyle w:val="ListBullet2"/>
              <w:rPr>
                <w:lang w:val="en-AU" w:eastAsia="en-US"/>
              </w:rPr>
            </w:pPr>
            <w:r>
              <w:rPr>
                <w:lang w:val="en-AU" w:eastAsia="en-US"/>
              </w:rPr>
              <w:t>examination of site survey</w:t>
            </w:r>
            <w:r w:rsidR="008B5765">
              <w:rPr>
                <w:lang w:val="en-AU" w:eastAsia="en-US"/>
              </w:rPr>
              <w:t xml:space="preserve"> documentation</w:t>
            </w:r>
          </w:p>
          <w:p w14:paraId="1921F133" w14:textId="77777777" w:rsidR="00E8547C" w:rsidRPr="00B66C6B" w:rsidRDefault="00E8547C" w:rsidP="00E60B66">
            <w:pPr>
              <w:pStyle w:val="ListBullet2"/>
              <w:rPr>
                <w:lang w:val="en-AU" w:eastAsia="en-US"/>
              </w:rPr>
            </w:pPr>
            <w:r>
              <w:rPr>
                <w:lang w:val="en-AU" w:eastAsia="en-US"/>
              </w:rPr>
              <w:t>third party reports/feedback from workplace supervisor</w:t>
            </w:r>
          </w:p>
          <w:p w14:paraId="462EE467" w14:textId="77777777" w:rsidR="00E8547C" w:rsidRPr="00962053" w:rsidRDefault="00E8547C" w:rsidP="00E60B66">
            <w:pPr>
              <w:pStyle w:val="ListBullet2"/>
              <w:rPr>
                <w:lang w:val="en-AU" w:eastAsia="en-US"/>
              </w:rPr>
            </w:pPr>
            <w:r w:rsidRPr="00B66C6B">
              <w:rPr>
                <w:lang w:val="en-AU" w:eastAsia="en-US"/>
              </w:rPr>
              <w:t>written and</w:t>
            </w:r>
            <w:r>
              <w:rPr>
                <w:lang w:val="en-AU" w:eastAsia="en-US"/>
              </w:rPr>
              <w:t>/or</w:t>
            </w:r>
            <w:r w:rsidRPr="00B66C6B">
              <w:rPr>
                <w:lang w:val="en-AU" w:eastAsia="en-US"/>
              </w:rPr>
              <w:t xml:space="preserve"> oral questioning </w:t>
            </w:r>
          </w:p>
          <w:p w14:paraId="0FFD2A13" w14:textId="77777777" w:rsidR="00E8547C" w:rsidRPr="00F178F8" w:rsidRDefault="00E8547C" w:rsidP="00E8547C">
            <w:pPr>
              <w:spacing w:before="120" w:after="120"/>
              <w:rPr>
                <w:rFonts w:ascii="Arial" w:hAnsi="Arial"/>
                <w:b/>
                <w:iCs/>
                <w:sz w:val="22"/>
                <w:szCs w:val="20"/>
                <w:lang w:val="en-AU" w:eastAsia="en-US"/>
              </w:rPr>
            </w:pPr>
            <w:r w:rsidRPr="00F178F8">
              <w:rPr>
                <w:rFonts w:ascii="Arial" w:hAnsi="Arial"/>
                <w:b/>
                <w:iCs/>
                <w:sz w:val="22"/>
                <w:szCs w:val="20"/>
                <w:lang w:val="en-AU" w:eastAsia="en-US"/>
              </w:rPr>
              <w:t>Assessor requirements</w:t>
            </w:r>
            <w:r>
              <w:rPr>
                <w:rFonts w:ascii="Arial" w:hAnsi="Arial"/>
                <w:b/>
                <w:iCs/>
                <w:sz w:val="22"/>
                <w:szCs w:val="20"/>
                <w:lang w:val="en-AU" w:eastAsia="en-US"/>
              </w:rPr>
              <w:t>:</w:t>
            </w:r>
          </w:p>
          <w:p w14:paraId="7E43C888" w14:textId="7D000E0B" w:rsidR="009E64E8" w:rsidRPr="0024118F" w:rsidRDefault="00E8547C" w:rsidP="00E8547C">
            <w:pPr>
              <w:spacing w:before="120" w:after="120"/>
              <w:rPr>
                <w:rFonts w:ascii="Arial" w:hAnsi="Arial"/>
                <w:sz w:val="22"/>
                <w:lang w:val="en-AU" w:eastAsia="en-US"/>
              </w:rPr>
            </w:pPr>
            <w:r w:rsidRPr="0024118F">
              <w:rPr>
                <w:rFonts w:ascii="Arial" w:hAnsi="Arial"/>
                <w:sz w:val="22"/>
                <w:lang w:val="en-AU" w:eastAsia="en-US"/>
              </w:rPr>
              <w:t>No specialist vocational competency requirements for assessors apply to this unit.</w:t>
            </w:r>
          </w:p>
        </w:tc>
      </w:tr>
    </w:tbl>
    <w:p w14:paraId="4E59F090" w14:textId="77777777" w:rsidR="00E8547C" w:rsidRDefault="00E8547C" w:rsidP="00E8547C">
      <w:pPr>
        <w:sectPr w:rsidR="00E8547C" w:rsidSect="00CC4B32">
          <w:headerReference w:type="default" r:id="rId69"/>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291D1A" w:rsidRPr="00982853" w14:paraId="56165666" w14:textId="77777777" w:rsidTr="008C634B">
        <w:trPr>
          <w:trHeight w:val="557"/>
        </w:trPr>
        <w:tc>
          <w:tcPr>
            <w:tcW w:w="2977" w:type="dxa"/>
            <w:gridSpan w:val="2"/>
          </w:tcPr>
          <w:p w14:paraId="17BD3F4D" w14:textId="77777777" w:rsidR="00291D1A" w:rsidRPr="00367922" w:rsidRDefault="00291D1A" w:rsidP="00853B9B">
            <w:pPr>
              <w:pStyle w:val="SectionCsubsection"/>
              <w:rPr>
                <w:bCs/>
              </w:rPr>
            </w:pPr>
            <w:r w:rsidRPr="00367922">
              <w:lastRenderedPageBreak/>
              <w:t>UNIT CODE</w:t>
            </w:r>
          </w:p>
        </w:tc>
        <w:tc>
          <w:tcPr>
            <w:tcW w:w="6095" w:type="dxa"/>
            <w:gridSpan w:val="2"/>
          </w:tcPr>
          <w:p w14:paraId="51697766" w14:textId="6723BAD6" w:rsidR="00291D1A" w:rsidRPr="008C634B" w:rsidRDefault="00A44B3F" w:rsidP="00853B9B">
            <w:pPr>
              <w:pStyle w:val="SectionCsubsection"/>
            </w:pPr>
            <w:r w:rsidRPr="00A44B3F">
              <w:t>VU23126</w:t>
            </w:r>
          </w:p>
        </w:tc>
      </w:tr>
      <w:tr w:rsidR="00291D1A" w:rsidRPr="00982853" w14:paraId="73A7EAAA" w14:textId="77777777" w:rsidTr="008C634B">
        <w:trPr>
          <w:trHeight w:val="566"/>
        </w:trPr>
        <w:tc>
          <w:tcPr>
            <w:tcW w:w="2977" w:type="dxa"/>
            <w:gridSpan w:val="2"/>
          </w:tcPr>
          <w:p w14:paraId="31FD78CC" w14:textId="77777777" w:rsidR="00291D1A" w:rsidRPr="009F04FF" w:rsidRDefault="00291D1A" w:rsidP="00853B9B">
            <w:pPr>
              <w:pStyle w:val="SectionCsubsection"/>
            </w:pPr>
            <w:r w:rsidRPr="00367922">
              <w:t>UNIT TITLE</w:t>
            </w:r>
          </w:p>
        </w:tc>
        <w:tc>
          <w:tcPr>
            <w:tcW w:w="6095" w:type="dxa"/>
            <w:gridSpan w:val="2"/>
          </w:tcPr>
          <w:p w14:paraId="7523A618" w14:textId="017785DC" w:rsidR="00291D1A" w:rsidRPr="006C0CCF" w:rsidRDefault="008C634B" w:rsidP="00BA59A2">
            <w:pPr>
              <w:pStyle w:val="Guidingtext"/>
            </w:pPr>
            <w:r w:rsidRPr="006C0CCF">
              <w:t>Set up and operate a wireless communications link</w:t>
            </w:r>
          </w:p>
        </w:tc>
      </w:tr>
      <w:tr w:rsidR="00291D1A" w:rsidRPr="00982853" w14:paraId="494A30F0" w14:textId="77777777" w:rsidTr="008C634B">
        <w:tc>
          <w:tcPr>
            <w:tcW w:w="2977" w:type="dxa"/>
            <w:gridSpan w:val="2"/>
          </w:tcPr>
          <w:p w14:paraId="0BE27705" w14:textId="77777777" w:rsidR="00291D1A" w:rsidRPr="009F04FF" w:rsidRDefault="00291D1A" w:rsidP="00853B9B">
            <w:pPr>
              <w:pStyle w:val="SectionCsubsection"/>
            </w:pPr>
            <w:r w:rsidRPr="00367922">
              <w:t>APPLICATION</w:t>
            </w:r>
          </w:p>
        </w:tc>
        <w:tc>
          <w:tcPr>
            <w:tcW w:w="6095" w:type="dxa"/>
            <w:gridSpan w:val="2"/>
          </w:tcPr>
          <w:p w14:paraId="61131A36" w14:textId="4DC9BA3E" w:rsidR="00291D1A" w:rsidRPr="002D2F93" w:rsidRDefault="00291D1A" w:rsidP="002D2F93">
            <w:pPr>
              <w:pStyle w:val="BodyText"/>
              <w:spacing w:before="120"/>
              <w:rPr>
                <w:rFonts w:ascii="Arial" w:hAnsi="Arial" w:cs="Arial"/>
                <w:i/>
              </w:rPr>
            </w:pPr>
            <w:r w:rsidRPr="002D2F93">
              <w:rPr>
                <w:rFonts w:ascii="Arial" w:hAnsi="Arial" w:cs="Arial"/>
              </w:rPr>
              <w:t>This unit describes the performance outcomes, s</w:t>
            </w:r>
            <w:r w:rsidR="002D2F93" w:rsidRPr="002D2F93">
              <w:rPr>
                <w:rFonts w:ascii="Arial" w:hAnsi="Arial" w:cs="Arial"/>
              </w:rPr>
              <w:t>kills and knowledge required to set up and operate a wireless communications link. This includes point to point links for a range of purposes using a range of frequency bands and may extend into the infrared and visible portion of the electromagnetic spectrum.</w:t>
            </w:r>
          </w:p>
          <w:p w14:paraId="34E17ECE" w14:textId="678E2F12" w:rsidR="00291D1A" w:rsidRPr="002D2F93" w:rsidRDefault="00291D1A" w:rsidP="00BA59A2">
            <w:pPr>
              <w:pStyle w:val="Guidingtext"/>
            </w:pPr>
            <w:r w:rsidRPr="002D2F93">
              <w:t>It requires t</w:t>
            </w:r>
            <w:r w:rsidR="002D2F93">
              <w:t xml:space="preserve">he ability </w:t>
            </w:r>
            <w:r w:rsidR="0058349C">
              <w:t>to pla</w:t>
            </w:r>
            <w:r w:rsidR="002D2F93" w:rsidRPr="001F3DB4">
              <w:rPr>
                <w:bCs/>
              </w:rPr>
              <w:t>n for setting up a wireless communications link</w:t>
            </w:r>
            <w:r w:rsidR="007469CD">
              <w:rPr>
                <w:bCs/>
              </w:rPr>
              <w:t xml:space="preserve">, </w:t>
            </w:r>
            <w:r w:rsidR="007469CD">
              <w:t>s</w:t>
            </w:r>
            <w:r w:rsidR="007469CD" w:rsidRPr="001F3DB4">
              <w:t>et up and operate a wireless communications link</w:t>
            </w:r>
            <w:r w:rsidR="007469CD">
              <w:t xml:space="preserve"> and </w:t>
            </w:r>
            <w:r w:rsidR="007469CD" w:rsidRPr="00FF29A1">
              <w:t>verify overall correct funct</w:t>
            </w:r>
            <w:r w:rsidR="007469CD">
              <w:t>ioning and rectifying</w:t>
            </w:r>
            <w:r w:rsidR="007469CD" w:rsidRPr="00FF29A1">
              <w:t xml:space="preserve"> </w:t>
            </w:r>
            <w:r w:rsidR="007469CD">
              <w:t xml:space="preserve">problems </w:t>
            </w:r>
            <w:r w:rsidR="007469CD" w:rsidRPr="00FF29A1">
              <w:t>as required</w:t>
            </w:r>
            <w:r w:rsidR="007469CD">
              <w:t>.</w:t>
            </w:r>
          </w:p>
          <w:p w14:paraId="49CA81F9" w14:textId="68FBA1BA" w:rsidR="00291D1A" w:rsidRPr="002D2F93" w:rsidRDefault="002D2F93" w:rsidP="00BA59A2">
            <w:pPr>
              <w:pStyle w:val="Guidingtext"/>
            </w:pPr>
            <w:r w:rsidRPr="002D2F93">
              <w:t>The unit applies to a person working for an enterprise where wireless communication networks are installed and serviced.</w:t>
            </w:r>
          </w:p>
          <w:p w14:paraId="0FCDA5FB" w14:textId="7AE3501C" w:rsidR="00291D1A" w:rsidRPr="002D2F93" w:rsidRDefault="002D2F93" w:rsidP="002D2F93">
            <w:pPr>
              <w:shd w:val="clear" w:color="auto" w:fill="FFFFFF" w:themeFill="background1"/>
              <w:spacing w:before="120"/>
              <w:rPr>
                <w:rFonts w:ascii="Arial" w:hAnsi="Arial" w:cs="Arial"/>
                <w:sz w:val="22"/>
                <w:szCs w:val="19"/>
                <w:lang w:val="en-AU" w:eastAsia="en-US"/>
              </w:rPr>
            </w:pPr>
            <w:r w:rsidRPr="002D2F93">
              <w:rPr>
                <w:rFonts w:ascii="Arial" w:hAnsi="Arial" w:cs="Arial"/>
                <w:iCs/>
                <w:sz w:val="22"/>
                <w:szCs w:val="19"/>
                <w:lang w:val="en-AU" w:eastAsia="en-US"/>
              </w:rPr>
              <w:t xml:space="preserve">The unit also applies to a </w:t>
            </w:r>
            <w:r w:rsidRPr="002D2F93">
              <w:rPr>
                <w:rFonts w:ascii="Arial" w:hAnsi="Arial" w:cs="Arial"/>
                <w:sz w:val="22"/>
                <w:szCs w:val="19"/>
                <w:lang w:val="en-AU" w:eastAsia="en-US"/>
              </w:rPr>
              <w:t>person preparing to work in an electrotechnology environment and is suitable for use in a secondary school program with an appropriate level of supervision and support.</w:t>
            </w:r>
          </w:p>
          <w:p w14:paraId="5F65390A" w14:textId="77777777" w:rsidR="00291D1A" w:rsidRPr="00325D1A" w:rsidRDefault="00291D1A" w:rsidP="00BA59A2">
            <w:pPr>
              <w:pStyle w:val="Guidingtext"/>
            </w:pPr>
            <w:r w:rsidRPr="002D2F93">
              <w:t>No occupational licensing, legislative, regulatory or certification requirements apply to this unit at the time of publication.</w:t>
            </w:r>
          </w:p>
        </w:tc>
      </w:tr>
      <w:tr w:rsidR="00291D1A" w:rsidRPr="00982853" w14:paraId="3940F60E" w14:textId="77777777" w:rsidTr="008C634B">
        <w:tc>
          <w:tcPr>
            <w:tcW w:w="2977" w:type="dxa"/>
            <w:gridSpan w:val="2"/>
          </w:tcPr>
          <w:p w14:paraId="595211F4" w14:textId="77777777" w:rsidR="00291D1A" w:rsidRPr="009F04FF" w:rsidRDefault="00291D1A" w:rsidP="00853B9B">
            <w:pPr>
              <w:pStyle w:val="SectionCsubsection"/>
            </w:pPr>
            <w:r w:rsidRPr="00367922">
              <w:t>ELEMENTS</w:t>
            </w:r>
          </w:p>
        </w:tc>
        <w:tc>
          <w:tcPr>
            <w:tcW w:w="6095" w:type="dxa"/>
            <w:gridSpan w:val="2"/>
          </w:tcPr>
          <w:p w14:paraId="3C879A8D" w14:textId="77777777" w:rsidR="00291D1A" w:rsidRPr="009F04FF" w:rsidRDefault="00291D1A" w:rsidP="00853B9B">
            <w:pPr>
              <w:pStyle w:val="SectionCsubsection"/>
            </w:pPr>
            <w:r w:rsidRPr="00367922">
              <w:t>PERFORMANCE</w:t>
            </w:r>
            <w:r w:rsidRPr="009F04FF">
              <w:t xml:space="preserve"> </w:t>
            </w:r>
            <w:r w:rsidRPr="00367922">
              <w:t>CRITERIA</w:t>
            </w:r>
          </w:p>
        </w:tc>
      </w:tr>
      <w:tr w:rsidR="00291D1A" w:rsidRPr="00982853" w14:paraId="431C3D0A" w14:textId="77777777" w:rsidTr="008C634B">
        <w:tc>
          <w:tcPr>
            <w:tcW w:w="2977" w:type="dxa"/>
            <w:gridSpan w:val="2"/>
          </w:tcPr>
          <w:p w14:paraId="0C2C40F8" w14:textId="77777777" w:rsidR="00291D1A" w:rsidRPr="008C634B" w:rsidRDefault="00291D1A" w:rsidP="008C634B">
            <w:pPr>
              <w:pStyle w:val="CKTableBullet210pt"/>
              <w:numPr>
                <w:ilvl w:val="0"/>
                <w:numId w:val="0"/>
              </w:numPr>
              <w:rPr>
                <w:sz w:val="18"/>
                <w:szCs w:val="18"/>
              </w:rPr>
            </w:pPr>
            <w:r w:rsidRPr="008C634B">
              <w:rPr>
                <w:sz w:val="18"/>
                <w:szCs w:val="18"/>
              </w:rPr>
              <w:t>Elements describe the essential outcomes of a unit of competency.</w:t>
            </w:r>
          </w:p>
        </w:tc>
        <w:tc>
          <w:tcPr>
            <w:tcW w:w="6095" w:type="dxa"/>
            <w:gridSpan w:val="2"/>
          </w:tcPr>
          <w:p w14:paraId="18C52152" w14:textId="77777777" w:rsidR="00291D1A" w:rsidRPr="008C634B" w:rsidRDefault="00291D1A" w:rsidP="008C634B">
            <w:pPr>
              <w:pStyle w:val="CKTableBullet210pt"/>
              <w:numPr>
                <w:ilvl w:val="0"/>
                <w:numId w:val="0"/>
              </w:numPr>
              <w:rPr>
                <w:sz w:val="18"/>
                <w:szCs w:val="18"/>
              </w:rPr>
            </w:pPr>
            <w:r w:rsidRPr="008C634B">
              <w:rPr>
                <w:sz w:val="18"/>
                <w:szCs w:val="18"/>
              </w:rPr>
              <w:t>Performance criteria describe the required performance needed to demonstrate achievement of the element.</w:t>
            </w:r>
          </w:p>
          <w:p w14:paraId="5D9BF53E" w14:textId="77777777" w:rsidR="00291D1A" w:rsidRPr="008C634B" w:rsidRDefault="00291D1A" w:rsidP="008C634B">
            <w:pPr>
              <w:pStyle w:val="CKTableBullet210pt"/>
              <w:numPr>
                <w:ilvl w:val="0"/>
                <w:numId w:val="0"/>
              </w:numPr>
              <w:rPr>
                <w:sz w:val="18"/>
                <w:szCs w:val="18"/>
              </w:rPr>
            </w:pPr>
            <w:r w:rsidRPr="008C634B">
              <w:rPr>
                <w:sz w:val="18"/>
                <w:szCs w:val="18"/>
              </w:rPr>
              <w:t>Assessment of performance is to be consistent with the evidence guide.</w:t>
            </w:r>
          </w:p>
        </w:tc>
      </w:tr>
      <w:tr w:rsidR="002D2F93" w:rsidRPr="00982853" w14:paraId="2E65F4E8" w14:textId="77777777" w:rsidTr="008C634B">
        <w:tc>
          <w:tcPr>
            <w:tcW w:w="460" w:type="dxa"/>
          </w:tcPr>
          <w:p w14:paraId="2D5E8997" w14:textId="6BD4EEB5" w:rsidR="002D2F93" w:rsidRPr="00982853" w:rsidRDefault="002D2F93" w:rsidP="008C268F">
            <w:pPr>
              <w:pStyle w:val="Bodycopy"/>
            </w:pPr>
            <w:r>
              <w:t>1</w:t>
            </w:r>
          </w:p>
        </w:tc>
        <w:tc>
          <w:tcPr>
            <w:tcW w:w="2517" w:type="dxa"/>
          </w:tcPr>
          <w:p w14:paraId="7E011339" w14:textId="6D75824A" w:rsidR="002D2F93" w:rsidRPr="008C634B" w:rsidRDefault="002D2F93" w:rsidP="00BA59A2">
            <w:pPr>
              <w:pStyle w:val="Guidingtext"/>
              <w:rPr>
                <w:rStyle w:val="Emphasis"/>
                <w:i w:val="0"/>
                <w:iCs/>
                <w:sz w:val="22"/>
              </w:rPr>
            </w:pPr>
            <w:r w:rsidRPr="001F3DB4">
              <w:t>Plan for setting up a wireless communications link</w:t>
            </w:r>
          </w:p>
        </w:tc>
        <w:tc>
          <w:tcPr>
            <w:tcW w:w="567" w:type="dxa"/>
          </w:tcPr>
          <w:p w14:paraId="0A4B6E8B" w14:textId="55BA69B8" w:rsidR="002D2F93" w:rsidRPr="00982853" w:rsidRDefault="002D2F93" w:rsidP="008C268F">
            <w:pPr>
              <w:pStyle w:val="Bodycopy"/>
            </w:pPr>
            <w:r>
              <w:t>1.1</w:t>
            </w:r>
          </w:p>
        </w:tc>
        <w:tc>
          <w:tcPr>
            <w:tcW w:w="5528" w:type="dxa"/>
          </w:tcPr>
          <w:p w14:paraId="042F874B" w14:textId="5C539FC1" w:rsidR="002D2F93" w:rsidRPr="009F04FF" w:rsidRDefault="002D2F93" w:rsidP="00BA59A2">
            <w:pPr>
              <w:pStyle w:val="Guidingtext"/>
            </w:pPr>
            <w:bookmarkStart w:id="341" w:name="_Toc10111228"/>
            <w:bookmarkStart w:id="342" w:name="_Toc10716886"/>
            <w:r w:rsidRPr="00E431E1">
              <w:t xml:space="preserve">Established </w:t>
            </w:r>
            <w:r w:rsidR="000836A5">
              <w:t xml:space="preserve">work, </w:t>
            </w:r>
            <w:proofErr w:type="gramStart"/>
            <w:r w:rsidR="000836A5">
              <w:t>health</w:t>
            </w:r>
            <w:proofErr w:type="gramEnd"/>
            <w:r w:rsidR="000836A5">
              <w:t xml:space="preserve"> and safety (WHS) </w:t>
            </w:r>
            <w:r w:rsidRPr="000836A5">
              <w:t>requirements and risk control measures</w:t>
            </w:r>
            <w:r w:rsidRPr="00FF29A1">
              <w:rPr>
                <w:i/>
              </w:rPr>
              <w:t xml:space="preserve"> </w:t>
            </w:r>
            <w:r w:rsidRPr="00FF29A1">
              <w:t xml:space="preserve">and procedures for the work area are </w:t>
            </w:r>
            <w:r>
              <w:t>identified and obtained</w:t>
            </w:r>
            <w:bookmarkEnd w:id="341"/>
            <w:bookmarkEnd w:id="342"/>
          </w:p>
        </w:tc>
      </w:tr>
      <w:tr w:rsidR="002D2F93" w:rsidRPr="00982853" w14:paraId="69DD7C2B" w14:textId="77777777" w:rsidTr="008C634B">
        <w:tc>
          <w:tcPr>
            <w:tcW w:w="460" w:type="dxa"/>
          </w:tcPr>
          <w:p w14:paraId="187125A6" w14:textId="6973AEF7" w:rsidR="002D2F93" w:rsidRPr="004317EA" w:rsidRDefault="002D2F93" w:rsidP="008C268F">
            <w:pPr>
              <w:pStyle w:val="Bodycopy"/>
            </w:pPr>
          </w:p>
        </w:tc>
        <w:tc>
          <w:tcPr>
            <w:tcW w:w="2517" w:type="dxa"/>
          </w:tcPr>
          <w:p w14:paraId="642E2BC3" w14:textId="3FCAFDB4" w:rsidR="002D2F93" w:rsidRPr="009F04FF" w:rsidRDefault="002D2F93" w:rsidP="00BA59A2">
            <w:pPr>
              <w:pStyle w:val="Guidingtext"/>
            </w:pPr>
          </w:p>
        </w:tc>
        <w:tc>
          <w:tcPr>
            <w:tcW w:w="567" w:type="dxa"/>
          </w:tcPr>
          <w:p w14:paraId="5A51B127" w14:textId="5C7E9C1A" w:rsidR="002D2F93" w:rsidRPr="009F04FF" w:rsidRDefault="002D2F93" w:rsidP="008C268F">
            <w:pPr>
              <w:pStyle w:val="Bodycopy"/>
            </w:pPr>
            <w:r w:rsidRPr="009F04FF">
              <w:t>1.</w:t>
            </w:r>
            <w:r>
              <w:t>2</w:t>
            </w:r>
          </w:p>
        </w:tc>
        <w:tc>
          <w:tcPr>
            <w:tcW w:w="5528" w:type="dxa"/>
          </w:tcPr>
          <w:p w14:paraId="6FE97294" w14:textId="6469DC38" w:rsidR="002D2F93" w:rsidRPr="009F04FF" w:rsidRDefault="002D2F93" w:rsidP="00BA59A2">
            <w:pPr>
              <w:pStyle w:val="Guidingtext"/>
            </w:pPr>
            <w:bookmarkStart w:id="343" w:name="_Toc10111232"/>
            <w:bookmarkStart w:id="344" w:name="_Toc10716890"/>
            <w:bookmarkStart w:id="345" w:name="_Toc11309244"/>
            <w:bookmarkStart w:id="346" w:name="_Toc14782261"/>
            <w:bookmarkStart w:id="347" w:name="_Toc16164063"/>
            <w:bookmarkStart w:id="348" w:name="_Toc72934790"/>
            <w:r w:rsidRPr="00C47FA6">
              <w:t>Wireless communications link requirements</w:t>
            </w:r>
            <w:r w:rsidRPr="00B71F1D">
              <w:rPr>
                <w:i/>
              </w:rPr>
              <w:t xml:space="preserve"> </w:t>
            </w:r>
            <w:r w:rsidRPr="006F109B">
              <w:t xml:space="preserve">are determined from documentation, job sheets or discussions with </w:t>
            </w:r>
            <w:r w:rsidRPr="009A1317">
              <w:t>appropriate personnel</w:t>
            </w:r>
            <w:bookmarkEnd w:id="343"/>
            <w:bookmarkEnd w:id="344"/>
            <w:bookmarkEnd w:id="345"/>
            <w:bookmarkEnd w:id="346"/>
            <w:bookmarkEnd w:id="347"/>
            <w:bookmarkEnd w:id="348"/>
          </w:p>
        </w:tc>
      </w:tr>
      <w:tr w:rsidR="002D2F93" w:rsidRPr="00982853" w14:paraId="529D6FA4" w14:textId="77777777" w:rsidTr="008C634B">
        <w:tc>
          <w:tcPr>
            <w:tcW w:w="460" w:type="dxa"/>
          </w:tcPr>
          <w:p w14:paraId="70F17DD2" w14:textId="77777777" w:rsidR="002D2F93" w:rsidRPr="009F04FF" w:rsidRDefault="002D2F93" w:rsidP="008C268F">
            <w:pPr>
              <w:pStyle w:val="Bodycopy"/>
            </w:pPr>
          </w:p>
        </w:tc>
        <w:tc>
          <w:tcPr>
            <w:tcW w:w="2517" w:type="dxa"/>
          </w:tcPr>
          <w:p w14:paraId="7B74D952" w14:textId="77777777" w:rsidR="002D2F93" w:rsidRPr="009F04FF" w:rsidRDefault="002D2F93" w:rsidP="008C268F">
            <w:pPr>
              <w:pStyle w:val="Bodycopy"/>
            </w:pPr>
          </w:p>
        </w:tc>
        <w:tc>
          <w:tcPr>
            <w:tcW w:w="567" w:type="dxa"/>
          </w:tcPr>
          <w:p w14:paraId="4CC21EB1" w14:textId="1A94ED48" w:rsidR="002D2F93" w:rsidRPr="009F04FF" w:rsidRDefault="002D2F93" w:rsidP="008C268F">
            <w:pPr>
              <w:pStyle w:val="Bodycopy"/>
            </w:pPr>
            <w:r w:rsidRPr="009F04FF">
              <w:t>1.</w:t>
            </w:r>
            <w:r>
              <w:t>3</w:t>
            </w:r>
          </w:p>
        </w:tc>
        <w:tc>
          <w:tcPr>
            <w:tcW w:w="5528" w:type="dxa"/>
          </w:tcPr>
          <w:p w14:paraId="478BA09D" w14:textId="747C4418" w:rsidR="002D2F93" w:rsidRPr="009F04FF" w:rsidRDefault="002D2F93" w:rsidP="00BA59A2">
            <w:pPr>
              <w:pStyle w:val="Guidingtext"/>
            </w:pPr>
            <w:bookmarkStart w:id="349" w:name="_Toc10111234"/>
            <w:bookmarkStart w:id="350" w:name="_Toc10716892"/>
            <w:bookmarkStart w:id="351" w:name="_Toc11309246"/>
            <w:bookmarkStart w:id="352" w:name="_Toc14782263"/>
            <w:bookmarkStart w:id="353" w:name="_Toc16164065"/>
            <w:bookmarkStart w:id="354" w:name="_Toc72934792"/>
            <w:r w:rsidRPr="006F109B">
              <w:t>Regulatory requirements for setting up and operating the wireless communication</w:t>
            </w:r>
            <w:r w:rsidR="00C47FA6">
              <w:t>s</w:t>
            </w:r>
            <w:r w:rsidR="009A1317">
              <w:t xml:space="preserve"> link </w:t>
            </w:r>
            <w:r w:rsidR="009A1317" w:rsidRPr="001F5CB2">
              <w:t>are interpreted</w:t>
            </w:r>
            <w:r w:rsidRPr="001F5CB2">
              <w:t xml:space="preserve"> and followed</w:t>
            </w:r>
            <w:bookmarkEnd w:id="349"/>
            <w:bookmarkEnd w:id="350"/>
            <w:bookmarkEnd w:id="351"/>
            <w:bookmarkEnd w:id="352"/>
            <w:bookmarkEnd w:id="353"/>
            <w:bookmarkEnd w:id="354"/>
            <w:r w:rsidR="009A1317" w:rsidRPr="001F5CB2">
              <w:t xml:space="preserve"> throughout installation procedure</w:t>
            </w:r>
          </w:p>
        </w:tc>
      </w:tr>
      <w:tr w:rsidR="002D2F93" w:rsidRPr="00982853" w14:paraId="0738B4B1" w14:textId="77777777" w:rsidTr="008C634B">
        <w:tc>
          <w:tcPr>
            <w:tcW w:w="460" w:type="dxa"/>
          </w:tcPr>
          <w:p w14:paraId="7CD0C0CA" w14:textId="77777777" w:rsidR="002D2F93" w:rsidRPr="009F04FF" w:rsidRDefault="002D2F93" w:rsidP="008C268F">
            <w:pPr>
              <w:pStyle w:val="Bodycopy"/>
            </w:pPr>
          </w:p>
        </w:tc>
        <w:tc>
          <w:tcPr>
            <w:tcW w:w="2517" w:type="dxa"/>
          </w:tcPr>
          <w:p w14:paraId="6F80F9E5" w14:textId="77777777" w:rsidR="002D2F93" w:rsidRPr="009F04FF" w:rsidRDefault="002D2F93" w:rsidP="008C268F">
            <w:pPr>
              <w:pStyle w:val="Bodycopy"/>
            </w:pPr>
          </w:p>
        </w:tc>
        <w:tc>
          <w:tcPr>
            <w:tcW w:w="567" w:type="dxa"/>
          </w:tcPr>
          <w:p w14:paraId="41FFB16A" w14:textId="4112F396" w:rsidR="002D2F93" w:rsidRPr="009F04FF" w:rsidRDefault="002D2F93" w:rsidP="008C268F">
            <w:pPr>
              <w:pStyle w:val="Bodycopy"/>
            </w:pPr>
            <w:r>
              <w:t>1.4</w:t>
            </w:r>
          </w:p>
        </w:tc>
        <w:tc>
          <w:tcPr>
            <w:tcW w:w="5528" w:type="dxa"/>
          </w:tcPr>
          <w:p w14:paraId="5E79F1A8" w14:textId="706275B7" w:rsidR="002D2F93" w:rsidRPr="009F04FF" w:rsidRDefault="002D2F93" w:rsidP="00BA59A2">
            <w:pPr>
              <w:pStyle w:val="Guidingtext"/>
            </w:pPr>
            <w:r w:rsidRPr="00C47FA6">
              <w:rPr>
                <w:bCs/>
              </w:rPr>
              <w:t>Wireless communications link components</w:t>
            </w:r>
            <w:r w:rsidRPr="006F109B">
              <w:rPr>
                <w:bCs/>
              </w:rPr>
              <w:t xml:space="preserve"> </w:t>
            </w:r>
            <w:r w:rsidRPr="006F109B">
              <w:t xml:space="preserve">are </w:t>
            </w:r>
            <w:proofErr w:type="gramStart"/>
            <w:r w:rsidRPr="006F109B">
              <w:t>selected</w:t>
            </w:r>
            <w:proofErr w:type="gramEnd"/>
            <w:r w:rsidRPr="006F109B">
              <w:t xml:space="preserve"> and the installation is planned taking operational requirements</w:t>
            </w:r>
            <w:r>
              <w:t xml:space="preserve"> into consideration</w:t>
            </w:r>
          </w:p>
        </w:tc>
      </w:tr>
      <w:tr w:rsidR="002D2F93" w:rsidRPr="00982853" w14:paraId="74DA6CAC" w14:textId="77777777" w:rsidTr="008C634B">
        <w:tc>
          <w:tcPr>
            <w:tcW w:w="460" w:type="dxa"/>
          </w:tcPr>
          <w:p w14:paraId="2578AB0A" w14:textId="77777777" w:rsidR="002D2F93" w:rsidRPr="009F04FF" w:rsidRDefault="002D2F93" w:rsidP="008C268F">
            <w:pPr>
              <w:pStyle w:val="Bodycopy"/>
            </w:pPr>
          </w:p>
        </w:tc>
        <w:tc>
          <w:tcPr>
            <w:tcW w:w="2517" w:type="dxa"/>
          </w:tcPr>
          <w:p w14:paraId="21467614" w14:textId="77777777" w:rsidR="002D2F93" w:rsidRPr="009F04FF" w:rsidRDefault="002D2F93" w:rsidP="008C268F">
            <w:pPr>
              <w:pStyle w:val="Bodycopy"/>
            </w:pPr>
          </w:p>
        </w:tc>
        <w:tc>
          <w:tcPr>
            <w:tcW w:w="567" w:type="dxa"/>
          </w:tcPr>
          <w:p w14:paraId="272C8FC5" w14:textId="5298423C" w:rsidR="002D2F93" w:rsidRPr="009F04FF" w:rsidRDefault="002D2F93" w:rsidP="008C268F">
            <w:pPr>
              <w:pStyle w:val="Bodycopy"/>
            </w:pPr>
            <w:r>
              <w:t>1.5</w:t>
            </w:r>
          </w:p>
        </w:tc>
        <w:tc>
          <w:tcPr>
            <w:tcW w:w="5528" w:type="dxa"/>
          </w:tcPr>
          <w:p w14:paraId="18DD177A" w14:textId="3E6F2117" w:rsidR="009A1317" w:rsidRPr="001F5CB2" w:rsidRDefault="009A1317" w:rsidP="00BA59A2">
            <w:pPr>
              <w:pStyle w:val="Guidingtext"/>
            </w:pPr>
            <w:r w:rsidRPr="001F5CB2">
              <w:rPr>
                <w:noProof/>
              </w:rPr>
              <w:t>Other personnel in the work area are advised of the planned work activity to ensure the work is coordinated effectively and to</w:t>
            </w:r>
            <w:r w:rsidRPr="001F5CB2">
              <w:rPr>
                <w:strike/>
                <w:noProof/>
              </w:rPr>
              <w:t xml:space="preserve"> </w:t>
            </w:r>
            <w:r w:rsidRPr="001F5CB2">
              <w:rPr>
                <w:noProof/>
              </w:rPr>
              <w:t>minimise potential disruption</w:t>
            </w:r>
          </w:p>
        </w:tc>
      </w:tr>
      <w:tr w:rsidR="002D2F93" w:rsidRPr="00982853" w14:paraId="4D26C431" w14:textId="77777777" w:rsidTr="008C634B">
        <w:tc>
          <w:tcPr>
            <w:tcW w:w="460" w:type="dxa"/>
          </w:tcPr>
          <w:p w14:paraId="51906A8B" w14:textId="77777777" w:rsidR="002D2F93" w:rsidRPr="009F04FF" w:rsidRDefault="002D2F93" w:rsidP="008C268F">
            <w:pPr>
              <w:pStyle w:val="Bodycopy"/>
            </w:pPr>
          </w:p>
        </w:tc>
        <w:tc>
          <w:tcPr>
            <w:tcW w:w="2517" w:type="dxa"/>
          </w:tcPr>
          <w:p w14:paraId="2C5438CE" w14:textId="77777777" w:rsidR="002D2F93" w:rsidRPr="009F04FF" w:rsidRDefault="002D2F93" w:rsidP="008C268F">
            <w:pPr>
              <w:pStyle w:val="Bodycopy"/>
            </w:pPr>
          </w:p>
        </w:tc>
        <w:tc>
          <w:tcPr>
            <w:tcW w:w="567" w:type="dxa"/>
          </w:tcPr>
          <w:p w14:paraId="3613F64D" w14:textId="70118C0F" w:rsidR="002D2F93" w:rsidRDefault="002D2F93" w:rsidP="008C268F">
            <w:pPr>
              <w:pStyle w:val="Bodycopy"/>
            </w:pPr>
            <w:r>
              <w:t>1.6</w:t>
            </w:r>
          </w:p>
        </w:tc>
        <w:tc>
          <w:tcPr>
            <w:tcW w:w="5528" w:type="dxa"/>
          </w:tcPr>
          <w:p w14:paraId="36DCBC0B" w14:textId="146AA7B7" w:rsidR="002D2F93" w:rsidRPr="009F04FF" w:rsidRDefault="002D2F93" w:rsidP="00BA59A2">
            <w:pPr>
              <w:pStyle w:val="Guidingtext"/>
            </w:pPr>
            <w:r w:rsidRPr="00C47FA6">
              <w:t>Resources and equipment</w:t>
            </w:r>
            <w:r w:rsidRPr="006F109B">
              <w:t xml:space="preserve"> needed for task are obtained in accordance with enterprise procedures and checked f</w:t>
            </w:r>
            <w:r>
              <w:t>or correct operation and safety</w:t>
            </w:r>
          </w:p>
        </w:tc>
      </w:tr>
      <w:tr w:rsidR="002D2F93" w:rsidRPr="00982853" w14:paraId="37677AD7" w14:textId="77777777" w:rsidTr="008C634B">
        <w:tc>
          <w:tcPr>
            <w:tcW w:w="460" w:type="dxa"/>
          </w:tcPr>
          <w:p w14:paraId="7A87FC04" w14:textId="77777777" w:rsidR="002D2F93" w:rsidRPr="009F04FF" w:rsidRDefault="002D2F93" w:rsidP="008C268F">
            <w:pPr>
              <w:pStyle w:val="Bodycopy"/>
            </w:pPr>
            <w:r w:rsidRPr="009F04FF">
              <w:t>2</w:t>
            </w:r>
          </w:p>
        </w:tc>
        <w:tc>
          <w:tcPr>
            <w:tcW w:w="2517" w:type="dxa"/>
          </w:tcPr>
          <w:p w14:paraId="4DDC1745" w14:textId="45DCAB82" w:rsidR="002D2F93" w:rsidRPr="009F04FF" w:rsidRDefault="00FA2BD0" w:rsidP="008C268F">
            <w:pPr>
              <w:pStyle w:val="Bodycopy"/>
            </w:pPr>
            <w:r>
              <w:t>Set up and test</w:t>
            </w:r>
            <w:r w:rsidR="002D2F93" w:rsidRPr="001F3DB4">
              <w:t xml:space="preserve"> wireless communications link</w:t>
            </w:r>
          </w:p>
        </w:tc>
        <w:tc>
          <w:tcPr>
            <w:tcW w:w="567" w:type="dxa"/>
          </w:tcPr>
          <w:p w14:paraId="0F75889D" w14:textId="77777777" w:rsidR="002D2F93" w:rsidRPr="009F04FF" w:rsidRDefault="002D2F93" w:rsidP="008C268F">
            <w:pPr>
              <w:pStyle w:val="Bodycopy"/>
            </w:pPr>
            <w:r w:rsidRPr="009F04FF">
              <w:t>2.1</w:t>
            </w:r>
          </w:p>
        </w:tc>
        <w:tc>
          <w:tcPr>
            <w:tcW w:w="5528" w:type="dxa"/>
          </w:tcPr>
          <w:p w14:paraId="2B069AA5" w14:textId="6F0AE81A" w:rsidR="002D2F93" w:rsidRPr="009F04FF" w:rsidRDefault="00C47FA6" w:rsidP="008C268F">
            <w:pPr>
              <w:pStyle w:val="Bodycopy"/>
            </w:pPr>
            <w:r>
              <w:t>WHS</w:t>
            </w:r>
            <w:r w:rsidR="002D2F93">
              <w:t xml:space="preserve"> procedures </w:t>
            </w:r>
            <w:r w:rsidR="002D2F93" w:rsidRPr="00E10FBF">
              <w:t>and specific safety requirements for conducting the work tasks are followed</w:t>
            </w:r>
          </w:p>
        </w:tc>
      </w:tr>
      <w:tr w:rsidR="002D2F93" w:rsidRPr="00982853" w14:paraId="1A0F86D3" w14:textId="77777777" w:rsidTr="008C634B">
        <w:tc>
          <w:tcPr>
            <w:tcW w:w="460" w:type="dxa"/>
          </w:tcPr>
          <w:p w14:paraId="17E06E36" w14:textId="77777777" w:rsidR="002D2F93" w:rsidRPr="009F04FF" w:rsidRDefault="002D2F93" w:rsidP="008C268F">
            <w:pPr>
              <w:pStyle w:val="Bodycopy"/>
            </w:pPr>
          </w:p>
        </w:tc>
        <w:tc>
          <w:tcPr>
            <w:tcW w:w="2517" w:type="dxa"/>
          </w:tcPr>
          <w:p w14:paraId="17F0DADF" w14:textId="77777777" w:rsidR="002D2F93" w:rsidRPr="009F04FF" w:rsidRDefault="002D2F93" w:rsidP="008C268F">
            <w:pPr>
              <w:pStyle w:val="Bodycopy"/>
            </w:pPr>
          </w:p>
        </w:tc>
        <w:tc>
          <w:tcPr>
            <w:tcW w:w="567" w:type="dxa"/>
          </w:tcPr>
          <w:p w14:paraId="0E095AE8" w14:textId="77777777" w:rsidR="002D2F93" w:rsidRPr="009F04FF" w:rsidRDefault="002D2F93" w:rsidP="008C268F">
            <w:pPr>
              <w:pStyle w:val="Bodycopy"/>
            </w:pPr>
            <w:r w:rsidRPr="009F04FF">
              <w:t>2.2</w:t>
            </w:r>
          </w:p>
        </w:tc>
        <w:tc>
          <w:tcPr>
            <w:tcW w:w="5528" w:type="dxa"/>
          </w:tcPr>
          <w:p w14:paraId="17F12B1C" w14:textId="0BAA520F" w:rsidR="002D2F93" w:rsidRPr="009F04FF" w:rsidRDefault="002D2F93" w:rsidP="008C268F">
            <w:pPr>
              <w:pStyle w:val="Bodycopy"/>
            </w:pPr>
            <w:r w:rsidRPr="00B71F1D">
              <w:t xml:space="preserve">Wireless communications link </w:t>
            </w:r>
            <w:r w:rsidRPr="00B71F1D">
              <w:rPr>
                <w:bCs/>
              </w:rPr>
              <w:t>components</w:t>
            </w:r>
            <w:r w:rsidRPr="006F109B">
              <w:t xml:space="preserve"> are installed and configured in accordance with manufacturers’ specifications </w:t>
            </w:r>
            <w:r w:rsidRPr="000A0379">
              <w:t xml:space="preserve">and </w:t>
            </w:r>
            <w:r w:rsidRPr="000A0379">
              <w:rPr>
                <w:bCs/>
              </w:rPr>
              <w:t>enterprise procedures</w:t>
            </w:r>
          </w:p>
        </w:tc>
      </w:tr>
      <w:tr w:rsidR="002D2F93" w:rsidRPr="00982853" w14:paraId="65901EEA" w14:textId="77777777" w:rsidTr="008C634B">
        <w:tc>
          <w:tcPr>
            <w:tcW w:w="460" w:type="dxa"/>
          </w:tcPr>
          <w:p w14:paraId="60B40239" w14:textId="77777777" w:rsidR="002D2F93" w:rsidRPr="009F04FF" w:rsidRDefault="002D2F93" w:rsidP="008C268F">
            <w:pPr>
              <w:pStyle w:val="Bodycopy"/>
            </w:pPr>
          </w:p>
        </w:tc>
        <w:tc>
          <w:tcPr>
            <w:tcW w:w="2517" w:type="dxa"/>
          </w:tcPr>
          <w:p w14:paraId="74C64009" w14:textId="77777777" w:rsidR="002D2F93" w:rsidRPr="009F04FF" w:rsidRDefault="002D2F93" w:rsidP="008C268F">
            <w:pPr>
              <w:pStyle w:val="Bodycopy"/>
            </w:pPr>
          </w:p>
        </w:tc>
        <w:tc>
          <w:tcPr>
            <w:tcW w:w="567" w:type="dxa"/>
          </w:tcPr>
          <w:p w14:paraId="749398B8" w14:textId="77777777" w:rsidR="002D2F93" w:rsidRPr="009F04FF" w:rsidRDefault="002D2F93" w:rsidP="008C268F">
            <w:pPr>
              <w:pStyle w:val="Bodycopy"/>
            </w:pPr>
            <w:r w:rsidRPr="009F04FF">
              <w:t>2.3</w:t>
            </w:r>
          </w:p>
        </w:tc>
        <w:tc>
          <w:tcPr>
            <w:tcW w:w="5528" w:type="dxa"/>
          </w:tcPr>
          <w:p w14:paraId="5D56C9FF" w14:textId="73D4151F" w:rsidR="002D2F93" w:rsidRPr="009F04FF" w:rsidRDefault="002D2F93" w:rsidP="008C268F">
            <w:pPr>
              <w:pStyle w:val="Bodycopy"/>
            </w:pPr>
            <w:r w:rsidRPr="00B71F1D">
              <w:t>Wireless communications link</w:t>
            </w:r>
            <w:r w:rsidRPr="006F109B">
              <w:t xml:space="preserve"> is tested for functionality and, if ap</w:t>
            </w:r>
            <w:r>
              <w:t xml:space="preserve">propriate, </w:t>
            </w:r>
            <w:r w:rsidR="00962503" w:rsidRPr="001F5CB2">
              <w:rPr>
                <w:rFonts w:eastAsia="Calibri"/>
              </w:rPr>
              <w:t>diagnostic tools are used to solve predictable problems</w:t>
            </w:r>
          </w:p>
        </w:tc>
      </w:tr>
      <w:tr w:rsidR="002D2F93" w:rsidRPr="00982853" w14:paraId="03108BBE" w14:textId="77777777" w:rsidTr="008C634B">
        <w:tc>
          <w:tcPr>
            <w:tcW w:w="460" w:type="dxa"/>
          </w:tcPr>
          <w:p w14:paraId="0529006F" w14:textId="77777777" w:rsidR="002D2F93" w:rsidRPr="009F04FF" w:rsidRDefault="002D2F93" w:rsidP="008C268F">
            <w:pPr>
              <w:pStyle w:val="Bodycopy"/>
            </w:pPr>
          </w:p>
        </w:tc>
        <w:tc>
          <w:tcPr>
            <w:tcW w:w="2517" w:type="dxa"/>
          </w:tcPr>
          <w:p w14:paraId="11025401" w14:textId="77777777" w:rsidR="002D2F93" w:rsidRPr="009F04FF" w:rsidRDefault="002D2F93" w:rsidP="008C268F">
            <w:pPr>
              <w:pStyle w:val="Bodycopy"/>
            </w:pPr>
          </w:p>
        </w:tc>
        <w:tc>
          <w:tcPr>
            <w:tcW w:w="567" w:type="dxa"/>
          </w:tcPr>
          <w:p w14:paraId="215D6E40" w14:textId="1530D16B" w:rsidR="002D2F93" w:rsidRPr="009F04FF" w:rsidRDefault="002D2F93" w:rsidP="008C268F">
            <w:pPr>
              <w:pStyle w:val="Bodycopy"/>
            </w:pPr>
            <w:r>
              <w:t>2.4</w:t>
            </w:r>
          </w:p>
        </w:tc>
        <w:tc>
          <w:tcPr>
            <w:tcW w:w="5528" w:type="dxa"/>
          </w:tcPr>
          <w:p w14:paraId="185B5675" w14:textId="3DE85519" w:rsidR="002D2F93" w:rsidRPr="009F04FF" w:rsidRDefault="002D2F93" w:rsidP="008C268F">
            <w:pPr>
              <w:pStyle w:val="Bodycopy"/>
            </w:pPr>
            <w:r>
              <w:rPr>
                <w:bCs/>
              </w:rPr>
              <w:t>W</w:t>
            </w:r>
            <w:r w:rsidRPr="00B71F1D">
              <w:rPr>
                <w:bCs/>
              </w:rPr>
              <w:t>ireless communications link</w:t>
            </w:r>
            <w:r w:rsidRPr="006F109B">
              <w:t xml:space="preserve"> is interfaced with </w:t>
            </w:r>
            <w:r>
              <w:t>any existing wireless</w:t>
            </w:r>
            <w:r w:rsidRPr="006F109B">
              <w:t xml:space="preserve"> co</w:t>
            </w:r>
            <w:r>
              <w:t>mmunication system if required</w:t>
            </w:r>
          </w:p>
        </w:tc>
      </w:tr>
      <w:tr w:rsidR="002D2F93" w:rsidRPr="00982853" w14:paraId="38EA202D" w14:textId="77777777" w:rsidTr="008C634B">
        <w:tc>
          <w:tcPr>
            <w:tcW w:w="460" w:type="dxa"/>
          </w:tcPr>
          <w:p w14:paraId="1174CA71" w14:textId="77777777" w:rsidR="002D2F93" w:rsidRPr="009F04FF" w:rsidRDefault="002D2F93" w:rsidP="008C268F">
            <w:pPr>
              <w:pStyle w:val="Bodycopy"/>
            </w:pPr>
          </w:p>
        </w:tc>
        <w:tc>
          <w:tcPr>
            <w:tcW w:w="2517" w:type="dxa"/>
          </w:tcPr>
          <w:p w14:paraId="48871875" w14:textId="77777777" w:rsidR="002D2F93" w:rsidRPr="009F04FF" w:rsidRDefault="002D2F93" w:rsidP="008C268F">
            <w:pPr>
              <w:pStyle w:val="Bodycopy"/>
            </w:pPr>
          </w:p>
        </w:tc>
        <w:tc>
          <w:tcPr>
            <w:tcW w:w="567" w:type="dxa"/>
          </w:tcPr>
          <w:p w14:paraId="01C21E51" w14:textId="16CB1CF0" w:rsidR="002D2F93" w:rsidRPr="009F04FF" w:rsidRDefault="002D2F93" w:rsidP="008C268F">
            <w:pPr>
              <w:pStyle w:val="Bodycopy"/>
            </w:pPr>
            <w:r>
              <w:t>2.5</w:t>
            </w:r>
          </w:p>
        </w:tc>
        <w:tc>
          <w:tcPr>
            <w:tcW w:w="5528" w:type="dxa"/>
          </w:tcPr>
          <w:p w14:paraId="0F11CCCA" w14:textId="1515653E" w:rsidR="002D2F93" w:rsidRPr="009F04FF" w:rsidRDefault="002D2F93" w:rsidP="008C268F">
            <w:pPr>
              <w:pStyle w:val="Bodycopy"/>
            </w:pPr>
            <w:r w:rsidRPr="006F109B">
              <w:t xml:space="preserve">Decisions for dealing with unexpected situations are made based on discussions with </w:t>
            </w:r>
            <w:r w:rsidRPr="006F109B">
              <w:rPr>
                <w:bCs/>
              </w:rPr>
              <w:t>appropriate personnel</w:t>
            </w:r>
            <w:r w:rsidRPr="006F109B">
              <w:t xml:space="preserve">, job specification and </w:t>
            </w:r>
            <w:r>
              <w:rPr>
                <w:bCs/>
              </w:rPr>
              <w:t>enterprise procedures</w:t>
            </w:r>
          </w:p>
        </w:tc>
      </w:tr>
      <w:tr w:rsidR="002D2F93" w:rsidRPr="00982853" w14:paraId="68C65D3C" w14:textId="77777777" w:rsidTr="008C634B">
        <w:tc>
          <w:tcPr>
            <w:tcW w:w="460" w:type="dxa"/>
          </w:tcPr>
          <w:p w14:paraId="64FEEAB2" w14:textId="77777777" w:rsidR="002D2F93" w:rsidRPr="009F04FF" w:rsidRDefault="002D2F93" w:rsidP="008C268F">
            <w:pPr>
              <w:pStyle w:val="Bodycopy"/>
            </w:pPr>
            <w:r w:rsidRPr="009F04FF">
              <w:t>3</w:t>
            </w:r>
          </w:p>
        </w:tc>
        <w:tc>
          <w:tcPr>
            <w:tcW w:w="2517" w:type="dxa"/>
          </w:tcPr>
          <w:p w14:paraId="227E99E3" w14:textId="6EC00DD5" w:rsidR="002D2F93" w:rsidRPr="001F5CB2" w:rsidRDefault="00FA2BD0" w:rsidP="008C268F">
            <w:pPr>
              <w:pStyle w:val="Bodycopy"/>
            </w:pPr>
            <w:r w:rsidRPr="001F5CB2">
              <w:t xml:space="preserve">Complete </w:t>
            </w:r>
            <w:r w:rsidR="00CA0FEE" w:rsidRPr="001F5CB2">
              <w:t xml:space="preserve">and document </w:t>
            </w:r>
            <w:r w:rsidRPr="001F5CB2">
              <w:t>installation</w:t>
            </w:r>
            <w:r w:rsidR="00B70A29" w:rsidRPr="001F5CB2">
              <w:t xml:space="preserve"> </w:t>
            </w:r>
          </w:p>
        </w:tc>
        <w:tc>
          <w:tcPr>
            <w:tcW w:w="567" w:type="dxa"/>
          </w:tcPr>
          <w:p w14:paraId="6DE27087" w14:textId="77777777" w:rsidR="002D2F93" w:rsidRPr="001F5CB2" w:rsidRDefault="002D2F93" w:rsidP="008C268F">
            <w:pPr>
              <w:pStyle w:val="Bodycopy"/>
            </w:pPr>
            <w:r w:rsidRPr="001F5CB2">
              <w:t>3.1</w:t>
            </w:r>
          </w:p>
        </w:tc>
        <w:tc>
          <w:tcPr>
            <w:tcW w:w="5528" w:type="dxa"/>
          </w:tcPr>
          <w:p w14:paraId="2303EDCC" w14:textId="524389E6" w:rsidR="002D2F93" w:rsidRPr="001F5CB2" w:rsidRDefault="002D2F93" w:rsidP="008C268F">
            <w:pPr>
              <w:pStyle w:val="Bodycopy"/>
            </w:pPr>
            <w:bookmarkStart w:id="355" w:name="_Toc10111238"/>
            <w:bookmarkStart w:id="356" w:name="_Toc10716896"/>
            <w:r w:rsidRPr="001F5CB2">
              <w:rPr>
                <w:bCs/>
              </w:rPr>
              <w:t>Wireless communications link</w:t>
            </w:r>
            <w:r w:rsidRPr="001F5CB2">
              <w:t xml:space="preserve"> is checked to verify overall correct functioning and initial problems are rectified as required</w:t>
            </w:r>
            <w:bookmarkEnd w:id="355"/>
            <w:bookmarkEnd w:id="356"/>
          </w:p>
        </w:tc>
      </w:tr>
      <w:tr w:rsidR="002D2F93" w:rsidRPr="00982853" w14:paraId="533AF98E" w14:textId="77777777" w:rsidTr="008C634B">
        <w:tc>
          <w:tcPr>
            <w:tcW w:w="460" w:type="dxa"/>
          </w:tcPr>
          <w:p w14:paraId="1CF3B47F" w14:textId="77777777" w:rsidR="002D2F93" w:rsidRPr="009F04FF" w:rsidRDefault="002D2F93" w:rsidP="008C268F">
            <w:pPr>
              <w:pStyle w:val="Bodycopy"/>
            </w:pPr>
          </w:p>
        </w:tc>
        <w:tc>
          <w:tcPr>
            <w:tcW w:w="2517" w:type="dxa"/>
          </w:tcPr>
          <w:p w14:paraId="4C601C9D" w14:textId="77777777" w:rsidR="002D2F93" w:rsidRPr="001F5CB2" w:rsidRDefault="002D2F93" w:rsidP="008C268F">
            <w:pPr>
              <w:pStyle w:val="Bodycopy"/>
            </w:pPr>
          </w:p>
        </w:tc>
        <w:tc>
          <w:tcPr>
            <w:tcW w:w="567" w:type="dxa"/>
          </w:tcPr>
          <w:p w14:paraId="1E36A0E2" w14:textId="77777777" w:rsidR="002D2F93" w:rsidRPr="001F5CB2" w:rsidRDefault="002D2F93" w:rsidP="008C268F">
            <w:pPr>
              <w:pStyle w:val="Bodycopy"/>
            </w:pPr>
            <w:r w:rsidRPr="001F5CB2">
              <w:t>3.2</w:t>
            </w:r>
          </w:p>
        </w:tc>
        <w:tc>
          <w:tcPr>
            <w:tcW w:w="5528" w:type="dxa"/>
          </w:tcPr>
          <w:p w14:paraId="30C6BC85" w14:textId="7195206F" w:rsidR="002D2F93" w:rsidRPr="001F5CB2" w:rsidRDefault="002D2F93" w:rsidP="008C268F">
            <w:pPr>
              <w:pStyle w:val="Bodycopy"/>
            </w:pPr>
            <w:bookmarkStart w:id="357" w:name="_Toc10111236"/>
            <w:bookmarkStart w:id="358" w:name="_Toc10716894"/>
            <w:bookmarkStart w:id="359" w:name="_Toc11309248"/>
            <w:bookmarkStart w:id="360" w:name="_Toc14782265"/>
            <w:bookmarkStart w:id="361" w:name="_Toc16164067"/>
            <w:bookmarkStart w:id="362" w:name="_Toc72934794"/>
            <w:r w:rsidRPr="001F5CB2">
              <w:t>Wireless communications link installation, configuration and operation details are documented and stored in accordance with enterprise procedures</w:t>
            </w:r>
            <w:bookmarkEnd w:id="357"/>
            <w:bookmarkEnd w:id="358"/>
            <w:bookmarkEnd w:id="359"/>
            <w:bookmarkEnd w:id="360"/>
            <w:bookmarkEnd w:id="361"/>
            <w:bookmarkEnd w:id="362"/>
          </w:p>
        </w:tc>
      </w:tr>
      <w:tr w:rsidR="002D2F93" w:rsidRPr="00982853" w14:paraId="77FA0951" w14:textId="77777777" w:rsidTr="008C634B">
        <w:tc>
          <w:tcPr>
            <w:tcW w:w="460" w:type="dxa"/>
          </w:tcPr>
          <w:p w14:paraId="1884A21E" w14:textId="752AA91A" w:rsidR="002D2F93" w:rsidRPr="009F04FF" w:rsidRDefault="000A7A98" w:rsidP="008C268F">
            <w:pPr>
              <w:pStyle w:val="Bodycopy"/>
            </w:pPr>
            <w:r>
              <w:t>4</w:t>
            </w:r>
          </w:p>
        </w:tc>
        <w:tc>
          <w:tcPr>
            <w:tcW w:w="2517" w:type="dxa"/>
          </w:tcPr>
          <w:p w14:paraId="0838A867" w14:textId="2257D318" w:rsidR="002D2F93" w:rsidRPr="001F5CB2" w:rsidRDefault="000A7A98" w:rsidP="00BA59A2">
            <w:pPr>
              <w:pStyle w:val="Guidingtext"/>
            </w:pPr>
            <w:r w:rsidRPr="001F5CB2">
              <w:t>Clean work area and demonstrate operation of the link</w:t>
            </w:r>
          </w:p>
        </w:tc>
        <w:tc>
          <w:tcPr>
            <w:tcW w:w="567" w:type="dxa"/>
          </w:tcPr>
          <w:p w14:paraId="00A1335D" w14:textId="306800F3" w:rsidR="002D2F93" w:rsidRPr="001F5CB2" w:rsidRDefault="000A7A98" w:rsidP="008C268F">
            <w:pPr>
              <w:pStyle w:val="Bodycopy"/>
            </w:pPr>
            <w:r w:rsidRPr="001F5CB2">
              <w:t>4.1</w:t>
            </w:r>
          </w:p>
        </w:tc>
        <w:tc>
          <w:tcPr>
            <w:tcW w:w="5528" w:type="dxa"/>
          </w:tcPr>
          <w:p w14:paraId="433C3640" w14:textId="038EE26D" w:rsidR="002D2F93" w:rsidRPr="001F5CB2" w:rsidRDefault="002D2F93" w:rsidP="008C268F">
            <w:pPr>
              <w:pStyle w:val="Bodycopy"/>
            </w:pPr>
            <w:bookmarkStart w:id="363" w:name="_Toc11309250"/>
            <w:bookmarkStart w:id="364" w:name="_Toc14782267"/>
            <w:bookmarkStart w:id="365" w:name="_Toc16164069"/>
            <w:bookmarkStart w:id="366" w:name="_Toc72934796"/>
            <w:r w:rsidRPr="001F5CB2">
              <w:t>Equipment an</w:t>
            </w:r>
            <w:r w:rsidR="00CA0FEE" w:rsidRPr="001F5CB2">
              <w:t xml:space="preserve">d tools used are maintained, </w:t>
            </w:r>
            <w:r w:rsidRPr="001F5CB2">
              <w:t xml:space="preserve">stored </w:t>
            </w:r>
            <w:r w:rsidR="00CA0FEE" w:rsidRPr="001F5CB2">
              <w:t xml:space="preserve">and work area cleared </w:t>
            </w:r>
            <w:r w:rsidRPr="001F5CB2">
              <w:t>in accordance with enterprise procedures</w:t>
            </w:r>
            <w:bookmarkEnd w:id="363"/>
            <w:bookmarkEnd w:id="364"/>
            <w:bookmarkEnd w:id="365"/>
            <w:bookmarkEnd w:id="366"/>
          </w:p>
        </w:tc>
      </w:tr>
      <w:tr w:rsidR="002D2F93" w:rsidRPr="00982853" w14:paraId="715CEDBE" w14:textId="77777777" w:rsidTr="008C634B">
        <w:tc>
          <w:tcPr>
            <w:tcW w:w="460" w:type="dxa"/>
          </w:tcPr>
          <w:p w14:paraId="45BBFED9" w14:textId="77777777" w:rsidR="002D2F93" w:rsidRPr="009F04FF" w:rsidRDefault="002D2F93" w:rsidP="008C268F">
            <w:pPr>
              <w:pStyle w:val="Bodycopy"/>
            </w:pPr>
          </w:p>
        </w:tc>
        <w:tc>
          <w:tcPr>
            <w:tcW w:w="2517" w:type="dxa"/>
          </w:tcPr>
          <w:p w14:paraId="582CB47B" w14:textId="77777777" w:rsidR="002D2F93" w:rsidRPr="001F5CB2" w:rsidRDefault="002D2F93" w:rsidP="00BA59A2">
            <w:pPr>
              <w:pStyle w:val="Guidingtext"/>
            </w:pPr>
          </w:p>
        </w:tc>
        <w:tc>
          <w:tcPr>
            <w:tcW w:w="567" w:type="dxa"/>
          </w:tcPr>
          <w:p w14:paraId="4614B0DE" w14:textId="44CCC574" w:rsidR="002D2F93" w:rsidRPr="001F5CB2" w:rsidRDefault="000A7A98" w:rsidP="008C268F">
            <w:pPr>
              <w:pStyle w:val="Bodycopy"/>
            </w:pPr>
            <w:r w:rsidRPr="001F5CB2">
              <w:t>4.2</w:t>
            </w:r>
          </w:p>
        </w:tc>
        <w:tc>
          <w:tcPr>
            <w:tcW w:w="5528" w:type="dxa"/>
          </w:tcPr>
          <w:p w14:paraId="22D21ADA" w14:textId="013707E2" w:rsidR="002D2F93" w:rsidRPr="001F5CB2" w:rsidRDefault="000A7A98" w:rsidP="008C268F">
            <w:pPr>
              <w:pStyle w:val="Bodycopy"/>
            </w:pPr>
            <w:bookmarkStart w:id="367" w:name="_Toc10111240"/>
            <w:bookmarkStart w:id="368" w:name="_Toc10716898"/>
            <w:bookmarkStart w:id="369" w:name="_Toc11309252"/>
            <w:bookmarkStart w:id="370" w:name="_Toc14782269"/>
            <w:bookmarkStart w:id="371" w:name="_Toc16164071"/>
            <w:bookmarkStart w:id="372" w:name="_Toc72934798"/>
            <w:r w:rsidRPr="001F5CB2">
              <w:t>Appropriate person is</w:t>
            </w:r>
            <w:r w:rsidR="002D2F93" w:rsidRPr="001F5CB2">
              <w:t xml:space="preserve"> informed of the completion of </w:t>
            </w:r>
            <w:r w:rsidRPr="001F5CB2">
              <w:t xml:space="preserve">the installation and </w:t>
            </w:r>
            <w:r w:rsidR="002D2F93" w:rsidRPr="001F5CB2">
              <w:t>provided with a demonstration of the wireless communication system</w:t>
            </w:r>
            <w:bookmarkEnd w:id="367"/>
            <w:bookmarkEnd w:id="368"/>
            <w:bookmarkEnd w:id="369"/>
            <w:bookmarkEnd w:id="370"/>
            <w:bookmarkEnd w:id="371"/>
            <w:bookmarkEnd w:id="372"/>
          </w:p>
        </w:tc>
      </w:tr>
    </w:tbl>
    <w:p w14:paraId="4E446C73" w14:textId="77777777" w:rsidR="00291D1A" w:rsidRDefault="00291D1A" w:rsidP="00291D1A"/>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291D1A" w:rsidRPr="001214B1" w14:paraId="09B25D5F" w14:textId="77777777" w:rsidTr="008C634B">
        <w:tc>
          <w:tcPr>
            <w:tcW w:w="9101" w:type="dxa"/>
            <w:gridSpan w:val="2"/>
            <w:shd w:val="clear" w:color="auto" w:fill="auto"/>
          </w:tcPr>
          <w:p w14:paraId="68EBB533" w14:textId="77777777" w:rsidR="00291D1A" w:rsidRPr="00BB2FB5" w:rsidRDefault="00291D1A" w:rsidP="00853B9B">
            <w:pPr>
              <w:pStyle w:val="SectionCsubsection"/>
            </w:pPr>
            <w:r w:rsidRPr="00367922">
              <w:t>FOUNDATION</w:t>
            </w:r>
            <w:r w:rsidRPr="00BB2FB5">
              <w:t xml:space="preserve"> </w:t>
            </w:r>
            <w:r w:rsidRPr="00367922">
              <w:t>SKILLS</w:t>
            </w:r>
          </w:p>
          <w:p w14:paraId="321823BD" w14:textId="2D0CB40A" w:rsidR="00291D1A" w:rsidRPr="00B70A29" w:rsidRDefault="00B70A29" w:rsidP="00B70A29">
            <w:pPr>
              <w:spacing w:before="120" w:after="120"/>
              <w:rPr>
                <w:rFonts w:ascii="Arial" w:hAnsi="Arial"/>
                <w:i/>
                <w:iCs/>
                <w:color w:val="000000" w:themeColor="text1"/>
                <w:sz w:val="22"/>
                <w:lang w:val="en-AU" w:eastAsia="en-US"/>
              </w:rPr>
            </w:pPr>
            <w:r w:rsidRPr="004F3C6E">
              <w:rPr>
                <w:rFonts w:ascii="Arial" w:hAnsi="Arial"/>
                <w:sz w:val="22"/>
                <w:lang w:val="en-AU" w:eastAsia="en-US"/>
              </w:rPr>
              <w:t xml:space="preserve">Foundation skills essential to performance </w:t>
            </w:r>
            <w:r>
              <w:rPr>
                <w:rFonts w:ascii="Arial" w:hAnsi="Arial"/>
                <w:sz w:val="22"/>
                <w:lang w:val="en-AU" w:eastAsia="en-US"/>
              </w:rPr>
              <w:t xml:space="preserve">in this </w:t>
            </w:r>
            <w:proofErr w:type="gramStart"/>
            <w:r>
              <w:rPr>
                <w:rFonts w:ascii="Arial" w:hAnsi="Arial"/>
                <w:sz w:val="22"/>
                <w:lang w:val="en-AU" w:eastAsia="en-US"/>
              </w:rPr>
              <w:t>unit, but</w:t>
            </w:r>
            <w:proofErr w:type="gramEnd"/>
            <w:r>
              <w:rPr>
                <w:rFonts w:ascii="Arial" w:hAnsi="Arial"/>
                <w:sz w:val="22"/>
                <w:lang w:val="en-AU" w:eastAsia="en-US"/>
              </w:rPr>
              <w:t xml:space="preserve"> </w:t>
            </w:r>
            <w:r w:rsidRPr="004F3C6E">
              <w:rPr>
                <w:rFonts w:ascii="Arial" w:hAnsi="Arial"/>
                <w:sz w:val="22"/>
                <w:lang w:val="en-AU" w:eastAsia="en-US"/>
              </w:rPr>
              <w:t xml:space="preserve">are </w:t>
            </w:r>
            <w:r w:rsidRPr="008A1BBF">
              <w:rPr>
                <w:rFonts w:ascii="Arial" w:hAnsi="Arial"/>
                <w:i/>
                <w:sz w:val="22"/>
                <w:lang w:val="en-AU" w:eastAsia="en-US"/>
              </w:rPr>
              <w:t>not explicit</w:t>
            </w:r>
            <w:r w:rsidRPr="004F3C6E">
              <w:rPr>
                <w:rFonts w:ascii="Arial" w:hAnsi="Arial"/>
                <w:sz w:val="22"/>
                <w:lang w:val="en-AU" w:eastAsia="en-US"/>
              </w:rPr>
              <w:t xml:space="preserve"> in the performance cri</w:t>
            </w:r>
            <w:r>
              <w:rPr>
                <w:rFonts w:ascii="Arial" w:hAnsi="Arial"/>
                <w:sz w:val="22"/>
                <w:lang w:val="en-AU" w:eastAsia="en-US"/>
              </w:rPr>
              <w:t>teria are listed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291D1A" w:rsidRPr="004C4A8C" w14:paraId="49BF166D" w14:textId="77777777" w:rsidTr="008C634B">
              <w:tc>
                <w:tcPr>
                  <w:tcW w:w="3573" w:type="dxa"/>
                  <w:shd w:val="clear" w:color="auto" w:fill="auto"/>
                </w:tcPr>
                <w:p w14:paraId="59EBB139" w14:textId="2ED117E4" w:rsidR="00291D1A" w:rsidRPr="00B741FA" w:rsidRDefault="00291D1A" w:rsidP="008C634B">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41FAB358" w14:textId="77777777" w:rsidR="00291D1A" w:rsidRPr="004C4A8C" w:rsidRDefault="00291D1A" w:rsidP="008C634B">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C47FA6" w:rsidRPr="004C4A8C" w14:paraId="1202C6DB" w14:textId="77777777" w:rsidTr="008C634B">
              <w:tc>
                <w:tcPr>
                  <w:tcW w:w="3573" w:type="dxa"/>
                  <w:shd w:val="clear" w:color="auto" w:fill="auto"/>
                </w:tcPr>
                <w:p w14:paraId="42CC3D2C" w14:textId="77777777" w:rsidR="00C47FA6" w:rsidRPr="004C4A8C" w:rsidRDefault="00C47FA6" w:rsidP="00C47FA6">
                  <w:pPr>
                    <w:autoSpaceDE w:val="0"/>
                    <w:autoSpaceDN w:val="0"/>
                    <w:adjustRightInd w:val="0"/>
                    <w:spacing w:before="120" w:after="120"/>
                    <w:rPr>
                      <w:rFonts w:ascii="Arial" w:hAnsi="Arial" w:cs="Arial"/>
                      <w:sz w:val="22"/>
                      <w:szCs w:val="22"/>
                    </w:rPr>
                  </w:pPr>
                  <w:r w:rsidRPr="004C4A8C">
                    <w:rPr>
                      <w:rFonts w:ascii="Arial" w:hAnsi="Arial" w:cs="Arial"/>
                      <w:sz w:val="22"/>
                      <w:szCs w:val="22"/>
                    </w:rPr>
                    <w:lastRenderedPageBreak/>
                    <w:t>Reading skills to:</w:t>
                  </w:r>
                </w:p>
              </w:tc>
              <w:tc>
                <w:tcPr>
                  <w:tcW w:w="5276" w:type="dxa"/>
                </w:tcPr>
                <w:p w14:paraId="34FE95C9" w14:textId="7AAA68A7" w:rsidR="00C47FA6" w:rsidRDefault="00C47FA6" w:rsidP="00C47FA6">
                  <w:pPr>
                    <w:autoSpaceDE w:val="0"/>
                    <w:autoSpaceDN w:val="0"/>
                    <w:adjustRightInd w:val="0"/>
                    <w:spacing w:before="120" w:after="120"/>
                    <w:rPr>
                      <w:rFonts w:ascii="Arial" w:hAnsi="Arial" w:cs="Arial"/>
                      <w:sz w:val="22"/>
                      <w:szCs w:val="22"/>
                    </w:rPr>
                  </w:pPr>
                  <w:r>
                    <w:rPr>
                      <w:rFonts w:ascii="Arial" w:hAnsi="Arial" w:cs="Arial"/>
                      <w:sz w:val="22"/>
                      <w:szCs w:val="22"/>
                    </w:rPr>
                    <w:t>interpret wor</w:t>
                  </w:r>
                  <w:r w:rsidR="00B41336">
                    <w:rPr>
                      <w:rFonts w:ascii="Arial" w:hAnsi="Arial" w:cs="Arial"/>
                      <w:sz w:val="22"/>
                      <w:szCs w:val="22"/>
                    </w:rPr>
                    <w:t>k instructions, component specifications</w:t>
                  </w:r>
                  <w:r>
                    <w:rPr>
                      <w:rFonts w:ascii="Arial" w:hAnsi="Arial" w:cs="Arial"/>
                      <w:sz w:val="22"/>
                      <w:szCs w:val="22"/>
                    </w:rPr>
                    <w:t xml:space="preserve"> </w:t>
                  </w:r>
                  <w:r w:rsidR="00B41336">
                    <w:rPr>
                      <w:rFonts w:ascii="Arial" w:hAnsi="Arial" w:cs="Arial"/>
                      <w:sz w:val="22"/>
                      <w:szCs w:val="22"/>
                    </w:rPr>
                    <w:t>and installation instructions</w:t>
                  </w:r>
                </w:p>
                <w:p w14:paraId="30539834" w14:textId="6EE94064" w:rsidR="00B741FA" w:rsidRPr="004C4A8C" w:rsidRDefault="00B741FA" w:rsidP="00C47FA6">
                  <w:pPr>
                    <w:autoSpaceDE w:val="0"/>
                    <w:autoSpaceDN w:val="0"/>
                    <w:adjustRightInd w:val="0"/>
                    <w:spacing w:before="120" w:after="120"/>
                    <w:rPr>
                      <w:rFonts w:ascii="Arial" w:hAnsi="Arial" w:cs="Arial"/>
                      <w:sz w:val="22"/>
                      <w:szCs w:val="22"/>
                      <w:highlight w:val="yellow"/>
                    </w:rPr>
                  </w:pPr>
                  <w:r>
                    <w:rPr>
                      <w:rFonts w:ascii="Arial" w:hAnsi="Arial" w:cs="Arial"/>
                      <w:sz w:val="22"/>
                      <w:szCs w:val="22"/>
                    </w:rPr>
                    <w:t>ensure compliance with regulatory requirements for setting up and operating a wireless communications link</w:t>
                  </w:r>
                </w:p>
              </w:tc>
            </w:tr>
            <w:tr w:rsidR="00C47FA6" w:rsidRPr="004C4A8C" w14:paraId="5BC3280B" w14:textId="77777777" w:rsidTr="008C634B">
              <w:tc>
                <w:tcPr>
                  <w:tcW w:w="3573" w:type="dxa"/>
                  <w:shd w:val="clear" w:color="auto" w:fill="auto"/>
                </w:tcPr>
                <w:p w14:paraId="0F93695F" w14:textId="77777777" w:rsidR="00C47FA6" w:rsidRPr="004C4A8C" w:rsidRDefault="00C47FA6" w:rsidP="00C47FA6">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253E22A0" w14:textId="30493766" w:rsidR="00C47FA6" w:rsidRPr="004C4A8C" w:rsidRDefault="00DC6107" w:rsidP="00C47FA6">
                  <w:pPr>
                    <w:autoSpaceDE w:val="0"/>
                    <w:autoSpaceDN w:val="0"/>
                    <w:adjustRightInd w:val="0"/>
                    <w:spacing w:before="120" w:after="120"/>
                    <w:rPr>
                      <w:rFonts w:ascii="Arial" w:hAnsi="Arial" w:cs="Arial"/>
                      <w:sz w:val="22"/>
                      <w:szCs w:val="22"/>
                    </w:rPr>
                  </w:pPr>
                  <w:r>
                    <w:rPr>
                      <w:rFonts w:ascii="Arial" w:hAnsi="Arial" w:cs="Arial"/>
                      <w:sz w:val="22"/>
                      <w:szCs w:val="22"/>
                    </w:rPr>
                    <w:t>d</w:t>
                  </w:r>
                  <w:r w:rsidR="00B741FA">
                    <w:rPr>
                      <w:rFonts w:ascii="Arial" w:hAnsi="Arial" w:cs="Arial"/>
                      <w:sz w:val="22"/>
                      <w:szCs w:val="22"/>
                    </w:rPr>
                    <w:t>ocument the wireless communications link installation</w:t>
                  </w:r>
                  <w:r>
                    <w:rPr>
                      <w:rFonts w:ascii="Arial" w:hAnsi="Arial" w:cs="Arial"/>
                      <w:sz w:val="22"/>
                      <w:szCs w:val="22"/>
                    </w:rPr>
                    <w:t xml:space="preserve">, </w:t>
                  </w:r>
                  <w:proofErr w:type="gramStart"/>
                  <w:r>
                    <w:rPr>
                      <w:rFonts w:ascii="Arial" w:hAnsi="Arial" w:cs="Arial"/>
                      <w:sz w:val="22"/>
                      <w:szCs w:val="22"/>
                    </w:rPr>
                    <w:t>configuration</w:t>
                  </w:r>
                  <w:proofErr w:type="gramEnd"/>
                  <w:r>
                    <w:rPr>
                      <w:rFonts w:ascii="Arial" w:hAnsi="Arial" w:cs="Arial"/>
                      <w:sz w:val="22"/>
                      <w:szCs w:val="22"/>
                    </w:rPr>
                    <w:t xml:space="preserve"> and operational details in accordance with enterprise procedure</w:t>
                  </w:r>
                </w:p>
              </w:tc>
            </w:tr>
            <w:tr w:rsidR="00C47FA6" w:rsidRPr="004C4A8C" w14:paraId="0EEE5969" w14:textId="77777777" w:rsidTr="008C634B">
              <w:tc>
                <w:tcPr>
                  <w:tcW w:w="3573" w:type="dxa"/>
                  <w:shd w:val="clear" w:color="auto" w:fill="auto"/>
                </w:tcPr>
                <w:p w14:paraId="68E4189E" w14:textId="77777777" w:rsidR="00C47FA6" w:rsidRPr="004C4A8C" w:rsidRDefault="00C47FA6" w:rsidP="00C47FA6">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276" w:type="dxa"/>
                </w:tcPr>
                <w:p w14:paraId="3F1BD683" w14:textId="6551B3B5" w:rsidR="00C47FA6" w:rsidRDefault="00C47FA6" w:rsidP="00C47FA6">
                  <w:pPr>
                    <w:autoSpaceDE w:val="0"/>
                    <w:autoSpaceDN w:val="0"/>
                    <w:adjustRightInd w:val="0"/>
                    <w:spacing w:before="120" w:after="120"/>
                    <w:rPr>
                      <w:rFonts w:ascii="Arial" w:hAnsi="Arial" w:cs="Arial"/>
                      <w:sz w:val="22"/>
                      <w:szCs w:val="22"/>
                    </w:rPr>
                  </w:pPr>
                  <w:r>
                    <w:rPr>
                      <w:rFonts w:ascii="Arial" w:hAnsi="Arial" w:cs="Arial"/>
                      <w:sz w:val="22"/>
                      <w:szCs w:val="22"/>
                    </w:rPr>
                    <w:t>ask questions and discuss is</w:t>
                  </w:r>
                  <w:r w:rsidR="00DC6107">
                    <w:rPr>
                      <w:rFonts w:ascii="Arial" w:hAnsi="Arial" w:cs="Arial"/>
                      <w:sz w:val="22"/>
                      <w:szCs w:val="22"/>
                    </w:rPr>
                    <w:t>sues relevant to the installation</w:t>
                  </w:r>
                  <w:r>
                    <w:rPr>
                      <w:rFonts w:ascii="Arial" w:hAnsi="Arial" w:cs="Arial"/>
                      <w:sz w:val="22"/>
                      <w:szCs w:val="22"/>
                    </w:rPr>
                    <w:t xml:space="preserve"> with appropri</w:t>
                  </w:r>
                  <w:r w:rsidR="00461E05">
                    <w:rPr>
                      <w:rFonts w:ascii="Arial" w:hAnsi="Arial" w:cs="Arial"/>
                      <w:sz w:val="22"/>
                      <w:szCs w:val="22"/>
                    </w:rPr>
                    <w:t xml:space="preserve">ate person/s </w:t>
                  </w:r>
                  <w:proofErr w:type="gramStart"/>
                  <w:r w:rsidR="00461E05">
                    <w:rPr>
                      <w:rFonts w:ascii="Arial" w:hAnsi="Arial" w:cs="Arial"/>
                      <w:sz w:val="22"/>
                      <w:szCs w:val="22"/>
                    </w:rPr>
                    <w:t>e.g.</w:t>
                  </w:r>
                  <w:proofErr w:type="gramEnd"/>
                  <w:r w:rsidR="00461E05">
                    <w:rPr>
                      <w:rFonts w:ascii="Arial" w:hAnsi="Arial" w:cs="Arial"/>
                      <w:sz w:val="22"/>
                      <w:szCs w:val="22"/>
                    </w:rPr>
                    <w:t xml:space="preserve"> client, </w:t>
                  </w:r>
                  <w:r>
                    <w:rPr>
                      <w:rFonts w:ascii="Arial" w:hAnsi="Arial" w:cs="Arial"/>
                      <w:sz w:val="22"/>
                      <w:szCs w:val="22"/>
                    </w:rPr>
                    <w:t>supervisor</w:t>
                  </w:r>
                </w:p>
                <w:p w14:paraId="12E4CED6" w14:textId="22653DE0" w:rsidR="00C47FA6" w:rsidRDefault="00C47FA6" w:rsidP="00C47FA6">
                  <w:pPr>
                    <w:autoSpaceDE w:val="0"/>
                    <w:autoSpaceDN w:val="0"/>
                    <w:adjustRightInd w:val="0"/>
                    <w:spacing w:before="120" w:after="120"/>
                    <w:rPr>
                      <w:rFonts w:ascii="Arial" w:hAnsi="Arial" w:cs="Arial"/>
                      <w:sz w:val="22"/>
                      <w:szCs w:val="22"/>
                    </w:rPr>
                  </w:pPr>
                  <w:r>
                    <w:rPr>
                      <w:rFonts w:ascii="Arial" w:hAnsi="Arial" w:cs="Arial"/>
                      <w:sz w:val="22"/>
                      <w:szCs w:val="22"/>
                    </w:rPr>
                    <w:t>inform others in</w:t>
                  </w:r>
                  <w:r w:rsidR="00DC6107">
                    <w:rPr>
                      <w:rFonts w:ascii="Arial" w:hAnsi="Arial" w:cs="Arial"/>
                      <w:sz w:val="22"/>
                      <w:szCs w:val="22"/>
                    </w:rPr>
                    <w:t xml:space="preserve"> the work area of the installation and how it may impact on their </w:t>
                  </w:r>
                  <w:r w:rsidR="00B41336">
                    <w:rPr>
                      <w:rFonts w:ascii="Arial" w:hAnsi="Arial" w:cs="Arial"/>
                      <w:sz w:val="22"/>
                      <w:szCs w:val="22"/>
                    </w:rPr>
                    <w:t xml:space="preserve">work </w:t>
                  </w:r>
                  <w:r w:rsidR="00DC6107">
                    <w:rPr>
                      <w:rFonts w:ascii="Arial" w:hAnsi="Arial" w:cs="Arial"/>
                      <w:sz w:val="22"/>
                      <w:szCs w:val="22"/>
                    </w:rPr>
                    <w:t>activities</w:t>
                  </w:r>
                </w:p>
                <w:p w14:paraId="11915173" w14:textId="7AB16A28" w:rsidR="00DC6107" w:rsidRPr="004C4A8C" w:rsidRDefault="00DC6107" w:rsidP="00C47FA6">
                  <w:pPr>
                    <w:autoSpaceDE w:val="0"/>
                    <w:autoSpaceDN w:val="0"/>
                    <w:adjustRightInd w:val="0"/>
                    <w:spacing w:before="120" w:after="120"/>
                    <w:rPr>
                      <w:rFonts w:ascii="Arial" w:hAnsi="Arial" w:cs="Arial"/>
                      <w:sz w:val="22"/>
                      <w:szCs w:val="22"/>
                    </w:rPr>
                  </w:pPr>
                  <w:r>
                    <w:rPr>
                      <w:rFonts w:ascii="Arial" w:hAnsi="Arial" w:cs="Arial"/>
                      <w:sz w:val="22"/>
                      <w:szCs w:val="22"/>
                    </w:rPr>
                    <w:t>provide a demonstration of the wireless communication system to appropriate person</w:t>
                  </w:r>
                  <w:r w:rsidR="00B41336">
                    <w:rPr>
                      <w:rFonts w:ascii="Arial" w:hAnsi="Arial" w:cs="Arial"/>
                      <w:sz w:val="22"/>
                      <w:szCs w:val="22"/>
                    </w:rPr>
                    <w:t>/</w:t>
                  </w:r>
                  <w:r>
                    <w:rPr>
                      <w:rFonts w:ascii="Arial" w:hAnsi="Arial" w:cs="Arial"/>
                      <w:sz w:val="22"/>
                      <w:szCs w:val="22"/>
                    </w:rPr>
                    <w:t>s</w:t>
                  </w:r>
                </w:p>
              </w:tc>
            </w:tr>
            <w:tr w:rsidR="00C47FA6" w:rsidRPr="004C4A8C" w14:paraId="571FC5FE" w14:textId="77777777" w:rsidTr="008C634B">
              <w:tc>
                <w:tcPr>
                  <w:tcW w:w="3573" w:type="dxa"/>
                  <w:shd w:val="clear" w:color="auto" w:fill="auto"/>
                </w:tcPr>
                <w:p w14:paraId="756B6C6B" w14:textId="77777777" w:rsidR="00C47FA6" w:rsidRPr="004C4A8C" w:rsidRDefault="00C47FA6" w:rsidP="00C47FA6">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352B3F15" w14:textId="34FA4BD4" w:rsidR="00C47FA6" w:rsidRPr="004C4A8C" w:rsidRDefault="00C47FA6" w:rsidP="00B741FA">
                  <w:pPr>
                    <w:autoSpaceDE w:val="0"/>
                    <w:autoSpaceDN w:val="0"/>
                    <w:adjustRightInd w:val="0"/>
                    <w:spacing w:before="120" w:after="120"/>
                    <w:rPr>
                      <w:rFonts w:ascii="Arial" w:hAnsi="Arial" w:cs="Arial"/>
                      <w:sz w:val="22"/>
                      <w:szCs w:val="22"/>
                    </w:rPr>
                  </w:pPr>
                  <w:r>
                    <w:rPr>
                      <w:rFonts w:ascii="Arial" w:hAnsi="Arial" w:cs="Arial"/>
                      <w:color w:val="000000"/>
                      <w:sz w:val="22"/>
                      <w:szCs w:val="22"/>
                    </w:rPr>
                    <w:t>deal</w:t>
                  </w:r>
                  <w:r w:rsidRPr="002C360E">
                    <w:rPr>
                      <w:rFonts w:ascii="Arial" w:hAnsi="Arial" w:cs="Arial"/>
                      <w:color w:val="000000"/>
                      <w:sz w:val="22"/>
                      <w:szCs w:val="22"/>
                    </w:rPr>
                    <w:t xml:space="preserve"> with</w:t>
                  </w:r>
                  <w:r>
                    <w:rPr>
                      <w:rFonts w:ascii="Arial" w:hAnsi="Arial" w:cs="Arial"/>
                      <w:color w:val="000000"/>
                      <w:sz w:val="22"/>
                      <w:szCs w:val="22"/>
                    </w:rPr>
                    <w:t xml:space="preserve"> unexpected situations during the </w:t>
                  </w:r>
                  <w:r w:rsidR="00B41336">
                    <w:rPr>
                      <w:rFonts w:ascii="Arial" w:hAnsi="Arial" w:cs="Arial"/>
                      <w:color w:val="000000"/>
                      <w:sz w:val="22"/>
                      <w:szCs w:val="22"/>
                    </w:rPr>
                    <w:t xml:space="preserve">installation, </w:t>
                  </w:r>
                  <w:r w:rsidR="00DC6107">
                    <w:rPr>
                      <w:rFonts w:ascii="Arial" w:hAnsi="Arial" w:cs="Arial"/>
                      <w:color w:val="000000"/>
                      <w:sz w:val="22"/>
                      <w:szCs w:val="22"/>
                    </w:rPr>
                    <w:t xml:space="preserve">configuring </w:t>
                  </w:r>
                  <w:r w:rsidR="00B41336">
                    <w:rPr>
                      <w:rFonts w:ascii="Arial" w:hAnsi="Arial" w:cs="Arial"/>
                      <w:color w:val="000000"/>
                      <w:sz w:val="22"/>
                      <w:szCs w:val="22"/>
                    </w:rPr>
                    <w:t xml:space="preserve">and testing of </w:t>
                  </w:r>
                  <w:r w:rsidR="00DC6107">
                    <w:rPr>
                      <w:rFonts w:ascii="Arial" w:hAnsi="Arial" w:cs="Arial"/>
                      <w:color w:val="000000"/>
                      <w:sz w:val="22"/>
                      <w:szCs w:val="22"/>
                    </w:rPr>
                    <w:t>the communications link</w:t>
                  </w:r>
                  <w:r w:rsidR="000F0C49">
                    <w:rPr>
                      <w:rFonts w:ascii="Arial" w:hAnsi="Arial" w:cs="Arial"/>
                      <w:color w:val="000000"/>
                      <w:sz w:val="22"/>
                      <w:szCs w:val="22"/>
                    </w:rPr>
                    <w:t xml:space="preserve"> within a limited range of options</w:t>
                  </w:r>
                </w:p>
              </w:tc>
            </w:tr>
            <w:tr w:rsidR="00C47FA6" w:rsidRPr="004C4A8C" w14:paraId="02379FE5" w14:textId="77777777" w:rsidTr="008C634B">
              <w:tc>
                <w:tcPr>
                  <w:tcW w:w="3573" w:type="dxa"/>
                  <w:shd w:val="clear" w:color="auto" w:fill="auto"/>
                </w:tcPr>
                <w:p w14:paraId="17A74133" w14:textId="77777777" w:rsidR="00C47FA6" w:rsidRPr="004C4A8C" w:rsidRDefault="00C47FA6" w:rsidP="00C47FA6">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067CF109" w14:textId="063679E2" w:rsidR="00C47FA6" w:rsidRPr="004C4A8C" w:rsidRDefault="00B741FA" w:rsidP="00B741FA">
                  <w:pPr>
                    <w:autoSpaceDE w:val="0"/>
                    <w:autoSpaceDN w:val="0"/>
                    <w:adjustRightInd w:val="0"/>
                    <w:spacing w:before="120" w:after="120"/>
                    <w:rPr>
                      <w:rFonts w:ascii="Arial" w:hAnsi="Arial" w:cs="Arial"/>
                      <w:sz w:val="22"/>
                      <w:szCs w:val="22"/>
                    </w:rPr>
                  </w:pPr>
                  <w:r>
                    <w:rPr>
                      <w:rFonts w:ascii="Arial" w:hAnsi="Arial" w:cs="Arial"/>
                      <w:sz w:val="22"/>
                      <w:szCs w:val="22"/>
                    </w:rPr>
                    <w:t>correctly use and maintain hand tool and test equipment</w:t>
                  </w:r>
                </w:p>
              </w:tc>
            </w:tr>
          </w:tbl>
          <w:p w14:paraId="00FD1F9C" w14:textId="77777777" w:rsidR="00291D1A" w:rsidRPr="004C404B" w:rsidRDefault="00291D1A" w:rsidP="00BA59A2">
            <w:pPr>
              <w:pStyle w:val="Guidingtext"/>
            </w:pPr>
          </w:p>
        </w:tc>
      </w:tr>
      <w:tr w:rsidR="00291D1A" w:rsidRPr="001214B1" w14:paraId="77D28D34" w14:textId="77777777" w:rsidTr="008C634B">
        <w:tc>
          <w:tcPr>
            <w:tcW w:w="2013" w:type="dxa"/>
            <w:shd w:val="clear" w:color="auto" w:fill="auto"/>
          </w:tcPr>
          <w:p w14:paraId="1AB4B3BF" w14:textId="77777777" w:rsidR="00291D1A" w:rsidRPr="00BB2FB5" w:rsidRDefault="00291D1A" w:rsidP="00853B9B">
            <w:pPr>
              <w:pStyle w:val="SectionCsubsection"/>
            </w:pPr>
            <w:r w:rsidRPr="00367922">
              <w:lastRenderedPageBreak/>
              <w:t>UNIT</w:t>
            </w:r>
            <w:r>
              <w:t xml:space="preserve"> </w:t>
            </w:r>
            <w:r w:rsidRPr="00367922">
              <w:t>MAPPING</w:t>
            </w:r>
            <w:r>
              <w:t xml:space="preserve"> </w:t>
            </w:r>
            <w:r w:rsidRPr="00367922">
              <w:t>INFORMATION</w:t>
            </w:r>
          </w:p>
        </w:tc>
        <w:tc>
          <w:tcPr>
            <w:tcW w:w="7088" w:type="dxa"/>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291D1A" w:rsidRPr="004C4A8C" w14:paraId="19FFEC78" w14:textId="77777777" w:rsidTr="008C634B">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A87DC53" w14:textId="77777777" w:rsidR="00291D1A" w:rsidRPr="004C4A8C" w:rsidRDefault="00291D1A" w:rsidP="008C634B">
                  <w:pPr>
                    <w:spacing w:before="120" w:after="120"/>
                    <w:rPr>
                      <w:rFonts w:ascii="Arial" w:hAnsi="Arial" w:cs="Arial"/>
                      <w:sz w:val="22"/>
                      <w:szCs w:val="22"/>
                    </w:rPr>
                  </w:pPr>
                  <w:r w:rsidRPr="004C4A8C">
                    <w:rPr>
                      <w:rFonts w:ascii="Arial" w:hAnsi="Arial" w:cs="Arial"/>
                      <w:sz w:val="22"/>
                      <w:szCs w:val="22"/>
                    </w:rPr>
                    <w:t>Code and Title</w:t>
                  </w:r>
                </w:p>
                <w:p w14:paraId="191C1091" w14:textId="77777777" w:rsidR="00291D1A" w:rsidRPr="004C4A8C" w:rsidRDefault="00291D1A" w:rsidP="008C634B">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4B4538B" w14:textId="77777777" w:rsidR="00291D1A" w:rsidRPr="004C4A8C" w:rsidRDefault="00291D1A" w:rsidP="008C634B">
                  <w:pPr>
                    <w:spacing w:before="120" w:after="120"/>
                    <w:rPr>
                      <w:rFonts w:ascii="Arial" w:hAnsi="Arial" w:cs="Arial"/>
                      <w:sz w:val="22"/>
                      <w:szCs w:val="22"/>
                    </w:rPr>
                  </w:pPr>
                  <w:r w:rsidRPr="004C4A8C">
                    <w:rPr>
                      <w:rFonts w:ascii="Arial" w:hAnsi="Arial" w:cs="Arial"/>
                      <w:sz w:val="22"/>
                      <w:szCs w:val="22"/>
                    </w:rPr>
                    <w:t>Code and Title</w:t>
                  </w:r>
                </w:p>
                <w:p w14:paraId="74F5DAEA" w14:textId="77777777" w:rsidR="00291D1A" w:rsidRPr="004C4A8C" w:rsidRDefault="00291D1A" w:rsidP="008C634B">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6DC3C3F" w14:textId="77777777" w:rsidR="00291D1A" w:rsidRPr="004C4A8C" w:rsidRDefault="00291D1A" w:rsidP="001154E5">
                  <w:pPr>
                    <w:spacing w:before="120" w:after="120"/>
                    <w:jc w:val="center"/>
                    <w:rPr>
                      <w:rFonts w:ascii="Arial" w:hAnsi="Arial" w:cs="Arial"/>
                      <w:sz w:val="22"/>
                      <w:szCs w:val="22"/>
                    </w:rPr>
                  </w:pPr>
                  <w:r w:rsidRPr="004C4A8C">
                    <w:rPr>
                      <w:rFonts w:ascii="Arial" w:hAnsi="Arial" w:cs="Arial"/>
                      <w:sz w:val="22"/>
                      <w:szCs w:val="22"/>
                    </w:rPr>
                    <w:t>Comments</w:t>
                  </w:r>
                </w:p>
              </w:tc>
            </w:tr>
            <w:tr w:rsidR="00291D1A" w:rsidRPr="004C4A8C" w14:paraId="6D71366F" w14:textId="77777777" w:rsidTr="008C634B">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A1F7830" w14:textId="4D21788A" w:rsidR="00291D1A" w:rsidRPr="001154E5" w:rsidRDefault="00A44B3F" w:rsidP="008C634B">
                  <w:pPr>
                    <w:spacing w:before="120" w:after="120"/>
                    <w:rPr>
                      <w:rFonts w:ascii="Arial" w:hAnsi="Arial" w:cs="Arial"/>
                      <w:sz w:val="22"/>
                      <w:szCs w:val="22"/>
                    </w:rPr>
                  </w:pPr>
                  <w:r w:rsidRPr="00A44B3F">
                    <w:rPr>
                      <w:rFonts w:ascii="Arial" w:hAnsi="Arial" w:cs="Arial"/>
                      <w:sz w:val="22"/>
                      <w:szCs w:val="22"/>
                    </w:rPr>
                    <w:t>VU23126</w:t>
                  </w:r>
                  <w:r w:rsidR="001154E5" w:rsidRPr="001154E5">
                    <w:rPr>
                      <w:rFonts w:ascii="Arial" w:hAnsi="Arial" w:cs="Arial"/>
                      <w:sz w:val="22"/>
                      <w:szCs w:val="22"/>
                    </w:rPr>
                    <w:t xml:space="preserve"> Set up and operate a wireless communications link</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4526C93" w14:textId="40B82B0E" w:rsidR="00291D1A" w:rsidRPr="001154E5" w:rsidRDefault="001154E5" w:rsidP="008C634B">
                  <w:pPr>
                    <w:spacing w:before="120" w:after="120"/>
                    <w:rPr>
                      <w:rFonts w:ascii="Arial" w:hAnsi="Arial" w:cs="Arial"/>
                      <w:sz w:val="22"/>
                      <w:szCs w:val="22"/>
                    </w:rPr>
                  </w:pPr>
                  <w:r w:rsidRPr="001154E5">
                    <w:rPr>
                      <w:rFonts w:ascii="Arial" w:hAnsi="Arial" w:cs="Arial"/>
                      <w:sz w:val="22"/>
                      <w:szCs w:val="22"/>
                    </w:rPr>
                    <w:t>VU22836 Set up and operate a wireless communications link</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91C4AE0" w14:textId="122B1875" w:rsidR="00291D1A" w:rsidRPr="001154E5" w:rsidRDefault="001154E5" w:rsidP="001154E5">
                  <w:pPr>
                    <w:spacing w:before="120" w:after="120"/>
                    <w:jc w:val="center"/>
                    <w:rPr>
                      <w:rFonts w:ascii="Arial" w:hAnsi="Arial" w:cs="Arial"/>
                      <w:sz w:val="22"/>
                      <w:szCs w:val="22"/>
                    </w:rPr>
                  </w:pPr>
                  <w:r w:rsidRPr="001154E5">
                    <w:rPr>
                      <w:rFonts w:ascii="Arial" w:hAnsi="Arial" w:cs="Arial"/>
                      <w:sz w:val="22"/>
                      <w:szCs w:val="22"/>
                    </w:rPr>
                    <w:t>E</w:t>
                  </w:r>
                  <w:r w:rsidR="00291D1A" w:rsidRPr="001154E5">
                    <w:rPr>
                      <w:rFonts w:ascii="Arial" w:hAnsi="Arial" w:cs="Arial"/>
                      <w:sz w:val="22"/>
                      <w:szCs w:val="22"/>
                    </w:rPr>
                    <w:t>quivalent</w:t>
                  </w:r>
                </w:p>
              </w:tc>
            </w:tr>
          </w:tbl>
          <w:p w14:paraId="4B7237C6" w14:textId="607CCAF4" w:rsidR="00291D1A" w:rsidRPr="00C11F02" w:rsidRDefault="00291D1A" w:rsidP="008C268F">
            <w:pPr>
              <w:pStyle w:val="Bodycopy"/>
            </w:pPr>
          </w:p>
        </w:tc>
      </w:tr>
    </w:tbl>
    <w:p w14:paraId="23BEA91C" w14:textId="77777777" w:rsidR="00291D1A" w:rsidRDefault="00291D1A" w:rsidP="00291D1A">
      <w:r>
        <w:br w:type="page"/>
      </w:r>
    </w:p>
    <w:p w14:paraId="646A59C8" w14:textId="77777777" w:rsidR="00291D1A" w:rsidRPr="00B70A29" w:rsidRDefault="00291D1A" w:rsidP="00291D1A">
      <w:pPr>
        <w:spacing w:after="160"/>
        <w:ind w:left="-567"/>
        <w:rPr>
          <w:rFonts w:ascii="Arial" w:hAnsi="Arial" w:cs="Arial"/>
          <w:b/>
          <w:color w:val="44546A" w:themeColor="text2"/>
          <w:sz w:val="28"/>
          <w:szCs w:val="28"/>
        </w:rPr>
      </w:pPr>
      <w:r w:rsidRPr="00B70A29">
        <w:rPr>
          <w:rFonts w:ascii="Arial" w:hAnsi="Arial" w:cs="Arial"/>
          <w:b/>
          <w:color w:val="44546A" w:themeColor="text2"/>
          <w:sz w:val="28"/>
          <w:szCs w:val="28"/>
        </w:rPr>
        <w:lastRenderedPageBreak/>
        <w:t>Assessment Requirements Template</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291D1A" w:rsidRPr="00371AA5" w14:paraId="51CDFAC2" w14:textId="77777777" w:rsidTr="008C634B">
        <w:tc>
          <w:tcPr>
            <w:tcW w:w="2127" w:type="dxa"/>
            <w:shd w:val="clear" w:color="auto" w:fill="auto"/>
          </w:tcPr>
          <w:p w14:paraId="5F0339DA" w14:textId="77777777" w:rsidR="00291D1A" w:rsidRPr="00DA2EE5" w:rsidRDefault="00291D1A" w:rsidP="008C634B">
            <w:pPr>
              <w:spacing w:before="120"/>
              <w:rPr>
                <w:rFonts w:ascii="Arial" w:hAnsi="Arial" w:cs="Arial"/>
                <w:b/>
                <w:sz w:val="22"/>
                <w:szCs w:val="22"/>
              </w:rPr>
            </w:pPr>
            <w:r w:rsidRPr="00DA2EE5">
              <w:rPr>
                <w:rFonts w:ascii="Arial" w:hAnsi="Arial" w:cs="Arial"/>
                <w:b/>
                <w:sz w:val="22"/>
                <w:szCs w:val="22"/>
              </w:rPr>
              <w:t>TITLE</w:t>
            </w:r>
          </w:p>
          <w:p w14:paraId="19CF4520" w14:textId="77777777" w:rsidR="00291D1A" w:rsidRPr="00DA2EE5" w:rsidRDefault="00291D1A" w:rsidP="008C634B">
            <w:pPr>
              <w:spacing w:after="120"/>
              <w:rPr>
                <w:rFonts w:ascii="Arial" w:hAnsi="Arial" w:cs="Arial"/>
                <w:i/>
                <w:sz w:val="22"/>
                <w:szCs w:val="22"/>
              </w:rPr>
            </w:pPr>
            <w:r w:rsidRPr="00DA2EE5">
              <w:rPr>
                <w:rFonts w:ascii="Arial" w:hAnsi="Arial" w:cs="Arial"/>
                <w:i/>
                <w:sz w:val="22"/>
                <w:szCs w:val="22"/>
              </w:rPr>
              <w:t>Mandatory field</w:t>
            </w:r>
          </w:p>
        </w:tc>
        <w:tc>
          <w:tcPr>
            <w:tcW w:w="7371" w:type="dxa"/>
            <w:shd w:val="clear" w:color="auto" w:fill="auto"/>
          </w:tcPr>
          <w:p w14:paraId="3F9BA9CD" w14:textId="68200522" w:rsidR="00291D1A" w:rsidRPr="00DA2EE5" w:rsidRDefault="00291D1A" w:rsidP="00B70A29">
            <w:pPr>
              <w:spacing w:before="120" w:after="120"/>
              <w:rPr>
                <w:rFonts w:ascii="Arial" w:hAnsi="Arial" w:cs="Arial"/>
                <w:sz w:val="22"/>
                <w:szCs w:val="22"/>
              </w:rPr>
            </w:pPr>
            <w:r w:rsidRPr="00DA2EE5">
              <w:rPr>
                <w:rFonts w:ascii="Arial" w:hAnsi="Arial" w:cs="Arial"/>
                <w:sz w:val="22"/>
                <w:szCs w:val="22"/>
              </w:rPr>
              <w:t>Assessment Requirements for</w:t>
            </w:r>
            <w:r w:rsidR="00B70A29">
              <w:rPr>
                <w:rFonts w:ascii="Arial" w:hAnsi="Arial" w:cs="Arial"/>
                <w:sz w:val="22"/>
                <w:szCs w:val="22"/>
              </w:rPr>
              <w:t>:</w:t>
            </w:r>
            <w:r w:rsidRPr="00DA2EE5">
              <w:rPr>
                <w:rFonts w:ascii="Arial" w:hAnsi="Arial" w:cs="Arial"/>
                <w:sz w:val="22"/>
                <w:szCs w:val="22"/>
              </w:rPr>
              <w:t xml:space="preserve"> </w:t>
            </w:r>
            <w:r w:rsidR="00A44B3F" w:rsidRPr="00A44B3F">
              <w:rPr>
                <w:rFonts w:ascii="Arial" w:hAnsi="Arial" w:cs="Arial"/>
                <w:b/>
              </w:rPr>
              <w:t>VU23126</w:t>
            </w:r>
            <w:r w:rsidR="00B70A29" w:rsidRPr="00A44B3F">
              <w:rPr>
                <w:rFonts w:ascii="Arial" w:hAnsi="Arial" w:cs="Arial"/>
                <w:b/>
              </w:rPr>
              <w:t xml:space="preserve"> -</w:t>
            </w:r>
            <w:r w:rsidR="00B70A29">
              <w:rPr>
                <w:rFonts w:ascii="Arial" w:hAnsi="Arial" w:cs="Arial"/>
                <w:b/>
              </w:rPr>
              <w:t xml:space="preserve"> </w:t>
            </w:r>
            <w:r w:rsidR="00B70A29" w:rsidRPr="00B70A29">
              <w:rPr>
                <w:rFonts w:ascii="Arial" w:hAnsi="Arial" w:cs="Arial"/>
                <w:b/>
              </w:rPr>
              <w:t>Set up and operate a wireless communications link</w:t>
            </w:r>
          </w:p>
        </w:tc>
      </w:tr>
      <w:tr w:rsidR="00291D1A" w:rsidRPr="00371AA5" w14:paraId="23EEB85F" w14:textId="77777777" w:rsidTr="008C634B">
        <w:tc>
          <w:tcPr>
            <w:tcW w:w="2127" w:type="dxa"/>
            <w:shd w:val="clear" w:color="auto" w:fill="auto"/>
          </w:tcPr>
          <w:p w14:paraId="6619C3C9" w14:textId="77777777" w:rsidR="00291D1A" w:rsidRPr="00DA2EE5" w:rsidRDefault="00291D1A" w:rsidP="008C634B">
            <w:pPr>
              <w:spacing w:before="120"/>
              <w:rPr>
                <w:rFonts w:ascii="Arial" w:hAnsi="Arial" w:cs="Arial"/>
                <w:b/>
                <w:sz w:val="22"/>
                <w:szCs w:val="22"/>
              </w:rPr>
            </w:pPr>
            <w:r w:rsidRPr="00DA2EE5">
              <w:rPr>
                <w:rFonts w:ascii="Arial" w:hAnsi="Arial" w:cs="Arial"/>
                <w:b/>
                <w:sz w:val="22"/>
                <w:szCs w:val="22"/>
              </w:rPr>
              <w:t>PERFORMANCE EVIDENCE</w:t>
            </w:r>
          </w:p>
          <w:p w14:paraId="0578D1A9" w14:textId="77777777" w:rsidR="00291D1A" w:rsidRPr="00DA2EE5" w:rsidRDefault="00291D1A" w:rsidP="008C634B">
            <w:pPr>
              <w:spacing w:after="120"/>
              <w:rPr>
                <w:rFonts w:ascii="Arial" w:hAnsi="Arial" w:cs="Arial"/>
                <w:b/>
                <w:sz w:val="22"/>
                <w:szCs w:val="22"/>
              </w:rPr>
            </w:pPr>
            <w:r w:rsidRPr="00DA2EE5">
              <w:rPr>
                <w:rFonts w:ascii="Arial" w:hAnsi="Arial" w:cs="Arial"/>
                <w:i/>
                <w:sz w:val="22"/>
                <w:szCs w:val="22"/>
              </w:rPr>
              <w:t>Mandatory field</w:t>
            </w:r>
          </w:p>
        </w:tc>
        <w:tc>
          <w:tcPr>
            <w:tcW w:w="7371" w:type="dxa"/>
            <w:shd w:val="clear" w:color="auto" w:fill="auto"/>
          </w:tcPr>
          <w:p w14:paraId="474112C7" w14:textId="77777777" w:rsidR="00376C4A" w:rsidRPr="00670F24" w:rsidRDefault="00376C4A" w:rsidP="00670F24">
            <w:pPr>
              <w:tabs>
                <w:tab w:val="left" w:pos="1167"/>
              </w:tabs>
              <w:spacing w:before="120" w:after="120"/>
              <w:rPr>
                <w:rFonts w:ascii="Arial" w:hAnsi="Arial"/>
                <w:iCs/>
                <w:szCs w:val="20"/>
                <w:lang w:eastAsia="en-US"/>
              </w:rPr>
            </w:pPr>
            <w:r w:rsidRPr="00670F24">
              <w:rPr>
                <w:rFonts w:ascii="Arial" w:hAnsi="Arial"/>
                <w:iCs/>
                <w:sz w:val="22"/>
                <w:szCs w:val="22"/>
                <w:lang w:eastAsia="en-US"/>
              </w:rPr>
              <w:t>The learner must be able to demonstrate the ability to complete the tasks outlined in the elements, performance criteria and foundation skills of this unit including evidence of the ability</w:t>
            </w:r>
            <w:r w:rsidRPr="00670F24">
              <w:rPr>
                <w:rFonts w:ascii="Arial" w:hAnsi="Arial"/>
                <w:iCs/>
                <w:szCs w:val="20"/>
                <w:lang w:eastAsia="en-US"/>
              </w:rPr>
              <w:t xml:space="preserve"> </w:t>
            </w:r>
            <w:r w:rsidRPr="001F5CB2">
              <w:rPr>
                <w:rFonts w:ascii="Arial" w:hAnsi="Arial"/>
                <w:iCs/>
                <w:sz w:val="22"/>
                <w:szCs w:val="22"/>
                <w:lang w:eastAsia="en-US"/>
              </w:rPr>
              <w:t>to</w:t>
            </w:r>
            <w:r w:rsidRPr="00670F24">
              <w:rPr>
                <w:rFonts w:ascii="Arial" w:hAnsi="Arial"/>
                <w:iCs/>
                <w:szCs w:val="20"/>
                <w:lang w:eastAsia="en-US"/>
              </w:rPr>
              <w:t>:</w:t>
            </w:r>
          </w:p>
          <w:p w14:paraId="3791EAB1" w14:textId="3966FAA3" w:rsidR="000F0C49" w:rsidRPr="001F5CB2" w:rsidRDefault="001F5CB2" w:rsidP="00E60B66">
            <w:pPr>
              <w:pStyle w:val="ListBullet2"/>
              <w:rPr>
                <w:rFonts w:cs="Arial"/>
                <w:bCs/>
              </w:rPr>
            </w:pPr>
            <w:r w:rsidRPr="008B4AE5">
              <w:t>F</w:t>
            </w:r>
            <w:r w:rsidR="000F0C49" w:rsidRPr="008B4AE5">
              <w:t>ollow</w:t>
            </w:r>
            <w:r w:rsidR="000F0C49" w:rsidRPr="001F5CB2">
              <w:t xml:space="preserve"> established WHS requirements and procedures for </w:t>
            </w:r>
            <w:proofErr w:type="gramStart"/>
            <w:r w:rsidR="000F0C49" w:rsidRPr="001F5CB2">
              <w:t>a</w:t>
            </w:r>
            <w:proofErr w:type="gramEnd"/>
            <w:r w:rsidR="000F0C49" w:rsidRPr="001F5CB2">
              <w:t xml:space="preserve"> electrotechnology workplace</w:t>
            </w:r>
          </w:p>
          <w:p w14:paraId="6155FA6E" w14:textId="50DFE210" w:rsidR="00E15E7E" w:rsidRPr="00E15E7E" w:rsidRDefault="001F5CB2" w:rsidP="00E60B66">
            <w:pPr>
              <w:pStyle w:val="ListBullet2"/>
              <w:rPr>
                <w:rFonts w:eastAsia="Calibri" w:cs="Arial"/>
                <w:szCs w:val="22"/>
                <w:lang w:val="en-AU" w:eastAsia="en-AU"/>
              </w:rPr>
            </w:pPr>
            <w:r>
              <w:rPr>
                <w:rFonts w:eastAsia="Calibri" w:cs="Arial"/>
                <w:szCs w:val="22"/>
                <w:lang w:val="en-AU" w:eastAsia="en-AU"/>
              </w:rPr>
              <w:t>I</w:t>
            </w:r>
            <w:r w:rsidR="00E15E7E" w:rsidRPr="00E15E7E">
              <w:rPr>
                <w:rFonts w:eastAsia="Calibri" w:cs="Arial"/>
                <w:szCs w:val="22"/>
                <w:lang w:val="en-AU" w:eastAsia="en-AU"/>
              </w:rPr>
              <w:t>nterpret</w:t>
            </w:r>
            <w:r w:rsidR="00F80704" w:rsidRPr="001A06B8">
              <w:rPr>
                <w:rFonts w:eastAsia="Calibri" w:cs="Arial"/>
                <w:szCs w:val="22"/>
                <w:lang w:val="en-AU" w:eastAsia="en-AU"/>
              </w:rPr>
              <w:t xml:space="preserve"> and follow</w:t>
            </w:r>
            <w:r w:rsidR="00CE77DF" w:rsidRPr="001A06B8">
              <w:rPr>
                <w:rFonts w:eastAsia="Calibri" w:cs="Arial"/>
                <w:szCs w:val="22"/>
                <w:lang w:val="en-AU" w:eastAsia="en-AU"/>
              </w:rPr>
              <w:t xml:space="preserve"> job </w:t>
            </w:r>
            <w:r w:rsidR="00CE77DF" w:rsidRPr="000F0C49">
              <w:rPr>
                <w:rFonts w:eastAsia="Calibri" w:cs="Arial"/>
                <w:strike/>
                <w:szCs w:val="22"/>
                <w:lang w:val="en-AU" w:eastAsia="en-AU"/>
              </w:rPr>
              <w:t>instruction</w:t>
            </w:r>
            <w:r w:rsidR="00E15E7E" w:rsidRPr="00E15E7E">
              <w:rPr>
                <w:rFonts w:eastAsia="Calibri" w:cs="Arial"/>
                <w:szCs w:val="22"/>
                <w:lang w:val="en-AU" w:eastAsia="en-AU"/>
              </w:rPr>
              <w:t xml:space="preserve"> and equipment installation instructions</w:t>
            </w:r>
            <w:r w:rsidR="00A02888">
              <w:rPr>
                <w:rFonts w:eastAsia="Calibri" w:cs="Arial"/>
                <w:szCs w:val="22"/>
                <w:lang w:val="en-AU" w:eastAsia="en-AU"/>
              </w:rPr>
              <w:t xml:space="preserve"> and install wireless communication link</w:t>
            </w:r>
          </w:p>
          <w:p w14:paraId="55DED2EB" w14:textId="41B4695D" w:rsidR="00291D1A" w:rsidRPr="00962503" w:rsidRDefault="00CE77DF" w:rsidP="00E60B66">
            <w:pPr>
              <w:pStyle w:val="ListBullet2"/>
            </w:pPr>
            <w:r w:rsidRPr="00962503">
              <w:t>Select, and install wireless communications link i</w:t>
            </w:r>
            <w:r w:rsidR="00E15E7E" w:rsidRPr="00962503">
              <w:t xml:space="preserve">n accordance with </w:t>
            </w:r>
            <w:r w:rsidRPr="00962503">
              <w:t xml:space="preserve">job and component </w:t>
            </w:r>
            <w:r w:rsidR="00E15E7E" w:rsidRPr="00962503">
              <w:t xml:space="preserve">manufacturers’ </w:t>
            </w:r>
            <w:r w:rsidRPr="00962503">
              <w:t>instructions</w:t>
            </w:r>
          </w:p>
          <w:p w14:paraId="17E092B9" w14:textId="7BD420E6" w:rsidR="00E15E7E" w:rsidRPr="001A06B8" w:rsidRDefault="001A06B8" w:rsidP="00E60B66">
            <w:pPr>
              <w:pStyle w:val="ListBullet2"/>
              <w:rPr>
                <w:rFonts w:eastAsia="Calibri" w:cs="Arial"/>
                <w:szCs w:val="22"/>
              </w:rPr>
            </w:pPr>
            <w:r w:rsidRPr="001A06B8">
              <w:rPr>
                <w:rFonts w:eastAsia="Calibri" w:cs="Arial"/>
                <w:szCs w:val="22"/>
              </w:rPr>
              <w:t>Configure</w:t>
            </w:r>
            <w:r w:rsidR="00E15E7E" w:rsidRPr="001A06B8">
              <w:rPr>
                <w:rFonts w:eastAsia="Calibri" w:cs="Arial"/>
                <w:szCs w:val="22"/>
              </w:rPr>
              <w:t xml:space="preserve"> </w:t>
            </w:r>
            <w:r w:rsidR="00CE77DF" w:rsidRPr="001A06B8">
              <w:rPr>
                <w:rFonts w:eastAsia="Calibri" w:cs="Arial"/>
                <w:szCs w:val="22"/>
              </w:rPr>
              <w:t xml:space="preserve">and interface </w:t>
            </w:r>
            <w:r w:rsidR="00E15E7E" w:rsidRPr="001A06B8">
              <w:rPr>
                <w:rFonts w:eastAsia="Calibri" w:cs="Arial"/>
                <w:szCs w:val="22"/>
              </w:rPr>
              <w:t>the wireless c</w:t>
            </w:r>
            <w:r w:rsidRPr="001A06B8">
              <w:rPr>
                <w:rFonts w:eastAsia="Calibri" w:cs="Arial"/>
                <w:szCs w:val="22"/>
              </w:rPr>
              <w:t xml:space="preserve">ommunications link </w:t>
            </w:r>
            <w:r w:rsidR="00E15E7E" w:rsidRPr="001A06B8">
              <w:rPr>
                <w:rFonts w:eastAsia="Calibri" w:cs="Arial"/>
                <w:szCs w:val="22"/>
              </w:rPr>
              <w:t>with existing system</w:t>
            </w:r>
          </w:p>
          <w:p w14:paraId="1D697EED" w14:textId="23A4BA78" w:rsidR="00E15E7E" w:rsidRPr="001A06B8" w:rsidRDefault="001A06B8" w:rsidP="00E60B66">
            <w:pPr>
              <w:pStyle w:val="ListBullet2"/>
              <w:rPr>
                <w:rFonts w:eastAsia="Calibri" w:cs="Arial"/>
              </w:rPr>
            </w:pPr>
            <w:r w:rsidRPr="001A06B8">
              <w:rPr>
                <w:rFonts w:eastAsia="Calibri" w:cs="Arial"/>
              </w:rPr>
              <w:t xml:space="preserve">Test wireless communications system functionality and if required use diagnostic tools to </w:t>
            </w:r>
            <w:r w:rsidR="00E15E7E" w:rsidRPr="001A06B8">
              <w:rPr>
                <w:rFonts w:eastAsia="Calibri" w:cs="Arial"/>
              </w:rPr>
              <w:t>solve</w:t>
            </w:r>
            <w:r w:rsidRPr="001A06B8">
              <w:rPr>
                <w:rFonts w:eastAsia="Calibri" w:cs="Arial"/>
              </w:rPr>
              <w:t xml:space="preserve"> predictable problems</w:t>
            </w:r>
          </w:p>
          <w:p w14:paraId="41959E82" w14:textId="3D4FF41F" w:rsidR="001A06B8" w:rsidRPr="00E15E7E" w:rsidRDefault="001A06B8" w:rsidP="00E60B66">
            <w:pPr>
              <w:pStyle w:val="ListBullet2"/>
            </w:pPr>
            <w:r w:rsidRPr="00962503">
              <w:t>Document details of the installation in accordance with workplace procedure</w:t>
            </w:r>
          </w:p>
        </w:tc>
      </w:tr>
      <w:tr w:rsidR="00291D1A" w:rsidRPr="00371AA5" w14:paraId="4A37A8C8" w14:textId="77777777" w:rsidTr="008C634B">
        <w:tc>
          <w:tcPr>
            <w:tcW w:w="2127" w:type="dxa"/>
            <w:shd w:val="clear" w:color="auto" w:fill="auto"/>
          </w:tcPr>
          <w:p w14:paraId="1823D182" w14:textId="77777777" w:rsidR="00291D1A" w:rsidRPr="00DA2EE5" w:rsidRDefault="00291D1A" w:rsidP="008C634B">
            <w:pPr>
              <w:spacing w:before="120"/>
              <w:rPr>
                <w:rFonts w:ascii="Arial" w:hAnsi="Arial" w:cs="Arial"/>
                <w:b/>
                <w:sz w:val="22"/>
                <w:szCs w:val="22"/>
              </w:rPr>
            </w:pPr>
            <w:r w:rsidRPr="00DA2EE5">
              <w:rPr>
                <w:rFonts w:ascii="Arial" w:hAnsi="Arial" w:cs="Arial"/>
                <w:b/>
                <w:sz w:val="22"/>
                <w:szCs w:val="22"/>
              </w:rPr>
              <w:t>KNOWLEDGE EVIDENCE</w:t>
            </w:r>
          </w:p>
          <w:p w14:paraId="31291629" w14:textId="77777777" w:rsidR="00291D1A" w:rsidRPr="00DA2EE5" w:rsidRDefault="00291D1A" w:rsidP="008C634B">
            <w:pPr>
              <w:spacing w:after="120"/>
              <w:rPr>
                <w:rFonts w:ascii="Arial" w:hAnsi="Arial" w:cs="Arial"/>
                <w:b/>
                <w:sz w:val="22"/>
                <w:szCs w:val="22"/>
              </w:rPr>
            </w:pPr>
            <w:r w:rsidRPr="00DA2EE5">
              <w:rPr>
                <w:rFonts w:ascii="Arial" w:hAnsi="Arial" w:cs="Arial"/>
                <w:i/>
                <w:sz w:val="22"/>
                <w:szCs w:val="22"/>
              </w:rPr>
              <w:t>Mandatory field</w:t>
            </w:r>
          </w:p>
        </w:tc>
        <w:tc>
          <w:tcPr>
            <w:tcW w:w="7371" w:type="dxa"/>
            <w:shd w:val="clear" w:color="auto" w:fill="auto"/>
          </w:tcPr>
          <w:p w14:paraId="7C6362E3" w14:textId="77777777" w:rsidR="00376C4A" w:rsidRPr="00FD6FD2" w:rsidRDefault="00376C4A" w:rsidP="00376C4A">
            <w:pPr>
              <w:autoSpaceDE w:val="0"/>
              <w:autoSpaceDN w:val="0"/>
              <w:adjustRightInd w:val="0"/>
              <w:spacing w:before="120" w:after="120"/>
              <w:rPr>
                <w:rFonts w:ascii="Arial" w:hAnsi="Arial" w:cs="Arial"/>
                <w:sz w:val="22"/>
                <w:szCs w:val="22"/>
              </w:rPr>
            </w:pPr>
            <w:r w:rsidRPr="00FD6FD2">
              <w:rPr>
                <w:rFonts w:ascii="Arial" w:hAnsi="Arial" w:cs="Arial"/>
                <w:sz w:val="22"/>
                <w:szCs w:val="22"/>
              </w:rPr>
              <w:t xml:space="preserve">The learner must be able to demonstrate essential knowledge required to effectively do the task outlined in elements and performance criteria of this unit, manage the </w:t>
            </w:r>
            <w:proofErr w:type="gramStart"/>
            <w:r w:rsidRPr="00FD6FD2">
              <w:rPr>
                <w:rFonts w:ascii="Arial" w:hAnsi="Arial" w:cs="Arial"/>
                <w:sz w:val="22"/>
                <w:szCs w:val="22"/>
              </w:rPr>
              <w:t>task</w:t>
            </w:r>
            <w:proofErr w:type="gramEnd"/>
            <w:r w:rsidRPr="00FD6FD2">
              <w:rPr>
                <w:rFonts w:ascii="Arial" w:hAnsi="Arial" w:cs="Arial"/>
                <w:sz w:val="22"/>
                <w:szCs w:val="22"/>
              </w:rPr>
              <w:t xml:space="preserve"> and manage contingencies in the context of the work role. This includes knowledge of:</w:t>
            </w:r>
          </w:p>
          <w:p w14:paraId="4EBF096E" w14:textId="7BCCAFA2" w:rsidR="00AD4226" w:rsidRDefault="00E15E7E" w:rsidP="00E60B66">
            <w:pPr>
              <w:pStyle w:val="ListBullet2"/>
              <w:rPr>
                <w:lang w:val="en-AU" w:eastAsia="en-AU"/>
              </w:rPr>
            </w:pPr>
            <w:r w:rsidRPr="00E15E7E">
              <w:rPr>
                <w:lang w:val="en-AU" w:eastAsia="en-AU"/>
              </w:rPr>
              <w:t xml:space="preserve">Wireless fundamentals </w:t>
            </w:r>
            <w:r w:rsidR="00AD4226">
              <w:rPr>
                <w:lang w:val="en-AU" w:eastAsia="en-AU"/>
              </w:rPr>
              <w:t xml:space="preserve">and technology </w:t>
            </w:r>
            <w:r w:rsidRPr="00E15E7E">
              <w:rPr>
                <w:lang w:val="en-AU" w:eastAsia="en-AU"/>
              </w:rPr>
              <w:t>including</w:t>
            </w:r>
            <w:r w:rsidR="00AD4226">
              <w:rPr>
                <w:lang w:val="en-AU" w:eastAsia="en-AU"/>
              </w:rPr>
              <w:t>:</w:t>
            </w:r>
            <w:r w:rsidRPr="00E15E7E">
              <w:rPr>
                <w:lang w:val="en-AU" w:eastAsia="en-AU"/>
              </w:rPr>
              <w:t xml:space="preserve"> </w:t>
            </w:r>
          </w:p>
          <w:p w14:paraId="55EAF7FA" w14:textId="32D3C5B7" w:rsidR="00AD4226" w:rsidRPr="001C7162" w:rsidRDefault="00AD4226" w:rsidP="00300AF1">
            <w:pPr>
              <w:pStyle w:val="ListParagraph"/>
              <w:numPr>
                <w:ilvl w:val="0"/>
                <w:numId w:val="140"/>
              </w:numPr>
              <w:spacing w:before="120" w:after="120"/>
              <w:rPr>
                <w:rFonts w:ascii="Arial" w:hAnsi="Arial" w:cs="Arial"/>
              </w:rPr>
            </w:pPr>
            <w:r w:rsidRPr="001C7162">
              <w:rPr>
                <w:rFonts w:ascii="Arial" w:hAnsi="Arial" w:cs="Arial"/>
              </w:rPr>
              <w:t>radio wave propagation/electromagnetic waves</w:t>
            </w:r>
          </w:p>
          <w:p w14:paraId="60C39F1F" w14:textId="6CBB6B0B" w:rsidR="00AD4226" w:rsidRPr="001C7162" w:rsidRDefault="00AD4226" w:rsidP="00300AF1">
            <w:pPr>
              <w:pStyle w:val="ListParagraph"/>
              <w:numPr>
                <w:ilvl w:val="0"/>
                <w:numId w:val="140"/>
              </w:numPr>
              <w:spacing w:before="120" w:after="120"/>
              <w:rPr>
                <w:rFonts w:ascii="Arial" w:hAnsi="Arial" w:cs="Arial"/>
              </w:rPr>
            </w:pPr>
            <w:r w:rsidRPr="001C7162">
              <w:rPr>
                <w:rFonts w:ascii="Arial" w:hAnsi="Arial" w:cs="Arial"/>
              </w:rPr>
              <w:t xml:space="preserve">signals in time and </w:t>
            </w:r>
            <w:r w:rsidR="00E15E7E" w:rsidRPr="001C7162">
              <w:rPr>
                <w:rFonts w:ascii="Arial" w:hAnsi="Arial" w:cs="Arial"/>
              </w:rPr>
              <w:t>signals</w:t>
            </w:r>
            <w:r w:rsidRPr="001C7162">
              <w:rPr>
                <w:rFonts w:ascii="Arial" w:hAnsi="Arial" w:cs="Arial"/>
              </w:rPr>
              <w:t xml:space="preserve"> in frequency</w:t>
            </w:r>
          </w:p>
          <w:p w14:paraId="1442B2FA" w14:textId="77777777" w:rsidR="00AD4226" w:rsidRPr="001C7162" w:rsidRDefault="00AD4226" w:rsidP="00300AF1">
            <w:pPr>
              <w:pStyle w:val="ListParagraph"/>
              <w:numPr>
                <w:ilvl w:val="0"/>
                <w:numId w:val="140"/>
              </w:numPr>
              <w:spacing w:before="120" w:after="120"/>
              <w:rPr>
                <w:rFonts w:ascii="Arial" w:hAnsi="Arial" w:cs="Arial"/>
              </w:rPr>
            </w:pPr>
            <w:r w:rsidRPr="001C7162">
              <w:rPr>
                <w:rFonts w:ascii="Arial" w:hAnsi="Arial" w:cs="Arial"/>
              </w:rPr>
              <w:t xml:space="preserve">radio systems </w:t>
            </w:r>
          </w:p>
          <w:p w14:paraId="444BBB2A" w14:textId="77777777" w:rsidR="00AD4226" w:rsidRPr="001C7162" w:rsidRDefault="00E15E7E" w:rsidP="00300AF1">
            <w:pPr>
              <w:pStyle w:val="ListParagraph"/>
              <w:numPr>
                <w:ilvl w:val="0"/>
                <w:numId w:val="140"/>
              </w:numPr>
              <w:spacing w:before="120" w:after="120"/>
              <w:rPr>
                <w:rFonts w:ascii="Arial" w:hAnsi="Arial" w:cs="Arial"/>
              </w:rPr>
            </w:pPr>
            <w:r w:rsidRPr="001C7162">
              <w:rPr>
                <w:rFonts w:ascii="Arial" w:hAnsi="Arial" w:cs="Arial"/>
              </w:rPr>
              <w:t>multiple access; radio</w:t>
            </w:r>
          </w:p>
          <w:p w14:paraId="354E8F48" w14:textId="77777777" w:rsidR="00AD4226" w:rsidRPr="001C7162" w:rsidRDefault="00AD4226" w:rsidP="00300AF1">
            <w:pPr>
              <w:pStyle w:val="ListParagraph"/>
              <w:numPr>
                <w:ilvl w:val="0"/>
                <w:numId w:val="140"/>
              </w:numPr>
              <w:spacing w:before="120" w:after="120"/>
              <w:rPr>
                <w:rFonts w:ascii="Arial" w:hAnsi="Arial" w:cs="Arial"/>
              </w:rPr>
            </w:pPr>
            <w:r w:rsidRPr="001C7162">
              <w:rPr>
                <w:rFonts w:ascii="Arial" w:hAnsi="Arial" w:cs="Arial"/>
              </w:rPr>
              <w:t>antennas</w:t>
            </w:r>
          </w:p>
          <w:p w14:paraId="0FE36D9F" w14:textId="77777777" w:rsidR="00416F6D" w:rsidRPr="001C7162" w:rsidRDefault="00AD4226" w:rsidP="00300AF1">
            <w:pPr>
              <w:pStyle w:val="ListParagraph"/>
              <w:numPr>
                <w:ilvl w:val="0"/>
                <w:numId w:val="140"/>
              </w:numPr>
              <w:spacing w:before="120" w:after="120"/>
              <w:rPr>
                <w:rFonts w:ascii="Arial" w:hAnsi="Arial" w:cs="Arial"/>
              </w:rPr>
            </w:pPr>
            <w:r w:rsidRPr="001C7162">
              <w:rPr>
                <w:rFonts w:ascii="Arial" w:hAnsi="Arial" w:cs="Arial"/>
              </w:rPr>
              <w:t xml:space="preserve">modulation and </w:t>
            </w:r>
            <w:r w:rsidR="00416F6D" w:rsidRPr="001C7162">
              <w:rPr>
                <w:rFonts w:ascii="Arial" w:hAnsi="Arial" w:cs="Arial"/>
              </w:rPr>
              <w:t>signal strength</w:t>
            </w:r>
          </w:p>
          <w:p w14:paraId="5A33F251" w14:textId="6F62CA31" w:rsidR="00E15E7E" w:rsidRPr="001C7162" w:rsidRDefault="00416F6D" w:rsidP="00300AF1">
            <w:pPr>
              <w:pStyle w:val="ListParagraph"/>
              <w:numPr>
                <w:ilvl w:val="0"/>
                <w:numId w:val="140"/>
              </w:numPr>
              <w:spacing w:before="120" w:after="120"/>
              <w:rPr>
                <w:rFonts w:ascii="Arial" w:hAnsi="Arial" w:cs="Arial"/>
              </w:rPr>
            </w:pPr>
            <w:r w:rsidRPr="001C7162">
              <w:rPr>
                <w:rFonts w:ascii="Arial" w:hAnsi="Arial" w:cs="Arial"/>
              </w:rPr>
              <w:t>noise sampling</w:t>
            </w:r>
          </w:p>
          <w:p w14:paraId="7217AAE7" w14:textId="124703EF" w:rsidR="00416F6D" w:rsidRDefault="00416F6D" w:rsidP="00E60B66">
            <w:pPr>
              <w:pStyle w:val="ListBullet2"/>
              <w:rPr>
                <w:lang w:val="en-AU" w:eastAsia="en-AU"/>
              </w:rPr>
            </w:pPr>
            <w:r>
              <w:rPr>
                <w:lang w:val="en-AU" w:eastAsia="en-AU"/>
              </w:rPr>
              <w:t>Wireless links technology including:</w:t>
            </w:r>
          </w:p>
          <w:p w14:paraId="3215F1C4" w14:textId="77777777" w:rsidR="00416F6D" w:rsidRDefault="00416F6D" w:rsidP="00300AF1">
            <w:pPr>
              <w:numPr>
                <w:ilvl w:val="0"/>
                <w:numId w:val="141"/>
              </w:numPr>
              <w:tabs>
                <w:tab w:val="clear" w:pos="330"/>
              </w:tabs>
              <w:spacing w:before="120" w:after="120"/>
              <w:ind w:left="1593" w:hanging="284"/>
              <w:rPr>
                <w:rFonts w:ascii="Arial" w:hAnsi="Arial" w:cs="Arial"/>
                <w:sz w:val="22"/>
                <w:szCs w:val="22"/>
                <w:lang w:val="en-AU" w:eastAsia="en-AU"/>
              </w:rPr>
            </w:pPr>
            <w:r>
              <w:rPr>
                <w:rFonts w:ascii="Arial" w:hAnsi="Arial" w:cs="Arial"/>
                <w:sz w:val="22"/>
                <w:szCs w:val="22"/>
                <w:lang w:val="en-AU" w:eastAsia="en-AU"/>
              </w:rPr>
              <w:t>communications channel</w:t>
            </w:r>
          </w:p>
          <w:p w14:paraId="0D71BBCE" w14:textId="200A4725" w:rsidR="00416F6D" w:rsidRPr="00416F6D" w:rsidRDefault="00416F6D" w:rsidP="00300AF1">
            <w:pPr>
              <w:numPr>
                <w:ilvl w:val="0"/>
                <w:numId w:val="141"/>
              </w:numPr>
              <w:tabs>
                <w:tab w:val="clear" w:pos="330"/>
              </w:tabs>
              <w:spacing w:before="120" w:after="120"/>
              <w:ind w:left="1593" w:hanging="284"/>
              <w:rPr>
                <w:rFonts w:ascii="Arial" w:hAnsi="Arial" w:cs="Arial"/>
                <w:sz w:val="22"/>
                <w:szCs w:val="22"/>
                <w:lang w:val="en-AU" w:eastAsia="en-AU"/>
              </w:rPr>
            </w:pPr>
            <w:r>
              <w:rPr>
                <w:rFonts w:ascii="Arial" w:hAnsi="Arial" w:cs="Arial"/>
                <w:sz w:val="22"/>
                <w:szCs w:val="22"/>
                <w:lang w:val="en-AU" w:eastAsia="en-AU"/>
              </w:rPr>
              <w:t xml:space="preserve">regulations and </w:t>
            </w:r>
            <w:r w:rsidRPr="00416F6D">
              <w:rPr>
                <w:rFonts w:ascii="Arial" w:hAnsi="Arial" w:cs="Arial"/>
                <w:sz w:val="22"/>
                <w:szCs w:val="22"/>
                <w:lang w:val="en-AU" w:eastAsia="en-AU"/>
              </w:rPr>
              <w:t>limited bandwidth</w:t>
            </w:r>
          </w:p>
          <w:p w14:paraId="24E45C2C" w14:textId="77777777" w:rsidR="00416F6D" w:rsidRDefault="00416F6D" w:rsidP="00300AF1">
            <w:pPr>
              <w:numPr>
                <w:ilvl w:val="0"/>
                <w:numId w:val="141"/>
              </w:numPr>
              <w:tabs>
                <w:tab w:val="clear" w:pos="330"/>
              </w:tabs>
              <w:spacing w:before="120" w:after="120"/>
              <w:ind w:left="1593" w:hanging="284"/>
              <w:rPr>
                <w:rFonts w:ascii="Arial" w:hAnsi="Arial" w:cs="Arial"/>
                <w:sz w:val="22"/>
                <w:szCs w:val="22"/>
                <w:lang w:val="en-AU" w:eastAsia="en-AU"/>
              </w:rPr>
            </w:pPr>
            <w:r>
              <w:rPr>
                <w:rFonts w:ascii="Arial" w:hAnsi="Arial" w:cs="Arial"/>
                <w:sz w:val="22"/>
                <w:szCs w:val="22"/>
                <w:lang w:val="en-AU" w:eastAsia="en-AU"/>
              </w:rPr>
              <w:t>power and security issues</w:t>
            </w:r>
          </w:p>
          <w:p w14:paraId="1EF4D5DE" w14:textId="28E1C031" w:rsidR="00416F6D" w:rsidRDefault="00416F6D" w:rsidP="00300AF1">
            <w:pPr>
              <w:numPr>
                <w:ilvl w:val="0"/>
                <w:numId w:val="141"/>
              </w:numPr>
              <w:tabs>
                <w:tab w:val="clear" w:pos="330"/>
              </w:tabs>
              <w:spacing w:before="120" w:after="120"/>
              <w:ind w:left="1593" w:hanging="284"/>
              <w:rPr>
                <w:rFonts w:ascii="Arial" w:hAnsi="Arial" w:cs="Arial"/>
                <w:sz w:val="22"/>
                <w:szCs w:val="22"/>
                <w:lang w:val="en-AU" w:eastAsia="en-AU"/>
              </w:rPr>
            </w:pPr>
            <w:r>
              <w:rPr>
                <w:rFonts w:ascii="Arial" w:hAnsi="Arial" w:cs="Arial"/>
                <w:sz w:val="22"/>
                <w:szCs w:val="22"/>
                <w:lang w:val="en-AU" w:eastAsia="en-AU"/>
              </w:rPr>
              <w:t xml:space="preserve">equipment </w:t>
            </w:r>
            <w:proofErr w:type="gramStart"/>
            <w:r w:rsidR="00E15E7E" w:rsidRPr="00E15E7E">
              <w:rPr>
                <w:rFonts w:ascii="Arial" w:hAnsi="Arial" w:cs="Arial"/>
                <w:sz w:val="22"/>
                <w:szCs w:val="22"/>
                <w:lang w:val="en-AU" w:eastAsia="en-AU"/>
              </w:rPr>
              <w:t>e.</w:t>
            </w:r>
            <w:r>
              <w:rPr>
                <w:rFonts w:ascii="Arial" w:hAnsi="Arial" w:cs="Arial"/>
                <w:sz w:val="22"/>
                <w:szCs w:val="22"/>
                <w:lang w:val="en-AU" w:eastAsia="en-AU"/>
              </w:rPr>
              <w:t>g.</w:t>
            </w:r>
            <w:proofErr w:type="gramEnd"/>
            <w:r>
              <w:rPr>
                <w:rFonts w:ascii="Arial" w:hAnsi="Arial" w:cs="Arial"/>
                <w:sz w:val="22"/>
                <w:szCs w:val="22"/>
                <w:lang w:val="en-AU" w:eastAsia="en-AU"/>
              </w:rPr>
              <w:t xml:space="preserve"> fixed, mobile, base</w:t>
            </w:r>
          </w:p>
          <w:p w14:paraId="2C696F00" w14:textId="77777777" w:rsidR="00416F6D" w:rsidRDefault="00416F6D" w:rsidP="00300AF1">
            <w:pPr>
              <w:numPr>
                <w:ilvl w:val="0"/>
                <w:numId w:val="141"/>
              </w:numPr>
              <w:tabs>
                <w:tab w:val="clear" w:pos="330"/>
              </w:tabs>
              <w:spacing w:before="120" w:after="120"/>
              <w:ind w:left="1593" w:hanging="284"/>
              <w:rPr>
                <w:rFonts w:ascii="Arial" w:hAnsi="Arial" w:cs="Arial"/>
                <w:sz w:val="22"/>
                <w:szCs w:val="22"/>
                <w:lang w:val="en-AU" w:eastAsia="en-AU"/>
              </w:rPr>
            </w:pPr>
            <w:r>
              <w:rPr>
                <w:rFonts w:ascii="Arial" w:hAnsi="Arial" w:cs="Arial"/>
                <w:sz w:val="22"/>
                <w:szCs w:val="22"/>
                <w:lang w:val="en-AU" w:eastAsia="en-AU"/>
              </w:rPr>
              <w:t>applications</w:t>
            </w:r>
          </w:p>
          <w:p w14:paraId="15E3E219" w14:textId="51079EF1" w:rsidR="00E15E7E" w:rsidRPr="00E15E7E" w:rsidRDefault="00E15E7E" w:rsidP="00300AF1">
            <w:pPr>
              <w:numPr>
                <w:ilvl w:val="0"/>
                <w:numId w:val="141"/>
              </w:numPr>
              <w:tabs>
                <w:tab w:val="clear" w:pos="330"/>
              </w:tabs>
              <w:spacing w:before="120" w:after="120"/>
              <w:ind w:left="1593" w:hanging="284"/>
              <w:rPr>
                <w:rFonts w:ascii="Arial" w:hAnsi="Arial" w:cs="Arial"/>
                <w:sz w:val="22"/>
                <w:szCs w:val="22"/>
                <w:lang w:val="en-AU" w:eastAsia="en-AU"/>
              </w:rPr>
            </w:pPr>
            <w:r w:rsidRPr="00E15E7E">
              <w:rPr>
                <w:rFonts w:ascii="Arial" w:hAnsi="Arial" w:cs="Arial"/>
                <w:sz w:val="22"/>
                <w:szCs w:val="22"/>
                <w:lang w:val="en-AU" w:eastAsia="en-AU"/>
              </w:rPr>
              <w:t>operating protocols</w:t>
            </w:r>
          </w:p>
          <w:p w14:paraId="6A005461" w14:textId="77777777" w:rsidR="00416F6D" w:rsidRDefault="00AD4226" w:rsidP="00E60B66">
            <w:pPr>
              <w:pStyle w:val="ListBullet2"/>
              <w:rPr>
                <w:lang w:val="en-AU" w:eastAsia="en-AU"/>
              </w:rPr>
            </w:pPr>
            <w:r>
              <w:rPr>
                <w:lang w:val="en-AU" w:eastAsia="en-AU"/>
              </w:rPr>
              <w:t xml:space="preserve">Wireless communication system </w:t>
            </w:r>
            <w:r w:rsidR="00416F6D">
              <w:rPr>
                <w:lang w:val="en-AU" w:eastAsia="en-AU"/>
              </w:rPr>
              <w:t>components including:</w:t>
            </w:r>
          </w:p>
          <w:p w14:paraId="0C68CF3C" w14:textId="77777777" w:rsidR="00416F6D" w:rsidRDefault="00416F6D" w:rsidP="00300AF1">
            <w:pPr>
              <w:numPr>
                <w:ilvl w:val="0"/>
                <w:numId w:val="142"/>
              </w:numPr>
              <w:tabs>
                <w:tab w:val="clear" w:pos="330"/>
                <w:tab w:val="num" w:pos="1734"/>
              </w:tabs>
              <w:spacing w:before="120" w:after="120"/>
              <w:ind w:left="1734" w:hanging="425"/>
              <w:rPr>
                <w:rFonts w:ascii="Arial" w:hAnsi="Arial" w:cs="Arial"/>
                <w:sz w:val="22"/>
                <w:szCs w:val="22"/>
                <w:lang w:val="en-AU" w:eastAsia="en-AU"/>
              </w:rPr>
            </w:pPr>
            <w:r>
              <w:rPr>
                <w:rFonts w:ascii="Arial" w:hAnsi="Arial" w:cs="Arial"/>
                <w:sz w:val="22"/>
                <w:szCs w:val="22"/>
                <w:lang w:val="en-AU" w:eastAsia="en-AU"/>
              </w:rPr>
              <w:t>transmitters and receivers</w:t>
            </w:r>
          </w:p>
          <w:p w14:paraId="3A74EF45" w14:textId="77777777" w:rsidR="00416F6D" w:rsidRDefault="00416F6D" w:rsidP="00300AF1">
            <w:pPr>
              <w:numPr>
                <w:ilvl w:val="0"/>
                <w:numId w:val="142"/>
              </w:numPr>
              <w:tabs>
                <w:tab w:val="clear" w:pos="330"/>
                <w:tab w:val="num" w:pos="1734"/>
              </w:tabs>
              <w:spacing w:before="120" w:after="120"/>
              <w:ind w:left="1734" w:hanging="425"/>
              <w:rPr>
                <w:rFonts w:ascii="Arial" w:hAnsi="Arial" w:cs="Arial"/>
                <w:sz w:val="22"/>
                <w:szCs w:val="22"/>
                <w:lang w:val="en-AU" w:eastAsia="en-AU"/>
              </w:rPr>
            </w:pPr>
            <w:r>
              <w:rPr>
                <w:rFonts w:ascii="Arial" w:hAnsi="Arial" w:cs="Arial"/>
                <w:sz w:val="22"/>
                <w:szCs w:val="22"/>
                <w:lang w:val="en-AU" w:eastAsia="en-AU"/>
              </w:rPr>
              <w:lastRenderedPageBreak/>
              <w:t>antennas</w:t>
            </w:r>
          </w:p>
          <w:p w14:paraId="5BE65DBC" w14:textId="77777777" w:rsidR="00416F6D" w:rsidRDefault="00416F6D" w:rsidP="00300AF1">
            <w:pPr>
              <w:numPr>
                <w:ilvl w:val="0"/>
                <w:numId w:val="142"/>
              </w:numPr>
              <w:tabs>
                <w:tab w:val="clear" w:pos="330"/>
                <w:tab w:val="num" w:pos="1734"/>
              </w:tabs>
              <w:spacing w:before="120" w:after="120"/>
              <w:ind w:left="1734" w:hanging="425"/>
              <w:rPr>
                <w:rFonts w:ascii="Arial" w:hAnsi="Arial" w:cs="Arial"/>
                <w:sz w:val="22"/>
                <w:szCs w:val="22"/>
                <w:lang w:val="en-AU" w:eastAsia="en-AU"/>
              </w:rPr>
            </w:pPr>
            <w:r>
              <w:rPr>
                <w:rFonts w:ascii="Arial" w:hAnsi="Arial" w:cs="Arial"/>
                <w:sz w:val="22"/>
                <w:szCs w:val="22"/>
                <w:lang w:val="en-AU" w:eastAsia="en-AU"/>
              </w:rPr>
              <w:t>head and handsets</w:t>
            </w:r>
          </w:p>
          <w:p w14:paraId="4FEBCF66" w14:textId="77777777" w:rsidR="00416F6D" w:rsidRDefault="00416F6D" w:rsidP="00300AF1">
            <w:pPr>
              <w:numPr>
                <w:ilvl w:val="0"/>
                <w:numId w:val="142"/>
              </w:numPr>
              <w:tabs>
                <w:tab w:val="clear" w:pos="330"/>
                <w:tab w:val="num" w:pos="1734"/>
              </w:tabs>
              <w:spacing w:before="120" w:after="120"/>
              <w:ind w:left="1734" w:hanging="425"/>
              <w:rPr>
                <w:rFonts w:ascii="Arial" w:hAnsi="Arial" w:cs="Arial"/>
                <w:sz w:val="22"/>
                <w:szCs w:val="22"/>
                <w:lang w:val="en-AU" w:eastAsia="en-AU"/>
              </w:rPr>
            </w:pPr>
            <w:r>
              <w:rPr>
                <w:rFonts w:ascii="Arial" w:hAnsi="Arial" w:cs="Arial"/>
                <w:sz w:val="22"/>
                <w:szCs w:val="22"/>
                <w:lang w:val="en-AU" w:eastAsia="en-AU"/>
              </w:rPr>
              <w:t>microphones</w:t>
            </w:r>
          </w:p>
          <w:p w14:paraId="44074234" w14:textId="77777777" w:rsidR="00416F6D" w:rsidRDefault="00E15E7E" w:rsidP="00300AF1">
            <w:pPr>
              <w:numPr>
                <w:ilvl w:val="0"/>
                <w:numId w:val="142"/>
              </w:numPr>
              <w:tabs>
                <w:tab w:val="clear" w:pos="330"/>
                <w:tab w:val="num" w:pos="1734"/>
              </w:tabs>
              <w:spacing w:before="120" w:after="120"/>
              <w:ind w:left="1734" w:hanging="425"/>
              <w:rPr>
                <w:rFonts w:ascii="Arial" w:hAnsi="Arial" w:cs="Arial"/>
                <w:sz w:val="22"/>
                <w:szCs w:val="22"/>
                <w:lang w:val="en-AU" w:eastAsia="en-AU"/>
              </w:rPr>
            </w:pPr>
            <w:proofErr w:type="gramStart"/>
            <w:r w:rsidRPr="00E15E7E">
              <w:rPr>
                <w:rFonts w:ascii="Arial" w:hAnsi="Arial" w:cs="Arial"/>
                <w:sz w:val="22"/>
                <w:szCs w:val="22"/>
                <w:lang w:val="en-AU" w:eastAsia="en-AU"/>
              </w:rPr>
              <w:t>repeaters;</w:t>
            </w:r>
            <w:proofErr w:type="gramEnd"/>
            <w:r w:rsidRPr="00E15E7E">
              <w:rPr>
                <w:rFonts w:ascii="Arial" w:hAnsi="Arial" w:cs="Arial"/>
                <w:sz w:val="22"/>
                <w:szCs w:val="22"/>
                <w:lang w:val="en-AU" w:eastAsia="en-AU"/>
              </w:rPr>
              <w:t xml:space="preserve"> </w:t>
            </w:r>
          </w:p>
          <w:p w14:paraId="6265964C" w14:textId="1B42568B" w:rsidR="00E15E7E" w:rsidRPr="00E15E7E" w:rsidRDefault="000E59EE" w:rsidP="00300AF1">
            <w:pPr>
              <w:numPr>
                <w:ilvl w:val="0"/>
                <w:numId w:val="142"/>
              </w:numPr>
              <w:tabs>
                <w:tab w:val="clear" w:pos="330"/>
                <w:tab w:val="num" w:pos="1734"/>
              </w:tabs>
              <w:spacing w:before="120" w:after="120"/>
              <w:ind w:left="1734" w:hanging="425"/>
              <w:rPr>
                <w:rFonts w:ascii="Arial" w:hAnsi="Arial" w:cs="Arial"/>
                <w:sz w:val="22"/>
                <w:szCs w:val="22"/>
                <w:lang w:val="en-AU" w:eastAsia="en-AU"/>
              </w:rPr>
            </w:pPr>
            <w:r>
              <w:rPr>
                <w:rFonts w:ascii="Arial" w:hAnsi="Arial" w:cs="Arial"/>
                <w:sz w:val="22"/>
                <w:szCs w:val="22"/>
                <w:lang w:val="en-AU" w:eastAsia="en-AU"/>
              </w:rPr>
              <w:t xml:space="preserve">computer and </w:t>
            </w:r>
            <w:r w:rsidR="00E15E7E" w:rsidRPr="00E15E7E">
              <w:rPr>
                <w:rFonts w:ascii="Arial" w:hAnsi="Arial" w:cs="Arial"/>
                <w:sz w:val="22"/>
                <w:szCs w:val="22"/>
                <w:lang w:val="en-AU" w:eastAsia="en-AU"/>
              </w:rPr>
              <w:t>network interfaces</w:t>
            </w:r>
          </w:p>
          <w:p w14:paraId="6E43CACE" w14:textId="76AEC8D2" w:rsidR="00E15E7E" w:rsidRPr="00E15E7E" w:rsidRDefault="00E15E7E" w:rsidP="00E60B66">
            <w:pPr>
              <w:pStyle w:val="ListBullet2"/>
              <w:rPr>
                <w:lang w:val="en-AU" w:eastAsia="en-AU"/>
              </w:rPr>
            </w:pPr>
            <w:r w:rsidRPr="00E15E7E">
              <w:rPr>
                <w:lang w:val="en-AU" w:eastAsia="en-AU"/>
              </w:rPr>
              <w:t xml:space="preserve">Wireless network </w:t>
            </w:r>
            <w:r w:rsidR="000E59EE">
              <w:rPr>
                <w:lang w:val="en-AU" w:eastAsia="en-AU"/>
              </w:rPr>
              <w:t xml:space="preserve">basic </w:t>
            </w:r>
            <w:r w:rsidRPr="00E15E7E">
              <w:rPr>
                <w:lang w:val="en-AU" w:eastAsia="en-AU"/>
              </w:rPr>
              <w:t>t</w:t>
            </w:r>
            <w:r w:rsidR="00AD4226">
              <w:rPr>
                <w:lang w:val="en-AU" w:eastAsia="en-AU"/>
              </w:rPr>
              <w:t>roubleshooting methodologies</w:t>
            </w:r>
          </w:p>
          <w:p w14:paraId="39C841F0" w14:textId="3BCECCF3" w:rsidR="00E15E7E" w:rsidRPr="000E59EE" w:rsidRDefault="000E59EE" w:rsidP="00E60B66">
            <w:pPr>
              <w:pStyle w:val="ListBullet2"/>
              <w:rPr>
                <w:lang w:val="en-AU" w:eastAsia="en-AU"/>
              </w:rPr>
            </w:pPr>
            <w:r>
              <w:rPr>
                <w:rFonts w:eastAsia="Calibri"/>
                <w:lang w:val="en-AU" w:eastAsia="en-AU"/>
              </w:rPr>
              <w:t xml:space="preserve">Established WHS regulations </w:t>
            </w:r>
            <w:r w:rsidR="00E15E7E" w:rsidRPr="00E15E7E">
              <w:rPr>
                <w:rFonts w:eastAsia="Calibri"/>
                <w:lang w:val="en-AU" w:eastAsia="en-AU"/>
              </w:rPr>
              <w:t>and workplace procedures</w:t>
            </w:r>
          </w:p>
          <w:p w14:paraId="420B653D" w14:textId="180A1888" w:rsidR="00291D1A" w:rsidRPr="005E40B6" w:rsidRDefault="000E59EE" w:rsidP="00E60B66">
            <w:pPr>
              <w:pStyle w:val="ListBullet2"/>
              <w:rPr>
                <w:lang w:val="en-AU" w:eastAsia="en-AU"/>
              </w:rPr>
            </w:pPr>
            <w:r>
              <w:rPr>
                <w:rFonts w:eastAsia="Calibri"/>
                <w:lang w:val="en-AU" w:eastAsia="en-AU"/>
              </w:rPr>
              <w:t>R</w:t>
            </w:r>
            <w:r w:rsidRPr="001A06B8">
              <w:rPr>
                <w:rFonts w:eastAsia="Calibri"/>
                <w:lang w:val="en-AU" w:eastAsia="en-AU"/>
              </w:rPr>
              <w:t>isk control measures to avoid exposure to radio frequency and electromagnetic waves</w:t>
            </w:r>
          </w:p>
        </w:tc>
      </w:tr>
      <w:tr w:rsidR="00291D1A" w:rsidRPr="00371AA5" w14:paraId="222433D6" w14:textId="77777777" w:rsidTr="008C634B">
        <w:tc>
          <w:tcPr>
            <w:tcW w:w="2127" w:type="dxa"/>
            <w:shd w:val="clear" w:color="auto" w:fill="auto"/>
          </w:tcPr>
          <w:p w14:paraId="5452CF68" w14:textId="77777777" w:rsidR="00291D1A" w:rsidRPr="00DA2EE5" w:rsidRDefault="00291D1A" w:rsidP="008C634B">
            <w:pPr>
              <w:spacing w:before="120"/>
              <w:rPr>
                <w:rFonts w:ascii="Arial" w:hAnsi="Arial" w:cs="Arial"/>
                <w:b/>
                <w:sz w:val="22"/>
                <w:szCs w:val="22"/>
              </w:rPr>
            </w:pPr>
            <w:r w:rsidRPr="00DA2EE5">
              <w:rPr>
                <w:rFonts w:ascii="Arial" w:hAnsi="Arial" w:cs="Arial"/>
                <w:b/>
                <w:sz w:val="22"/>
                <w:szCs w:val="22"/>
              </w:rPr>
              <w:lastRenderedPageBreak/>
              <w:t>ASSESSMENT CONDITIONS</w:t>
            </w:r>
          </w:p>
          <w:p w14:paraId="07EB9EF4" w14:textId="77777777" w:rsidR="00291D1A" w:rsidRPr="00DA2EE5" w:rsidRDefault="00291D1A" w:rsidP="008C634B">
            <w:pPr>
              <w:spacing w:after="120"/>
              <w:rPr>
                <w:rFonts w:ascii="Arial" w:hAnsi="Arial" w:cs="Arial"/>
                <w:b/>
                <w:sz w:val="22"/>
                <w:szCs w:val="22"/>
              </w:rPr>
            </w:pPr>
            <w:r w:rsidRPr="00DA2EE5">
              <w:rPr>
                <w:rFonts w:ascii="Arial" w:hAnsi="Arial" w:cs="Arial"/>
                <w:i/>
                <w:sz w:val="22"/>
                <w:szCs w:val="22"/>
              </w:rPr>
              <w:t>Mandatory field</w:t>
            </w:r>
          </w:p>
        </w:tc>
        <w:tc>
          <w:tcPr>
            <w:tcW w:w="7371" w:type="dxa"/>
            <w:shd w:val="clear" w:color="auto" w:fill="auto"/>
          </w:tcPr>
          <w:p w14:paraId="2DABFD3F" w14:textId="77777777" w:rsidR="00376C4A" w:rsidRPr="00B66C6B" w:rsidRDefault="00376C4A" w:rsidP="00376C4A">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 xml:space="preserve">Both practical skills and knowledge can be assessed in a </w:t>
            </w:r>
            <w:r>
              <w:rPr>
                <w:rFonts w:ascii="Arial" w:hAnsi="Arial"/>
                <w:iCs/>
                <w:color w:val="000000" w:themeColor="text1"/>
                <w:sz w:val="22"/>
                <w:lang w:val="en-AU" w:eastAsia="en-US"/>
              </w:rPr>
              <w:t>workplace or a simulated workplace</w:t>
            </w:r>
            <w:r w:rsidRPr="00B66C6B">
              <w:rPr>
                <w:rFonts w:ascii="Arial" w:hAnsi="Arial"/>
                <w:iCs/>
                <w:color w:val="000000" w:themeColor="text1"/>
                <w:sz w:val="22"/>
                <w:lang w:val="en-AU" w:eastAsia="en-US"/>
              </w:rPr>
              <w:t xml:space="preserve"> environment. </w:t>
            </w:r>
            <w:r>
              <w:rPr>
                <w:rFonts w:ascii="Arial" w:hAnsi="Arial"/>
                <w:iCs/>
                <w:color w:val="000000" w:themeColor="text1"/>
                <w:sz w:val="22"/>
                <w:lang w:val="en-AU" w:eastAsia="en-US"/>
              </w:rPr>
              <w:t xml:space="preserve">If a simulated environment it </w:t>
            </w:r>
            <w:r w:rsidRPr="00B66C6B">
              <w:rPr>
                <w:rFonts w:ascii="Arial" w:hAnsi="Arial"/>
                <w:iCs/>
                <w:color w:val="000000" w:themeColor="text1"/>
                <w:sz w:val="22"/>
                <w:lang w:val="en-AU" w:eastAsia="en-US"/>
              </w:rPr>
              <w:t xml:space="preserve">should reflects real workplace conditions with suitable facilities, </w:t>
            </w:r>
            <w:r>
              <w:rPr>
                <w:rFonts w:ascii="Arial" w:hAnsi="Arial"/>
                <w:iCs/>
                <w:color w:val="000000" w:themeColor="text1"/>
                <w:sz w:val="22"/>
                <w:lang w:val="en-AU" w:eastAsia="en-US"/>
              </w:rPr>
              <w:t xml:space="preserve">hand </w:t>
            </w:r>
            <w:r w:rsidRPr="00B66C6B">
              <w:rPr>
                <w:rFonts w:ascii="Arial" w:hAnsi="Arial"/>
                <w:iCs/>
                <w:color w:val="000000" w:themeColor="text1"/>
                <w:sz w:val="22"/>
                <w:lang w:val="en-AU" w:eastAsia="en-US"/>
              </w:rPr>
              <w:t xml:space="preserve">tools and </w:t>
            </w:r>
            <w:r>
              <w:rPr>
                <w:rFonts w:ascii="Arial" w:hAnsi="Arial"/>
                <w:iCs/>
                <w:color w:val="000000" w:themeColor="text1"/>
                <w:sz w:val="22"/>
                <w:lang w:val="en-AU" w:eastAsia="en-US"/>
              </w:rPr>
              <w:t xml:space="preserve">test </w:t>
            </w:r>
            <w:r w:rsidRPr="00B66C6B">
              <w:rPr>
                <w:rFonts w:ascii="Arial" w:hAnsi="Arial"/>
                <w:iCs/>
                <w:color w:val="000000" w:themeColor="text1"/>
                <w:sz w:val="22"/>
                <w:lang w:val="en-AU" w:eastAsia="en-US"/>
              </w:rPr>
              <w:t>equipment. Assessment must ensure access to:</w:t>
            </w:r>
          </w:p>
          <w:p w14:paraId="3A1F3659" w14:textId="77777777" w:rsidR="00376C4A" w:rsidRPr="009E64E8" w:rsidRDefault="00376C4A" w:rsidP="00E60B66">
            <w:pPr>
              <w:pStyle w:val="ListBullet2"/>
              <w:rPr>
                <w:lang w:val="en-AU" w:eastAsia="en-US"/>
              </w:rPr>
            </w:pPr>
            <w:r w:rsidRPr="00B66C6B">
              <w:rPr>
                <w:lang w:val="en-AU" w:eastAsia="en-US"/>
              </w:rPr>
              <w:t>work, health safety (WHS) regul</w:t>
            </w:r>
            <w:r>
              <w:rPr>
                <w:lang w:val="en-AU" w:eastAsia="en-US"/>
              </w:rPr>
              <w:t>ations and procedures for</w:t>
            </w:r>
            <w:r w:rsidRPr="00B66C6B">
              <w:rPr>
                <w:lang w:val="en-AU" w:eastAsia="en-US"/>
              </w:rPr>
              <w:t xml:space="preserve"> an el</w:t>
            </w:r>
            <w:r>
              <w:rPr>
                <w:lang w:val="en-AU" w:eastAsia="en-US"/>
              </w:rPr>
              <w:t>e</w:t>
            </w:r>
            <w:r w:rsidRPr="00B66C6B">
              <w:rPr>
                <w:lang w:val="en-AU" w:eastAsia="en-US"/>
              </w:rPr>
              <w:t>ctrotechnology environment</w:t>
            </w:r>
          </w:p>
          <w:p w14:paraId="5A74D3B7" w14:textId="17EBD5EA" w:rsidR="00376C4A" w:rsidRDefault="00376C4A" w:rsidP="00E60B66">
            <w:pPr>
              <w:pStyle w:val="ListBullet2"/>
              <w:rPr>
                <w:lang w:val="en-AU" w:eastAsia="en-US"/>
              </w:rPr>
            </w:pPr>
            <w:r>
              <w:rPr>
                <w:lang w:val="en-AU" w:eastAsia="en-US"/>
              </w:rPr>
              <w:t>job instructions, vendors instructions/manuals</w:t>
            </w:r>
          </w:p>
          <w:p w14:paraId="4EEAF616" w14:textId="77777777" w:rsidR="00376C4A" w:rsidRPr="00B66C6B" w:rsidRDefault="00376C4A" w:rsidP="00376C4A">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Recommended assessment methods to as</w:t>
            </w:r>
            <w:r>
              <w:rPr>
                <w:rFonts w:ascii="Arial" w:hAnsi="Arial"/>
                <w:iCs/>
                <w:color w:val="000000" w:themeColor="text1"/>
                <w:sz w:val="22"/>
                <w:lang w:val="en-AU" w:eastAsia="en-US"/>
              </w:rPr>
              <w:t>sess skills and knowledge may</w:t>
            </w:r>
            <w:r w:rsidRPr="00B66C6B">
              <w:rPr>
                <w:rFonts w:ascii="Arial" w:hAnsi="Arial"/>
                <w:iCs/>
                <w:color w:val="000000" w:themeColor="text1"/>
                <w:sz w:val="22"/>
                <w:lang w:val="en-AU" w:eastAsia="en-US"/>
              </w:rPr>
              <w:t xml:space="preserve"> include: </w:t>
            </w:r>
          </w:p>
          <w:p w14:paraId="26EF8555" w14:textId="77777777" w:rsidR="00376C4A" w:rsidRPr="00B66C6B" w:rsidRDefault="00376C4A" w:rsidP="00E60B66">
            <w:pPr>
              <w:pStyle w:val="ListBullet2"/>
              <w:rPr>
                <w:lang w:val="en-AU" w:eastAsia="en-US"/>
              </w:rPr>
            </w:pPr>
            <w:r>
              <w:rPr>
                <w:lang w:val="en-AU" w:eastAsia="en-US"/>
              </w:rPr>
              <w:t>direct observation of practical tasks</w:t>
            </w:r>
          </w:p>
          <w:p w14:paraId="4DDAD177" w14:textId="3F63DBBA" w:rsidR="00376C4A" w:rsidRDefault="00F15EEC" w:rsidP="00E60B66">
            <w:pPr>
              <w:pStyle w:val="ListBullet2"/>
              <w:rPr>
                <w:lang w:val="en-AU" w:eastAsia="en-US"/>
              </w:rPr>
            </w:pPr>
            <w:r>
              <w:rPr>
                <w:lang w:val="en-AU" w:eastAsia="en-US"/>
              </w:rPr>
              <w:t>examination of the final installation</w:t>
            </w:r>
          </w:p>
          <w:p w14:paraId="5EA295EC" w14:textId="77777777" w:rsidR="00376C4A" w:rsidRPr="00B66C6B" w:rsidRDefault="00376C4A" w:rsidP="00E60B66">
            <w:pPr>
              <w:pStyle w:val="ListBullet2"/>
              <w:rPr>
                <w:lang w:val="en-AU" w:eastAsia="en-US"/>
              </w:rPr>
            </w:pPr>
            <w:r>
              <w:rPr>
                <w:lang w:val="en-AU" w:eastAsia="en-US"/>
              </w:rPr>
              <w:t>third party reports/feedback from workplace supervisor</w:t>
            </w:r>
          </w:p>
          <w:p w14:paraId="325D45E6" w14:textId="5271F930" w:rsidR="00291D1A" w:rsidRPr="00376C4A" w:rsidRDefault="00376C4A" w:rsidP="00E60B66">
            <w:pPr>
              <w:pStyle w:val="ListBullet2"/>
              <w:rPr>
                <w:lang w:val="en-AU" w:eastAsia="en-US"/>
              </w:rPr>
            </w:pPr>
            <w:r w:rsidRPr="00B66C6B">
              <w:rPr>
                <w:lang w:val="en-AU" w:eastAsia="en-US"/>
              </w:rPr>
              <w:t>written and</w:t>
            </w:r>
            <w:r>
              <w:rPr>
                <w:lang w:val="en-AU" w:eastAsia="en-US"/>
              </w:rPr>
              <w:t>/or</w:t>
            </w:r>
            <w:r w:rsidRPr="00B66C6B">
              <w:rPr>
                <w:lang w:val="en-AU" w:eastAsia="en-US"/>
              </w:rPr>
              <w:t xml:space="preserve"> oral questioning </w:t>
            </w:r>
          </w:p>
          <w:p w14:paraId="3F4F4DF0" w14:textId="3A3482A2" w:rsidR="00291D1A" w:rsidRPr="00F15EEC" w:rsidRDefault="00291D1A" w:rsidP="003C15ED">
            <w:pPr>
              <w:pStyle w:val="Standard"/>
            </w:pPr>
            <w:r w:rsidRPr="00F15EEC">
              <w:t>Assessor requirements</w:t>
            </w:r>
            <w:r w:rsidR="00376C4A" w:rsidRPr="00F15EEC">
              <w:t>:</w:t>
            </w:r>
          </w:p>
          <w:p w14:paraId="16B7BEEC" w14:textId="10F03FDA" w:rsidR="00376C4A" w:rsidRPr="000E00B0" w:rsidRDefault="00291D1A" w:rsidP="005E40B6">
            <w:pPr>
              <w:pStyle w:val="Bodycopy"/>
            </w:pPr>
            <w:r w:rsidRPr="000E00B0">
              <w:t>No specialist vocational competency requirements for assessors apply to this unit.</w:t>
            </w:r>
          </w:p>
        </w:tc>
      </w:tr>
    </w:tbl>
    <w:p w14:paraId="03047182" w14:textId="77777777" w:rsidR="00E40896" w:rsidRDefault="00E40896" w:rsidP="009B0F50">
      <w:pPr>
        <w:sectPr w:rsidR="00E40896" w:rsidSect="00CC4B32">
          <w:headerReference w:type="default" r:id="rId70"/>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E40896" w:rsidRPr="00982853" w14:paraId="0FBD0DFE" w14:textId="77777777" w:rsidTr="00CD3E22">
        <w:trPr>
          <w:trHeight w:val="557"/>
        </w:trPr>
        <w:tc>
          <w:tcPr>
            <w:tcW w:w="2977" w:type="dxa"/>
            <w:gridSpan w:val="2"/>
          </w:tcPr>
          <w:p w14:paraId="2B49A96A" w14:textId="77777777" w:rsidR="00E40896" w:rsidRPr="00367922" w:rsidRDefault="00E40896" w:rsidP="00853B9B">
            <w:pPr>
              <w:pStyle w:val="SectionCsubsection"/>
              <w:rPr>
                <w:bCs/>
              </w:rPr>
            </w:pPr>
            <w:r w:rsidRPr="00367922">
              <w:lastRenderedPageBreak/>
              <w:t>UNIT CODE</w:t>
            </w:r>
          </w:p>
        </w:tc>
        <w:tc>
          <w:tcPr>
            <w:tcW w:w="6095" w:type="dxa"/>
            <w:gridSpan w:val="2"/>
          </w:tcPr>
          <w:p w14:paraId="0A44E2CA" w14:textId="0756D22C" w:rsidR="00E40896" w:rsidRPr="00CD3E22" w:rsidRDefault="003C5CCE" w:rsidP="00853B9B">
            <w:pPr>
              <w:pStyle w:val="SectionCsubsection"/>
            </w:pPr>
            <w:r w:rsidRPr="003C5CCE">
              <w:t>VU23127</w:t>
            </w:r>
          </w:p>
        </w:tc>
      </w:tr>
      <w:tr w:rsidR="00E40896" w:rsidRPr="00982853" w14:paraId="4CAD41AC" w14:textId="77777777" w:rsidTr="00CD3E22">
        <w:trPr>
          <w:trHeight w:val="565"/>
        </w:trPr>
        <w:tc>
          <w:tcPr>
            <w:tcW w:w="2977" w:type="dxa"/>
            <w:gridSpan w:val="2"/>
          </w:tcPr>
          <w:p w14:paraId="62CE7C00" w14:textId="77777777" w:rsidR="00E40896" w:rsidRPr="009F04FF" w:rsidRDefault="00E40896" w:rsidP="00853B9B">
            <w:pPr>
              <w:pStyle w:val="SectionCsubsection"/>
            </w:pPr>
            <w:r w:rsidRPr="00367922">
              <w:t>UNIT TITLE</w:t>
            </w:r>
          </w:p>
        </w:tc>
        <w:tc>
          <w:tcPr>
            <w:tcW w:w="6095" w:type="dxa"/>
            <w:gridSpan w:val="2"/>
          </w:tcPr>
          <w:p w14:paraId="76483F31" w14:textId="61894521" w:rsidR="00E40896" w:rsidRPr="006C0CCF" w:rsidRDefault="00CD3E22" w:rsidP="00BA59A2">
            <w:pPr>
              <w:pStyle w:val="Guidingtext"/>
            </w:pPr>
            <w:r w:rsidRPr="006C0CCF">
              <w:t>Install communications antenna</w:t>
            </w:r>
            <w:r w:rsidR="00E90CFF" w:rsidRPr="006C0CCF">
              <w:t>e</w:t>
            </w:r>
          </w:p>
        </w:tc>
      </w:tr>
      <w:tr w:rsidR="00E40896" w:rsidRPr="00982853" w14:paraId="6A4D9154" w14:textId="77777777" w:rsidTr="008C634B">
        <w:tc>
          <w:tcPr>
            <w:tcW w:w="2977" w:type="dxa"/>
            <w:gridSpan w:val="2"/>
          </w:tcPr>
          <w:p w14:paraId="2DBD3B87" w14:textId="77777777" w:rsidR="00E40896" w:rsidRPr="009F04FF" w:rsidRDefault="00E40896" w:rsidP="00853B9B">
            <w:pPr>
              <w:pStyle w:val="SectionCsubsection"/>
            </w:pPr>
            <w:r w:rsidRPr="00367922">
              <w:t>APPLICATION</w:t>
            </w:r>
          </w:p>
        </w:tc>
        <w:tc>
          <w:tcPr>
            <w:tcW w:w="6095" w:type="dxa"/>
            <w:gridSpan w:val="2"/>
          </w:tcPr>
          <w:p w14:paraId="1F2462DF" w14:textId="174F97E6" w:rsidR="00E40896" w:rsidRPr="00037790" w:rsidRDefault="00E40896" w:rsidP="00461E05">
            <w:pPr>
              <w:pStyle w:val="BodyText"/>
              <w:spacing w:before="120"/>
              <w:rPr>
                <w:rFonts w:ascii="Arial" w:hAnsi="Arial" w:cs="Arial"/>
              </w:rPr>
            </w:pPr>
            <w:r w:rsidRPr="00037790">
              <w:rPr>
                <w:rFonts w:ascii="Arial" w:hAnsi="Arial" w:cs="Arial"/>
              </w:rPr>
              <w:t>This unit describes the performance outcomes, s</w:t>
            </w:r>
            <w:r w:rsidR="00CD3E22" w:rsidRPr="00037790">
              <w:rPr>
                <w:rFonts w:ascii="Arial" w:hAnsi="Arial" w:cs="Arial"/>
              </w:rPr>
              <w:t>kills and knowledge required to</w:t>
            </w:r>
            <w:r w:rsidR="00E90CFF">
              <w:rPr>
                <w:rFonts w:ascii="Arial" w:hAnsi="Arial" w:cs="Arial"/>
              </w:rPr>
              <w:t xml:space="preserve"> install communications antennae</w:t>
            </w:r>
            <w:r w:rsidR="00461E05" w:rsidRPr="00037790">
              <w:rPr>
                <w:rFonts w:ascii="Arial" w:hAnsi="Arial" w:cs="Arial"/>
              </w:rPr>
              <w:t>. It covers basic rec</w:t>
            </w:r>
            <w:r w:rsidR="009361B5">
              <w:rPr>
                <w:rFonts w:ascii="Arial" w:hAnsi="Arial" w:cs="Arial"/>
              </w:rPr>
              <w:t>eiving and transmitting antennae</w:t>
            </w:r>
            <w:r w:rsidR="00461E05" w:rsidRPr="00037790">
              <w:rPr>
                <w:rFonts w:ascii="Arial" w:hAnsi="Arial" w:cs="Arial"/>
              </w:rPr>
              <w:t xml:space="preserve"> for domestic, small commercial and short distance communications application. </w:t>
            </w:r>
          </w:p>
          <w:p w14:paraId="51F1C2AD" w14:textId="0C7D56EB" w:rsidR="00E40896" w:rsidRPr="002F4199" w:rsidRDefault="00E40896" w:rsidP="00BA59A2">
            <w:pPr>
              <w:pStyle w:val="Guidingtext"/>
            </w:pPr>
            <w:r w:rsidRPr="002F4199">
              <w:t>I</w:t>
            </w:r>
            <w:r w:rsidR="00CD3E22" w:rsidRPr="002F4199">
              <w:t>t requires the ability to</w:t>
            </w:r>
            <w:r w:rsidR="00387824" w:rsidRPr="002F4199">
              <w:t xml:space="preserve"> follow </w:t>
            </w:r>
            <w:r w:rsidR="00006B8E" w:rsidRPr="002F4199">
              <w:t xml:space="preserve">work, health and safety regulations when </w:t>
            </w:r>
            <w:r w:rsidR="006E5A3F" w:rsidRPr="002F4199">
              <w:t xml:space="preserve">working in </w:t>
            </w:r>
            <w:r w:rsidR="00A60F81" w:rsidRPr="002F4199">
              <w:t>an</w:t>
            </w:r>
            <w:r w:rsidR="006E5A3F" w:rsidRPr="002F4199">
              <w:t xml:space="preserve"> electrotechnology environment and at </w:t>
            </w:r>
            <w:r w:rsidR="00006B8E" w:rsidRPr="002F4199">
              <w:t xml:space="preserve">heights, follow </w:t>
            </w:r>
            <w:r w:rsidR="00387824" w:rsidRPr="002F4199">
              <w:t>job instructions</w:t>
            </w:r>
            <w:r w:rsidR="00006B8E" w:rsidRPr="002F4199">
              <w:t xml:space="preserve"> to</w:t>
            </w:r>
            <w:r w:rsidR="00387824" w:rsidRPr="002F4199">
              <w:t xml:space="preserve"> plan</w:t>
            </w:r>
            <w:r w:rsidR="00006B8E" w:rsidRPr="002F4199">
              <w:t xml:space="preserve">, install, </w:t>
            </w:r>
            <w:proofErr w:type="gramStart"/>
            <w:r w:rsidR="00387824" w:rsidRPr="002F4199">
              <w:t>configure</w:t>
            </w:r>
            <w:proofErr w:type="gramEnd"/>
            <w:r w:rsidR="00387824" w:rsidRPr="002F4199">
              <w:t xml:space="preserve"> </w:t>
            </w:r>
            <w:r w:rsidR="00006B8E" w:rsidRPr="002F4199">
              <w:t>and connect an antenna to communication</w:t>
            </w:r>
            <w:r w:rsidR="00456C3F" w:rsidRPr="002F4199">
              <w:t>s</w:t>
            </w:r>
            <w:r w:rsidR="00006B8E" w:rsidRPr="002F4199">
              <w:t xml:space="preserve"> equipment</w:t>
            </w:r>
            <w:r w:rsidR="00D60062" w:rsidRPr="002F4199">
              <w:t>.</w:t>
            </w:r>
          </w:p>
          <w:p w14:paraId="448F2D5F" w14:textId="77777777" w:rsidR="00D60062" w:rsidRPr="002F4199" w:rsidRDefault="00E40896" w:rsidP="00BA59A2">
            <w:pPr>
              <w:pStyle w:val="Guidingtext"/>
            </w:pPr>
            <w:r w:rsidRPr="002F4199">
              <w:t>T</w:t>
            </w:r>
            <w:r w:rsidR="00CD3E22" w:rsidRPr="002F4199">
              <w:t>he unit applies to</w:t>
            </w:r>
            <w:r w:rsidR="00461E05" w:rsidRPr="002F4199">
              <w:t xml:space="preserve"> a person working for an enterprise which undertakes the installation and servicing of wireless communications systems for both domestic and commercial applications.</w:t>
            </w:r>
            <w:r w:rsidR="00387824" w:rsidRPr="002F4199">
              <w:t xml:space="preserve"> </w:t>
            </w:r>
          </w:p>
          <w:p w14:paraId="375C0195" w14:textId="483D2F96" w:rsidR="00387824" w:rsidRPr="002F4199" w:rsidRDefault="00387824" w:rsidP="00BA59A2">
            <w:pPr>
              <w:pStyle w:val="Guidingtext"/>
            </w:pPr>
            <w:r w:rsidRPr="002F4199">
              <w:t>The unit also applies to a person preparing to work in a</w:t>
            </w:r>
            <w:r w:rsidR="00456C3F" w:rsidRPr="002F4199">
              <w:t>n electrotechnology industry.</w:t>
            </w:r>
          </w:p>
          <w:p w14:paraId="3A2823FF" w14:textId="77777777" w:rsidR="00E40896" w:rsidRPr="002F4199" w:rsidRDefault="00E40896" w:rsidP="00BA59A2">
            <w:pPr>
              <w:pStyle w:val="Guidingtext"/>
            </w:pPr>
            <w:r w:rsidRPr="002F4199">
              <w:t>No occupational licensing, legislative, regulatory or certification requirements apply to this unit at the time of publication.</w:t>
            </w:r>
          </w:p>
          <w:p w14:paraId="4FC21117" w14:textId="47BA73E2" w:rsidR="006E5A3F" w:rsidRPr="002F4199" w:rsidRDefault="00D60062" w:rsidP="00BA59A2">
            <w:pPr>
              <w:pStyle w:val="Guidingtext"/>
            </w:pPr>
            <w:r w:rsidRPr="002F4199">
              <w:t>Note:</w:t>
            </w:r>
          </w:p>
          <w:p w14:paraId="55E91814" w14:textId="6C53389E" w:rsidR="00D60062" w:rsidRPr="00037790" w:rsidRDefault="00D60062" w:rsidP="00BA59A2">
            <w:pPr>
              <w:pStyle w:val="Guidingtext"/>
            </w:pPr>
            <w:r w:rsidRPr="002F4199">
              <w:t>This unit does not cover the installation of antennas in complex communications networks and broadcasting applications and where the installation requires substantial mechanical support structures.</w:t>
            </w:r>
          </w:p>
        </w:tc>
      </w:tr>
      <w:tr w:rsidR="00F5680B" w:rsidRPr="00982853" w14:paraId="3EFC2DD5" w14:textId="77777777" w:rsidTr="008C634B">
        <w:tc>
          <w:tcPr>
            <w:tcW w:w="2977" w:type="dxa"/>
            <w:gridSpan w:val="2"/>
          </w:tcPr>
          <w:p w14:paraId="6B3730A3" w14:textId="6106B818" w:rsidR="00F5680B" w:rsidRPr="008B4AE5" w:rsidRDefault="00F5680B" w:rsidP="00853B9B">
            <w:pPr>
              <w:pStyle w:val="SectionCsubsection"/>
            </w:pPr>
            <w:r w:rsidRPr="008B4AE5">
              <w:t>PREREQUISITE UNIT</w:t>
            </w:r>
          </w:p>
        </w:tc>
        <w:tc>
          <w:tcPr>
            <w:tcW w:w="6095" w:type="dxa"/>
            <w:gridSpan w:val="2"/>
          </w:tcPr>
          <w:p w14:paraId="3F51C4EA" w14:textId="745A290E" w:rsidR="00F5680B" w:rsidRPr="008B4AE5" w:rsidRDefault="004E34EB" w:rsidP="00853B9B">
            <w:pPr>
              <w:pStyle w:val="SectionCsubsection"/>
            </w:pPr>
            <w:r w:rsidRPr="008B4AE5">
              <w:t>RIIWHS204E -</w:t>
            </w:r>
            <w:r w:rsidR="00F5680B" w:rsidRPr="008B4AE5">
              <w:t xml:space="preserve"> Work safely at heights</w:t>
            </w:r>
          </w:p>
        </w:tc>
      </w:tr>
      <w:tr w:rsidR="00E40896" w:rsidRPr="00982853" w14:paraId="2A01C767" w14:textId="77777777" w:rsidTr="008C634B">
        <w:tc>
          <w:tcPr>
            <w:tcW w:w="2977" w:type="dxa"/>
            <w:gridSpan w:val="2"/>
          </w:tcPr>
          <w:p w14:paraId="3E99B376" w14:textId="77777777" w:rsidR="00E40896" w:rsidRPr="009F04FF" w:rsidRDefault="00E40896" w:rsidP="00853B9B">
            <w:pPr>
              <w:pStyle w:val="SectionCsubsection"/>
            </w:pPr>
            <w:r w:rsidRPr="00367922">
              <w:t>ELEMENTS</w:t>
            </w:r>
          </w:p>
        </w:tc>
        <w:tc>
          <w:tcPr>
            <w:tcW w:w="6095" w:type="dxa"/>
            <w:gridSpan w:val="2"/>
          </w:tcPr>
          <w:p w14:paraId="29868DFC" w14:textId="77777777" w:rsidR="00E40896" w:rsidRPr="009F04FF" w:rsidRDefault="00E40896" w:rsidP="00853B9B">
            <w:pPr>
              <w:pStyle w:val="SectionCsubsection"/>
            </w:pPr>
            <w:r w:rsidRPr="00367922">
              <w:t>PERFORMANCE</w:t>
            </w:r>
            <w:r w:rsidRPr="009F04FF">
              <w:t xml:space="preserve"> </w:t>
            </w:r>
            <w:r w:rsidRPr="00367922">
              <w:t>CRITERIA</w:t>
            </w:r>
          </w:p>
        </w:tc>
      </w:tr>
      <w:tr w:rsidR="00E40896" w:rsidRPr="00982853" w14:paraId="414DE8B9" w14:textId="77777777" w:rsidTr="008C634B">
        <w:tc>
          <w:tcPr>
            <w:tcW w:w="2977" w:type="dxa"/>
            <w:gridSpan w:val="2"/>
          </w:tcPr>
          <w:p w14:paraId="214B7F81" w14:textId="77777777" w:rsidR="00E40896" w:rsidRPr="00CD3E22" w:rsidRDefault="00E40896" w:rsidP="008C634B">
            <w:pPr>
              <w:pStyle w:val="CKTableBullet210pt"/>
              <w:numPr>
                <w:ilvl w:val="0"/>
                <w:numId w:val="0"/>
              </w:numPr>
              <w:rPr>
                <w:sz w:val="18"/>
                <w:szCs w:val="18"/>
              </w:rPr>
            </w:pPr>
            <w:r w:rsidRPr="00CD3E22">
              <w:rPr>
                <w:sz w:val="18"/>
                <w:szCs w:val="18"/>
              </w:rPr>
              <w:t>Elements describe the essential outcomes of a unit of competency.</w:t>
            </w:r>
          </w:p>
        </w:tc>
        <w:tc>
          <w:tcPr>
            <w:tcW w:w="6095" w:type="dxa"/>
            <w:gridSpan w:val="2"/>
          </w:tcPr>
          <w:p w14:paraId="68673D78" w14:textId="77777777" w:rsidR="00E40896" w:rsidRPr="00CD3E22" w:rsidRDefault="00E40896" w:rsidP="008C634B">
            <w:pPr>
              <w:pStyle w:val="CKTableBullet210pt"/>
              <w:numPr>
                <w:ilvl w:val="0"/>
                <w:numId w:val="0"/>
              </w:numPr>
              <w:rPr>
                <w:sz w:val="18"/>
                <w:szCs w:val="18"/>
              </w:rPr>
            </w:pPr>
            <w:r w:rsidRPr="00CD3E22">
              <w:rPr>
                <w:sz w:val="18"/>
                <w:szCs w:val="18"/>
              </w:rPr>
              <w:t>Performance criteria describe the required performance needed to demonstrate achievement of the element.</w:t>
            </w:r>
          </w:p>
          <w:p w14:paraId="5BAE1AFB" w14:textId="77777777" w:rsidR="00E40896" w:rsidRPr="00CD3E22" w:rsidRDefault="00E40896" w:rsidP="008C634B">
            <w:pPr>
              <w:pStyle w:val="CKTableBullet210pt"/>
              <w:numPr>
                <w:ilvl w:val="0"/>
                <w:numId w:val="0"/>
              </w:numPr>
              <w:rPr>
                <w:sz w:val="18"/>
                <w:szCs w:val="18"/>
              </w:rPr>
            </w:pPr>
            <w:r w:rsidRPr="00CD3E22">
              <w:rPr>
                <w:sz w:val="18"/>
                <w:szCs w:val="18"/>
              </w:rPr>
              <w:t>Assessment of performance is to be consistent with the evidence guide.</w:t>
            </w:r>
          </w:p>
        </w:tc>
      </w:tr>
      <w:tr w:rsidR="00E60B66" w:rsidRPr="00037790" w14:paraId="61A180D0" w14:textId="77777777" w:rsidTr="008C634B">
        <w:tc>
          <w:tcPr>
            <w:tcW w:w="460" w:type="dxa"/>
          </w:tcPr>
          <w:p w14:paraId="64E5DD5E" w14:textId="1CA8EDCF" w:rsidR="00E60B66" w:rsidRPr="00037790" w:rsidRDefault="00E60B66" w:rsidP="008C268F">
            <w:pPr>
              <w:pStyle w:val="Bodycopy"/>
            </w:pPr>
            <w:r w:rsidRPr="00037790">
              <w:t>1</w:t>
            </w:r>
          </w:p>
        </w:tc>
        <w:tc>
          <w:tcPr>
            <w:tcW w:w="2517" w:type="dxa"/>
            <w:vMerge w:val="restart"/>
          </w:tcPr>
          <w:p w14:paraId="62ED991E" w14:textId="3030C246" w:rsidR="00E60B66" w:rsidRPr="002F4199" w:rsidRDefault="00E60B66" w:rsidP="00BA59A2">
            <w:pPr>
              <w:pStyle w:val="Guidingtext"/>
              <w:rPr>
                <w:rStyle w:val="Emphasis"/>
                <w:b/>
                <w:sz w:val="22"/>
              </w:rPr>
            </w:pPr>
            <w:r w:rsidRPr="002F4199">
              <w:t>Plan for antenna installation</w:t>
            </w:r>
          </w:p>
        </w:tc>
        <w:tc>
          <w:tcPr>
            <w:tcW w:w="567" w:type="dxa"/>
          </w:tcPr>
          <w:p w14:paraId="50180BEF" w14:textId="1646E812" w:rsidR="00E60B66" w:rsidRPr="002F4199" w:rsidRDefault="00E60B66" w:rsidP="008C268F">
            <w:pPr>
              <w:pStyle w:val="Bodycopy"/>
            </w:pPr>
            <w:r w:rsidRPr="002F4199">
              <w:t>1.1</w:t>
            </w:r>
          </w:p>
        </w:tc>
        <w:tc>
          <w:tcPr>
            <w:tcW w:w="5528" w:type="dxa"/>
          </w:tcPr>
          <w:p w14:paraId="1B7138EC" w14:textId="57EBA8E9" w:rsidR="00E60B66" w:rsidRPr="002F4199" w:rsidRDefault="00E60B66" w:rsidP="00BA59A2">
            <w:pPr>
              <w:pStyle w:val="Guidingtext"/>
            </w:pPr>
            <w:bookmarkStart w:id="373" w:name="_Toc10111243"/>
            <w:bookmarkStart w:id="374" w:name="_Toc10716901"/>
            <w:r w:rsidRPr="002F4199">
              <w:t xml:space="preserve">Established work, </w:t>
            </w:r>
            <w:proofErr w:type="gramStart"/>
            <w:r w:rsidRPr="002F4199">
              <w:t>health</w:t>
            </w:r>
            <w:proofErr w:type="gramEnd"/>
            <w:r w:rsidRPr="002F4199">
              <w:t xml:space="preserve"> and safety (WHS) requirements and risk control measures</w:t>
            </w:r>
            <w:r w:rsidRPr="002F4199">
              <w:rPr>
                <w:i/>
              </w:rPr>
              <w:t xml:space="preserve"> </w:t>
            </w:r>
            <w:r w:rsidRPr="002F4199">
              <w:t xml:space="preserve">and procedures are followed in the preparation </w:t>
            </w:r>
            <w:bookmarkEnd w:id="373"/>
            <w:bookmarkEnd w:id="374"/>
            <w:r w:rsidRPr="002F4199">
              <w:t>for the installation</w:t>
            </w:r>
          </w:p>
        </w:tc>
      </w:tr>
      <w:tr w:rsidR="00E60B66" w:rsidRPr="00037790" w14:paraId="1D6841C7" w14:textId="77777777" w:rsidTr="008C634B">
        <w:tc>
          <w:tcPr>
            <w:tcW w:w="460" w:type="dxa"/>
          </w:tcPr>
          <w:p w14:paraId="0BD7858E" w14:textId="37EFB3FA" w:rsidR="00E60B66" w:rsidRPr="00037790" w:rsidRDefault="00E60B66" w:rsidP="008C268F">
            <w:pPr>
              <w:pStyle w:val="Bodycopy"/>
            </w:pPr>
          </w:p>
        </w:tc>
        <w:tc>
          <w:tcPr>
            <w:tcW w:w="2517" w:type="dxa"/>
            <w:vMerge/>
          </w:tcPr>
          <w:p w14:paraId="26EF2987" w14:textId="53886A3A" w:rsidR="00E60B66" w:rsidRPr="002F4199" w:rsidRDefault="00E60B66" w:rsidP="00BA59A2">
            <w:pPr>
              <w:pStyle w:val="Guidingtext"/>
            </w:pPr>
          </w:p>
        </w:tc>
        <w:tc>
          <w:tcPr>
            <w:tcW w:w="567" w:type="dxa"/>
          </w:tcPr>
          <w:p w14:paraId="4018EF05" w14:textId="7D791CBF" w:rsidR="00E60B66" w:rsidRPr="002F4199" w:rsidRDefault="00E60B66" w:rsidP="008C268F">
            <w:pPr>
              <w:pStyle w:val="Bodycopy"/>
            </w:pPr>
            <w:r w:rsidRPr="002F4199">
              <w:t>1.2</w:t>
            </w:r>
          </w:p>
        </w:tc>
        <w:tc>
          <w:tcPr>
            <w:tcW w:w="5528" w:type="dxa"/>
          </w:tcPr>
          <w:p w14:paraId="48EF3F9D" w14:textId="2191B7D0" w:rsidR="00E60B66" w:rsidRPr="002F4199" w:rsidRDefault="00E60B66" w:rsidP="00BA59A2">
            <w:pPr>
              <w:pStyle w:val="Guidingtext"/>
            </w:pPr>
            <w:bookmarkStart w:id="375" w:name="_Toc10111247"/>
            <w:bookmarkStart w:id="376" w:name="_Toc10716905"/>
            <w:bookmarkStart w:id="377" w:name="_Toc11309255"/>
            <w:bookmarkStart w:id="378" w:name="_Toc14782272"/>
            <w:bookmarkStart w:id="379" w:name="_Toc16164074"/>
            <w:bookmarkStart w:id="380" w:name="_Toc72934801"/>
            <w:r w:rsidRPr="002F4199">
              <w:t>Installation requirements are identified from documentation, work sheets or consultation with appropriate personnel</w:t>
            </w:r>
            <w:bookmarkEnd w:id="375"/>
            <w:bookmarkEnd w:id="376"/>
            <w:bookmarkEnd w:id="377"/>
            <w:bookmarkEnd w:id="378"/>
            <w:bookmarkEnd w:id="379"/>
            <w:bookmarkEnd w:id="380"/>
          </w:p>
        </w:tc>
      </w:tr>
      <w:tr w:rsidR="00387824" w:rsidRPr="00037790" w14:paraId="0F4584AB" w14:textId="77777777" w:rsidTr="008C634B">
        <w:tc>
          <w:tcPr>
            <w:tcW w:w="460" w:type="dxa"/>
          </w:tcPr>
          <w:p w14:paraId="43B03DAB" w14:textId="77777777" w:rsidR="00387824" w:rsidRPr="00037790" w:rsidRDefault="00387824" w:rsidP="008C268F">
            <w:pPr>
              <w:pStyle w:val="Bodycopy"/>
            </w:pPr>
          </w:p>
        </w:tc>
        <w:tc>
          <w:tcPr>
            <w:tcW w:w="2517" w:type="dxa"/>
          </w:tcPr>
          <w:p w14:paraId="5B3AA2CF" w14:textId="77777777" w:rsidR="00387824" w:rsidRPr="002F4199" w:rsidRDefault="00387824" w:rsidP="008C268F">
            <w:pPr>
              <w:pStyle w:val="Bodycopy"/>
            </w:pPr>
          </w:p>
        </w:tc>
        <w:tc>
          <w:tcPr>
            <w:tcW w:w="567" w:type="dxa"/>
          </w:tcPr>
          <w:p w14:paraId="7384C94B" w14:textId="796EC4C0" w:rsidR="00387824" w:rsidRPr="00F5680B" w:rsidRDefault="00387824" w:rsidP="008C268F">
            <w:pPr>
              <w:pStyle w:val="Bodycopy"/>
            </w:pPr>
            <w:r w:rsidRPr="00F5680B">
              <w:t>1.3</w:t>
            </w:r>
          </w:p>
        </w:tc>
        <w:tc>
          <w:tcPr>
            <w:tcW w:w="5528" w:type="dxa"/>
          </w:tcPr>
          <w:p w14:paraId="3FCBFA13" w14:textId="278475F3" w:rsidR="00387824" w:rsidRPr="00F5680B" w:rsidRDefault="00387824" w:rsidP="00BA59A2">
            <w:pPr>
              <w:pStyle w:val="Guidingtext"/>
            </w:pPr>
            <w:bookmarkStart w:id="381" w:name="_Toc10111249"/>
            <w:bookmarkStart w:id="382" w:name="_Toc10716907"/>
            <w:bookmarkStart w:id="383" w:name="_Toc11309257"/>
            <w:bookmarkStart w:id="384" w:name="_Toc14782274"/>
            <w:bookmarkStart w:id="385" w:name="_Toc16164076"/>
            <w:bookmarkStart w:id="386" w:name="_Toc72934803"/>
            <w:r w:rsidRPr="00F5680B">
              <w:t xml:space="preserve">Installation is planned </w:t>
            </w:r>
            <w:proofErr w:type="gramStart"/>
            <w:r w:rsidRPr="00F5680B">
              <w:t>taking</w:t>
            </w:r>
            <w:proofErr w:type="gramEnd"/>
            <w:r w:rsidRPr="00F5680B">
              <w:t xml:space="preserve"> operational requirements into consideration</w:t>
            </w:r>
            <w:bookmarkEnd w:id="381"/>
            <w:bookmarkEnd w:id="382"/>
            <w:bookmarkEnd w:id="383"/>
            <w:bookmarkEnd w:id="384"/>
            <w:bookmarkEnd w:id="385"/>
            <w:bookmarkEnd w:id="386"/>
          </w:p>
        </w:tc>
      </w:tr>
      <w:tr w:rsidR="00387824" w:rsidRPr="00037790" w14:paraId="775F0889" w14:textId="77777777" w:rsidTr="008C634B">
        <w:tc>
          <w:tcPr>
            <w:tcW w:w="460" w:type="dxa"/>
          </w:tcPr>
          <w:p w14:paraId="78FF5ED2" w14:textId="77777777" w:rsidR="00387824" w:rsidRPr="00037790" w:rsidRDefault="00387824" w:rsidP="008C268F">
            <w:pPr>
              <w:pStyle w:val="Bodycopy"/>
            </w:pPr>
          </w:p>
        </w:tc>
        <w:tc>
          <w:tcPr>
            <w:tcW w:w="2517" w:type="dxa"/>
          </w:tcPr>
          <w:p w14:paraId="77E5A229" w14:textId="77777777" w:rsidR="00387824" w:rsidRPr="002F4199" w:rsidRDefault="00387824" w:rsidP="008C268F">
            <w:pPr>
              <w:pStyle w:val="Bodycopy"/>
            </w:pPr>
          </w:p>
        </w:tc>
        <w:tc>
          <w:tcPr>
            <w:tcW w:w="567" w:type="dxa"/>
          </w:tcPr>
          <w:p w14:paraId="3F8AF31C" w14:textId="45DFA7D3" w:rsidR="00387824" w:rsidRPr="002F4199" w:rsidRDefault="00755CE8" w:rsidP="008C268F">
            <w:pPr>
              <w:pStyle w:val="Bodycopy"/>
            </w:pPr>
            <w:r w:rsidRPr="0009638D">
              <w:t>1.</w:t>
            </w:r>
            <w:r w:rsidR="008B4AE5">
              <w:t>4</w:t>
            </w:r>
          </w:p>
        </w:tc>
        <w:tc>
          <w:tcPr>
            <w:tcW w:w="5528" w:type="dxa"/>
          </w:tcPr>
          <w:p w14:paraId="3CF3FDDE" w14:textId="48FF4133" w:rsidR="00387824" w:rsidRPr="002F4199" w:rsidRDefault="00387824" w:rsidP="00BA59A2">
            <w:pPr>
              <w:pStyle w:val="Guidingtext"/>
            </w:pPr>
            <w:r w:rsidRPr="002F4199">
              <w:t xml:space="preserve">Relevant </w:t>
            </w:r>
            <w:r w:rsidR="00E7456E" w:rsidRPr="002F4199">
              <w:t xml:space="preserve">Australian Communication and Media Authority (ACMA) regulations </w:t>
            </w:r>
            <w:r w:rsidRPr="002F4199">
              <w:t xml:space="preserve">are </w:t>
            </w:r>
            <w:proofErr w:type="gramStart"/>
            <w:r w:rsidRPr="002F4199">
              <w:t>taken into account</w:t>
            </w:r>
            <w:proofErr w:type="gramEnd"/>
            <w:r w:rsidRPr="002F4199">
              <w:t xml:space="preserve"> when planning installation task, if appropriate</w:t>
            </w:r>
          </w:p>
        </w:tc>
      </w:tr>
      <w:tr w:rsidR="00387824" w:rsidRPr="00037790" w14:paraId="4543D59D" w14:textId="77777777" w:rsidTr="008C634B">
        <w:tc>
          <w:tcPr>
            <w:tcW w:w="460" w:type="dxa"/>
          </w:tcPr>
          <w:p w14:paraId="13D75646" w14:textId="77777777" w:rsidR="00387824" w:rsidRPr="00037790" w:rsidRDefault="00387824" w:rsidP="008C268F">
            <w:pPr>
              <w:pStyle w:val="Bodycopy"/>
            </w:pPr>
          </w:p>
        </w:tc>
        <w:tc>
          <w:tcPr>
            <w:tcW w:w="2517" w:type="dxa"/>
          </w:tcPr>
          <w:p w14:paraId="4715817D" w14:textId="77777777" w:rsidR="00387824" w:rsidRPr="002F4199" w:rsidRDefault="00387824" w:rsidP="008C268F">
            <w:pPr>
              <w:pStyle w:val="Bodycopy"/>
            </w:pPr>
          </w:p>
        </w:tc>
        <w:tc>
          <w:tcPr>
            <w:tcW w:w="567" w:type="dxa"/>
          </w:tcPr>
          <w:p w14:paraId="1F156BE2" w14:textId="22F679D6" w:rsidR="00387824" w:rsidRPr="002F4199" w:rsidRDefault="00387824" w:rsidP="008C268F">
            <w:pPr>
              <w:pStyle w:val="Bodycopy"/>
            </w:pPr>
            <w:r w:rsidRPr="002F4199">
              <w:t>1</w:t>
            </w:r>
            <w:r w:rsidR="0009638D">
              <w:t>.</w:t>
            </w:r>
            <w:r w:rsidR="008B4AE5">
              <w:t>5</w:t>
            </w:r>
          </w:p>
        </w:tc>
        <w:tc>
          <w:tcPr>
            <w:tcW w:w="5528" w:type="dxa"/>
          </w:tcPr>
          <w:p w14:paraId="7363586A" w14:textId="129191B3" w:rsidR="00387824" w:rsidRPr="008B4AE5" w:rsidRDefault="00216E0C" w:rsidP="00BA59A2">
            <w:pPr>
              <w:pStyle w:val="Guidingtext"/>
            </w:pPr>
            <w:r w:rsidRPr="008B4AE5">
              <w:rPr>
                <w:noProof/>
              </w:rPr>
              <w:t xml:space="preserve">Other personnel in the work area are advised of the planned work activity to ensure the work is coordinated effectively and </w:t>
            </w:r>
            <w:r w:rsidRPr="00450582">
              <w:rPr>
                <w:noProof/>
              </w:rPr>
              <w:t>to minimise</w:t>
            </w:r>
            <w:r w:rsidRPr="008B4AE5">
              <w:rPr>
                <w:noProof/>
              </w:rPr>
              <w:t xml:space="preserve"> potential disruption</w:t>
            </w:r>
          </w:p>
        </w:tc>
      </w:tr>
      <w:tr w:rsidR="00387824" w:rsidRPr="00037790" w14:paraId="40ED5DC4" w14:textId="77777777" w:rsidTr="008C634B">
        <w:tc>
          <w:tcPr>
            <w:tcW w:w="460" w:type="dxa"/>
          </w:tcPr>
          <w:p w14:paraId="1FAA3903" w14:textId="77777777" w:rsidR="00387824" w:rsidRPr="00037790" w:rsidRDefault="00387824" w:rsidP="008C268F">
            <w:pPr>
              <w:pStyle w:val="Bodycopy"/>
            </w:pPr>
          </w:p>
        </w:tc>
        <w:tc>
          <w:tcPr>
            <w:tcW w:w="2517" w:type="dxa"/>
          </w:tcPr>
          <w:p w14:paraId="6059ED66" w14:textId="77777777" w:rsidR="00387824" w:rsidRPr="002F4199" w:rsidRDefault="00387824" w:rsidP="008C268F">
            <w:pPr>
              <w:pStyle w:val="Bodycopy"/>
            </w:pPr>
          </w:p>
        </w:tc>
        <w:tc>
          <w:tcPr>
            <w:tcW w:w="567" w:type="dxa"/>
          </w:tcPr>
          <w:p w14:paraId="74F53C91" w14:textId="1DBC02C7" w:rsidR="00387824" w:rsidRPr="002F4199" w:rsidRDefault="00755CE8" w:rsidP="008C268F">
            <w:pPr>
              <w:pStyle w:val="Bodycopy"/>
            </w:pPr>
            <w:r w:rsidRPr="0009638D">
              <w:t>1.</w:t>
            </w:r>
            <w:r w:rsidR="008B4AE5">
              <w:t>6</w:t>
            </w:r>
          </w:p>
        </w:tc>
        <w:tc>
          <w:tcPr>
            <w:tcW w:w="5528" w:type="dxa"/>
          </w:tcPr>
          <w:p w14:paraId="7F2170B2" w14:textId="06956B79" w:rsidR="00387824" w:rsidRPr="002F4199" w:rsidRDefault="00387824" w:rsidP="00BA59A2">
            <w:pPr>
              <w:pStyle w:val="Guidingtext"/>
            </w:pPr>
            <w:r w:rsidRPr="002F4199">
              <w:t xml:space="preserve">Resources and equipment needed for </w:t>
            </w:r>
            <w:r w:rsidR="00A36F83" w:rsidRPr="002F4199">
              <w:t xml:space="preserve">the </w:t>
            </w:r>
            <w:r w:rsidR="004022A9">
              <w:t xml:space="preserve">task are </w:t>
            </w:r>
            <w:r w:rsidR="001F5E9D">
              <w:t>selected</w:t>
            </w:r>
            <w:r w:rsidRPr="002F4199">
              <w:t xml:space="preserve"> </w:t>
            </w:r>
            <w:r w:rsidR="004022A9">
              <w:t xml:space="preserve">and checked </w:t>
            </w:r>
            <w:r w:rsidR="004022A9" w:rsidRPr="004022A9">
              <w:t>for correct operation</w:t>
            </w:r>
            <w:r w:rsidR="004022A9">
              <w:t xml:space="preserve"> before use</w:t>
            </w:r>
          </w:p>
        </w:tc>
      </w:tr>
      <w:tr w:rsidR="00387824" w:rsidRPr="00037790" w14:paraId="7AF62939" w14:textId="77777777" w:rsidTr="008C634B">
        <w:tc>
          <w:tcPr>
            <w:tcW w:w="460" w:type="dxa"/>
          </w:tcPr>
          <w:p w14:paraId="5666D2A8" w14:textId="77777777" w:rsidR="00387824" w:rsidRPr="00037790" w:rsidRDefault="00387824" w:rsidP="008C268F">
            <w:pPr>
              <w:pStyle w:val="Bodycopy"/>
            </w:pPr>
            <w:r w:rsidRPr="00037790">
              <w:t>2</w:t>
            </w:r>
          </w:p>
        </w:tc>
        <w:tc>
          <w:tcPr>
            <w:tcW w:w="2517" w:type="dxa"/>
          </w:tcPr>
          <w:p w14:paraId="41AC6314" w14:textId="19BA7499" w:rsidR="00387824" w:rsidRPr="00037790" w:rsidRDefault="002E774C" w:rsidP="00216E0C">
            <w:pPr>
              <w:pStyle w:val="Bodycopy"/>
            </w:pPr>
            <w:r>
              <w:t xml:space="preserve">Install </w:t>
            </w:r>
            <w:r w:rsidR="00387824" w:rsidRPr="00037790">
              <w:rPr>
                <w:bCs/>
              </w:rPr>
              <w:t>antenna</w:t>
            </w:r>
          </w:p>
        </w:tc>
        <w:tc>
          <w:tcPr>
            <w:tcW w:w="567" w:type="dxa"/>
          </w:tcPr>
          <w:p w14:paraId="0D61CD43" w14:textId="77777777" w:rsidR="00387824" w:rsidRPr="00037790" w:rsidRDefault="00387824" w:rsidP="008C268F">
            <w:pPr>
              <w:pStyle w:val="Bodycopy"/>
            </w:pPr>
            <w:r w:rsidRPr="00037790">
              <w:t>2.1</w:t>
            </w:r>
          </w:p>
        </w:tc>
        <w:tc>
          <w:tcPr>
            <w:tcW w:w="5528" w:type="dxa"/>
          </w:tcPr>
          <w:p w14:paraId="7C0C3264" w14:textId="6859F1EE" w:rsidR="00387824" w:rsidRPr="00037790" w:rsidRDefault="00E7456E" w:rsidP="008C268F">
            <w:pPr>
              <w:pStyle w:val="Bodycopy"/>
            </w:pPr>
            <w:r w:rsidRPr="00037790">
              <w:rPr>
                <w:bCs/>
              </w:rPr>
              <w:t>WHS</w:t>
            </w:r>
            <w:r w:rsidR="00387824" w:rsidRPr="00037790">
              <w:rPr>
                <w:bCs/>
              </w:rPr>
              <w:t xml:space="preserve"> requirements</w:t>
            </w:r>
            <w:r w:rsidR="00387824" w:rsidRPr="00037790">
              <w:t xml:space="preserve"> for carrying out the work are followed</w:t>
            </w:r>
          </w:p>
        </w:tc>
      </w:tr>
      <w:tr w:rsidR="00E7456E" w:rsidRPr="00037790" w14:paraId="69AD73FA" w14:textId="77777777" w:rsidTr="008C634B">
        <w:tc>
          <w:tcPr>
            <w:tcW w:w="460" w:type="dxa"/>
          </w:tcPr>
          <w:p w14:paraId="6F0443FB" w14:textId="77777777" w:rsidR="00E7456E" w:rsidRPr="00037790" w:rsidRDefault="00E7456E" w:rsidP="008C268F">
            <w:pPr>
              <w:pStyle w:val="Bodycopy"/>
            </w:pPr>
          </w:p>
        </w:tc>
        <w:tc>
          <w:tcPr>
            <w:tcW w:w="2517" w:type="dxa"/>
          </w:tcPr>
          <w:p w14:paraId="11B0E2DB" w14:textId="77777777" w:rsidR="00E7456E" w:rsidRPr="00037790" w:rsidRDefault="00E7456E" w:rsidP="008C268F">
            <w:pPr>
              <w:pStyle w:val="Bodycopy"/>
            </w:pPr>
          </w:p>
        </w:tc>
        <w:tc>
          <w:tcPr>
            <w:tcW w:w="567" w:type="dxa"/>
          </w:tcPr>
          <w:p w14:paraId="49FBA9F9" w14:textId="34B40F83" w:rsidR="00E7456E" w:rsidRPr="00037790" w:rsidRDefault="00ED206C" w:rsidP="008C268F">
            <w:pPr>
              <w:pStyle w:val="Bodycopy"/>
            </w:pPr>
            <w:r w:rsidRPr="00037790">
              <w:t>2.2</w:t>
            </w:r>
          </w:p>
        </w:tc>
        <w:tc>
          <w:tcPr>
            <w:tcW w:w="5528" w:type="dxa"/>
          </w:tcPr>
          <w:p w14:paraId="56B49B0F" w14:textId="560E68C0" w:rsidR="00E7456E" w:rsidRPr="00037790" w:rsidRDefault="00E7456E" w:rsidP="008C268F">
            <w:pPr>
              <w:pStyle w:val="Bodycopy"/>
              <w:rPr>
                <w:bCs/>
              </w:rPr>
            </w:pPr>
            <w:r w:rsidRPr="00037790">
              <w:t>For above ground installations relevant working at he</w:t>
            </w:r>
            <w:r w:rsidR="00A36F83" w:rsidRPr="00037790">
              <w:t>ight regulations are</w:t>
            </w:r>
            <w:r w:rsidRPr="00037790">
              <w:t xml:space="preserve"> followed</w:t>
            </w:r>
            <w:r w:rsidR="00755CE8">
              <w:t xml:space="preserve"> </w:t>
            </w:r>
            <w:r w:rsidR="00755CE8" w:rsidRPr="00216E0C">
              <w:t>in accordance with enterprise WHS procedures</w:t>
            </w:r>
          </w:p>
        </w:tc>
      </w:tr>
      <w:tr w:rsidR="00387824" w:rsidRPr="00037790" w14:paraId="6848111D" w14:textId="77777777" w:rsidTr="008C634B">
        <w:tc>
          <w:tcPr>
            <w:tcW w:w="460" w:type="dxa"/>
          </w:tcPr>
          <w:p w14:paraId="50987C7F" w14:textId="77777777" w:rsidR="00387824" w:rsidRPr="00037790" w:rsidRDefault="00387824" w:rsidP="008C268F">
            <w:pPr>
              <w:pStyle w:val="Bodycopy"/>
            </w:pPr>
          </w:p>
        </w:tc>
        <w:tc>
          <w:tcPr>
            <w:tcW w:w="2517" w:type="dxa"/>
          </w:tcPr>
          <w:p w14:paraId="04ECF9AB" w14:textId="77777777" w:rsidR="00387824" w:rsidRPr="00037790" w:rsidRDefault="00387824" w:rsidP="008C268F">
            <w:pPr>
              <w:pStyle w:val="Bodycopy"/>
            </w:pPr>
          </w:p>
        </w:tc>
        <w:tc>
          <w:tcPr>
            <w:tcW w:w="567" w:type="dxa"/>
          </w:tcPr>
          <w:p w14:paraId="1232CD52" w14:textId="2B61B369" w:rsidR="00387824" w:rsidRPr="00037790" w:rsidRDefault="00ED206C" w:rsidP="008C268F">
            <w:pPr>
              <w:pStyle w:val="Bodycopy"/>
            </w:pPr>
            <w:r w:rsidRPr="00037790">
              <w:t>2.3</w:t>
            </w:r>
          </w:p>
        </w:tc>
        <w:tc>
          <w:tcPr>
            <w:tcW w:w="5528" w:type="dxa"/>
          </w:tcPr>
          <w:p w14:paraId="41FB7F1B" w14:textId="3DEC0107" w:rsidR="00387824" w:rsidRPr="00037790" w:rsidRDefault="00387824" w:rsidP="008C268F">
            <w:pPr>
              <w:pStyle w:val="Bodycopy"/>
            </w:pPr>
            <w:r w:rsidRPr="00037790">
              <w:t xml:space="preserve">Communications antenna equipment is selected according to job requirements and, if required, future </w:t>
            </w:r>
            <w:r w:rsidR="00B25A03" w:rsidRPr="00037790">
              <w:t xml:space="preserve">communication </w:t>
            </w:r>
            <w:r w:rsidRPr="00037790">
              <w:t xml:space="preserve">needs are </w:t>
            </w:r>
            <w:proofErr w:type="gramStart"/>
            <w:r w:rsidRPr="00037790">
              <w:t>taken into account</w:t>
            </w:r>
            <w:proofErr w:type="gramEnd"/>
          </w:p>
        </w:tc>
      </w:tr>
      <w:tr w:rsidR="00387824" w:rsidRPr="00037790" w14:paraId="4A5D671D" w14:textId="77777777" w:rsidTr="008C634B">
        <w:tc>
          <w:tcPr>
            <w:tcW w:w="460" w:type="dxa"/>
          </w:tcPr>
          <w:p w14:paraId="2FC56B5D" w14:textId="77777777" w:rsidR="00387824" w:rsidRPr="00037790" w:rsidRDefault="00387824" w:rsidP="008C268F">
            <w:pPr>
              <w:pStyle w:val="Bodycopy"/>
            </w:pPr>
          </w:p>
        </w:tc>
        <w:tc>
          <w:tcPr>
            <w:tcW w:w="2517" w:type="dxa"/>
          </w:tcPr>
          <w:p w14:paraId="43B4A2DB" w14:textId="77777777" w:rsidR="00387824" w:rsidRPr="00037790" w:rsidRDefault="00387824" w:rsidP="008C268F">
            <w:pPr>
              <w:pStyle w:val="Bodycopy"/>
            </w:pPr>
          </w:p>
        </w:tc>
        <w:tc>
          <w:tcPr>
            <w:tcW w:w="567" w:type="dxa"/>
          </w:tcPr>
          <w:p w14:paraId="03D87DC2" w14:textId="18B6429B" w:rsidR="00387824" w:rsidRPr="00037790" w:rsidRDefault="00ED206C" w:rsidP="008C268F">
            <w:pPr>
              <w:pStyle w:val="Bodycopy"/>
            </w:pPr>
            <w:r w:rsidRPr="00037790">
              <w:t>2.4</w:t>
            </w:r>
          </w:p>
        </w:tc>
        <w:tc>
          <w:tcPr>
            <w:tcW w:w="5528" w:type="dxa"/>
          </w:tcPr>
          <w:p w14:paraId="235D38EB" w14:textId="645B73EE" w:rsidR="00387824" w:rsidRPr="00037790" w:rsidRDefault="00387824" w:rsidP="008B4AE5">
            <w:pPr>
              <w:pStyle w:val="Bodycopy"/>
            </w:pPr>
            <w:r w:rsidRPr="00037790">
              <w:t>Comm</w:t>
            </w:r>
            <w:r w:rsidR="00B25A03" w:rsidRPr="00037790">
              <w:t>unications antenna equipment is</w:t>
            </w:r>
            <w:r w:rsidRPr="00037790">
              <w:t xml:space="preserve"> </w:t>
            </w:r>
            <w:r w:rsidR="00216E0C" w:rsidRPr="008B4AE5">
              <w:t>fixed into position</w:t>
            </w:r>
            <w:r w:rsidRPr="00037790">
              <w:t xml:space="preserve"> and configured in accordance with </w:t>
            </w:r>
            <w:r w:rsidR="00B25A03" w:rsidRPr="00037790">
              <w:t xml:space="preserve">job requirements and </w:t>
            </w:r>
            <w:r w:rsidRPr="00037790">
              <w:t xml:space="preserve">manufacturers’ </w:t>
            </w:r>
            <w:r w:rsidR="00B25A03" w:rsidRPr="00037790">
              <w:t>instructions</w:t>
            </w:r>
          </w:p>
        </w:tc>
      </w:tr>
      <w:tr w:rsidR="00B25A03" w:rsidRPr="00037790" w14:paraId="6F332855" w14:textId="77777777" w:rsidTr="008C634B">
        <w:tc>
          <w:tcPr>
            <w:tcW w:w="460" w:type="dxa"/>
          </w:tcPr>
          <w:p w14:paraId="0D4BF15B" w14:textId="77777777" w:rsidR="00B25A03" w:rsidRPr="00037790" w:rsidRDefault="00B25A03" w:rsidP="008C268F">
            <w:pPr>
              <w:pStyle w:val="Bodycopy"/>
            </w:pPr>
          </w:p>
        </w:tc>
        <w:tc>
          <w:tcPr>
            <w:tcW w:w="2517" w:type="dxa"/>
          </w:tcPr>
          <w:p w14:paraId="3576EA94" w14:textId="77777777" w:rsidR="00B25A03" w:rsidRPr="00037790" w:rsidRDefault="00B25A03" w:rsidP="008C268F">
            <w:pPr>
              <w:pStyle w:val="Bodycopy"/>
            </w:pPr>
          </w:p>
        </w:tc>
        <w:tc>
          <w:tcPr>
            <w:tcW w:w="567" w:type="dxa"/>
          </w:tcPr>
          <w:p w14:paraId="2E120449" w14:textId="6D1B66F9" w:rsidR="00B25A03" w:rsidRPr="00037790" w:rsidRDefault="00ED206C" w:rsidP="008C268F">
            <w:pPr>
              <w:pStyle w:val="Bodycopy"/>
            </w:pPr>
            <w:r w:rsidRPr="00037790">
              <w:t>2.5</w:t>
            </w:r>
          </w:p>
        </w:tc>
        <w:tc>
          <w:tcPr>
            <w:tcW w:w="5528" w:type="dxa"/>
          </w:tcPr>
          <w:p w14:paraId="043B3A2B" w14:textId="305C3B9D" w:rsidR="00B25A03" w:rsidRPr="00037790" w:rsidRDefault="00B25A03" w:rsidP="008C268F">
            <w:pPr>
              <w:pStyle w:val="Bodycopy"/>
            </w:pPr>
            <w:r w:rsidRPr="00037790">
              <w:t xml:space="preserve">Decisions for dealing with unexpected situations are made from discussions with </w:t>
            </w:r>
            <w:r w:rsidRPr="00037790">
              <w:rPr>
                <w:bCs/>
              </w:rPr>
              <w:t>appropriate personnel</w:t>
            </w:r>
            <w:r w:rsidRPr="00037790">
              <w:t xml:space="preserve">, job specifications and </w:t>
            </w:r>
            <w:r w:rsidRPr="00037790">
              <w:rPr>
                <w:bCs/>
              </w:rPr>
              <w:t>enterprise procedures</w:t>
            </w:r>
          </w:p>
        </w:tc>
      </w:tr>
      <w:tr w:rsidR="002D5120" w:rsidRPr="00037790" w14:paraId="0AE51C83" w14:textId="77777777" w:rsidTr="008C634B">
        <w:tc>
          <w:tcPr>
            <w:tcW w:w="460" w:type="dxa"/>
          </w:tcPr>
          <w:p w14:paraId="7C4991E8" w14:textId="77777777" w:rsidR="002D5120" w:rsidRPr="00037790" w:rsidRDefault="002D5120" w:rsidP="008C268F">
            <w:pPr>
              <w:pStyle w:val="Bodycopy"/>
            </w:pPr>
            <w:r w:rsidRPr="00037790">
              <w:t>3</w:t>
            </w:r>
          </w:p>
        </w:tc>
        <w:tc>
          <w:tcPr>
            <w:tcW w:w="2517" w:type="dxa"/>
          </w:tcPr>
          <w:p w14:paraId="2D6F7156" w14:textId="1DE50724" w:rsidR="00ED5B9D" w:rsidRPr="00037790" w:rsidRDefault="0058607D" w:rsidP="00450582">
            <w:pPr>
              <w:pStyle w:val="Bodycopy"/>
            </w:pPr>
            <w:r w:rsidRPr="008B4AE5">
              <w:t>Connect, test</w:t>
            </w:r>
            <w:r w:rsidR="0055377D" w:rsidRPr="008B4AE5">
              <w:t xml:space="preserve"> and c</w:t>
            </w:r>
            <w:r w:rsidR="002D5120" w:rsidRPr="008B4AE5">
              <w:t>omplete antenna installation</w:t>
            </w:r>
            <w:r w:rsidR="002D5120" w:rsidRPr="00037790">
              <w:t xml:space="preserve"> </w:t>
            </w:r>
          </w:p>
        </w:tc>
        <w:tc>
          <w:tcPr>
            <w:tcW w:w="567" w:type="dxa"/>
          </w:tcPr>
          <w:p w14:paraId="275BB40E" w14:textId="77777777" w:rsidR="002D5120" w:rsidRPr="00037790" w:rsidRDefault="002D5120" w:rsidP="008C268F">
            <w:pPr>
              <w:pStyle w:val="Bodycopy"/>
            </w:pPr>
            <w:r w:rsidRPr="00037790">
              <w:t>3.1</w:t>
            </w:r>
          </w:p>
        </w:tc>
        <w:tc>
          <w:tcPr>
            <w:tcW w:w="5528" w:type="dxa"/>
          </w:tcPr>
          <w:p w14:paraId="04173F54" w14:textId="40ABB09C" w:rsidR="002D5120" w:rsidRPr="008B4AE5" w:rsidRDefault="002D5120" w:rsidP="0055377D">
            <w:pPr>
              <w:pStyle w:val="Bodycopy"/>
            </w:pPr>
            <w:r w:rsidRPr="008B4AE5">
              <w:t>An</w:t>
            </w:r>
            <w:r w:rsidR="00A36F83" w:rsidRPr="008B4AE5">
              <w:t>tenna is connected to</w:t>
            </w:r>
            <w:r w:rsidRPr="008B4AE5">
              <w:t xml:space="preserve"> communications equipment, tested and communications link </w:t>
            </w:r>
            <w:r w:rsidR="0055377D" w:rsidRPr="008B4AE5">
              <w:t xml:space="preserve">is </w:t>
            </w:r>
            <w:r w:rsidRPr="008B4AE5">
              <w:t>verified</w:t>
            </w:r>
            <w:r w:rsidR="002653A9" w:rsidRPr="008B4AE5">
              <w:t xml:space="preserve"> </w:t>
            </w:r>
            <w:r w:rsidR="00AF052F" w:rsidRPr="008B4AE5">
              <w:t>in accordance with enterprise procedures</w:t>
            </w:r>
          </w:p>
        </w:tc>
      </w:tr>
      <w:tr w:rsidR="0055377D" w:rsidRPr="00037790" w14:paraId="3A63EA0C" w14:textId="77777777" w:rsidTr="008C634B">
        <w:tc>
          <w:tcPr>
            <w:tcW w:w="460" w:type="dxa"/>
          </w:tcPr>
          <w:p w14:paraId="687FEE68" w14:textId="77777777" w:rsidR="0055377D" w:rsidRPr="00037790" w:rsidRDefault="0055377D" w:rsidP="008C268F">
            <w:pPr>
              <w:pStyle w:val="Bodycopy"/>
            </w:pPr>
          </w:p>
        </w:tc>
        <w:tc>
          <w:tcPr>
            <w:tcW w:w="2517" w:type="dxa"/>
          </w:tcPr>
          <w:p w14:paraId="0EE9E972" w14:textId="77777777" w:rsidR="0055377D" w:rsidRDefault="0055377D" w:rsidP="008C268F">
            <w:pPr>
              <w:pStyle w:val="Bodycopy"/>
            </w:pPr>
          </w:p>
        </w:tc>
        <w:tc>
          <w:tcPr>
            <w:tcW w:w="567" w:type="dxa"/>
          </w:tcPr>
          <w:p w14:paraId="3EAD6FD7" w14:textId="43AD2B3C" w:rsidR="0055377D" w:rsidRPr="00037790" w:rsidRDefault="0055377D" w:rsidP="008C268F">
            <w:pPr>
              <w:pStyle w:val="Bodycopy"/>
            </w:pPr>
            <w:r>
              <w:t>3.2</w:t>
            </w:r>
          </w:p>
        </w:tc>
        <w:tc>
          <w:tcPr>
            <w:tcW w:w="5528" w:type="dxa"/>
          </w:tcPr>
          <w:p w14:paraId="1EA85224" w14:textId="5637D995" w:rsidR="0055377D" w:rsidRPr="008B4AE5" w:rsidRDefault="0055377D" w:rsidP="008C268F">
            <w:pPr>
              <w:pStyle w:val="Bodycopy"/>
            </w:pPr>
            <w:r w:rsidRPr="008B4AE5">
              <w:rPr>
                <w:rFonts w:eastAsia="Calibri"/>
              </w:rPr>
              <w:t>D</w:t>
            </w:r>
            <w:r w:rsidR="00564065" w:rsidRPr="008B4AE5">
              <w:rPr>
                <w:rFonts w:eastAsia="Calibri"/>
              </w:rPr>
              <w:t>iagnostic tools are applied</w:t>
            </w:r>
            <w:r w:rsidRPr="008B4AE5">
              <w:rPr>
                <w:rFonts w:eastAsia="Calibri"/>
              </w:rPr>
              <w:t xml:space="preserve"> to solve predictable problems</w:t>
            </w:r>
            <w:r w:rsidR="00564065" w:rsidRPr="008B4AE5">
              <w:rPr>
                <w:rFonts w:eastAsia="Calibri"/>
              </w:rPr>
              <w:t xml:space="preserve"> in accordance </w:t>
            </w:r>
            <w:proofErr w:type="gramStart"/>
            <w:r w:rsidR="00564065" w:rsidRPr="008B4AE5">
              <w:rPr>
                <w:rFonts w:eastAsia="Calibri"/>
              </w:rPr>
              <w:t>to</w:t>
            </w:r>
            <w:proofErr w:type="gramEnd"/>
            <w:r w:rsidR="00564065" w:rsidRPr="008B4AE5">
              <w:rPr>
                <w:rFonts w:eastAsia="Calibri"/>
              </w:rPr>
              <w:t xml:space="preserve"> enterprise procedures</w:t>
            </w:r>
          </w:p>
        </w:tc>
      </w:tr>
      <w:tr w:rsidR="002D5120" w:rsidRPr="00037790" w14:paraId="1B53A4BD" w14:textId="77777777" w:rsidTr="008C634B">
        <w:tc>
          <w:tcPr>
            <w:tcW w:w="460" w:type="dxa"/>
          </w:tcPr>
          <w:p w14:paraId="12837A66" w14:textId="07236CC1" w:rsidR="002D5120" w:rsidRPr="00037790" w:rsidRDefault="0004528D" w:rsidP="008C268F">
            <w:pPr>
              <w:pStyle w:val="Bodycopy"/>
            </w:pPr>
            <w:r>
              <w:t>4</w:t>
            </w:r>
          </w:p>
        </w:tc>
        <w:tc>
          <w:tcPr>
            <w:tcW w:w="2517" w:type="dxa"/>
          </w:tcPr>
          <w:p w14:paraId="58FB665B" w14:textId="341C7E1E" w:rsidR="002D5120" w:rsidRPr="0004528D" w:rsidRDefault="00E74A8F" w:rsidP="008C268F">
            <w:pPr>
              <w:pStyle w:val="Bodycopy"/>
            </w:pPr>
            <w:r>
              <w:t>C</w:t>
            </w:r>
            <w:r w:rsidR="00ED5B9D" w:rsidRPr="008B4AE5">
              <w:t>lear work site</w:t>
            </w:r>
            <w:r w:rsidR="00564065" w:rsidRPr="008B4AE5">
              <w:t xml:space="preserve"> and document the installation</w:t>
            </w:r>
          </w:p>
        </w:tc>
        <w:tc>
          <w:tcPr>
            <w:tcW w:w="567" w:type="dxa"/>
          </w:tcPr>
          <w:p w14:paraId="3F929FF4" w14:textId="75DAD188" w:rsidR="002D5120" w:rsidRPr="00037790" w:rsidRDefault="0004528D" w:rsidP="008C268F">
            <w:pPr>
              <w:pStyle w:val="Bodycopy"/>
            </w:pPr>
            <w:r>
              <w:t>4.1</w:t>
            </w:r>
          </w:p>
        </w:tc>
        <w:tc>
          <w:tcPr>
            <w:tcW w:w="5528" w:type="dxa"/>
          </w:tcPr>
          <w:p w14:paraId="770F26E2" w14:textId="45427DF1" w:rsidR="002D5120" w:rsidRPr="00037790" w:rsidRDefault="00A36F83" w:rsidP="008C268F">
            <w:pPr>
              <w:pStyle w:val="Bodycopy"/>
            </w:pPr>
            <w:r w:rsidRPr="00037790">
              <w:t>Equipment and tools used for the installation</w:t>
            </w:r>
            <w:r w:rsidR="002D5120" w:rsidRPr="00037790">
              <w:t xml:space="preserve"> are cleaned and stored in accordance with </w:t>
            </w:r>
            <w:r w:rsidR="002D5120" w:rsidRPr="00037790">
              <w:rPr>
                <w:bCs/>
              </w:rPr>
              <w:t>enterprise procedures</w:t>
            </w:r>
          </w:p>
        </w:tc>
      </w:tr>
      <w:tr w:rsidR="002D5120" w:rsidRPr="00037790" w14:paraId="07BF523A" w14:textId="77777777" w:rsidTr="008C634B">
        <w:tc>
          <w:tcPr>
            <w:tcW w:w="460" w:type="dxa"/>
          </w:tcPr>
          <w:p w14:paraId="72E3AB37" w14:textId="77777777" w:rsidR="002D5120" w:rsidRPr="00037790" w:rsidRDefault="002D5120" w:rsidP="008C268F">
            <w:pPr>
              <w:pStyle w:val="Bodycopy"/>
            </w:pPr>
          </w:p>
        </w:tc>
        <w:tc>
          <w:tcPr>
            <w:tcW w:w="2517" w:type="dxa"/>
          </w:tcPr>
          <w:p w14:paraId="7927B892" w14:textId="6A01124A" w:rsidR="002D5120" w:rsidRPr="00037790" w:rsidRDefault="002D5120" w:rsidP="00BA59A2">
            <w:pPr>
              <w:pStyle w:val="Guidingtext"/>
            </w:pPr>
          </w:p>
        </w:tc>
        <w:tc>
          <w:tcPr>
            <w:tcW w:w="567" w:type="dxa"/>
          </w:tcPr>
          <w:p w14:paraId="03E0C443" w14:textId="5530CE2B" w:rsidR="002D5120" w:rsidRPr="00037790" w:rsidRDefault="0004528D" w:rsidP="008C268F">
            <w:pPr>
              <w:pStyle w:val="Bodycopy"/>
            </w:pPr>
            <w:r>
              <w:t>4.2</w:t>
            </w:r>
          </w:p>
        </w:tc>
        <w:tc>
          <w:tcPr>
            <w:tcW w:w="5528" w:type="dxa"/>
          </w:tcPr>
          <w:p w14:paraId="60D5DE55" w14:textId="76F38100" w:rsidR="002D5120" w:rsidRPr="00037790" w:rsidRDefault="002D5120" w:rsidP="008C268F">
            <w:pPr>
              <w:pStyle w:val="Bodycopy"/>
            </w:pPr>
            <w:bookmarkStart w:id="387" w:name="_Toc10111251"/>
            <w:bookmarkStart w:id="388" w:name="_Toc10716909"/>
            <w:bookmarkStart w:id="389" w:name="_Toc11309259"/>
            <w:bookmarkStart w:id="390" w:name="_Toc14782276"/>
            <w:bookmarkStart w:id="391" w:name="_Toc16164078"/>
            <w:bookmarkStart w:id="392" w:name="_Toc72934805"/>
            <w:r w:rsidRPr="00037790">
              <w:t>Worksite is cleared and made safe in accordance with WHS requirements and enterprise procedures</w:t>
            </w:r>
            <w:bookmarkEnd w:id="387"/>
            <w:bookmarkEnd w:id="388"/>
            <w:bookmarkEnd w:id="389"/>
            <w:bookmarkEnd w:id="390"/>
            <w:bookmarkEnd w:id="391"/>
            <w:bookmarkEnd w:id="392"/>
          </w:p>
        </w:tc>
      </w:tr>
      <w:tr w:rsidR="0055377D" w:rsidRPr="00037790" w14:paraId="7B06B304" w14:textId="77777777" w:rsidTr="008C634B">
        <w:tc>
          <w:tcPr>
            <w:tcW w:w="460" w:type="dxa"/>
          </w:tcPr>
          <w:p w14:paraId="77FC99CB" w14:textId="77777777" w:rsidR="0055377D" w:rsidRPr="00037790" w:rsidRDefault="0055377D" w:rsidP="008C268F">
            <w:pPr>
              <w:pStyle w:val="Bodycopy"/>
            </w:pPr>
          </w:p>
        </w:tc>
        <w:tc>
          <w:tcPr>
            <w:tcW w:w="2517" w:type="dxa"/>
          </w:tcPr>
          <w:p w14:paraId="30A4ED3E" w14:textId="77777777" w:rsidR="0055377D" w:rsidRPr="00037790" w:rsidRDefault="0055377D" w:rsidP="00BA59A2">
            <w:pPr>
              <w:pStyle w:val="Guidingtext"/>
            </w:pPr>
          </w:p>
        </w:tc>
        <w:tc>
          <w:tcPr>
            <w:tcW w:w="567" w:type="dxa"/>
          </w:tcPr>
          <w:p w14:paraId="422E3DF6" w14:textId="25E9BCBB" w:rsidR="0055377D" w:rsidRPr="008B4AE5" w:rsidRDefault="0055377D" w:rsidP="008C268F">
            <w:pPr>
              <w:pStyle w:val="Bodycopy"/>
            </w:pPr>
            <w:r w:rsidRPr="008B4AE5">
              <w:t>4.3</w:t>
            </w:r>
          </w:p>
        </w:tc>
        <w:tc>
          <w:tcPr>
            <w:tcW w:w="5528" w:type="dxa"/>
          </w:tcPr>
          <w:p w14:paraId="030BE96D" w14:textId="0F44136D" w:rsidR="0055377D" w:rsidRPr="008B4AE5" w:rsidRDefault="0055377D" w:rsidP="008C268F">
            <w:pPr>
              <w:pStyle w:val="Bodycopy"/>
            </w:pPr>
            <w:bookmarkStart w:id="393" w:name="_Toc10111253"/>
            <w:bookmarkStart w:id="394" w:name="_Toc10716911"/>
            <w:bookmarkStart w:id="395" w:name="_Toc11309261"/>
            <w:bookmarkStart w:id="396" w:name="_Toc14782278"/>
            <w:bookmarkStart w:id="397" w:name="_Toc16164080"/>
            <w:bookmarkStart w:id="398" w:name="_Toc72934807"/>
            <w:r w:rsidRPr="008B4AE5">
              <w:t>Documentation is completed in accordance with enterprise procedures</w:t>
            </w:r>
            <w:bookmarkEnd w:id="393"/>
            <w:bookmarkEnd w:id="394"/>
            <w:bookmarkEnd w:id="395"/>
            <w:bookmarkEnd w:id="396"/>
            <w:bookmarkEnd w:id="397"/>
            <w:bookmarkEnd w:id="398"/>
          </w:p>
        </w:tc>
      </w:tr>
      <w:tr w:rsidR="002D5120" w:rsidRPr="00037790" w14:paraId="4E266065" w14:textId="77777777" w:rsidTr="008C634B">
        <w:tc>
          <w:tcPr>
            <w:tcW w:w="460" w:type="dxa"/>
          </w:tcPr>
          <w:p w14:paraId="14D7D130" w14:textId="77777777" w:rsidR="002D5120" w:rsidRPr="00037790" w:rsidRDefault="002D5120" w:rsidP="008C268F">
            <w:pPr>
              <w:pStyle w:val="Bodycopy"/>
            </w:pPr>
          </w:p>
        </w:tc>
        <w:tc>
          <w:tcPr>
            <w:tcW w:w="2517" w:type="dxa"/>
          </w:tcPr>
          <w:p w14:paraId="3680EDB6" w14:textId="77777777" w:rsidR="002D5120" w:rsidRPr="00037790" w:rsidRDefault="002D5120" w:rsidP="00BA59A2">
            <w:pPr>
              <w:pStyle w:val="Guidingtext"/>
            </w:pPr>
          </w:p>
        </w:tc>
        <w:tc>
          <w:tcPr>
            <w:tcW w:w="567" w:type="dxa"/>
          </w:tcPr>
          <w:p w14:paraId="0B2C3FB4" w14:textId="48E067E7" w:rsidR="002D5120" w:rsidRPr="00037790" w:rsidRDefault="0004528D" w:rsidP="008C268F">
            <w:pPr>
              <w:pStyle w:val="Bodycopy"/>
            </w:pPr>
            <w:r>
              <w:t>4.3</w:t>
            </w:r>
          </w:p>
        </w:tc>
        <w:tc>
          <w:tcPr>
            <w:tcW w:w="5528" w:type="dxa"/>
          </w:tcPr>
          <w:p w14:paraId="3B949509" w14:textId="701EA7EB" w:rsidR="002D5120" w:rsidRPr="00037790" w:rsidRDefault="002D5120" w:rsidP="008C268F">
            <w:pPr>
              <w:pStyle w:val="Bodycopy"/>
            </w:pPr>
            <w:bookmarkStart w:id="399" w:name="_Toc10111255"/>
            <w:bookmarkStart w:id="400" w:name="_Toc10716913"/>
            <w:bookmarkStart w:id="401" w:name="_Toc11309263"/>
            <w:bookmarkStart w:id="402" w:name="_Toc14782280"/>
            <w:bookmarkStart w:id="403" w:name="_Toc16164082"/>
            <w:bookmarkStart w:id="404" w:name="_Toc72934809"/>
            <w:r w:rsidRPr="00037790">
              <w:t>Appropriate personnel are notified of the completed installation</w:t>
            </w:r>
            <w:bookmarkEnd w:id="399"/>
            <w:bookmarkEnd w:id="400"/>
            <w:bookmarkEnd w:id="401"/>
            <w:bookmarkEnd w:id="402"/>
            <w:bookmarkEnd w:id="403"/>
            <w:bookmarkEnd w:id="404"/>
          </w:p>
        </w:tc>
      </w:tr>
    </w:tbl>
    <w:p w14:paraId="60FB2F5E" w14:textId="49419CB0" w:rsidR="001C6DFE" w:rsidRDefault="001C6DFE" w:rsidP="00E40896">
      <w:pPr>
        <w:rPr>
          <w:rFonts w:ascii="Arial" w:hAnsi="Arial" w:cs="Arial"/>
          <w:sz w:val="22"/>
          <w:szCs w:val="22"/>
        </w:rPr>
      </w:pPr>
    </w:p>
    <w:p w14:paraId="7524F5F5" w14:textId="77777777" w:rsidR="001C6DFE" w:rsidRDefault="001C6DFE">
      <w:pPr>
        <w:rPr>
          <w:rFonts w:ascii="Arial" w:hAnsi="Arial" w:cs="Arial"/>
          <w:sz w:val="22"/>
          <w:szCs w:val="22"/>
        </w:rPr>
      </w:pPr>
      <w:r>
        <w:rPr>
          <w:rFonts w:ascii="Arial" w:hAnsi="Arial" w:cs="Arial"/>
          <w:sz w:val="22"/>
          <w:szCs w:val="22"/>
        </w:rPr>
        <w:br w:type="page"/>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E40896" w:rsidRPr="001214B1" w14:paraId="06345BD2" w14:textId="77777777" w:rsidTr="008C634B">
        <w:tc>
          <w:tcPr>
            <w:tcW w:w="9101" w:type="dxa"/>
            <w:gridSpan w:val="2"/>
            <w:shd w:val="clear" w:color="auto" w:fill="auto"/>
          </w:tcPr>
          <w:p w14:paraId="428F1563" w14:textId="557AF7F7" w:rsidR="00E40896" w:rsidRPr="00E3603E" w:rsidRDefault="00E40896" w:rsidP="00853B9B">
            <w:pPr>
              <w:pStyle w:val="SectionCsubsection"/>
            </w:pPr>
            <w:r w:rsidRPr="00367922">
              <w:lastRenderedPageBreak/>
              <w:t>RANGE</w:t>
            </w:r>
            <w:r w:rsidRPr="00E3603E">
              <w:t xml:space="preserve"> </w:t>
            </w:r>
            <w:r w:rsidRPr="00367922">
              <w:t>OF</w:t>
            </w:r>
            <w:r w:rsidRPr="00E3603E">
              <w:t xml:space="preserve"> </w:t>
            </w:r>
            <w:r w:rsidRPr="00367922">
              <w:t>CONDITIONS</w:t>
            </w:r>
          </w:p>
        </w:tc>
      </w:tr>
      <w:tr w:rsidR="00E40896" w:rsidRPr="002F4199" w14:paraId="7AEFCD6D" w14:textId="77777777" w:rsidTr="008C634B">
        <w:tc>
          <w:tcPr>
            <w:tcW w:w="9101" w:type="dxa"/>
            <w:gridSpan w:val="2"/>
            <w:shd w:val="clear" w:color="auto" w:fill="auto"/>
          </w:tcPr>
          <w:p w14:paraId="6E7B6CAB" w14:textId="7EFF7A31" w:rsidR="00E40896" w:rsidRPr="002F4199" w:rsidRDefault="002D5120" w:rsidP="00BA59A2">
            <w:pPr>
              <w:pStyle w:val="Guidingtext"/>
            </w:pPr>
            <w:r w:rsidRPr="002F4199">
              <w:t xml:space="preserve">This unit applies to both ground level and above ground level </w:t>
            </w:r>
            <w:r w:rsidR="006357FB" w:rsidRPr="002F4199">
              <w:t xml:space="preserve">antenna </w:t>
            </w:r>
            <w:r w:rsidR="00456C3F" w:rsidRPr="002F4199">
              <w:t>installations therefore</w:t>
            </w:r>
            <w:r w:rsidRPr="002F4199">
              <w:t xml:space="preserve"> working at heights </w:t>
            </w:r>
            <w:r w:rsidR="006357FB" w:rsidRPr="002F4199">
              <w:t>reg</w:t>
            </w:r>
            <w:r w:rsidRPr="002F4199">
              <w:t>ulations</w:t>
            </w:r>
            <w:r w:rsidR="006357FB" w:rsidRPr="002F4199">
              <w:t xml:space="preserve"> and requirements apply</w:t>
            </w:r>
            <w:r w:rsidR="00456C3F" w:rsidRPr="002F4199">
              <w:t>.</w:t>
            </w:r>
          </w:p>
          <w:p w14:paraId="76B0E28A" w14:textId="32D02FC9" w:rsidR="006357FB" w:rsidRPr="002F4199" w:rsidRDefault="006357FB" w:rsidP="00BA59A2">
            <w:pPr>
              <w:pStyle w:val="Guidingtext"/>
            </w:pPr>
            <w:r w:rsidRPr="002F4199">
              <w:t>As indicated in the units’ application, this unit does not cover the installation of antennas in complex communications networks and broadcasting applications and where the installation requires substantial mechanical support structures.</w:t>
            </w:r>
          </w:p>
        </w:tc>
      </w:tr>
      <w:tr w:rsidR="00E40896" w:rsidRPr="001214B1" w14:paraId="4556392B" w14:textId="77777777" w:rsidTr="008C634B">
        <w:tc>
          <w:tcPr>
            <w:tcW w:w="9101" w:type="dxa"/>
            <w:gridSpan w:val="2"/>
            <w:shd w:val="clear" w:color="auto" w:fill="auto"/>
          </w:tcPr>
          <w:p w14:paraId="5CA8D432" w14:textId="6AB4F9FE" w:rsidR="00E40896" w:rsidRDefault="00E40896" w:rsidP="00853B9B">
            <w:pPr>
              <w:pStyle w:val="SectionCsubsection"/>
            </w:pPr>
            <w:r w:rsidRPr="00367922">
              <w:t>FOUNDATION</w:t>
            </w:r>
            <w:r w:rsidRPr="00BB2FB5">
              <w:t xml:space="preserve"> </w:t>
            </w:r>
            <w:r w:rsidRPr="00367922">
              <w:t>SKILLS</w:t>
            </w:r>
          </w:p>
          <w:p w14:paraId="3BE77990" w14:textId="3D136CA5" w:rsidR="006357FB" w:rsidRPr="006357FB" w:rsidRDefault="006357FB" w:rsidP="006357FB">
            <w:pPr>
              <w:spacing w:before="120" w:after="120"/>
              <w:rPr>
                <w:rFonts w:ascii="Arial" w:hAnsi="Arial"/>
                <w:i/>
                <w:iCs/>
                <w:color w:val="000000" w:themeColor="text1"/>
                <w:sz w:val="22"/>
                <w:lang w:val="en-AU" w:eastAsia="en-US"/>
              </w:rPr>
            </w:pPr>
            <w:r w:rsidRPr="004F3C6E">
              <w:rPr>
                <w:rFonts w:ascii="Arial" w:hAnsi="Arial"/>
                <w:sz w:val="22"/>
                <w:lang w:val="en-AU" w:eastAsia="en-US"/>
              </w:rPr>
              <w:t xml:space="preserve">Foundation skills essential to performance </w:t>
            </w:r>
            <w:r>
              <w:rPr>
                <w:rFonts w:ascii="Arial" w:hAnsi="Arial"/>
                <w:sz w:val="22"/>
                <w:lang w:val="en-AU" w:eastAsia="en-US"/>
              </w:rPr>
              <w:t xml:space="preserve">in this </w:t>
            </w:r>
            <w:proofErr w:type="gramStart"/>
            <w:r>
              <w:rPr>
                <w:rFonts w:ascii="Arial" w:hAnsi="Arial"/>
                <w:sz w:val="22"/>
                <w:lang w:val="en-AU" w:eastAsia="en-US"/>
              </w:rPr>
              <w:t>unit, but</w:t>
            </w:r>
            <w:proofErr w:type="gramEnd"/>
            <w:r>
              <w:rPr>
                <w:rFonts w:ascii="Arial" w:hAnsi="Arial"/>
                <w:sz w:val="22"/>
                <w:lang w:val="en-AU" w:eastAsia="en-US"/>
              </w:rPr>
              <w:t xml:space="preserve"> </w:t>
            </w:r>
            <w:r w:rsidRPr="004F3C6E">
              <w:rPr>
                <w:rFonts w:ascii="Arial" w:hAnsi="Arial"/>
                <w:sz w:val="22"/>
                <w:lang w:val="en-AU" w:eastAsia="en-US"/>
              </w:rPr>
              <w:t xml:space="preserve">are </w:t>
            </w:r>
            <w:r w:rsidRPr="008A1BBF">
              <w:rPr>
                <w:rFonts w:ascii="Arial" w:hAnsi="Arial"/>
                <w:i/>
                <w:sz w:val="22"/>
                <w:lang w:val="en-AU" w:eastAsia="en-US"/>
              </w:rPr>
              <w:t>not explicit</w:t>
            </w:r>
            <w:r w:rsidRPr="004F3C6E">
              <w:rPr>
                <w:rFonts w:ascii="Arial" w:hAnsi="Arial"/>
                <w:sz w:val="22"/>
                <w:lang w:val="en-AU" w:eastAsia="en-US"/>
              </w:rPr>
              <w:t xml:space="preserve"> in the performance cri</w:t>
            </w:r>
            <w:r>
              <w:rPr>
                <w:rFonts w:ascii="Arial" w:hAnsi="Arial"/>
                <w:sz w:val="22"/>
                <w:lang w:val="en-AU" w:eastAsia="en-US"/>
              </w:rPr>
              <w:t>teria are listed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E40896" w:rsidRPr="004C4A8C" w14:paraId="77126ECC" w14:textId="77777777" w:rsidTr="008C634B">
              <w:tc>
                <w:tcPr>
                  <w:tcW w:w="3573" w:type="dxa"/>
                  <w:shd w:val="clear" w:color="auto" w:fill="auto"/>
                </w:tcPr>
                <w:p w14:paraId="5E97C9D7" w14:textId="4C49918D" w:rsidR="00E40896" w:rsidRPr="006357FB" w:rsidRDefault="00E40896" w:rsidP="008C634B">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002719B9" w14:textId="77777777" w:rsidR="00E40896" w:rsidRPr="004C4A8C" w:rsidRDefault="00E40896" w:rsidP="008C634B">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C53E75" w:rsidRPr="004C4A8C" w14:paraId="79207016" w14:textId="77777777" w:rsidTr="008C634B">
              <w:tc>
                <w:tcPr>
                  <w:tcW w:w="3573" w:type="dxa"/>
                  <w:shd w:val="clear" w:color="auto" w:fill="auto"/>
                </w:tcPr>
                <w:p w14:paraId="193188D7" w14:textId="77777777" w:rsidR="00C53E75" w:rsidRPr="004C4A8C" w:rsidRDefault="00C53E75" w:rsidP="00C53E75">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632A0366" w14:textId="77777777" w:rsidR="002B036C" w:rsidRDefault="002B036C" w:rsidP="002B036C">
                  <w:pPr>
                    <w:autoSpaceDE w:val="0"/>
                    <w:autoSpaceDN w:val="0"/>
                    <w:adjustRightInd w:val="0"/>
                    <w:spacing w:before="120" w:after="120"/>
                    <w:rPr>
                      <w:rFonts w:ascii="Arial" w:hAnsi="Arial" w:cs="Arial"/>
                      <w:sz w:val="22"/>
                      <w:szCs w:val="22"/>
                    </w:rPr>
                  </w:pPr>
                  <w:r>
                    <w:rPr>
                      <w:rFonts w:ascii="Arial" w:hAnsi="Arial" w:cs="Arial"/>
                      <w:sz w:val="22"/>
                      <w:szCs w:val="22"/>
                    </w:rPr>
                    <w:t>interpret work instructions, component specifications and installation instructions</w:t>
                  </w:r>
                </w:p>
                <w:p w14:paraId="1C5B6438" w14:textId="4E30AB46" w:rsidR="00C53E75" w:rsidRPr="004C4A8C" w:rsidRDefault="002B036C" w:rsidP="002B036C">
                  <w:pPr>
                    <w:autoSpaceDE w:val="0"/>
                    <w:autoSpaceDN w:val="0"/>
                    <w:adjustRightInd w:val="0"/>
                    <w:spacing w:before="120" w:after="120"/>
                    <w:rPr>
                      <w:rFonts w:ascii="Arial" w:hAnsi="Arial" w:cs="Arial"/>
                      <w:sz w:val="22"/>
                      <w:szCs w:val="22"/>
                      <w:highlight w:val="yellow"/>
                    </w:rPr>
                  </w:pPr>
                  <w:r>
                    <w:rPr>
                      <w:rFonts w:ascii="Arial" w:hAnsi="Arial" w:cs="Arial"/>
                      <w:sz w:val="22"/>
                      <w:szCs w:val="22"/>
                    </w:rPr>
                    <w:t>ensure compliance with regulatory authority requirements if required</w:t>
                  </w:r>
                </w:p>
              </w:tc>
            </w:tr>
            <w:tr w:rsidR="00C53E75" w:rsidRPr="004C4A8C" w14:paraId="7A222234" w14:textId="77777777" w:rsidTr="008C634B">
              <w:tc>
                <w:tcPr>
                  <w:tcW w:w="3573" w:type="dxa"/>
                  <w:shd w:val="clear" w:color="auto" w:fill="auto"/>
                </w:tcPr>
                <w:p w14:paraId="6C790196" w14:textId="77777777" w:rsidR="00C53E75" w:rsidRPr="004C4A8C" w:rsidRDefault="00C53E75" w:rsidP="00C53E75">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793ED299" w14:textId="426CCB33" w:rsidR="00C53E75" w:rsidRPr="004C4A8C" w:rsidRDefault="002B036C" w:rsidP="00C53E75">
                  <w:pPr>
                    <w:autoSpaceDE w:val="0"/>
                    <w:autoSpaceDN w:val="0"/>
                    <w:adjustRightInd w:val="0"/>
                    <w:spacing w:before="120" w:after="120"/>
                    <w:rPr>
                      <w:rFonts w:ascii="Arial" w:hAnsi="Arial" w:cs="Arial"/>
                      <w:sz w:val="22"/>
                      <w:szCs w:val="22"/>
                    </w:rPr>
                  </w:pPr>
                  <w:r>
                    <w:rPr>
                      <w:rFonts w:ascii="Arial" w:hAnsi="Arial" w:cs="Arial"/>
                      <w:sz w:val="22"/>
                      <w:szCs w:val="22"/>
                    </w:rPr>
                    <w:t>document the antenna installation in accordance with enterprise procedure</w:t>
                  </w:r>
                </w:p>
              </w:tc>
            </w:tr>
            <w:tr w:rsidR="00C53E75" w:rsidRPr="004C4A8C" w14:paraId="138769E5" w14:textId="77777777" w:rsidTr="008C634B">
              <w:tc>
                <w:tcPr>
                  <w:tcW w:w="3573" w:type="dxa"/>
                  <w:shd w:val="clear" w:color="auto" w:fill="auto"/>
                </w:tcPr>
                <w:p w14:paraId="0A871104" w14:textId="77777777" w:rsidR="00C53E75" w:rsidRPr="004C4A8C" w:rsidRDefault="00C53E75" w:rsidP="00C53E75">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276" w:type="dxa"/>
                </w:tcPr>
                <w:p w14:paraId="47A780B3" w14:textId="77777777" w:rsidR="002B036C" w:rsidRDefault="002B036C" w:rsidP="002B036C">
                  <w:pPr>
                    <w:autoSpaceDE w:val="0"/>
                    <w:autoSpaceDN w:val="0"/>
                    <w:adjustRightInd w:val="0"/>
                    <w:spacing w:before="120" w:after="120"/>
                    <w:rPr>
                      <w:rFonts w:ascii="Arial" w:hAnsi="Arial" w:cs="Arial"/>
                      <w:sz w:val="22"/>
                      <w:szCs w:val="22"/>
                    </w:rPr>
                  </w:pPr>
                  <w:r>
                    <w:rPr>
                      <w:rFonts w:ascii="Arial" w:hAnsi="Arial" w:cs="Arial"/>
                      <w:sz w:val="22"/>
                      <w:szCs w:val="22"/>
                    </w:rPr>
                    <w:t xml:space="preserve">ask questions and discuss issues relevant to the installation with appropriate person/s </w:t>
                  </w:r>
                  <w:proofErr w:type="gramStart"/>
                  <w:r>
                    <w:rPr>
                      <w:rFonts w:ascii="Arial" w:hAnsi="Arial" w:cs="Arial"/>
                      <w:sz w:val="22"/>
                      <w:szCs w:val="22"/>
                    </w:rPr>
                    <w:t>e.g.</w:t>
                  </w:r>
                  <w:proofErr w:type="gramEnd"/>
                  <w:r>
                    <w:rPr>
                      <w:rFonts w:ascii="Arial" w:hAnsi="Arial" w:cs="Arial"/>
                      <w:sz w:val="22"/>
                      <w:szCs w:val="22"/>
                    </w:rPr>
                    <w:t xml:space="preserve"> client, supervisor</w:t>
                  </w:r>
                </w:p>
                <w:p w14:paraId="7AA47E1F" w14:textId="606D006C" w:rsidR="00C53E75" w:rsidRPr="004C4A8C" w:rsidRDefault="002B036C" w:rsidP="00C53E75">
                  <w:pPr>
                    <w:autoSpaceDE w:val="0"/>
                    <w:autoSpaceDN w:val="0"/>
                    <w:adjustRightInd w:val="0"/>
                    <w:spacing w:before="120" w:after="120"/>
                    <w:rPr>
                      <w:rFonts w:ascii="Arial" w:hAnsi="Arial" w:cs="Arial"/>
                      <w:sz w:val="22"/>
                      <w:szCs w:val="22"/>
                    </w:rPr>
                  </w:pPr>
                  <w:r>
                    <w:rPr>
                      <w:rFonts w:ascii="Arial" w:hAnsi="Arial" w:cs="Arial"/>
                      <w:sz w:val="22"/>
                      <w:szCs w:val="22"/>
                    </w:rPr>
                    <w:t>inform others in the work area of the installation and how it may impact on their work activities</w:t>
                  </w:r>
                </w:p>
              </w:tc>
            </w:tr>
            <w:tr w:rsidR="00C53E75" w:rsidRPr="004C4A8C" w14:paraId="151B7B65" w14:textId="77777777" w:rsidTr="008C634B">
              <w:tc>
                <w:tcPr>
                  <w:tcW w:w="3573" w:type="dxa"/>
                  <w:shd w:val="clear" w:color="auto" w:fill="auto"/>
                </w:tcPr>
                <w:p w14:paraId="56960817" w14:textId="77777777" w:rsidR="00C53E75" w:rsidRPr="004C4A8C" w:rsidRDefault="00C53E75" w:rsidP="00C53E75">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54C1425B" w14:textId="1061ADED" w:rsidR="00C53E75" w:rsidRPr="004C4A8C" w:rsidRDefault="00C53E75" w:rsidP="00C53E75">
                  <w:pPr>
                    <w:autoSpaceDE w:val="0"/>
                    <w:autoSpaceDN w:val="0"/>
                    <w:adjustRightInd w:val="0"/>
                    <w:spacing w:before="120" w:after="120"/>
                    <w:rPr>
                      <w:rFonts w:ascii="Arial" w:hAnsi="Arial" w:cs="Arial"/>
                      <w:sz w:val="22"/>
                      <w:szCs w:val="22"/>
                    </w:rPr>
                  </w:pPr>
                  <w:r>
                    <w:rPr>
                      <w:rFonts w:ascii="Arial" w:hAnsi="Arial" w:cs="Arial"/>
                      <w:color w:val="000000"/>
                      <w:sz w:val="22"/>
                      <w:szCs w:val="22"/>
                    </w:rPr>
                    <w:t>deal</w:t>
                  </w:r>
                  <w:r w:rsidRPr="002C360E">
                    <w:rPr>
                      <w:rFonts w:ascii="Arial" w:hAnsi="Arial" w:cs="Arial"/>
                      <w:color w:val="000000"/>
                      <w:sz w:val="22"/>
                      <w:szCs w:val="22"/>
                    </w:rPr>
                    <w:t xml:space="preserve"> with</w:t>
                  </w:r>
                  <w:r>
                    <w:rPr>
                      <w:rFonts w:ascii="Arial" w:hAnsi="Arial" w:cs="Arial"/>
                      <w:color w:val="000000"/>
                      <w:sz w:val="22"/>
                      <w:szCs w:val="22"/>
                    </w:rPr>
                    <w:t xml:space="preserve"> unexpected situations during the installation and configuring of the antenna </w:t>
                  </w:r>
                  <w:r w:rsidR="0041743D">
                    <w:rPr>
                      <w:rFonts w:ascii="Arial" w:hAnsi="Arial" w:cs="Arial"/>
                      <w:color w:val="000000"/>
                      <w:sz w:val="22"/>
                      <w:szCs w:val="22"/>
                    </w:rPr>
                    <w:t xml:space="preserve">and interfacing </w:t>
                  </w:r>
                  <w:r>
                    <w:rPr>
                      <w:rFonts w:ascii="Arial" w:hAnsi="Arial" w:cs="Arial"/>
                      <w:color w:val="000000"/>
                      <w:sz w:val="22"/>
                      <w:szCs w:val="22"/>
                    </w:rPr>
                    <w:t>with other communications equipment</w:t>
                  </w:r>
                </w:p>
              </w:tc>
            </w:tr>
            <w:tr w:rsidR="00C53E75" w:rsidRPr="004C4A8C" w14:paraId="22C03405" w14:textId="77777777" w:rsidTr="008C634B">
              <w:tc>
                <w:tcPr>
                  <w:tcW w:w="3573" w:type="dxa"/>
                  <w:shd w:val="clear" w:color="auto" w:fill="auto"/>
                </w:tcPr>
                <w:p w14:paraId="42E52B86" w14:textId="77777777" w:rsidR="00C53E75" w:rsidRPr="004C4A8C" w:rsidRDefault="00C53E75" w:rsidP="00C53E75">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6CC37DDB" w14:textId="2E6650E6" w:rsidR="00C53E75" w:rsidRPr="004C4A8C" w:rsidRDefault="00C53E75" w:rsidP="00C53E75">
                  <w:pPr>
                    <w:autoSpaceDE w:val="0"/>
                    <w:autoSpaceDN w:val="0"/>
                    <w:adjustRightInd w:val="0"/>
                    <w:spacing w:before="120" w:after="120"/>
                    <w:rPr>
                      <w:rFonts w:ascii="Arial" w:hAnsi="Arial" w:cs="Arial"/>
                      <w:sz w:val="22"/>
                      <w:szCs w:val="22"/>
                    </w:rPr>
                  </w:pPr>
                  <w:r>
                    <w:rPr>
                      <w:rFonts w:ascii="Arial" w:hAnsi="Arial" w:cs="Arial"/>
                      <w:sz w:val="22"/>
                      <w:szCs w:val="22"/>
                    </w:rPr>
                    <w:t xml:space="preserve">correctly use and maintain hand tool, test equipment and general equipment such as </w:t>
                  </w:r>
                  <w:r w:rsidR="005F1372">
                    <w:rPr>
                      <w:rFonts w:ascii="Arial" w:hAnsi="Arial" w:cs="Arial"/>
                      <w:sz w:val="22"/>
                      <w:szCs w:val="22"/>
                    </w:rPr>
                    <w:t xml:space="preserve">a </w:t>
                  </w:r>
                  <w:r>
                    <w:rPr>
                      <w:rFonts w:ascii="Arial" w:hAnsi="Arial" w:cs="Arial"/>
                      <w:sz w:val="22"/>
                      <w:szCs w:val="22"/>
                    </w:rPr>
                    <w:t>ladder</w:t>
                  </w:r>
                </w:p>
              </w:tc>
            </w:tr>
          </w:tbl>
          <w:p w14:paraId="10A281B2" w14:textId="77777777" w:rsidR="00E40896" w:rsidRPr="004C404B" w:rsidRDefault="00E40896" w:rsidP="00BA59A2">
            <w:pPr>
              <w:pStyle w:val="Guidingtext"/>
            </w:pPr>
          </w:p>
        </w:tc>
      </w:tr>
      <w:tr w:rsidR="00E40896" w:rsidRPr="001214B1" w14:paraId="6F3AD9B0" w14:textId="77777777" w:rsidTr="008C634B">
        <w:tc>
          <w:tcPr>
            <w:tcW w:w="2013" w:type="dxa"/>
            <w:shd w:val="clear" w:color="auto" w:fill="auto"/>
          </w:tcPr>
          <w:p w14:paraId="17DC069B" w14:textId="77777777" w:rsidR="00E40896" w:rsidRPr="00BB2FB5" w:rsidRDefault="00E40896" w:rsidP="00853B9B">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E40896" w:rsidRPr="004C4A8C" w14:paraId="69132C59" w14:textId="77777777" w:rsidTr="008C634B">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67FF28E" w14:textId="77777777" w:rsidR="00E40896" w:rsidRPr="004C4A8C" w:rsidRDefault="00E40896" w:rsidP="00461EEA">
                  <w:pPr>
                    <w:spacing w:before="120" w:after="120"/>
                    <w:jc w:val="center"/>
                    <w:rPr>
                      <w:rFonts w:ascii="Arial" w:hAnsi="Arial" w:cs="Arial"/>
                      <w:sz w:val="22"/>
                      <w:szCs w:val="22"/>
                    </w:rPr>
                  </w:pPr>
                  <w:r w:rsidRPr="004C4A8C">
                    <w:rPr>
                      <w:rFonts w:ascii="Arial" w:hAnsi="Arial" w:cs="Arial"/>
                      <w:sz w:val="22"/>
                      <w:szCs w:val="22"/>
                    </w:rPr>
                    <w:t>Code and Title</w:t>
                  </w:r>
                </w:p>
                <w:p w14:paraId="25891E9C" w14:textId="77777777" w:rsidR="00E40896" w:rsidRPr="004C4A8C" w:rsidRDefault="00E40896" w:rsidP="00461EEA">
                  <w:pPr>
                    <w:spacing w:before="120" w:after="120"/>
                    <w:jc w:val="center"/>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868053D" w14:textId="77777777" w:rsidR="00E40896" w:rsidRPr="004C4A8C" w:rsidRDefault="00E40896" w:rsidP="00461EEA">
                  <w:pPr>
                    <w:spacing w:before="120" w:after="120"/>
                    <w:jc w:val="center"/>
                    <w:rPr>
                      <w:rFonts w:ascii="Arial" w:hAnsi="Arial" w:cs="Arial"/>
                      <w:sz w:val="22"/>
                      <w:szCs w:val="22"/>
                    </w:rPr>
                  </w:pPr>
                  <w:r w:rsidRPr="004C4A8C">
                    <w:rPr>
                      <w:rFonts w:ascii="Arial" w:hAnsi="Arial" w:cs="Arial"/>
                      <w:sz w:val="22"/>
                      <w:szCs w:val="22"/>
                    </w:rPr>
                    <w:t>Code and Title</w:t>
                  </w:r>
                </w:p>
                <w:p w14:paraId="699DC256" w14:textId="77777777" w:rsidR="00E40896" w:rsidRPr="004C4A8C" w:rsidRDefault="00E40896" w:rsidP="00461EEA">
                  <w:pPr>
                    <w:spacing w:before="120" w:after="120"/>
                    <w:jc w:val="center"/>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4353A87" w14:textId="77777777" w:rsidR="00E40896" w:rsidRPr="004C4A8C" w:rsidRDefault="00E40896" w:rsidP="00461EEA">
                  <w:pPr>
                    <w:spacing w:before="120" w:after="120"/>
                    <w:jc w:val="center"/>
                    <w:rPr>
                      <w:rFonts w:ascii="Arial" w:hAnsi="Arial" w:cs="Arial"/>
                      <w:sz w:val="22"/>
                      <w:szCs w:val="22"/>
                    </w:rPr>
                  </w:pPr>
                  <w:r w:rsidRPr="004C4A8C">
                    <w:rPr>
                      <w:rFonts w:ascii="Arial" w:hAnsi="Arial" w:cs="Arial"/>
                      <w:sz w:val="22"/>
                      <w:szCs w:val="22"/>
                    </w:rPr>
                    <w:t>Comments</w:t>
                  </w:r>
                </w:p>
              </w:tc>
            </w:tr>
            <w:tr w:rsidR="00E40896" w:rsidRPr="004C4A8C" w14:paraId="7EB96524" w14:textId="77777777" w:rsidTr="008C634B">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F995456" w14:textId="56127528" w:rsidR="00E40896" w:rsidRPr="00461EEA" w:rsidRDefault="003C5CCE" w:rsidP="00461EEA">
                  <w:pPr>
                    <w:spacing w:before="120" w:after="120"/>
                    <w:jc w:val="center"/>
                    <w:rPr>
                      <w:rFonts w:ascii="Arial" w:hAnsi="Arial" w:cs="Arial"/>
                      <w:sz w:val="22"/>
                      <w:szCs w:val="22"/>
                    </w:rPr>
                  </w:pPr>
                  <w:r w:rsidRPr="003C5CCE">
                    <w:rPr>
                      <w:rFonts w:ascii="Arial" w:hAnsi="Arial" w:cs="Arial"/>
                      <w:sz w:val="22"/>
                      <w:szCs w:val="22"/>
                    </w:rPr>
                    <w:t>VU23127</w:t>
                  </w:r>
                  <w:r w:rsidR="00461EEA" w:rsidRPr="003C5CCE">
                    <w:rPr>
                      <w:rFonts w:ascii="Arial" w:hAnsi="Arial" w:cs="Arial"/>
                      <w:sz w:val="22"/>
                      <w:szCs w:val="22"/>
                    </w:rPr>
                    <w:t xml:space="preserve"> I</w:t>
                  </w:r>
                  <w:r w:rsidR="00461EEA" w:rsidRPr="00461EEA">
                    <w:rPr>
                      <w:rFonts w:ascii="Arial" w:hAnsi="Arial" w:cs="Arial"/>
                      <w:sz w:val="22"/>
                      <w:szCs w:val="22"/>
                    </w:rPr>
                    <w:t>nstall communications antennae</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8452056" w14:textId="02A9673A" w:rsidR="00E40896" w:rsidRPr="00461EEA" w:rsidRDefault="00461EEA" w:rsidP="00461EEA">
                  <w:pPr>
                    <w:spacing w:before="120" w:after="120"/>
                    <w:jc w:val="center"/>
                    <w:rPr>
                      <w:rFonts w:ascii="Arial" w:hAnsi="Arial" w:cs="Arial"/>
                      <w:sz w:val="22"/>
                      <w:szCs w:val="22"/>
                    </w:rPr>
                  </w:pPr>
                  <w:r w:rsidRPr="00461EEA">
                    <w:rPr>
                      <w:rFonts w:ascii="Arial" w:hAnsi="Arial" w:cs="Arial"/>
                      <w:sz w:val="22"/>
                      <w:szCs w:val="22"/>
                    </w:rPr>
                    <w:t>VU22837 Install communications antennae</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EF66CD0" w14:textId="3615E840" w:rsidR="00E40896" w:rsidRPr="00461EEA" w:rsidRDefault="00461EEA" w:rsidP="00461EEA">
                  <w:pPr>
                    <w:spacing w:before="120" w:after="120"/>
                    <w:jc w:val="center"/>
                    <w:rPr>
                      <w:rFonts w:ascii="Arial" w:hAnsi="Arial" w:cs="Arial"/>
                      <w:sz w:val="22"/>
                      <w:szCs w:val="22"/>
                    </w:rPr>
                  </w:pPr>
                  <w:r w:rsidRPr="00461EEA">
                    <w:rPr>
                      <w:rFonts w:ascii="Arial" w:hAnsi="Arial" w:cs="Arial"/>
                      <w:sz w:val="22"/>
                      <w:szCs w:val="22"/>
                    </w:rPr>
                    <w:t>E</w:t>
                  </w:r>
                  <w:r w:rsidR="00E40896" w:rsidRPr="00461EEA">
                    <w:rPr>
                      <w:rFonts w:ascii="Arial" w:hAnsi="Arial" w:cs="Arial"/>
                      <w:sz w:val="22"/>
                      <w:szCs w:val="22"/>
                    </w:rPr>
                    <w:t>quivalent</w:t>
                  </w:r>
                </w:p>
              </w:tc>
            </w:tr>
          </w:tbl>
          <w:p w14:paraId="6BFD4B33" w14:textId="33F7FBE3" w:rsidR="00E40896" w:rsidRPr="00C11F02" w:rsidRDefault="00E40896" w:rsidP="008C268F">
            <w:pPr>
              <w:pStyle w:val="Bodycopy"/>
            </w:pPr>
          </w:p>
        </w:tc>
      </w:tr>
    </w:tbl>
    <w:p w14:paraId="2FB614D8" w14:textId="77777777" w:rsidR="00E40896" w:rsidRDefault="00E40896" w:rsidP="00E40896">
      <w:r>
        <w:br w:type="page"/>
      </w:r>
    </w:p>
    <w:p w14:paraId="774A7603" w14:textId="77777777" w:rsidR="00E40896" w:rsidRPr="00461EEA" w:rsidRDefault="00E40896" w:rsidP="00E40896">
      <w:pPr>
        <w:spacing w:after="160"/>
        <w:ind w:left="-567"/>
        <w:rPr>
          <w:rFonts w:ascii="Arial" w:hAnsi="Arial" w:cs="Arial"/>
          <w:b/>
          <w:color w:val="44546A" w:themeColor="text2"/>
          <w:sz w:val="28"/>
          <w:szCs w:val="28"/>
        </w:rPr>
      </w:pPr>
      <w:r w:rsidRPr="00461EEA">
        <w:rPr>
          <w:rFonts w:ascii="Arial" w:hAnsi="Arial" w:cs="Arial"/>
          <w:b/>
          <w:color w:val="44546A" w:themeColor="text2"/>
          <w:sz w:val="28"/>
          <w:szCs w:val="28"/>
        </w:rPr>
        <w:lastRenderedPageBreak/>
        <w:t>Assessment Requirements Template</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E40896" w:rsidRPr="00371AA5" w14:paraId="45509CDA" w14:textId="77777777" w:rsidTr="008C634B">
        <w:tc>
          <w:tcPr>
            <w:tcW w:w="2127" w:type="dxa"/>
            <w:shd w:val="clear" w:color="auto" w:fill="auto"/>
          </w:tcPr>
          <w:p w14:paraId="7E9E3F3B" w14:textId="77777777" w:rsidR="00E40896" w:rsidRPr="00DA2EE5" w:rsidRDefault="00E40896" w:rsidP="008C634B">
            <w:pPr>
              <w:spacing w:before="120"/>
              <w:rPr>
                <w:rFonts w:ascii="Arial" w:hAnsi="Arial" w:cs="Arial"/>
                <w:b/>
                <w:sz w:val="22"/>
                <w:szCs w:val="22"/>
              </w:rPr>
            </w:pPr>
            <w:r w:rsidRPr="00DA2EE5">
              <w:rPr>
                <w:rFonts w:ascii="Arial" w:hAnsi="Arial" w:cs="Arial"/>
                <w:b/>
                <w:sz w:val="22"/>
                <w:szCs w:val="22"/>
              </w:rPr>
              <w:t>TITLE</w:t>
            </w:r>
          </w:p>
          <w:p w14:paraId="17ECBB3D" w14:textId="77777777" w:rsidR="00E40896" w:rsidRPr="00DA2EE5" w:rsidRDefault="00E40896" w:rsidP="008C634B">
            <w:pPr>
              <w:spacing w:after="120"/>
              <w:rPr>
                <w:rFonts w:ascii="Arial" w:hAnsi="Arial" w:cs="Arial"/>
                <w:i/>
                <w:sz w:val="22"/>
                <w:szCs w:val="22"/>
              </w:rPr>
            </w:pPr>
            <w:r w:rsidRPr="00DA2EE5">
              <w:rPr>
                <w:rFonts w:ascii="Arial" w:hAnsi="Arial" w:cs="Arial"/>
                <w:i/>
                <w:sz w:val="22"/>
                <w:szCs w:val="22"/>
              </w:rPr>
              <w:t>Mandatory field</w:t>
            </w:r>
          </w:p>
        </w:tc>
        <w:tc>
          <w:tcPr>
            <w:tcW w:w="7371" w:type="dxa"/>
            <w:shd w:val="clear" w:color="auto" w:fill="auto"/>
          </w:tcPr>
          <w:p w14:paraId="6FD7CFED" w14:textId="5559EE9B" w:rsidR="00E40896" w:rsidRPr="00DA2EE5" w:rsidRDefault="00E40896" w:rsidP="008C634B">
            <w:pPr>
              <w:spacing w:before="120" w:after="120"/>
              <w:rPr>
                <w:rFonts w:ascii="Arial" w:hAnsi="Arial" w:cs="Arial"/>
                <w:sz w:val="22"/>
                <w:szCs w:val="22"/>
              </w:rPr>
            </w:pPr>
            <w:r w:rsidRPr="00DA2EE5">
              <w:rPr>
                <w:rFonts w:ascii="Arial" w:hAnsi="Arial" w:cs="Arial"/>
                <w:sz w:val="22"/>
                <w:szCs w:val="22"/>
              </w:rPr>
              <w:t xml:space="preserve">Assessment Requirements for </w:t>
            </w:r>
            <w:r w:rsidR="003C5CCE" w:rsidRPr="003C5CCE">
              <w:rPr>
                <w:rFonts w:ascii="Arial" w:hAnsi="Arial"/>
                <w:b/>
                <w:lang w:val="en-AU" w:eastAsia="en-US"/>
              </w:rPr>
              <w:t>VU23127</w:t>
            </w:r>
            <w:r w:rsidR="00461EEA" w:rsidRPr="00461EEA">
              <w:rPr>
                <w:rFonts w:ascii="Arial" w:hAnsi="Arial"/>
                <w:b/>
                <w:lang w:val="en-AU" w:eastAsia="en-US"/>
              </w:rPr>
              <w:t xml:space="preserve"> </w:t>
            </w:r>
            <w:r w:rsidR="00461EEA">
              <w:rPr>
                <w:rFonts w:ascii="Arial" w:hAnsi="Arial"/>
                <w:b/>
                <w:lang w:val="en-AU" w:eastAsia="en-US"/>
              </w:rPr>
              <w:t xml:space="preserve">- </w:t>
            </w:r>
            <w:r w:rsidR="00461EEA" w:rsidRPr="00461EEA">
              <w:rPr>
                <w:rFonts w:ascii="Arial" w:hAnsi="Arial"/>
                <w:b/>
                <w:lang w:val="en-AU" w:eastAsia="en-US"/>
              </w:rPr>
              <w:t>Instal</w:t>
            </w:r>
            <w:r w:rsidR="00461EEA">
              <w:rPr>
                <w:rFonts w:ascii="Arial" w:hAnsi="Arial"/>
                <w:b/>
                <w:lang w:val="en-AU" w:eastAsia="en-US"/>
              </w:rPr>
              <w:t>l</w:t>
            </w:r>
            <w:r w:rsidR="00461EEA" w:rsidRPr="00461EEA">
              <w:rPr>
                <w:rFonts w:ascii="Arial" w:hAnsi="Arial"/>
                <w:b/>
                <w:lang w:val="en-AU" w:eastAsia="en-US"/>
              </w:rPr>
              <w:t xml:space="preserve"> communications antennae</w:t>
            </w:r>
          </w:p>
        </w:tc>
      </w:tr>
      <w:tr w:rsidR="00E40896" w:rsidRPr="00371AA5" w14:paraId="74667EDE" w14:textId="77777777" w:rsidTr="008C634B">
        <w:tc>
          <w:tcPr>
            <w:tcW w:w="2127" w:type="dxa"/>
            <w:shd w:val="clear" w:color="auto" w:fill="auto"/>
          </w:tcPr>
          <w:p w14:paraId="409E2472" w14:textId="77777777" w:rsidR="00E40896" w:rsidRPr="00DA2EE5" w:rsidRDefault="00E40896" w:rsidP="008C634B">
            <w:pPr>
              <w:spacing w:before="120"/>
              <w:rPr>
                <w:rFonts w:ascii="Arial" w:hAnsi="Arial" w:cs="Arial"/>
                <w:b/>
                <w:sz w:val="22"/>
                <w:szCs w:val="22"/>
              </w:rPr>
            </w:pPr>
            <w:r w:rsidRPr="00DA2EE5">
              <w:rPr>
                <w:rFonts w:ascii="Arial" w:hAnsi="Arial" w:cs="Arial"/>
                <w:b/>
                <w:sz w:val="22"/>
                <w:szCs w:val="22"/>
              </w:rPr>
              <w:t>PERFORMANCE EVIDENCE</w:t>
            </w:r>
          </w:p>
          <w:p w14:paraId="0DE90DAC" w14:textId="77777777" w:rsidR="00E40896" w:rsidRPr="00DA2EE5" w:rsidRDefault="00E40896" w:rsidP="008C634B">
            <w:pPr>
              <w:spacing w:after="120"/>
              <w:rPr>
                <w:rFonts w:ascii="Arial" w:hAnsi="Arial" w:cs="Arial"/>
                <w:b/>
                <w:sz w:val="22"/>
                <w:szCs w:val="22"/>
              </w:rPr>
            </w:pPr>
            <w:r w:rsidRPr="00DA2EE5">
              <w:rPr>
                <w:rFonts w:ascii="Arial" w:hAnsi="Arial" w:cs="Arial"/>
                <w:i/>
                <w:sz w:val="22"/>
                <w:szCs w:val="22"/>
              </w:rPr>
              <w:t>Mandatory field</w:t>
            </w:r>
          </w:p>
        </w:tc>
        <w:tc>
          <w:tcPr>
            <w:tcW w:w="7371" w:type="dxa"/>
            <w:shd w:val="clear" w:color="auto" w:fill="auto"/>
          </w:tcPr>
          <w:p w14:paraId="18AAD9AA" w14:textId="77777777" w:rsidR="00461EEA" w:rsidRPr="00482F12" w:rsidRDefault="00461EEA" w:rsidP="00461EEA">
            <w:pPr>
              <w:tabs>
                <w:tab w:val="left" w:pos="1167"/>
              </w:tabs>
              <w:spacing w:before="120" w:after="120"/>
              <w:rPr>
                <w:rFonts w:ascii="Arial" w:hAnsi="Arial"/>
                <w:iCs/>
                <w:sz w:val="22"/>
                <w:szCs w:val="22"/>
                <w:lang w:val="en-AU" w:eastAsia="en-US"/>
              </w:rPr>
            </w:pPr>
            <w:r w:rsidRPr="00482F12">
              <w:rPr>
                <w:rFonts w:ascii="Arial" w:hAnsi="Arial"/>
                <w:iCs/>
                <w:sz w:val="22"/>
                <w:szCs w:val="22"/>
                <w:lang w:val="en-AU" w:eastAsia="en-US"/>
              </w:rPr>
              <w:t>The learner must be able to demonstrate the ability to complete the tasks outlined in the elements, performance criteria and foundation skills of this unit including evidence of the ability to:</w:t>
            </w:r>
          </w:p>
          <w:p w14:paraId="2FF2972B" w14:textId="472E3FEA" w:rsidR="0041743D" w:rsidRPr="00564065" w:rsidRDefault="008B4AE5" w:rsidP="00E60B66">
            <w:pPr>
              <w:pStyle w:val="ListBullet2"/>
              <w:rPr>
                <w:rFonts w:cs="Arial"/>
                <w:bCs/>
              </w:rPr>
            </w:pPr>
            <w:r>
              <w:t>F</w:t>
            </w:r>
            <w:r w:rsidR="0041743D" w:rsidRPr="008B4AE5">
              <w:t>ollow</w:t>
            </w:r>
            <w:r w:rsidR="0041743D" w:rsidRPr="00564065">
              <w:t xml:space="preserve"> WHS procedures for </w:t>
            </w:r>
            <w:proofErr w:type="gramStart"/>
            <w:r w:rsidR="0041743D" w:rsidRPr="00564065">
              <w:t>a</w:t>
            </w:r>
            <w:proofErr w:type="gramEnd"/>
            <w:r w:rsidR="0041743D" w:rsidRPr="00564065">
              <w:t xml:space="preserve"> electrotechnology workplace and working at heights procedures</w:t>
            </w:r>
          </w:p>
          <w:p w14:paraId="3F353E55" w14:textId="5A63B8EA" w:rsidR="00482F12" w:rsidRPr="00482F12" w:rsidRDefault="00562B2E" w:rsidP="00E60B66">
            <w:pPr>
              <w:pStyle w:val="ListBullet2"/>
              <w:rPr>
                <w:rFonts w:eastAsia="Calibri" w:cs="Arial"/>
                <w:szCs w:val="22"/>
              </w:rPr>
            </w:pPr>
            <w:r>
              <w:rPr>
                <w:rFonts w:eastAsia="Calibri" w:cs="Arial"/>
                <w:szCs w:val="22"/>
              </w:rPr>
              <w:t>I</w:t>
            </w:r>
            <w:r w:rsidR="00482F12" w:rsidRPr="00482F12">
              <w:rPr>
                <w:rFonts w:eastAsia="Calibri" w:cs="Arial"/>
                <w:szCs w:val="22"/>
              </w:rPr>
              <w:t>nterpret job requirements and equipment installation instructions</w:t>
            </w:r>
          </w:p>
          <w:p w14:paraId="71C72AF4" w14:textId="728DE74D" w:rsidR="00482F12" w:rsidRDefault="00844A14" w:rsidP="00E60B66">
            <w:pPr>
              <w:pStyle w:val="ListBullet2"/>
              <w:rPr>
                <w:rFonts w:eastAsia="Calibri" w:cs="Arial"/>
                <w:szCs w:val="22"/>
              </w:rPr>
            </w:pPr>
            <w:r>
              <w:rPr>
                <w:rFonts w:eastAsia="Calibri" w:cs="Arial"/>
                <w:szCs w:val="22"/>
              </w:rPr>
              <w:t>Plan</w:t>
            </w:r>
            <w:r w:rsidR="00482F12" w:rsidRPr="00482F12">
              <w:rPr>
                <w:rFonts w:eastAsia="Calibri" w:cs="Arial"/>
                <w:szCs w:val="22"/>
              </w:rPr>
              <w:t xml:space="preserve"> the antenna install</w:t>
            </w:r>
            <w:r>
              <w:rPr>
                <w:rFonts w:eastAsia="Calibri" w:cs="Arial"/>
                <w:szCs w:val="22"/>
              </w:rPr>
              <w:t>ation and select</w:t>
            </w:r>
            <w:r w:rsidR="00482F12" w:rsidRPr="00482F12">
              <w:rPr>
                <w:rFonts w:eastAsia="Calibri" w:cs="Arial"/>
                <w:szCs w:val="22"/>
              </w:rPr>
              <w:t xml:space="preserve"> the component</w:t>
            </w:r>
            <w:r>
              <w:rPr>
                <w:rFonts w:eastAsia="Calibri" w:cs="Arial"/>
                <w:szCs w:val="22"/>
              </w:rPr>
              <w:t>s</w:t>
            </w:r>
            <w:r w:rsidR="00482F12" w:rsidRPr="00482F12">
              <w:rPr>
                <w:rFonts w:eastAsia="Calibri" w:cs="Arial"/>
                <w:szCs w:val="22"/>
              </w:rPr>
              <w:t xml:space="preserve"> to meet the work task requirements</w:t>
            </w:r>
          </w:p>
          <w:p w14:paraId="00C7BAB8" w14:textId="457FBD0D" w:rsidR="00482F12" w:rsidRPr="00482F12" w:rsidRDefault="00844A14" w:rsidP="00E60B66">
            <w:pPr>
              <w:pStyle w:val="ListBullet2"/>
              <w:rPr>
                <w:rFonts w:eastAsia="Calibri" w:cs="Arial"/>
                <w:szCs w:val="22"/>
              </w:rPr>
            </w:pPr>
            <w:r>
              <w:rPr>
                <w:rFonts w:eastAsia="Calibri" w:cs="Arial"/>
                <w:szCs w:val="22"/>
              </w:rPr>
              <w:t>Install and configure</w:t>
            </w:r>
            <w:r w:rsidR="00482F12" w:rsidRPr="00482F12">
              <w:rPr>
                <w:rFonts w:eastAsia="Calibri" w:cs="Arial"/>
                <w:szCs w:val="22"/>
              </w:rPr>
              <w:t xml:space="preserve"> the communication</w:t>
            </w:r>
            <w:r w:rsidR="000C0192">
              <w:rPr>
                <w:rFonts w:eastAsia="Calibri" w:cs="Arial"/>
                <w:szCs w:val="22"/>
              </w:rPr>
              <w:t>s antenna to meet the job</w:t>
            </w:r>
            <w:r w:rsidR="00482F12" w:rsidRPr="00482F12">
              <w:rPr>
                <w:rFonts w:eastAsia="Calibri" w:cs="Arial"/>
                <w:szCs w:val="22"/>
              </w:rPr>
              <w:t xml:space="preserve"> requirements</w:t>
            </w:r>
          </w:p>
          <w:p w14:paraId="4BFC3F8C" w14:textId="707551B9" w:rsidR="00482F12" w:rsidRPr="002653A9" w:rsidRDefault="008B4AE5" w:rsidP="00E60B66">
            <w:pPr>
              <w:pStyle w:val="ListBullet2"/>
              <w:rPr>
                <w:rFonts w:eastAsia="Calibri" w:cs="Arial"/>
                <w:szCs w:val="22"/>
              </w:rPr>
            </w:pPr>
            <w:r>
              <w:rPr>
                <w:rFonts w:eastAsia="Calibri" w:cs="Arial"/>
                <w:szCs w:val="22"/>
              </w:rPr>
              <w:t>D</w:t>
            </w:r>
            <w:r w:rsidR="00482F12" w:rsidRPr="002653A9">
              <w:rPr>
                <w:rFonts w:eastAsia="Calibri" w:cs="Arial"/>
                <w:szCs w:val="22"/>
              </w:rPr>
              <w:t>iagnostic tools</w:t>
            </w:r>
            <w:r w:rsidR="002653A9">
              <w:rPr>
                <w:rFonts w:eastAsia="Calibri" w:cs="Arial"/>
                <w:szCs w:val="22"/>
              </w:rPr>
              <w:t xml:space="preserve"> </w:t>
            </w:r>
            <w:r w:rsidR="002653A9" w:rsidRPr="00637917">
              <w:rPr>
                <w:rFonts w:eastAsia="Calibri" w:cs="Arial"/>
                <w:szCs w:val="22"/>
              </w:rPr>
              <w:t>are used</w:t>
            </w:r>
            <w:r w:rsidR="00482F12" w:rsidRPr="00637917">
              <w:rPr>
                <w:rFonts w:eastAsia="Calibri" w:cs="Arial"/>
                <w:szCs w:val="22"/>
              </w:rPr>
              <w:t xml:space="preserve"> </w:t>
            </w:r>
            <w:r w:rsidR="00762AE1" w:rsidRPr="00637917">
              <w:rPr>
                <w:rFonts w:eastAsia="Calibri" w:cs="Arial"/>
                <w:szCs w:val="22"/>
              </w:rPr>
              <w:t>to</w:t>
            </w:r>
            <w:r w:rsidR="00762AE1" w:rsidRPr="002653A9">
              <w:rPr>
                <w:rFonts w:eastAsia="Calibri" w:cs="Arial"/>
                <w:szCs w:val="22"/>
              </w:rPr>
              <w:t xml:space="preserve"> </w:t>
            </w:r>
            <w:r w:rsidR="000C0192" w:rsidRPr="002653A9">
              <w:rPr>
                <w:rFonts w:eastAsia="Calibri" w:cs="Arial"/>
                <w:szCs w:val="22"/>
              </w:rPr>
              <w:t>solve</w:t>
            </w:r>
            <w:r w:rsidR="00482F12" w:rsidRPr="002653A9">
              <w:rPr>
                <w:rFonts w:eastAsia="Calibri" w:cs="Arial"/>
                <w:szCs w:val="22"/>
              </w:rPr>
              <w:t xml:space="preserve"> predicable problems</w:t>
            </w:r>
          </w:p>
          <w:p w14:paraId="5C02D9B3" w14:textId="457D80DA" w:rsidR="00E40896" w:rsidRPr="00E60B66" w:rsidRDefault="00762AE1" w:rsidP="00E60B66">
            <w:pPr>
              <w:pStyle w:val="ListBullet2"/>
              <w:rPr>
                <w:rFonts w:eastAsia="Calibri" w:cs="Arial"/>
                <w:szCs w:val="22"/>
              </w:rPr>
            </w:pPr>
            <w:r>
              <w:rPr>
                <w:rFonts w:eastAsia="Calibri" w:cs="Arial"/>
                <w:szCs w:val="22"/>
              </w:rPr>
              <w:t>Complete</w:t>
            </w:r>
            <w:r w:rsidR="00482F12" w:rsidRPr="00482F12">
              <w:rPr>
                <w:rFonts w:eastAsia="Calibri" w:cs="Arial"/>
                <w:szCs w:val="22"/>
              </w:rPr>
              <w:t xml:space="preserve"> wor</w:t>
            </w:r>
            <w:r>
              <w:rPr>
                <w:rFonts w:eastAsia="Calibri" w:cs="Arial"/>
                <w:szCs w:val="22"/>
              </w:rPr>
              <w:t>kpla</w:t>
            </w:r>
            <w:r w:rsidR="000C0192">
              <w:rPr>
                <w:rFonts w:eastAsia="Calibri" w:cs="Arial"/>
                <w:szCs w:val="22"/>
              </w:rPr>
              <w:t>ce documentation for the</w:t>
            </w:r>
            <w:r w:rsidR="00482F12" w:rsidRPr="00482F12">
              <w:rPr>
                <w:rFonts w:eastAsia="Calibri" w:cs="Arial"/>
                <w:szCs w:val="22"/>
              </w:rPr>
              <w:t xml:space="preserve"> installation of the communication antenna</w:t>
            </w:r>
          </w:p>
        </w:tc>
      </w:tr>
      <w:tr w:rsidR="00E40896" w:rsidRPr="00371AA5" w14:paraId="26AD9F06" w14:textId="77777777" w:rsidTr="008C634B">
        <w:tc>
          <w:tcPr>
            <w:tcW w:w="2127" w:type="dxa"/>
            <w:shd w:val="clear" w:color="auto" w:fill="auto"/>
          </w:tcPr>
          <w:p w14:paraId="1B1DF87F" w14:textId="77777777" w:rsidR="00E40896" w:rsidRPr="00DA2EE5" w:rsidRDefault="00E40896" w:rsidP="008C634B">
            <w:pPr>
              <w:spacing w:before="120"/>
              <w:rPr>
                <w:rFonts w:ascii="Arial" w:hAnsi="Arial" w:cs="Arial"/>
                <w:b/>
                <w:sz w:val="22"/>
                <w:szCs w:val="22"/>
              </w:rPr>
            </w:pPr>
            <w:r w:rsidRPr="00DA2EE5">
              <w:rPr>
                <w:rFonts w:ascii="Arial" w:hAnsi="Arial" w:cs="Arial"/>
                <w:b/>
                <w:sz w:val="22"/>
                <w:szCs w:val="22"/>
              </w:rPr>
              <w:t>KNOWLEDGE EVIDENCE</w:t>
            </w:r>
          </w:p>
          <w:p w14:paraId="67D2DEB3" w14:textId="77777777" w:rsidR="00E40896" w:rsidRPr="00DA2EE5" w:rsidRDefault="00E40896" w:rsidP="008C634B">
            <w:pPr>
              <w:spacing w:after="120"/>
              <w:rPr>
                <w:rFonts w:ascii="Arial" w:hAnsi="Arial" w:cs="Arial"/>
                <w:b/>
                <w:sz w:val="22"/>
                <w:szCs w:val="22"/>
              </w:rPr>
            </w:pPr>
            <w:r w:rsidRPr="00DA2EE5">
              <w:rPr>
                <w:rFonts w:ascii="Arial" w:hAnsi="Arial" w:cs="Arial"/>
                <w:i/>
                <w:sz w:val="22"/>
                <w:szCs w:val="22"/>
              </w:rPr>
              <w:t>Mandatory field</w:t>
            </w:r>
          </w:p>
        </w:tc>
        <w:tc>
          <w:tcPr>
            <w:tcW w:w="7371" w:type="dxa"/>
            <w:shd w:val="clear" w:color="auto" w:fill="auto"/>
          </w:tcPr>
          <w:p w14:paraId="2271D60E" w14:textId="77777777" w:rsidR="00461EEA" w:rsidRPr="00FD6FD2" w:rsidRDefault="00461EEA" w:rsidP="00461EEA">
            <w:pPr>
              <w:autoSpaceDE w:val="0"/>
              <w:autoSpaceDN w:val="0"/>
              <w:adjustRightInd w:val="0"/>
              <w:spacing w:before="120" w:after="120"/>
              <w:rPr>
                <w:rFonts w:ascii="Arial" w:hAnsi="Arial" w:cs="Arial"/>
                <w:sz w:val="22"/>
                <w:szCs w:val="22"/>
              </w:rPr>
            </w:pPr>
            <w:r w:rsidRPr="00FD6FD2">
              <w:rPr>
                <w:rFonts w:ascii="Arial" w:hAnsi="Arial" w:cs="Arial"/>
                <w:sz w:val="22"/>
                <w:szCs w:val="22"/>
              </w:rPr>
              <w:t xml:space="preserve">The learner must be able to demonstrate essential knowledge required to effectively do the task outlined in elements and performance criteria of this unit, manage the </w:t>
            </w:r>
            <w:proofErr w:type="gramStart"/>
            <w:r w:rsidRPr="00FD6FD2">
              <w:rPr>
                <w:rFonts w:ascii="Arial" w:hAnsi="Arial" w:cs="Arial"/>
                <w:sz w:val="22"/>
                <w:szCs w:val="22"/>
              </w:rPr>
              <w:t>task</w:t>
            </w:r>
            <w:proofErr w:type="gramEnd"/>
            <w:r w:rsidRPr="00FD6FD2">
              <w:rPr>
                <w:rFonts w:ascii="Arial" w:hAnsi="Arial" w:cs="Arial"/>
                <w:sz w:val="22"/>
                <w:szCs w:val="22"/>
              </w:rPr>
              <w:t xml:space="preserve"> and manage contingencies in the context of the work role. This includes knowledge of:</w:t>
            </w:r>
          </w:p>
          <w:p w14:paraId="3FF36241" w14:textId="77777777" w:rsidR="005F75B4" w:rsidRDefault="00233577" w:rsidP="00E60B66">
            <w:pPr>
              <w:pStyle w:val="ListBullet2"/>
              <w:rPr>
                <w:lang w:val="en-AU" w:eastAsia="en-AU"/>
              </w:rPr>
            </w:pPr>
            <w:r>
              <w:rPr>
                <w:lang w:val="en-AU" w:eastAsia="en-AU"/>
              </w:rPr>
              <w:t>WHS</w:t>
            </w:r>
            <w:r w:rsidR="005F75B4">
              <w:rPr>
                <w:lang w:val="en-AU" w:eastAsia="en-AU"/>
              </w:rPr>
              <w:t xml:space="preserve"> legislation and procedures</w:t>
            </w:r>
            <w:r w:rsidR="00482F12" w:rsidRPr="00482F12">
              <w:rPr>
                <w:lang w:val="en-AU" w:eastAsia="en-AU"/>
              </w:rPr>
              <w:t xml:space="preserve"> for</w:t>
            </w:r>
            <w:r w:rsidR="005F75B4">
              <w:rPr>
                <w:lang w:val="en-AU" w:eastAsia="en-AU"/>
              </w:rPr>
              <w:t>:</w:t>
            </w:r>
          </w:p>
          <w:p w14:paraId="46C2D4F2" w14:textId="50447893" w:rsidR="005F75B4" w:rsidRDefault="00482F12" w:rsidP="00300AF1">
            <w:pPr>
              <w:numPr>
                <w:ilvl w:val="0"/>
                <w:numId w:val="143"/>
              </w:numPr>
              <w:tabs>
                <w:tab w:val="left" w:pos="1309"/>
              </w:tabs>
              <w:spacing w:before="60" w:after="60"/>
              <w:ind w:firstLine="554"/>
              <w:rPr>
                <w:rFonts w:ascii="Arial" w:hAnsi="Arial" w:cs="Arial"/>
                <w:sz w:val="22"/>
                <w:szCs w:val="22"/>
                <w:lang w:val="en-AU" w:eastAsia="en-AU"/>
              </w:rPr>
            </w:pPr>
            <w:r w:rsidRPr="00482F12">
              <w:rPr>
                <w:rFonts w:ascii="Arial" w:hAnsi="Arial" w:cs="Arial"/>
                <w:sz w:val="22"/>
                <w:szCs w:val="22"/>
                <w:lang w:val="en-AU" w:eastAsia="en-AU"/>
              </w:rPr>
              <w:t xml:space="preserve">working </w:t>
            </w:r>
            <w:r w:rsidR="005F75B4">
              <w:rPr>
                <w:rFonts w:ascii="Arial" w:hAnsi="Arial" w:cs="Arial"/>
                <w:sz w:val="22"/>
                <w:szCs w:val="22"/>
                <w:lang w:val="en-AU" w:eastAsia="en-AU"/>
              </w:rPr>
              <w:t xml:space="preserve">in </w:t>
            </w:r>
            <w:proofErr w:type="gramStart"/>
            <w:r w:rsidR="005F75B4">
              <w:rPr>
                <w:rFonts w:ascii="Arial" w:hAnsi="Arial" w:cs="Arial"/>
                <w:sz w:val="22"/>
                <w:szCs w:val="22"/>
                <w:lang w:val="en-AU" w:eastAsia="en-AU"/>
              </w:rPr>
              <w:t>a</w:t>
            </w:r>
            <w:proofErr w:type="gramEnd"/>
            <w:r w:rsidR="005F75B4">
              <w:rPr>
                <w:rFonts w:ascii="Arial" w:hAnsi="Arial" w:cs="Arial"/>
                <w:sz w:val="22"/>
                <w:szCs w:val="22"/>
                <w:lang w:val="en-AU" w:eastAsia="en-AU"/>
              </w:rPr>
              <w:t xml:space="preserve"> el</w:t>
            </w:r>
            <w:r w:rsidR="000C0192">
              <w:rPr>
                <w:rFonts w:ascii="Arial" w:hAnsi="Arial" w:cs="Arial"/>
                <w:sz w:val="22"/>
                <w:szCs w:val="22"/>
                <w:lang w:val="en-AU" w:eastAsia="en-AU"/>
              </w:rPr>
              <w:t>e</w:t>
            </w:r>
            <w:r w:rsidR="005F75B4">
              <w:rPr>
                <w:rFonts w:ascii="Arial" w:hAnsi="Arial" w:cs="Arial"/>
                <w:sz w:val="22"/>
                <w:szCs w:val="22"/>
                <w:lang w:val="en-AU" w:eastAsia="en-AU"/>
              </w:rPr>
              <w:t>ctrotechnology environment</w:t>
            </w:r>
          </w:p>
          <w:p w14:paraId="7C01F64F" w14:textId="1932074B" w:rsidR="005F75B4" w:rsidRDefault="005F75B4" w:rsidP="00300AF1">
            <w:pPr>
              <w:numPr>
                <w:ilvl w:val="0"/>
                <w:numId w:val="143"/>
              </w:numPr>
              <w:tabs>
                <w:tab w:val="left" w:pos="1309"/>
              </w:tabs>
              <w:spacing w:before="60" w:after="60"/>
              <w:ind w:firstLine="554"/>
              <w:rPr>
                <w:rFonts w:ascii="Arial" w:hAnsi="Arial" w:cs="Arial"/>
                <w:sz w:val="22"/>
                <w:szCs w:val="22"/>
                <w:lang w:val="en-AU" w:eastAsia="en-AU"/>
              </w:rPr>
            </w:pPr>
            <w:r>
              <w:rPr>
                <w:rFonts w:ascii="Arial" w:hAnsi="Arial" w:cs="Arial"/>
                <w:sz w:val="22"/>
                <w:szCs w:val="22"/>
                <w:lang w:val="en-AU" w:eastAsia="en-AU"/>
              </w:rPr>
              <w:t xml:space="preserve">working </w:t>
            </w:r>
            <w:r w:rsidR="00482F12" w:rsidRPr="00482F12">
              <w:rPr>
                <w:rFonts w:ascii="Arial" w:hAnsi="Arial" w:cs="Arial"/>
                <w:sz w:val="22"/>
                <w:szCs w:val="22"/>
                <w:lang w:val="en-AU" w:eastAsia="en-AU"/>
              </w:rPr>
              <w:t>at heig</w:t>
            </w:r>
            <w:r w:rsidR="000C0192">
              <w:rPr>
                <w:rFonts w:ascii="Arial" w:hAnsi="Arial" w:cs="Arial"/>
                <w:sz w:val="22"/>
                <w:szCs w:val="22"/>
                <w:lang w:val="en-AU" w:eastAsia="en-AU"/>
              </w:rPr>
              <w:t>hts</w:t>
            </w:r>
          </w:p>
          <w:p w14:paraId="721E04B3" w14:textId="459E763E" w:rsidR="00482F12" w:rsidRPr="00482F12" w:rsidRDefault="005F75B4" w:rsidP="00300AF1">
            <w:pPr>
              <w:numPr>
                <w:ilvl w:val="0"/>
                <w:numId w:val="143"/>
              </w:numPr>
              <w:tabs>
                <w:tab w:val="left" w:pos="1309"/>
              </w:tabs>
              <w:spacing w:before="60" w:after="60"/>
              <w:ind w:firstLine="554"/>
              <w:rPr>
                <w:rFonts w:ascii="Arial" w:hAnsi="Arial" w:cs="Arial"/>
                <w:sz w:val="22"/>
                <w:szCs w:val="22"/>
                <w:lang w:val="en-AU" w:eastAsia="en-AU"/>
              </w:rPr>
            </w:pPr>
            <w:r>
              <w:rPr>
                <w:rFonts w:ascii="Arial" w:hAnsi="Arial" w:cs="Arial"/>
                <w:sz w:val="22"/>
                <w:szCs w:val="22"/>
                <w:lang w:val="en-AU" w:eastAsia="en-AU"/>
              </w:rPr>
              <w:t xml:space="preserve">avoidance of exposure to </w:t>
            </w:r>
            <w:r w:rsidR="00233577">
              <w:rPr>
                <w:rFonts w:ascii="Arial" w:hAnsi="Arial" w:cs="Arial"/>
                <w:sz w:val="22"/>
                <w:szCs w:val="22"/>
                <w:lang w:val="en-AU" w:eastAsia="en-AU"/>
              </w:rPr>
              <w:t>electro</w:t>
            </w:r>
            <w:r w:rsidR="00482F12" w:rsidRPr="00482F12">
              <w:rPr>
                <w:rFonts w:ascii="Arial" w:hAnsi="Arial" w:cs="Arial"/>
                <w:sz w:val="22"/>
                <w:szCs w:val="22"/>
                <w:lang w:val="en-AU" w:eastAsia="en-AU"/>
              </w:rPr>
              <w:t>magnetic radiation sources</w:t>
            </w:r>
          </w:p>
          <w:p w14:paraId="12F49385" w14:textId="77C1B8F9" w:rsidR="00C25D27" w:rsidRDefault="00482F12" w:rsidP="00E60B66">
            <w:pPr>
              <w:pStyle w:val="ListBullet2"/>
              <w:rPr>
                <w:lang w:val="en-AU" w:eastAsia="en-AU"/>
              </w:rPr>
            </w:pPr>
            <w:r w:rsidRPr="00482F12">
              <w:rPr>
                <w:lang w:val="en-AU" w:eastAsia="en-AU"/>
              </w:rPr>
              <w:t>Wireless radio technology including</w:t>
            </w:r>
            <w:r w:rsidR="00C25D27">
              <w:rPr>
                <w:lang w:val="en-AU" w:eastAsia="en-AU"/>
              </w:rPr>
              <w:t>:</w:t>
            </w:r>
          </w:p>
          <w:p w14:paraId="5DE22F40" w14:textId="52A40C57" w:rsidR="00C25D27" w:rsidRDefault="00C25D27" w:rsidP="00300AF1">
            <w:pPr>
              <w:numPr>
                <w:ilvl w:val="0"/>
                <w:numId w:val="144"/>
              </w:numPr>
              <w:tabs>
                <w:tab w:val="clear" w:pos="330"/>
                <w:tab w:val="num" w:pos="1309"/>
              </w:tabs>
              <w:spacing w:before="60" w:after="60"/>
              <w:ind w:firstLine="412"/>
              <w:rPr>
                <w:rFonts w:ascii="Arial" w:hAnsi="Arial" w:cs="Arial"/>
                <w:sz w:val="22"/>
                <w:szCs w:val="22"/>
                <w:lang w:val="en-AU" w:eastAsia="en-AU"/>
              </w:rPr>
            </w:pPr>
            <w:r w:rsidRPr="00482F12">
              <w:rPr>
                <w:rFonts w:ascii="Arial" w:hAnsi="Arial" w:cs="Arial"/>
                <w:sz w:val="22"/>
                <w:szCs w:val="22"/>
                <w:lang w:val="en-AU" w:eastAsia="en-AU"/>
              </w:rPr>
              <w:t>radio wave propagation</w:t>
            </w:r>
          </w:p>
          <w:p w14:paraId="2FC21898" w14:textId="77777777" w:rsidR="00C25D27" w:rsidRDefault="00C25D27" w:rsidP="00300AF1">
            <w:pPr>
              <w:numPr>
                <w:ilvl w:val="0"/>
                <w:numId w:val="144"/>
              </w:numPr>
              <w:tabs>
                <w:tab w:val="clear" w:pos="330"/>
                <w:tab w:val="num" w:pos="1309"/>
              </w:tabs>
              <w:spacing w:before="60" w:after="60"/>
              <w:ind w:firstLine="412"/>
              <w:rPr>
                <w:rFonts w:ascii="Arial" w:hAnsi="Arial" w:cs="Arial"/>
                <w:sz w:val="22"/>
                <w:szCs w:val="22"/>
                <w:lang w:val="en-AU" w:eastAsia="en-AU"/>
              </w:rPr>
            </w:pPr>
            <w:r>
              <w:rPr>
                <w:rFonts w:ascii="Arial" w:hAnsi="Arial" w:cs="Arial"/>
                <w:sz w:val="22"/>
                <w:szCs w:val="22"/>
                <w:lang w:val="en-AU" w:eastAsia="en-AU"/>
              </w:rPr>
              <w:t>electromagnetic waves</w:t>
            </w:r>
          </w:p>
          <w:p w14:paraId="54357533" w14:textId="77777777" w:rsidR="00C25D27" w:rsidRDefault="00C25D27" w:rsidP="00300AF1">
            <w:pPr>
              <w:numPr>
                <w:ilvl w:val="0"/>
                <w:numId w:val="144"/>
              </w:numPr>
              <w:tabs>
                <w:tab w:val="clear" w:pos="330"/>
                <w:tab w:val="num" w:pos="1309"/>
              </w:tabs>
              <w:spacing w:before="60" w:after="60"/>
              <w:ind w:firstLine="412"/>
              <w:rPr>
                <w:rFonts w:ascii="Arial" w:hAnsi="Arial" w:cs="Arial"/>
                <w:sz w:val="22"/>
                <w:szCs w:val="22"/>
                <w:lang w:val="en-AU" w:eastAsia="en-AU"/>
              </w:rPr>
            </w:pPr>
            <w:r>
              <w:rPr>
                <w:rFonts w:ascii="Arial" w:hAnsi="Arial" w:cs="Arial"/>
                <w:sz w:val="22"/>
                <w:szCs w:val="22"/>
                <w:lang w:val="en-AU" w:eastAsia="en-AU"/>
              </w:rPr>
              <w:t>signals in time</w:t>
            </w:r>
          </w:p>
          <w:p w14:paraId="752E9E16" w14:textId="77777777" w:rsidR="00C25D27" w:rsidRDefault="00C25D27" w:rsidP="00300AF1">
            <w:pPr>
              <w:numPr>
                <w:ilvl w:val="0"/>
                <w:numId w:val="144"/>
              </w:numPr>
              <w:tabs>
                <w:tab w:val="clear" w:pos="330"/>
                <w:tab w:val="num" w:pos="1309"/>
              </w:tabs>
              <w:spacing w:before="60" w:after="60"/>
              <w:ind w:firstLine="412"/>
              <w:rPr>
                <w:rFonts w:ascii="Arial" w:hAnsi="Arial" w:cs="Arial"/>
                <w:sz w:val="22"/>
                <w:szCs w:val="22"/>
                <w:lang w:val="en-AU" w:eastAsia="en-AU"/>
              </w:rPr>
            </w:pPr>
            <w:r>
              <w:rPr>
                <w:rFonts w:ascii="Arial" w:hAnsi="Arial" w:cs="Arial"/>
                <w:sz w:val="22"/>
                <w:szCs w:val="22"/>
                <w:lang w:val="en-AU" w:eastAsia="en-AU"/>
              </w:rPr>
              <w:t>signals in frequency</w:t>
            </w:r>
          </w:p>
          <w:p w14:paraId="286CE2E6" w14:textId="77777777" w:rsidR="00C25D27" w:rsidRDefault="00C25D27" w:rsidP="00300AF1">
            <w:pPr>
              <w:numPr>
                <w:ilvl w:val="0"/>
                <w:numId w:val="144"/>
              </w:numPr>
              <w:tabs>
                <w:tab w:val="clear" w:pos="330"/>
                <w:tab w:val="num" w:pos="1309"/>
              </w:tabs>
              <w:spacing w:before="60" w:after="60"/>
              <w:ind w:firstLine="412"/>
              <w:rPr>
                <w:rFonts w:ascii="Arial" w:hAnsi="Arial" w:cs="Arial"/>
                <w:sz w:val="22"/>
                <w:szCs w:val="22"/>
                <w:lang w:val="en-AU" w:eastAsia="en-AU"/>
              </w:rPr>
            </w:pPr>
            <w:r>
              <w:rPr>
                <w:rFonts w:ascii="Arial" w:hAnsi="Arial" w:cs="Arial"/>
                <w:sz w:val="22"/>
                <w:szCs w:val="22"/>
                <w:lang w:val="en-AU" w:eastAsia="en-AU"/>
              </w:rPr>
              <w:t>radio systems</w:t>
            </w:r>
          </w:p>
          <w:p w14:paraId="04A73480" w14:textId="7EEEEF87" w:rsidR="00482F12" w:rsidRPr="00482F12" w:rsidRDefault="00C25D27" w:rsidP="00300AF1">
            <w:pPr>
              <w:numPr>
                <w:ilvl w:val="0"/>
                <w:numId w:val="144"/>
              </w:numPr>
              <w:tabs>
                <w:tab w:val="clear" w:pos="330"/>
                <w:tab w:val="num" w:pos="1309"/>
              </w:tabs>
              <w:spacing w:before="60" w:after="60"/>
              <w:ind w:firstLine="412"/>
              <w:rPr>
                <w:rFonts w:ascii="Arial" w:hAnsi="Arial" w:cs="Arial"/>
                <w:sz w:val="22"/>
                <w:szCs w:val="22"/>
                <w:lang w:val="en-AU" w:eastAsia="en-AU"/>
              </w:rPr>
            </w:pPr>
            <w:r>
              <w:rPr>
                <w:rFonts w:ascii="Arial" w:hAnsi="Arial" w:cs="Arial"/>
                <w:sz w:val="22"/>
                <w:szCs w:val="22"/>
                <w:lang w:val="en-AU" w:eastAsia="en-AU"/>
              </w:rPr>
              <w:t>multiple access</w:t>
            </w:r>
          </w:p>
          <w:p w14:paraId="6DC9B911" w14:textId="77777777" w:rsidR="00C25D27" w:rsidRDefault="00482F12" w:rsidP="00E60B66">
            <w:pPr>
              <w:pStyle w:val="ListBullet2"/>
              <w:rPr>
                <w:lang w:val="en-AU" w:eastAsia="en-AU"/>
              </w:rPr>
            </w:pPr>
            <w:r w:rsidRPr="00482F12">
              <w:rPr>
                <w:lang w:val="en-AU" w:eastAsia="en-AU"/>
              </w:rPr>
              <w:t>Wireless topologies</w:t>
            </w:r>
            <w:r w:rsidR="00C25D27">
              <w:rPr>
                <w:lang w:val="en-AU" w:eastAsia="en-AU"/>
              </w:rPr>
              <w:t>: including:</w:t>
            </w:r>
          </w:p>
          <w:p w14:paraId="0F343EAD" w14:textId="10919332" w:rsidR="00C25D27" w:rsidRDefault="00AF6639" w:rsidP="00300AF1">
            <w:pPr>
              <w:numPr>
                <w:ilvl w:val="0"/>
                <w:numId w:val="145"/>
              </w:numPr>
              <w:tabs>
                <w:tab w:val="clear" w:pos="330"/>
                <w:tab w:val="left" w:pos="1167"/>
                <w:tab w:val="num" w:pos="1309"/>
              </w:tabs>
              <w:spacing w:before="60" w:after="60"/>
              <w:ind w:left="459" w:firstLine="283"/>
              <w:rPr>
                <w:rFonts w:ascii="Arial" w:hAnsi="Arial" w:cs="Arial"/>
                <w:sz w:val="22"/>
                <w:szCs w:val="22"/>
                <w:lang w:val="en-AU" w:eastAsia="en-AU"/>
              </w:rPr>
            </w:pPr>
            <w:r>
              <w:rPr>
                <w:rFonts w:ascii="Arial" w:hAnsi="Arial" w:cs="Arial"/>
                <w:sz w:val="22"/>
                <w:szCs w:val="22"/>
                <w:lang w:val="en-AU" w:eastAsia="en-AU"/>
              </w:rPr>
              <w:t>c</w:t>
            </w:r>
            <w:r w:rsidR="00C25D27">
              <w:rPr>
                <w:rFonts w:ascii="Arial" w:hAnsi="Arial" w:cs="Arial"/>
                <w:sz w:val="22"/>
                <w:szCs w:val="22"/>
                <w:lang w:val="en-AU" w:eastAsia="en-AU"/>
              </w:rPr>
              <w:t>omponents</w:t>
            </w:r>
          </w:p>
          <w:p w14:paraId="238B4A3D" w14:textId="77777777" w:rsidR="00C25D27" w:rsidRDefault="00C25D27" w:rsidP="00300AF1">
            <w:pPr>
              <w:numPr>
                <w:ilvl w:val="0"/>
                <w:numId w:val="145"/>
              </w:numPr>
              <w:tabs>
                <w:tab w:val="clear" w:pos="330"/>
                <w:tab w:val="left" w:pos="1167"/>
                <w:tab w:val="num" w:pos="1309"/>
              </w:tabs>
              <w:spacing w:before="60" w:after="60"/>
              <w:ind w:left="459" w:firstLine="283"/>
              <w:rPr>
                <w:rFonts w:ascii="Arial" w:hAnsi="Arial" w:cs="Arial"/>
                <w:sz w:val="22"/>
                <w:szCs w:val="22"/>
                <w:lang w:val="en-AU" w:eastAsia="en-AU"/>
              </w:rPr>
            </w:pPr>
            <w:r>
              <w:rPr>
                <w:rFonts w:ascii="Arial" w:hAnsi="Arial" w:cs="Arial"/>
                <w:sz w:val="22"/>
                <w:szCs w:val="22"/>
                <w:lang w:val="en-AU" w:eastAsia="en-AU"/>
              </w:rPr>
              <w:t>WLAN topologies</w:t>
            </w:r>
          </w:p>
          <w:p w14:paraId="3D4AFD0D" w14:textId="2CACDF0E" w:rsidR="00C25D27" w:rsidRDefault="000C0192" w:rsidP="00300AF1">
            <w:pPr>
              <w:numPr>
                <w:ilvl w:val="0"/>
                <w:numId w:val="145"/>
              </w:numPr>
              <w:tabs>
                <w:tab w:val="clear" w:pos="330"/>
                <w:tab w:val="left" w:pos="1167"/>
                <w:tab w:val="num" w:pos="1309"/>
              </w:tabs>
              <w:spacing w:before="60" w:after="60"/>
              <w:ind w:left="459" w:firstLine="283"/>
              <w:rPr>
                <w:rFonts w:ascii="Arial" w:hAnsi="Arial" w:cs="Arial"/>
                <w:sz w:val="22"/>
                <w:szCs w:val="22"/>
                <w:lang w:val="en-AU" w:eastAsia="en-AU"/>
              </w:rPr>
            </w:pPr>
            <w:r>
              <w:rPr>
                <w:rFonts w:ascii="Arial" w:hAnsi="Arial" w:cs="Arial"/>
                <w:sz w:val="22"/>
                <w:szCs w:val="22"/>
                <w:lang w:val="en-AU" w:eastAsia="en-AU"/>
              </w:rPr>
              <w:t>channel set up</w:t>
            </w:r>
          </w:p>
          <w:p w14:paraId="1D95D484" w14:textId="668CA962" w:rsidR="00482F12" w:rsidRPr="00482F12" w:rsidRDefault="00482F12" w:rsidP="00300AF1">
            <w:pPr>
              <w:numPr>
                <w:ilvl w:val="0"/>
                <w:numId w:val="145"/>
              </w:numPr>
              <w:tabs>
                <w:tab w:val="clear" w:pos="330"/>
                <w:tab w:val="left" w:pos="1167"/>
                <w:tab w:val="num" w:pos="1309"/>
              </w:tabs>
              <w:spacing w:before="60" w:after="60"/>
              <w:ind w:left="459" w:firstLine="283"/>
              <w:rPr>
                <w:rFonts w:ascii="Arial" w:hAnsi="Arial" w:cs="Arial"/>
                <w:sz w:val="22"/>
                <w:szCs w:val="22"/>
                <w:lang w:val="en-AU" w:eastAsia="en-AU"/>
              </w:rPr>
            </w:pPr>
            <w:r w:rsidRPr="00482F12">
              <w:rPr>
                <w:rFonts w:ascii="Arial" w:hAnsi="Arial" w:cs="Arial"/>
                <w:sz w:val="22"/>
                <w:szCs w:val="22"/>
                <w:lang w:val="en-AU" w:eastAsia="en-AU"/>
              </w:rPr>
              <w:t>bridge topologies</w:t>
            </w:r>
          </w:p>
          <w:p w14:paraId="0C9440B3" w14:textId="0ECA77AD" w:rsidR="00C25D27" w:rsidRPr="00C25D27" w:rsidRDefault="00482F12" w:rsidP="00E60B66">
            <w:pPr>
              <w:pStyle w:val="ListBullet2"/>
            </w:pPr>
            <w:r w:rsidRPr="00C25D27">
              <w:t>Antenna applications including</w:t>
            </w:r>
            <w:r w:rsidR="00C25D27" w:rsidRPr="00C25D27">
              <w:t>:</w:t>
            </w:r>
          </w:p>
          <w:p w14:paraId="2AE23EB7" w14:textId="77777777" w:rsidR="00C25D27" w:rsidRDefault="00C25D27" w:rsidP="00300AF1">
            <w:pPr>
              <w:numPr>
                <w:ilvl w:val="0"/>
                <w:numId w:val="146"/>
              </w:numPr>
              <w:spacing w:before="60" w:after="60"/>
              <w:ind w:left="1167" w:hanging="425"/>
              <w:rPr>
                <w:rFonts w:ascii="Arial" w:hAnsi="Arial" w:cs="Arial"/>
                <w:sz w:val="22"/>
                <w:szCs w:val="22"/>
                <w:lang w:val="en-AU" w:eastAsia="en-AU"/>
              </w:rPr>
            </w:pPr>
            <w:r>
              <w:rPr>
                <w:rFonts w:ascii="Arial" w:hAnsi="Arial" w:cs="Arial"/>
                <w:sz w:val="22"/>
                <w:szCs w:val="22"/>
                <w:lang w:val="en-AU" w:eastAsia="en-AU"/>
              </w:rPr>
              <w:t>wireless networks</w:t>
            </w:r>
          </w:p>
          <w:p w14:paraId="317BEC2A" w14:textId="77777777" w:rsidR="00C25D27" w:rsidRDefault="00482F12" w:rsidP="00300AF1">
            <w:pPr>
              <w:numPr>
                <w:ilvl w:val="0"/>
                <w:numId w:val="146"/>
              </w:numPr>
              <w:spacing w:before="60" w:after="60"/>
              <w:ind w:left="1167" w:hanging="425"/>
              <w:rPr>
                <w:rFonts w:ascii="Arial" w:hAnsi="Arial" w:cs="Arial"/>
                <w:sz w:val="22"/>
                <w:szCs w:val="22"/>
                <w:lang w:val="en-AU" w:eastAsia="en-AU"/>
              </w:rPr>
            </w:pPr>
            <w:proofErr w:type="gramStart"/>
            <w:r w:rsidRPr="00482F12">
              <w:rPr>
                <w:rFonts w:ascii="Arial" w:hAnsi="Arial" w:cs="Arial"/>
                <w:sz w:val="22"/>
                <w:szCs w:val="22"/>
                <w:lang w:val="en-AU" w:eastAsia="en-AU"/>
              </w:rPr>
              <w:t>shor</w:t>
            </w:r>
            <w:r w:rsidR="00C25D27">
              <w:rPr>
                <w:rFonts w:ascii="Arial" w:hAnsi="Arial" w:cs="Arial"/>
                <w:sz w:val="22"/>
                <w:szCs w:val="22"/>
                <w:lang w:val="en-AU" w:eastAsia="en-AU"/>
              </w:rPr>
              <w:t>t and long range</w:t>
            </w:r>
            <w:proofErr w:type="gramEnd"/>
            <w:r w:rsidR="00C25D27">
              <w:rPr>
                <w:rFonts w:ascii="Arial" w:hAnsi="Arial" w:cs="Arial"/>
                <w:sz w:val="22"/>
                <w:szCs w:val="22"/>
                <w:lang w:val="en-AU" w:eastAsia="en-AU"/>
              </w:rPr>
              <w:t xml:space="preserve"> communications</w:t>
            </w:r>
          </w:p>
          <w:p w14:paraId="15E3AB05" w14:textId="1E0888D7" w:rsidR="00C25D27" w:rsidRDefault="00C25D27" w:rsidP="00300AF1">
            <w:pPr>
              <w:numPr>
                <w:ilvl w:val="0"/>
                <w:numId w:val="146"/>
              </w:numPr>
              <w:spacing w:before="60" w:after="60"/>
              <w:ind w:left="1167" w:hanging="425"/>
              <w:rPr>
                <w:rFonts w:ascii="Arial" w:hAnsi="Arial" w:cs="Arial"/>
                <w:sz w:val="22"/>
                <w:szCs w:val="22"/>
                <w:lang w:val="en-AU" w:eastAsia="en-AU"/>
              </w:rPr>
            </w:pPr>
            <w:r>
              <w:rPr>
                <w:rFonts w:ascii="Arial" w:hAnsi="Arial" w:cs="Arial"/>
                <w:sz w:val="22"/>
                <w:szCs w:val="22"/>
                <w:lang w:val="en-AU" w:eastAsia="en-AU"/>
              </w:rPr>
              <w:t>r</w:t>
            </w:r>
            <w:r w:rsidR="00482F12" w:rsidRPr="00482F12">
              <w:rPr>
                <w:rFonts w:ascii="Arial" w:hAnsi="Arial" w:cs="Arial"/>
                <w:sz w:val="22"/>
                <w:szCs w:val="22"/>
                <w:lang w:val="en-AU" w:eastAsia="en-AU"/>
              </w:rPr>
              <w:t>adi</w:t>
            </w:r>
            <w:r>
              <w:rPr>
                <w:rFonts w:ascii="Arial" w:hAnsi="Arial" w:cs="Arial"/>
                <w:sz w:val="22"/>
                <w:szCs w:val="22"/>
                <w:lang w:val="en-AU" w:eastAsia="en-AU"/>
              </w:rPr>
              <w:t>o and television communications</w:t>
            </w:r>
          </w:p>
          <w:p w14:paraId="1EB9E318" w14:textId="24D25270" w:rsidR="00C25D27" w:rsidRDefault="00C25D27" w:rsidP="00300AF1">
            <w:pPr>
              <w:numPr>
                <w:ilvl w:val="0"/>
                <w:numId w:val="146"/>
              </w:numPr>
              <w:spacing w:before="60" w:after="60"/>
              <w:ind w:left="1167" w:hanging="425"/>
              <w:rPr>
                <w:rFonts w:ascii="Arial" w:hAnsi="Arial" w:cs="Arial"/>
                <w:sz w:val="22"/>
                <w:szCs w:val="22"/>
                <w:lang w:val="en-AU" w:eastAsia="en-AU"/>
              </w:rPr>
            </w:pPr>
            <w:r>
              <w:rPr>
                <w:rFonts w:ascii="Arial" w:hAnsi="Arial" w:cs="Arial"/>
                <w:sz w:val="22"/>
                <w:szCs w:val="22"/>
                <w:lang w:val="en-AU" w:eastAsia="en-AU"/>
              </w:rPr>
              <w:t>microwave communications</w:t>
            </w:r>
          </w:p>
          <w:p w14:paraId="18068068" w14:textId="7917BCFB" w:rsidR="00482F12" w:rsidRPr="00482F12" w:rsidRDefault="00482F12" w:rsidP="00300AF1">
            <w:pPr>
              <w:numPr>
                <w:ilvl w:val="0"/>
                <w:numId w:val="146"/>
              </w:numPr>
              <w:spacing w:before="60" w:after="60"/>
              <w:ind w:left="1167" w:hanging="425"/>
              <w:rPr>
                <w:rFonts w:ascii="Arial" w:hAnsi="Arial" w:cs="Arial"/>
                <w:sz w:val="22"/>
                <w:szCs w:val="22"/>
                <w:lang w:val="en-AU" w:eastAsia="en-AU"/>
              </w:rPr>
            </w:pPr>
            <w:r w:rsidRPr="00482F12">
              <w:rPr>
                <w:rFonts w:ascii="Arial" w:hAnsi="Arial" w:cs="Arial"/>
                <w:sz w:val="22"/>
                <w:szCs w:val="22"/>
                <w:lang w:val="en-AU" w:eastAsia="en-AU"/>
              </w:rPr>
              <w:lastRenderedPageBreak/>
              <w:t>satellite communications</w:t>
            </w:r>
          </w:p>
          <w:p w14:paraId="3969263C" w14:textId="5C2B6229" w:rsidR="00B31823" w:rsidRDefault="00B31823" w:rsidP="00E60B66">
            <w:pPr>
              <w:pStyle w:val="ListBullet2"/>
              <w:rPr>
                <w:lang w:val="en-AU" w:eastAsia="en-AU"/>
              </w:rPr>
            </w:pPr>
            <w:r>
              <w:rPr>
                <w:lang w:val="en-AU" w:eastAsia="en-AU"/>
              </w:rPr>
              <w:t>Antenna types</w:t>
            </w:r>
            <w:r w:rsidR="00514E1E">
              <w:rPr>
                <w:lang w:val="en-AU" w:eastAsia="en-AU"/>
              </w:rPr>
              <w:t xml:space="preserve"> and </w:t>
            </w:r>
            <w:r>
              <w:rPr>
                <w:lang w:val="en-AU" w:eastAsia="en-AU"/>
              </w:rPr>
              <w:t>equipment:</w:t>
            </w:r>
          </w:p>
          <w:p w14:paraId="07619F08" w14:textId="0D6A389F" w:rsidR="00514E1E" w:rsidRDefault="00514E1E" w:rsidP="00300AF1">
            <w:pPr>
              <w:numPr>
                <w:ilvl w:val="0"/>
                <w:numId w:val="147"/>
              </w:numPr>
              <w:tabs>
                <w:tab w:val="clear" w:pos="330"/>
                <w:tab w:val="num" w:pos="1167"/>
              </w:tabs>
              <w:spacing w:before="60" w:after="60"/>
              <w:ind w:firstLine="412"/>
              <w:rPr>
                <w:rFonts w:ascii="Arial" w:hAnsi="Arial" w:cs="Arial"/>
                <w:sz w:val="22"/>
                <w:szCs w:val="22"/>
                <w:lang w:val="en-AU" w:eastAsia="en-AU"/>
              </w:rPr>
            </w:pPr>
            <w:r>
              <w:rPr>
                <w:rFonts w:ascii="Arial" w:hAnsi="Arial" w:cs="Arial"/>
                <w:sz w:val="22"/>
                <w:szCs w:val="22"/>
                <w:lang w:val="en-AU" w:eastAsia="en-AU"/>
              </w:rPr>
              <w:t>types</w:t>
            </w:r>
          </w:p>
          <w:p w14:paraId="0640AF99" w14:textId="5E921EDA" w:rsidR="00B31823" w:rsidRDefault="00482F12" w:rsidP="00300AF1">
            <w:pPr>
              <w:numPr>
                <w:ilvl w:val="0"/>
                <w:numId w:val="149"/>
              </w:numPr>
              <w:tabs>
                <w:tab w:val="clear" w:pos="330"/>
                <w:tab w:val="num" w:pos="2160"/>
              </w:tabs>
              <w:spacing w:before="60" w:after="60"/>
              <w:ind w:left="1876" w:hanging="567"/>
              <w:rPr>
                <w:rFonts w:ascii="Arial" w:hAnsi="Arial" w:cs="Arial"/>
                <w:sz w:val="22"/>
                <w:szCs w:val="22"/>
                <w:lang w:val="en-AU" w:eastAsia="en-AU"/>
              </w:rPr>
            </w:pPr>
            <w:r w:rsidRPr="00482F12">
              <w:rPr>
                <w:rFonts w:ascii="Arial" w:hAnsi="Arial" w:cs="Arial"/>
                <w:sz w:val="22"/>
                <w:szCs w:val="22"/>
                <w:lang w:val="en-AU" w:eastAsia="en-AU"/>
              </w:rPr>
              <w:t>omni</w:t>
            </w:r>
            <w:r w:rsidR="000C0192">
              <w:rPr>
                <w:rFonts w:ascii="Arial" w:hAnsi="Arial" w:cs="Arial"/>
                <w:sz w:val="22"/>
                <w:szCs w:val="22"/>
                <w:lang w:val="en-AU" w:eastAsia="en-AU"/>
              </w:rPr>
              <w:t>directional</w:t>
            </w:r>
          </w:p>
          <w:p w14:paraId="682E1044" w14:textId="645CB9B1" w:rsidR="00B31823" w:rsidRDefault="00B31823" w:rsidP="00300AF1">
            <w:pPr>
              <w:numPr>
                <w:ilvl w:val="0"/>
                <w:numId w:val="149"/>
              </w:numPr>
              <w:tabs>
                <w:tab w:val="clear" w:pos="330"/>
                <w:tab w:val="num" w:pos="2160"/>
              </w:tabs>
              <w:spacing w:before="60" w:after="60"/>
              <w:ind w:left="1876" w:hanging="567"/>
              <w:rPr>
                <w:rFonts w:ascii="Arial" w:hAnsi="Arial" w:cs="Arial"/>
                <w:sz w:val="22"/>
                <w:szCs w:val="22"/>
                <w:lang w:val="en-AU" w:eastAsia="en-AU"/>
              </w:rPr>
            </w:pPr>
            <w:r>
              <w:rPr>
                <w:rFonts w:ascii="Arial" w:hAnsi="Arial" w:cs="Arial"/>
                <w:sz w:val="22"/>
                <w:szCs w:val="22"/>
                <w:lang w:val="en-AU" w:eastAsia="en-AU"/>
              </w:rPr>
              <w:t>direction</w:t>
            </w:r>
            <w:r w:rsidR="000C0192">
              <w:rPr>
                <w:rFonts w:ascii="Arial" w:hAnsi="Arial" w:cs="Arial"/>
                <w:sz w:val="22"/>
                <w:szCs w:val="22"/>
                <w:lang w:val="en-AU" w:eastAsia="en-AU"/>
              </w:rPr>
              <w:t>al</w:t>
            </w:r>
          </w:p>
          <w:p w14:paraId="077805F4" w14:textId="1FED3418" w:rsidR="00514E1E" w:rsidRDefault="00557A0C" w:rsidP="00300AF1">
            <w:pPr>
              <w:numPr>
                <w:ilvl w:val="0"/>
                <w:numId w:val="149"/>
              </w:numPr>
              <w:tabs>
                <w:tab w:val="clear" w:pos="330"/>
                <w:tab w:val="num" w:pos="2160"/>
              </w:tabs>
              <w:spacing w:before="60" w:after="60"/>
              <w:ind w:left="1876" w:hanging="567"/>
              <w:rPr>
                <w:rFonts w:ascii="Arial" w:hAnsi="Arial" w:cs="Arial"/>
                <w:sz w:val="22"/>
                <w:szCs w:val="22"/>
                <w:lang w:val="en-AU" w:eastAsia="en-AU"/>
              </w:rPr>
            </w:pPr>
            <w:r>
              <w:rPr>
                <w:rFonts w:ascii="Arial" w:hAnsi="Arial" w:cs="Arial"/>
                <w:sz w:val="22"/>
                <w:szCs w:val="22"/>
                <w:lang w:val="en-AU" w:eastAsia="en-AU"/>
              </w:rPr>
              <w:t>Yagi</w:t>
            </w:r>
          </w:p>
          <w:p w14:paraId="35F46470" w14:textId="75EF6BAC" w:rsidR="00514E1E" w:rsidRDefault="00514E1E" w:rsidP="00300AF1">
            <w:pPr>
              <w:numPr>
                <w:ilvl w:val="0"/>
                <w:numId w:val="149"/>
              </w:numPr>
              <w:tabs>
                <w:tab w:val="clear" w:pos="330"/>
                <w:tab w:val="num" w:pos="2160"/>
              </w:tabs>
              <w:spacing w:before="60" w:after="60"/>
              <w:ind w:left="1876" w:hanging="567"/>
              <w:rPr>
                <w:rFonts w:ascii="Arial" w:hAnsi="Arial" w:cs="Arial"/>
                <w:sz w:val="22"/>
                <w:szCs w:val="22"/>
                <w:lang w:val="en-AU" w:eastAsia="en-AU"/>
              </w:rPr>
            </w:pPr>
            <w:r>
              <w:rPr>
                <w:rFonts w:ascii="Arial" w:hAnsi="Arial" w:cs="Arial"/>
                <w:sz w:val="22"/>
                <w:szCs w:val="22"/>
                <w:lang w:val="en-AU" w:eastAsia="en-AU"/>
              </w:rPr>
              <w:t>TV and FM</w:t>
            </w:r>
          </w:p>
          <w:p w14:paraId="7D028EE8" w14:textId="18C4D51E" w:rsidR="00514E1E" w:rsidRDefault="00514E1E" w:rsidP="00300AF1">
            <w:pPr>
              <w:numPr>
                <w:ilvl w:val="0"/>
                <w:numId w:val="149"/>
              </w:numPr>
              <w:tabs>
                <w:tab w:val="clear" w:pos="330"/>
                <w:tab w:val="num" w:pos="2160"/>
              </w:tabs>
              <w:spacing w:before="60" w:after="60"/>
              <w:ind w:left="1876" w:hanging="567"/>
              <w:rPr>
                <w:rFonts w:ascii="Arial" w:hAnsi="Arial" w:cs="Arial"/>
                <w:sz w:val="22"/>
                <w:szCs w:val="22"/>
                <w:lang w:val="en-AU" w:eastAsia="en-AU"/>
              </w:rPr>
            </w:pPr>
            <w:r>
              <w:rPr>
                <w:rFonts w:ascii="Arial" w:hAnsi="Arial" w:cs="Arial"/>
                <w:sz w:val="22"/>
                <w:szCs w:val="22"/>
                <w:lang w:val="en-AU" w:eastAsia="en-AU"/>
              </w:rPr>
              <w:t>microwave</w:t>
            </w:r>
          </w:p>
          <w:p w14:paraId="313F7B0E" w14:textId="14DC7B32" w:rsidR="00514E1E" w:rsidRPr="00514E1E" w:rsidRDefault="00514E1E" w:rsidP="00300AF1">
            <w:pPr>
              <w:pStyle w:val="ListParagraph"/>
              <w:numPr>
                <w:ilvl w:val="0"/>
                <w:numId w:val="148"/>
              </w:numPr>
              <w:spacing w:before="60" w:after="60"/>
              <w:ind w:left="1309"/>
              <w:rPr>
                <w:rFonts w:ascii="Arial" w:hAnsi="Arial" w:cs="Arial"/>
              </w:rPr>
            </w:pPr>
            <w:r w:rsidRPr="00514E1E">
              <w:rPr>
                <w:rFonts w:ascii="Arial" w:hAnsi="Arial" w:cs="Arial"/>
              </w:rPr>
              <w:t>equipment:</w:t>
            </w:r>
          </w:p>
          <w:p w14:paraId="76689F6D" w14:textId="266DF1BC" w:rsidR="00B31823" w:rsidRDefault="000C0192" w:rsidP="00300AF1">
            <w:pPr>
              <w:numPr>
                <w:ilvl w:val="0"/>
                <w:numId w:val="150"/>
              </w:numPr>
              <w:tabs>
                <w:tab w:val="clear" w:pos="330"/>
                <w:tab w:val="num" w:pos="770"/>
              </w:tabs>
              <w:spacing w:before="60" w:after="60"/>
              <w:ind w:left="2018" w:hanging="567"/>
              <w:rPr>
                <w:rFonts w:ascii="Arial" w:hAnsi="Arial" w:cs="Arial"/>
                <w:sz w:val="22"/>
                <w:szCs w:val="22"/>
                <w:lang w:val="en-AU" w:eastAsia="en-AU"/>
              </w:rPr>
            </w:pPr>
            <w:r>
              <w:rPr>
                <w:rFonts w:ascii="Arial" w:hAnsi="Arial" w:cs="Arial"/>
                <w:sz w:val="22"/>
                <w:szCs w:val="22"/>
                <w:lang w:val="en-AU" w:eastAsia="en-AU"/>
              </w:rPr>
              <w:t>cabling</w:t>
            </w:r>
            <w:r w:rsidR="00514E1E">
              <w:rPr>
                <w:rFonts w:ascii="Arial" w:hAnsi="Arial" w:cs="Arial"/>
                <w:sz w:val="22"/>
                <w:szCs w:val="22"/>
                <w:lang w:val="en-AU" w:eastAsia="en-AU"/>
              </w:rPr>
              <w:t xml:space="preserve"> and connectors</w:t>
            </w:r>
          </w:p>
          <w:p w14:paraId="4C78CEF3" w14:textId="4540C7E1" w:rsidR="00482F12" w:rsidRDefault="00514E1E" w:rsidP="00300AF1">
            <w:pPr>
              <w:numPr>
                <w:ilvl w:val="0"/>
                <w:numId w:val="150"/>
              </w:numPr>
              <w:tabs>
                <w:tab w:val="clear" w:pos="330"/>
              </w:tabs>
              <w:spacing w:before="60" w:after="60"/>
              <w:ind w:left="2018" w:hanging="567"/>
              <w:rPr>
                <w:rFonts w:ascii="Arial" w:hAnsi="Arial" w:cs="Arial"/>
                <w:sz w:val="22"/>
                <w:szCs w:val="22"/>
                <w:lang w:val="en-AU" w:eastAsia="en-AU"/>
              </w:rPr>
            </w:pPr>
            <w:r>
              <w:rPr>
                <w:rFonts w:ascii="Arial" w:hAnsi="Arial" w:cs="Arial"/>
                <w:sz w:val="22"/>
                <w:szCs w:val="22"/>
                <w:lang w:val="en-AU" w:eastAsia="en-AU"/>
              </w:rPr>
              <w:t>mast and pillar</w:t>
            </w:r>
          </w:p>
          <w:p w14:paraId="6140D7C8" w14:textId="35CD841C" w:rsidR="00514E1E" w:rsidRDefault="00514E1E" w:rsidP="00300AF1">
            <w:pPr>
              <w:numPr>
                <w:ilvl w:val="0"/>
                <w:numId w:val="150"/>
              </w:numPr>
              <w:tabs>
                <w:tab w:val="clear" w:pos="330"/>
              </w:tabs>
              <w:spacing w:before="60" w:after="60"/>
              <w:ind w:left="2018" w:hanging="567"/>
              <w:rPr>
                <w:rFonts w:ascii="Arial" w:hAnsi="Arial" w:cs="Arial"/>
                <w:sz w:val="22"/>
                <w:szCs w:val="22"/>
                <w:lang w:val="en-AU" w:eastAsia="en-AU"/>
              </w:rPr>
            </w:pPr>
            <w:r>
              <w:rPr>
                <w:rFonts w:ascii="Arial" w:hAnsi="Arial" w:cs="Arial"/>
                <w:sz w:val="22"/>
                <w:szCs w:val="22"/>
                <w:lang w:val="en-AU" w:eastAsia="en-AU"/>
              </w:rPr>
              <w:t>dish</w:t>
            </w:r>
          </w:p>
          <w:p w14:paraId="28520615" w14:textId="210AA783" w:rsidR="00514E1E" w:rsidRDefault="00514E1E" w:rsidP="00300AF1">
            <w:pPr>
              <w:numPr>
                <w:ilvl w:val="0"/>
                <w:numId w:val="150"/>
              </w:numPr>
              <w:tabs>
                <w:tab w:val="clear" w:pos="330"/>
              </w:tabs>
              <w:spacing w:before="60" w:after="60"/>
              <w:ind w:left="2018" w:hanging="567"/>
              <w:rPr>
                <w:rFonts w:ascii="Arial" w:hAnsi="Arial" w:cs="Arial"/>
                <w:sz w:val="22"/>
                <w:szCs w:val="22"/>
                <w:lang w:val="en-AU" w:eastAsia="en-AU"/>
              </w:rPr>
            </w:pPr>
            <w:r>
              <w:rPr>
                <w:rFonts w:ascii="Arial" w:hAnsi="Arial" w:cs="Arial"/>
                <w:sz w:val="22"/>
                <w:szCs w:val="22"/>
                <w:lang w:val="en-AU" w:eastAsia="en-AU"/>
              </w:rPr>
              <w:t>lightning arrestors</w:t>
            </w:r>
          </w:p>
          <w:p w14:paraId="30C9120D" w14:textId="47AA0939" w:rsidR="00514E1E" w:rsidRDefault="00514E1E" w:rsidP="00300AF1">
            <w:pPr>
              <w:numPr>
                <w:ilvl w:val="0"/>
                <w:numId w:val="150"/>
              </w:numPr>
              <w:tabs>
                <w:tab w:val="clear" w:pos="330"/>
              </w:tabs>
              <w:spacing w:before="60" w:after="60"/>
              <w:ind w:left="2018" w:hanging="567"/>
              <w:rPr>
                <w:rFonts w:ascii="Arial" w:hAnsi="Arial" w:cs="Arial"/>
                <w:sz w:val="22"/>
                <w:szCs w:val="22"/>
                <w:lang w:val="en-AU" w:eastAsia="en-AU"/>
              </w:rPr>
            </w:pPr>
            <w:r>
              <w:rPr>
                <w:rFonts w:ascii="Arial" w:hAnsi="Arial" w:cs="Arial"/>
                <w:sz w:val="22"/>
                <w:szCs w:val="22"/>
                <w:lang w:val="en-AU" w:eastAsia="en-AU"/>
              </w:rPr>
              <w:t>bridges</w:t>
            </w:r>
          </w:p>
          <w:p w14:paraId="6130A499" w14:textId="011BC607" w:rsidR="00514E1E" w:rsidRDefault="00514E1E" w:rsidP="00300AF1">
            <w:pPr>
              <w:numPr>
                <w:ilvl w:val="0"/>
                <w:numId w:val="150"/>
              </w:numPr>
              <w:tabs>
                <w:tab w:val="clear" w:pos="330"/>
              </w:tabs>
              <w:spacing w:before="60" w:after="60"/>
              <w:ind w:left="2018" w:hanging="567"/>
              <w:rPr>
                <w:rFonts w:ascii="Arial" w:hAnsi="Arial" w:cs="Arial"/>
                <w:sz w:val="22"/>
                <w:szCs w:val="22"/>
                <w:lang w:val="en-AU" w:eastAsia="en-AU"/>
              </w:rPr>
            </w:pPr>
            <w:r>
              <w:rPr>
                <w:rFonts w:ascii="Arial" w:hAnsi="Arial" w:cs="Arial"/>
                <w:sz w:val="22"/>
                <w:szCs w:val="22"/>
                <w:lang w:val="en-AU" w:eastAsia="en-AU"/>
              </w:rPr>
              <w:t>splitters</w:t>
            </w:r>
          </w:p>
          <w:p w14:paraId="2188AD0C" w14:textId="672C9975" w:rsidR="00514E1E" w:rsidRDefault="00514E1E" w:rsidP="00300AF1">
            <w:pPr>
              <w:numPr>
                <w:ilvl w:val="0"/>
                <w:numId w:val="150"/>
              </w:numPr>
              <w:tabs>
                <w:tab w:val="clear" w:pos="330"/>
              </w:tabs>
              <w:spacing w:before="60" w:after="60"/>
              <w:ind w:left="2018" w:hanging="567"/>
              <w:rPr>
                <w:rFonts w:ascii="Arial" w:hAnsi="Arial" w:cs="Arial"/>
                <w:sz w:val="22"/>
                <w:szCs w:val="22"/>
                <w:lang w:val="en-AU" w:eastAsia="en-AU"/>
              </w:rPr>
            </w:pPr>
            <w:r>
              <w:rPr>
                <w:rFonts w:ascii="Arial" w:hAnsi="Arial" w:cs="Arial"/>
                <w:sz w:val="22"/>
                <w:szCs w:val="22"/>
                <w:lang w:val="en-AU" w:eastAsia="en-AU"/>
              </w:rPr>
              <w:t>attenuators</w:t>
            </w:r>
          </w:p>
          <w:p w14:paraId="35080DE6" w14:textId="58B952A1" w:rsidR="00514E1E" w:rsidRDefault="00514E1E" w:rsidP="00300AF1">
            <w:pPr>
              <w:numPr>
                <w:ilvl w:val="0"/>
                <w:numId w:val="150"/>
              </w:numPr>
              <w:tabs>
                <w:tab w:val="clear" w:pos="330"/>
              </w:tabs>
              <w:spacing w:before="60" w:after="60"/>
              <w:ind w:left="2018" w:hanging="567"/>
              <w:rPr>
                <w:rFonts w:ascii="Arial" w:hAnsi="Arial" w:cs="Arial"/>
                <w:sz w:val="22"/>
                <w:szCs w:val="22"/>
                <w:lang w:val="en-AU" w:eastAsia="en-AU"/>
              </w:rPr>
            </w:pPr>
            <w:r>
              <w:rPr>
                <w:rFonts w:ascii="Arial" w:hAnsi="Arial" w:cs="Arial"/>
                <w:sz w:val="22"/>
                <w:szCs w:val="22"/>
                <w:lang w:val="en-AU" w:eastAsia="en-AU"/>
              </w:rPr>
              <w:t>amplifiers</w:t>
            </w:r>
          </w:p>
          <w:p w14:paraId="51A830D2" w14:textId="72BC7724" w:rsidR="00482F12" w:rsidRPr="00482F12" w:rsidRDefault="00482F12" w:rsidP="00E60B66">
            <w:pPr>
              <w:pStyle w:val="ListBullet2"/>
              <w:rPr>
                <w:lang w:val="en-AU" w:eastAsia="en-AU"/>
              </w:rPr>
            </w:pPr>
            <w:r w:rsidRPr="00482F12">
              <w:rPr>
                <w:lang w:val="en-AU" w:eastAsia="en-AU"/>
              </w:rPr>
              <w:t>Wireless organisatio</w:t>
            </w:r>
            <w:r w:rsidR="00D93757">
              <w:rPr>
                <w:lang w:val="en-AU" w:eastAsia="en-AU"/>
              </w:rPr>
              <w:t>ns and certifications standards, regulators</w:t>
            </w:r>
            <w:r w:rsidRPr="00482F12">
              <w:rPr>
                <w:lang w:val="en-AU" w:eastAsia="en-AU"/>
              </w:rPr>
              <w:t xml:space="preserve"> vendors and products</w:t>
            </w:r>
          </w:p>
          <w:p w14:paraId="3C65BB63" w14:textId="14724FB6" w:rsidR="00482F12" w:rsidRPr="00482F12" w:rsidRDefault="00482F12" w:rsidP="00E60B66">
            <w:pPr>
              <w:pStyle w:val="ListBullet2"/>
              <w:rPr>
                <w:lang w:val="en-AU" w:eastAsia="en-AU"/>
              </w:rPr>
            </w:pPr>
            <w:r w:rsidRPr="00482F12">
              <w:rPr>
                <w:lang w:val="en-AU" w:eastAsia="en-AU"/>
              </w:rPr>
              <w:t>Radio frequency (RF) c</w:t>
            </w:r>
            <w:r w:rsidR="00B31823">
              <w:rPr>
                <w:lang w:val="en-AU" w:eastAsia="en-AU"/>
              </w:rPr>
              <w:t>onnectors including types, uses and</w:t>
            </w:r>
            <w:r w:rsidRPr="00482F12">
              <w:rPr>
                <w:lang w:val="en-AU" w:eastAsia="en-AU"/>
              </w:rPr>
              <w:t xml:space="preserve"> conventions</w:t>
            </w:r>
          </w:p>
          <w:p w14:paraId="25D2894D" w14:textId="0466DADD" w:rsidR="00482F12" w:rsidRDefault="000C0192" w:rsidP="00E60B66">
            <w:pPr>
              <w:pStyle w:val="ListBullet2"/>
              <w:rPr>
                <w:lang w:val="en-AU" w:eastAsia="en-AU"/>
              </w:rPr>
            </w:pPr>
            <w:r>
              <w:rPr>
                <w:lang w:val="en-AU" w:eastAsia="en-AU"/>
              </w:rPr>
              <w:t>RF cabling</w:t>
            </w:r>
            <w:r w:rsidR="00482F12" w:rsidRPr="00482F12">
              <w:rPr>
                <w:lang w:val="en-AU" w:eastAsia="en-AU"/>
              </w:rPr>
              <w:t xml:space="preserve"> </w:t>
            </w:r>
            <w:proofErr w:type="gramStart"/>
            <w:r w:rsidR="00482F12" w:rsidRPr="00482F12">
              <w:rPr>
                <w:lang w:val="en-AU" w:eastAsia="en-AU"/>
              </w:rPr>
              <w:t>including</w:t>
            </w:r>
            <w:r w:rsidR="00D93757">
              <w:rPr>
                <w:lang w:val="en-AU" w:eastAsia="en-AU"/>
              </w:rPr>
              <w:t>:</w:t>
            </w:r>
            <w:proofErr w:type="gramEnd"/>
            <w:r w:rsidR="00482F12" w:rsidRPr="00482F12">
              <w:rPr>
                <w:lang w:val="en-AU" w:eastAsia="en-AU"/>
              </w:rPr>
              <w:t xml:space="preserve"> coaxial; balanced; antenna wire</w:t>
            </w:r>
          </w:p>
          <w:p w14:paraId="78E70A5A" w14:textId="598B7FE9" w:rsidR="00EE191A" w:rsidRDefault="00EE191A" w:rsidP="00E60B66">
            <w:pPr>
              <w:pStyle w:val="ListBullet2"/>
              <w:rPr>
                <w:lang w:val="en-AU" w:eastAsia="en-AU"/>
              </w:rPr>
            </w:pPr>
            <w:r>
              <w:rPr>
                <w:lang w:val="en-AU" w:eastAsia="en-AU"/>
              </w:rPr>
              <w:t xml:space="preserve">Cable identification, </w:t>
            </w:r>
            <w:proofErr w:type="gramStart"/>
            <w:r>
              <w:rPr>
                <w:lang w:val="en-AU" w:eastAsia="en-AU"/>
              </w:rPr>
              <w:t>preparation</w:t>
            </w:r>
            <w:proofErr w:type="gramEnd"/>
            <w:r>
              <w:rPr>
                <w:lang w:val="en-AU" w:eastAsia="en-AU"/>
              </w:rPr>
              <w:t xml:space="preserve"> and management</w:t>
            </w:r>
          </w:p>
          <w:p w14:paraId="57B6F2CC" w14:textId="2F0CFF01" w:rsidR="00EE191A" w:rsidRPr="00482F12" w:rsidRDefault="00EE191A" w:rsidP="00E60B66">
            <w:pPr>
              <w:pStyle w:val="ListBullet2"/>
              <w:rPr>
                <w:lang w:val="en-AU" w:eastAsia="en-AU"/>
              </w:rPr>
            </w:pPr>
            <w:r>
              <w:rPr>
                <w:lang w:val="en-AU" w:eastAsia="en-AU"/>
              </w:rPr>
              <w:t xml:space="preserve">Connector identification, </w:t>
            </w:r>
            <w:proofErr w:type="gramStart"/>
            <w:r>
              <w:rPr>
                <w:lang w:val="en-AU" w:eastAsia="en-AU"/>
              </w:rPr>
              <w:t>preparation</w:t>
            </w:r>
            <w:proofErr w:type="gramEnd"/>
            <w:r>
              <w:rPr>
                <w:lang w:val="en-AU" w:eastAsia="en-AU"/>
              </w:rPr>
              <w:t xml:space="preserve"> and management</w:t>
            </w:r>
          </w:p>
          <w:p w14:paraId="18EA1BA1" w14:textId="77777777" w:rsidR="00482F12" w:rsidRPr="00482F12" w:rsidRDefault="00482F12" w:rsidP="00E60B66">
            <w:pPr>
              <w:pStyle w:val="ListBullet2"/>
              <w:rPr>
                <w:lang w:val="en-AU" w:eastAsia="en-AU"/>
              </w:rPr>
            </w:pPr>
            <w:r w:rsidRPr="00482F12">
              <w:rPr>
                <w:lang w:val="en-AU" w:eastAsia="en-AU"/>
              </w:rPr>
              <w:t>Grounding materials</w:t>
            </w:r>
          </w:p>
          <w:p w14:paraId="37071B43" w14:textId="6156D64E" w:rsidR="00E40896" w:rsidRPr="001C6DFE" w:rsidRDefault="00B31823" w:rsidP="00E60B66">
            <w:pPr>
              <w:pStyle w:val="ListBullet2"/>
              <w:rPr>
                <w:lang w:val="en-AU" w:eastAsia="en-AU"/>
              </w:rPr>
            </w:pPr>
            <w:r>
              <w:rPr>
                <w:lang w:val="en-AU" w:eastAsia="en-AU"/>
              </w:rPr>
              <w:t xml:space="preserve">Role of the </w:t>
            </w:r>
            <w:r w:rsidR="00482F12" w:rsidRPr="00482F12">
              <w:rPr>
                <w:lang w:val="en-AU" w:eastAsia="en-AU"/>
              </w:rPr>
              <w:t xml:space="preserve">Australian Communications </w:t>
            </w:r>
            <w:r>
              <w:rPr>
                <w:lang w:val="en-AU" w:eastAsia="en-AU"/>
              </w:rPr>
              <w:t xml:space="preserve">and Media </w:t>
            </w:r>
            <w:r w:rsidR="00482F12" w:rsidRPr="00482F12">
              <w:rPr>
                <w:lang w:val="en-AU" w:eastAsia="en-AU"/>
              </w:rPr>
              <w:t xml:space="preserve">Authority </w:t>
            </w:r>
            <w:r w:rsidR="00D93757">
              <w:rPr>
                <w:lang w:val="en-AU" w:eastAsia="en-AU"/>
              </w:rPr>
              <w:t>(ACMA)</w:t>
            </w:r>
          </w:p>
        </w:tc>
      </w:tr>
      <w:tr w:rsidR="00E40896" w:rsidRPr="00371AA5" w14:paraId="633579A1" w14:textId="77777777" w:rsidTr="008C634B">
        <w:tc>
          <w:tcPr>
            <w:tcW w:w="2127" w:type="dxa"/>
            <w:shd w:val="clear" w:color="auto" w:fill="auto"/>
          </w:tcPr>
          <w:p w14:paraId="6DBA802B" w14:textId="77777777" w:rsidR="00E40896" w:rsidRPr="00DA2EE5" w:rsidRDefault="00E40896" w:rsidP="008C634B">
            <w:pPr>
              <w:spacing w:before="120"/>
              <w:rPr>
                <w:rFonts w:ascii="Arial" w:hAnsi="Arial" w:cs="Arial"/>
                <w:b/>
                <w:sz w:val="22"/>
                <w:szCs w:val="22"/>
              </w:rPr>
            </w:pPr>
            <w:r w:rsidRPr="00DA2EE5">
              <w:rPr>
                <w:rFonts w:ascii="Arial" w:hAnsi="Arial" w:cs="Arial"/>
                <w:b/>
                <w:sz w:val="22"/>
                <w:szCs w:val="22"/>
              </w:rPr>
              <w:lastRenderedPageBreak/>
              <w:t>ASSESSMENT CONDITIONS</w:t>
            </w:r>
          </w:p>
          <w:p w14:paraId="26D3ED68" w14:textId="77777777" w:rsidR="00E40896" w:rsidRPr="00DA2EE5" w:rsidRDefault="00E40896" w:rsidP="008C634B">
            <w:pPr>
              <w:spacing w:after="120"/>
              <w:rPr>
                <w:rFonts w:ascii="Arial" w:hAnsi="Arial" w:cs="Arial"/>
                <w:b/>
                <w:sz w:val="22"/>
                <w:szCs w:val="22"/>
              </w:rPr>
            </w:pPr>
            <w:r w:rsidRPr="00DA2EE5">
              <w:rPr>
                <w:rFonts w:ascii="Arial" w:hAnsi="Arial" w:cs="Arial"/>
                <w:i/>
                <w:sz w:val="22"/>
                <w:szCs w:val="22"/>
              </w:rPr>
              <w:t>Mandatory field</w:t>
            </w:r>
          </w:p>
        </w:tc>
        <w:tc>
          <w:tcPr>
            <w:tcW w:w="7371" w:type="dxa"/>
            <w:shd w:val="clear" w:color="auto" w:fill="auto"/>
          </w:tcPr>
          <w:p w14:paraId="4D35A865" w14:textId="77777777" w:rsidR="00461EEA" w:rsidRPr="00B66C6B" w:rsidRDefault="00461EEA" w:rsidP="00461EEA">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 xml:space="preserve">Both practical skills and knowledge can be assessed in a </w:t>
            </w:r>
            <w:r>
              <w:rPr>
                <w:rFonts w:ascii="Arial" w:hAnsi="Arial"/>
                <w:iCs/>
                <w:color w:val="000000" w:themeColor="text1"/>
                <w:sz w:val="22"/>
                <w:lang w:val="en-AU" w:eastAsia="en-US"/>
              </w:rPr>
              <w:t>workplace or a simulated workplace</w:t>
            </w:r>
            <w:r w:rsidRPr="00B66C6B">
              <w:rPr>
                <w:rFonts w:ascii="Arial" w:hAnsi="Arial"/>
                <w:iCs/>
                <w:color w:val="000000" w:themeColor="text1"/>
                <w:sz w:val="22"/>
                <w:lang w:val="en-AU" w:eastAsia="en-US"/>
              </w:rPr>
              <w:t xml:space="preserve"> environment. </w:t>
            </w:r>
            <w:r>
              <w:rPr>
                <w:rFonts w:ascii="Arial" w:hAnsi="Arial"/>
                <w:iCs/>
                <w:color w:val="000000" w:themeColor="text1"/>
                <w:sz w:val="22"/>
                <w:lang w:val="en-AU" w:eastAsia="en-US"/>
              </w:rPr>
              <w:t xml:space="preserve">If a simulated environment it </w:t>
            </w:r>
            <w:r w:rsidRPr="00B66C6B">
              <w:rPr>
                <w:rFonts w:ascii="Arial" w:hAnsi="Arial"/>
                <w:iCs/>
                <w:color w:val="000000" w:themeColor="text1"/>
                <w:sz w:val="22"/>
                <w:lang w:val="en-AU" w:eastAsia="en-US"/>
              </w:rPr>
              <w:t xml:space="preserve">should reflects real workplace conditions with suitable facilities, </w:t>
            </w:r>
            <w:r>
              <w:rPr>
                <w:rFonts w:ascii="Arial" w:hAnsi="Arial"/>
                <w:iCs/>
                <w:color w:val="000000" w:themeColor="text1"/>
                <w:sz w:val="22"/>
                <w:lang w:val="en-AU" w:eastAsia="en-US"/>
              </w:rPr>
              <w:t xml:space="preserve">hand </w:t>
            </w:r>
            <w:r w:rsidRPr="00B66C6B">
              <w:rPr>
                <w:rFonts w:ascii="Arial" w:hAnsi="Arial"/>
                <w:iCs/>
                <w:color w:val="000000" w:themeColor="text1"/>
                <w:sz w:val="22"/>
                <w:lang w:val="en-AU" w:eastAsia="en-US"/>
              </w:rPr>
              <w:t xml:space="preserve">tools and </w:t>
            </w:r>
            <w:r>
              <w:rPr>
                <w:rFonts w:ascii="Arial" w:hAnsi="Arial"/>
                <w:iCs/>
                <w:color w:val="000000" w:themeColor="text1"/>
                <w:sz w:val="22"/>
                <w:lang w:val="en-AU" w:eastAsia="en-US"/>
              </w:rPr>
              <w:t xml:space="preserve">test </w:t>
            </w:r>
            <w:r w:rsidRPr="00B66C6B">
              <w:rPr>
                <w:rFonts w:ascii="Arial" w:hAnsi="Arial"/>
                <w:iCs/>
                <w:color w:val="000000" w:themeColor="text1"/>
                <w:sz w:val="22"/>
                <w:lang w:val="en-AU" w:eastAsia="en-US"/>
              </w:rPr>
              <w:t>equipment. Assessment must ensure access to:</w:t>
            </w:r>
          </w:p>
          <w:p w14:paraId="1E8A1923" w14:textId="35ECDFCF" w:rsidR="00461EEA" w:rsidRPr="009E64E8" w:rsidRDefault="00461EEA" w:rsidP="00E60B66">
            <w:pPr>
              <w:pStyle w:val="ListBullet2"/>
              <w:rPr>
                <w:lang w:val="en-AU" w:eastAsia="en-US"/>
              </w:rPr>
            </w:pPr>
            <w:r w:rsidRPr="00B66C6B">
              <w:rPr>
                <w:lang w:val="en-AU" w:eastAsia="en-US"/>
              </w:rPr>
              <w:t>work, health safety (WHS) regul</w:t>
            </w:r>
            <w:r>
              <w:rPr>
                <w:lang w:val="en-AU" w:eastAsia="en-US"/>
              </w:rPr>
              <w:t>ations and procedures for</w:t>
            </w:r>
            <w:r w:rsidRPr="00B66C6B">
              <w:rPr>
                <w:lang w:val="en-AU" w:eastAsia="en-US"/>
              </w:rPr>
              <w:t xml:space="preserve"> an el</w:t>
            </w:r>
            <w:r>
              <w:rPr>
                <w:lang w:val="en-AU" w:eastAsia="en-US"/>
              </w:rPr>
              <w:t>e</w:t>
            </w:r>
            <w:r w:rsidRPr="00B66C6B">
              <w:rPr>
                <w:lang w:val="en-AU" w:eastAsia="en-US"/>
              </w:rPr>
              <w:t>ctrotechnology environment</w:t>
            </w:r>
            <w:r w:rsidR="00D93757">
              <w:rPr>
                <w:lang w:val="en-AU" w:eastAsia="en-US"/>
              </w:rPr>
              <w:t xml:space="preserve"> and for working at heights</w:t>
            </w:r>
          </w:p>
          <w:p w14:paraId="32F32384" w14:textId="06AA09DF" w:rsidR="00461EEA" w:rsidRDefault="00461EEA" w:rsidP="00E60B66">
            <w:pPr>
              <w:pStyle w:val="ListBullet2"/>
              <w:rPr>
                <w:lang w:val="en-AU" w:eastAsia="en-US"/>
              </w:rPr>
            </w:pPr>
            <w:r>
              <w:rPr>
                <w:lang w:val="en-AU" w:eastAsia="en-US"/>
              </w:rPr>
              <w:t>job instructions, vendors instructions/manuals</w:t>
            </w:r>
          </w:p>
          <w:p w14:paraId="4449625D" w14:textId="6D537D5A" w:rsidR="00AF6639" w:rsidRDefault="00AF6639" w:rsidP="00E60B66">
            <w:pPr>
              <w:pStyle w:val="ListBullet2"/>
              <w:rPr>
                <w:lang w:val="en-AU" w:eastAsia="en-US"/>
              </w:rPr>
            </w:pPr>
            <w:r>
              <w:rPr>
                <w:lang w:val="en-AU" w:eastAsia="en-US"/>
              </w:rPr>
              <w:t>antenna and associated equipment</w:t>
            </w:r>
          </w:p>
          <w:p w14:paraId="34A64397" w14:textId="77777777" w:rsidR="00461EEA" w:rsidRPr="00B66C6B" w:rsidRDefault="00461EEA" w:rsidP="00461EEA">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Recommended assessment methods to as</w:t>
            </w:r>
            <w:r>
              <w:rPr>
                <w:rFonts w:ascii="Arial" w:hAnsi="Arial"/>
                <w:iCs/>
                <w:color w:val="000000" w:themeColor="text1"/>
                <w:sz w:val="22"/>
                <w:lang w:val="en-AU" w:eastAsia="en-US"/>
              </w:rPr>
              <w:t>sess skills and knowledge may</w:t>
            </w:r>
            <w:r w:rsidRPr="00B66C6B">
              <w:rPr>
                <w:rFonts w:ascii="Arial" w:hAnsi="Arial"/>
                <w:iCs/>
                <w:color w:val="000000" w:themeColor="text1"/>
                <w:sz w:val="22"/>
                <w:lang w:val="en-AU" w:eastAsia="en-US"/>
              </w:rPr>
              <w:t xml:space="preserve"> include: </w:t>
            </w:r>
          </w:p>
          <w:p w14:paraId="697BBA04" w14:textId="77777777" w:rsidR="00461EEA" w:rsidRPr="00B66C6B" w:rsidRDefault="00461EEA" w:rsidP="00E60B66">
            <w:pPr>
              <w:pStyle w:val="ListBullet2"/>
              <w:rPr>
                <w:lang w:val="en-AU" w:eastAsia="en-US"/>
              </w:rPr>
            </w:pPr>
            <w:r>
              <w:rPr>
                <w:lang w:val="en-AU" w:eastAsia="en-US"/>
              </w:rPr>
              <w:t>direct observation of practical tasks</w:t>
            </w:r>
          </w:p>
          <w:p w14:paraId="4A9C1434" w14:textId="77777777" w:rsidR="00461EEA" w:rsidRDefault="00461EEA" w:rsidP="00E60B66">
            <w:pPr>
              <w:pStyle w:val="ListBullet2"/>
              <w:rPr>
                <w:lang w:val="en-AU" w:eastAsia="en-US"/>
              </w:rPr>
            </w:pPr>
            <w:r>
              <w:rPr>
                <w:lang w:val="en-AU" w:eastAsia="en-US"/>
              </w:rPr>
              <w:t>examination of the final installation</w:t>
            </w:r>
          </w:p>
          <w:p w14:paraId="60BFE62E" w14:textId="77777777" w:rsidR="00461EEA" w:rsidRPr="00B66C6B" w:rsidRDefault="00461EEA" w:rsidP="00E60B66">
            <w:pPr>
              <w:pStyle w:val="ListBullet2"/>
              <w:rPr>
                <w:lang w:val="en-AU" w:eastAsia="en-US"/>
              </w:rPr>
            </w:pPr>
            <w:r>
              <w:rPr>
                <w:lang w:val="en-AU" w:eastAsia="en-US"/>
              </w:rPr>
              <w:t>third party reports/feedback from workplace supervisor</w:t>
            </w:r>
          </w:p>
          <w:p w14:paraId="72A89FD7" w14:textId="39362A9C" w:rsidR="00461EEA" w:rsidRPr="00670F24" w:rsidRDefault="00461EEA" w:rsidP="00E60B66">
            <w:pPr>
              <w:pStyle w:val="ListBullet2"/>
              <w:rPr>
                <w:lang w:val="en-AU" w:eastAsia="en-US"/>
              </w:rPr>
            </w:pPr>
            <w:r w:rsidRPr="00B66C6B">
              <w:rPr>
                <w:lang w:val="en-AU" w:eastAsia="en-US"/>
              </w:rPr>
              <w:t>written and</w:t>
            </w:r>
            <w:r>
              <w:rPr>
                <w:lang w:val="en-AU" w:eastAsia="en-US"/>
              </w:rPr>
              <w:t>/or</w:t>
            </w:r>
            <w:r w:rsidRPr="00B66C6B">
              <w:rPr>
                <w:lang w:val="en-AU" w:eastAsia="en-US"/>
              </w:rPr>
              <w:t xml:space="preserve"> oral questioning </w:t>
            </w:r>
          </w:p>
          <w:p w14:paraId="5EAF6411" w14:textId="6CB4E456" w:rsidR="00E40896" w:rsidRPr="002F4199" w:rsidRDefault="00E40896" w:rsidP="003C15ED">
            <w:pPr>
              <w:pStyle w:val="Standard"/>
            </w:pPr>
            <w:r w:rsidRPr="002F4199">
              <w:lastRenderedPageBreak/>
              <w:t>Assessor requirements</w:t>
            </w:r>
            <w:r w:rsidR="00461EEA" w:rsidRPr="002F4199">
              <w:t>:</w:t>
            </w:r>
          </w:p>
          <w:p w14:paraId="03F82F26" w14:textId="77777777" w:rsidR="00E40896" w:rsidRPr="000E00B0" w:rsidRDefault="00E40896" w:rsidP="008C268F">
            <w:pPr>
              <w:pStyle w:val="Bodycopy"/>
              <w:rPr>
                <w:i/>
              </w:rPr>
            </w:pPr>
            <w:r w:rsidRPr="000E00B0">
              <w:t>No specialist vocational competency requirements for assessors apply to this unit.</w:t>
            </w:r>
          </w:p>
        </w:tc>
      </w:tr>
    </w:tbl>
    <w:p w14:paraId="3F0A4085" w14:textId="77777777" w:rsidR="00E40896" w:rsidRDefault="00E40896" w:rsidP="009B0F50">
      <w:pPr>
        <w:sectPr w:rsidR="00E40896" w:rsidSect="00CC4B32">
          <w:headerReference w:type="default" r:id="rId71"/>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333F63" w:rsidRPr="00982853" w14:paraId="25C94013" w14:textId="77777777" w:rsidTr="004043F4">
        <w:trPr>
          <w:trHeight w:val="557"/>
        </w:trPr>
        <w:tc>
          <w:tcPr>
            <w:tcW w:w="2977" w:type="dxa"/>
            <w:gridSpan w:val="2"/>
          </w:tcPr>
          <w:p w14:paraId="328B796B" w14:textId="77777777" w:rsidR="00333F63" w:rsidRPr="00367922" w:rsidRDefault="00333F63" w:rsidP="00853B9B">
            <w:pPr>
              <w:pStyle w:val="SectionCsubsection"/>
              <w:rPr>
                <w:bCs/>
              </w:rPr>
            </w:pPr>
            <w:r w:rsidRPr="00367922">
              <w:lastRenderedPageBreak/>
              <w:t>UNIT CODE</w:t>
            </w:r>
          </w:p>
        </w:tc>
        <w:tc>
          <w:tcPr>
            <w:tcW w:w="6095" w:type="dxa"/>
            <w:gridSpan w:val="2"/>
          </w:tcPr>
          <w:p w14:paraId="6EFE1DC7" w14:textId="02A85F29" w:rsidR="00333F63" w:rsidRPr="009F04FF" w:rsidRDefault="003C5CCE" w:rsidP="00853B9B">
            <w:pPr>
              <w:pStyle w:val="SectionCsubsection"/>
            </w:pPr>
            <w:r w:rsidRPr="003C5CCE">
              <w:t>VU23128</w:t>
            </w:r>
          </w:p>
        </w:tc>
      </w:tr>
      <w:tr w:rsidR="00333F63" w:rsidRPr="00982853" w14:paraId="43BA70F8" w14:textId="77777777" w:rsidTr="004043F4">
        <w:trPr>
          <w:trHeight w:val="707"/>
        </w:trPr>
        <w:tc>
          <w:tcPr>
            <w:tcW w:w="2977" w:type="dxa"/>
            <w:gridSpan w:val="2"/>
          </w:tcPr>
          <w:p w14:paraId="34ABD838" w14:textId="77777777" w:rsidR="00333F63" w:rsidRPr="009F04FF" w:rsidRDefault="00333F63" w:rsidP="00853B9B">
            <w:pPr>
              <w:pStyle w:val="SectionCsubsection"/>
            </w:pPr>
            <w:r w:rsidRPr="00367922">
              <w:t>UNIT TITLE</w:t>
            </w:r>
          </w:p>
        </w:tc>
        <w:tc>
          <w:tcPr>
            <w:tcW w:w="6095" w:type="dxa"/>
            <w:gridSpan w:val="2"/>
          </w:tcPr>
          <w:p w14:paraId="65D8A839" w14:textId="7CC75590" w:rsidR="00333F63" w:rsidRPr="006C0CCF" w:rsidRDefault="0099032D" w:rsidP="00BA59A2">
            <w:pPr>
              <w:pStyle w:val="Guidingtext"/>
            </w:pPr>
            <w:r w:rsidRPr="006C0CCF">
              <w:t>Assist with the application of</w:t>
            </w:r>
            <w:r w:rsidR="004043F4" w:rsidRPr="006C0CCF">
              <w:t xml:space="preserve"> wireless communication in an integrated technologies environment</w:t>
            </w:r>
          </w:p>
        </w:tc>
      </w:tr>
      <w:tr w:rsidR="00333F63" w:rsidRPr="00982853" w14:paraId="3CEC82D0" w14:textId="77777777" w:rsidTr="00F95E1C">
        <w:tc>
          <w:tcPr>
            <w:tcW w:w="2977" w:type="dxa"/>
            <w:gridSpan w:val="2"/>
          </w:tcPr>
          <w:p w14:paraId="628CA0E6" w14:textId="77777777" w:rsidR="00333F63" w:rsidRPr="009F04FF" w:rsidRDefault="00333F63" w:rsidP="00853B9B">
            <w:pPr>
              <w:pStyle w:val="SectionCsubsection"/>
            </w:pPr>
            <w:r w:rsidRPr="00367922">
              <w:t>APPLICATION</w:t>
            </w:r>
          </w:p>
        </w:tc>
        <w:tc>
          <w:tcPr>
            <w:tcW w:w="6095" w:type="dxa"/>
            <w:gridSpan w:val="2"/>
          </w:tcPr>
          <w:p w14:paraId="33055F32" w14:textId="6671EEB7" w:rsidR="00333F63" w:rsidRPr="0052368A" w:rsidRDefault="00333F63" w:rsidP="00BA59A2">
            <w:pPr>
              <w:pStyle w:val="Guidingtext"/>
            </w:pPr>
            <w:r w:rsidRPr="0052368A">
              <w:t>This unit describes the performance outcomes, s</w:t>
            </w:r>
            <w:r w:rsidR="004043F4" w:rsidRPr="0052368A">
              <w:t xml:space="preserve">kills and knowledge required to </w:t>
            </w:r>
            <w:r w:rsidR="00B74509" w:rsidRPr="00E74A8F">
              <w:t>assist with the application</w:t>
            </w:r>
            <w:r w:rsidR="00B74509">
              <w:t xml:space="preserve"> </w:t>
            </w:r>
            <w:r w:rsidR="00AB5FA3">
              <w:t xml:space="preserve">of </w:t>
            </w:r>
            <w:r w:rsidR="004043F4" w:rsidRPr="00B74509">
              <w:t>wireless</w:t>
            </w:r>
            <w:r w:rsidR="004043F4" w:rsidRPr="00B74509">
              <w:rPr>
                <w:strike/>
              </w:rPr>
              <w:t xml:space="preserve"> </w:t>
            </w:r>
            <w:r w:rsidR="004043F4" w:rsidRPr="0052368A">
              <w:t>communication in an integrated technologies environment.</w:t>
            </w:r>
          </w:p>
          <w:p w14:paraId="4D66CDFD" w14:textId="7C2426A5" w:rsidR="004043F4" w:rsidRPr="0052368A" w:rsidRDefault="004043F4" w:rsidP="00BA59A2">
            <w:pPr>
              <w:pStyle w:val="Guidingtext"/>
            </w:pPr>
            <w:r w:rsidRPr="0052368A">
              <w:t>I</w:t>
            </w:r>
            <w:r w:rsidR="00A60F81" w:rsidRPr="0052368A">
              <w:t>t requires the ability to</w:t>
            </w:r>
            <w:r w:rsidRPr="0052368A">
              <w:t xml:space="preserve"> investigate the developments, advantages/disadvantages, </w:t>
            </w:r>
            <w:proofErr w:type="gramStart"/>
            <w:r w:rsidRPr="0052368A">
              <w:t>applications</w:t>
            </w:r>
            <w:proofErr w:type="gramEnd"/>
            <w:r w:rsidRPr="0052368A">
              <w:t xml:space="preserve"> and operational principles of wireless communication technologies. It also includes knowledge of radio frequency (RF) waves and the application of work, </w:t>
            </w:r>
            <w:proofErr w:type="gramStart"/>
            <w:r w:rsidRPr="0052368A">
              <w:t>health</w:t>
            </w:r>
            <w:proofErr w:type="gramEnd"/>
            <w:r w:rsidRPr="0052368A">
              <w:t xml:space="preserve"> and safety (WHS) requirements to minimise exposure to electromagnetic radiation (EMR).</w:t>
            </w:r>
          </w:p>
          <w:p w14:paraId="7BF95147" w14:textId="77777777" w:rsidR="004043F4" w:rsidRPr="0052368A" w:rsidRDefault="004043F4" w:rsidP="00BA59A2">
            <w:pPr>
              <w:pStyle w:val="Guidingtext"/>
            </w:pPr>
            <w:r w:rsidRPr="0052368A">
              <w:t xml:space="preserve">The unit also describes the performance outcomes required to assist with the planning, </w:t>
            </w:r>
            <w:proofErr w:type="gramStart"/>
            <w:r w:rsidRPr="0052368A">
              <w:t>building</w:t>
            </w:r>
            <w:proofErr w:type="gramEnd"/>
            <w:r w:rsidRPr="0052368A">
              <w:t xml:space="preserve"> and testing of the operational functions of a wireless communication system.</w:t>
            </w:r>
          </w:p>
          <w:p w14:paraId="7021BF94" w14:textId="1FE8A231" w:rsidR="00333F63" w:rsidRPr="0052368A" w:rsidRDefault="004043F4" w:rsidP="00BA59A2">
            <w:pPr>
              <w:pStyle w:val="Guidingtext"/>
            </w:pPr>
            <w:r w:rsidRPr="0052368A">
              <w:t>The unit applies to a person working for an enterprise where wireless communication networks are installed and serviced.</w:t>
            </w:r>
          </w:p>
          <w:p w14:paraId="59BF765E" w14:textId="5FDF1D6A" w:rsidR="00333F63" w:rsidRPr="0052368A" w:rsidRDefault="004043F4" w:rsidP="00BA59A2">
            <w:pPr>
              <w:pStyle w:val="Guidingtext"/>
            </w:pPr>
            <w:r w:rsidRPr="0052368A">
              <w:t xml:space="preserve">The unit </w:t>
            </w:r>
            <w:r w:rsidR="00D86CCE" w:rsidRPr="0052368A">
              <w:t xml:space="preserve">also </w:t>
            </w:r>
            <w:r w:rsidRPr="0052368A">
              <w:t xml:space="preserve">applies to persons preparing to work in an integrated technologies environment and is suitable for use in a secondary school program with </w:t>
            </w:r>
            <w:r w:rsidR="00AA7DC2" w:rsidRPr="0052368A">
              <w:t xml:space="preserve">an </w:t>
            </w:r>
            <w:r w:rsidRPr="0052368A">
              <w:t xml:space="preserve">appropriate level </w:t>
            </w:r>
            <w:r w:rsidR="00611887">
              <w:t xml:space="preserve">of </w:t>
            </w:r>
            <w:r w:rsidRPr="0052368A">
              <w:t>supervision</w:t>
            </w:r>
            <w:r w:rsidR="00AA7DC2" w:rsidRPr="0052368A">
              <w:t xml:space="preserve"> and support</w:t>
            </w:r>
            <w:r w:rsidRPr="0052368A">
              <w:t>.</w:t>
            </w:r>
          </w:p>
          <w:p w14:paraId="2302C92D" w14:textId="77777777" w:rsidR="00333F63" w:rsidRPr="0052368A" w:rsidRDefault="00333F63" w:rsidP="00BA59A2">
            <w:pPr>
              <w:pStyle w:val="Guidingtext"/>
            </w:pPr>
            <w:r w:rsidRPr="0052368A">
              <w:t>No occupational licensing, legislative, regulatory or certification requirements apply to this unit at the time of publication.</w:t>
            </w:r>
          </w:p>
        </w:tc>
      </w:tr>
      <w:tr w:rsidR="00333F63" w:rsidRPr="00982853" w14:paraId="0B420984" w14:textId="77777777" w:rsidTr="00F95E1C">
        <w:tc>
          <w:tcPr>
            <w:tcW w:w="2977" w:type="dxa"/>
            <w:gridSpan w:val="2"/>
          </w:tcPr>
          <w:p w14:paraId="2D500230" w14:textId="77777777" w:rsidR="00333F63" w:rsidRPr="009F04FF" w:rsidRDefault="00333F63" w:rsidP="00853B9B">
            <w:pPr>
              <w:pStyle w:val="SectionCsubsection"/>
            </w:pPr>
            <w:r w:rsidRPr="00367922">
              <w:t>ELEMENTS</w:t>
            </w:r>
          </w:p>
        </w:tc>
        <w:tc>
          <w:tcPr>
            <w:tcW w:w="6095" w:type="dxa"/>
            <w:gridSpan w:val="2"/>
          </w:tcPr>
          <w:p w14:paraId="7170B0F8" w14:textId="77777777" w:rsidR="00333F63" w:rsidRPr="009F04FF" w:rsidRDefault="00333F63" w:rsidP="00853B9B">
            <w:pPr>
              <w:pStyle w:val="SectionCsubsection"/>
            </w:pPr>
            <w:r w:rsidRPr="00367922">
              <w:t>PERFORMANCE</w:t>
            </w:r>
            <w:r w:rsidRPr="009F04FF">
              <w:t xml:space="preserve"> </w:t>
            </w:r>
            <w:r w:rsidRPr="00367922">
              <w:t>CRITERIA</w:t>
            </w:r>
          </w:p>
        </w:tc>
      </w:tr>
      <w:tr w:rsidR="00333F63" w:rsidRPr="00982853" w14:paraId="2FF5F809" w14:textId="77777777" w:rsidTr="00F95E1C">
        <w:tc>
          <w:tcPr>
            <w:tcW w:w="2977" w:type="dxa"/>
            <w:gridSpan w:val="2"/>
          </w:tcPr>
          <w:p w14:paraId="7F73C452" w14:textId="77777777" w:rsidR="00333F63" w:rsidRPr="0075075A" w:rsidRDefault="00333F63" w:rsidP="00F95E1C">
            <w:pPr>
              <w:pStyle w:val="CKTableBullet210pt"/>
              <w:numPr>
                <w:ilvl w:val="0"/>
                <w:numId w:val="0"/>
              </w:numPr>
              <w:rPr>
                <w:sz w:val="18"/>
                <w:szCs w:val="18"/>
              </w:rPr>
            </w:pPr>
            <w:r w:rsidRPr="0075075A">
              <w:rPr>
                <w:sz w:val="18"/>
                <w:szCs w:val="18"/>
              </w:rPr>
              <w:t>Elements describe the essential outcomes of a unit of competency.</w:t>
            </w:r>
          </w:p>
        </w:tc>
        <w:tc>
          <w:tcPr>
            <w:tcW w:w="6095" w:type="dxa"/>
            <w:gridSpan w:val="2"/>
          </w:tcPr>
          <w:p w14:paraId="173F86E9" w14:textId="77777777" w:rsidR="00333F63" w:rsidRPr="0075075A" w:rsidRDefault="00333F63" w:rsidP="00F95E1C">
            <w:pPr>
              <w:pStyle w:val="CKTableBullet210pt"/>
              <w:numPr>
                <w:ilvl w:val="0"/>
                <w:numId w:val="0"/>
              </w:numPr>
              <w:rPr>
                <w:sz w:val="18"/>
                <w:szCs w:val="18"/>
              </w:rPr>
            </w:pPr>
            <w:r w:rsidRPr="0075075A">
              <w:rPr>
                <w:sz w:val="18"/>
                <w:szCs w:val="18"/>
              </w:rPr>
              <w:t>Performance criteria describe the required performance needed to demonstrate achievement of the element.</w:t>
            </w:r>
          </w:p>
          <w:p w14:paraId="7B275BB4" w14:textId="77777777" w:rsidR="00333F63" w:rsidRPr="0075075A" w:rsidRDefault="00333F63" w:rsidP="00F95E1C">
            <w:pPr>
              <w:pStyle w:val="CKTableBullet210pt"/>
              <w:numPr>
                <w:ilvl w:val="0"/>
                <w:numId w:val="0"/>
              </w:numPr>
              <w:rPr>
                <w:sz w:val="18"/>
                <w:szCs w:val="18"/>
              </w:rPr>
            </w:pPr>
            <w:r w:rsidRPr="0075075A">
              <w:rPr>
                <w:sz w:val="18"/>
                <w:szCs w:val="18"/>
              </w:rPr>
              <w:t>Assessment of performance is to be consistent with the evidence guide.</w:t>
            </w:r>
          </w:p>
        </w:tc>
      </w:tr>
      <w:tr w:rsidR="0050753F" w:rsidRPr="0053125B" w14:paraId="4399D3D4" w14:textId="77777777" w:rsidTr="00F95E1C">
        <w:tc>
          <w:tcPr>
            <w:tcW w:w="460" w:type="dxa"/>
          </w:tcPr>
          <w:p w14:paraId="0A393DA0" w14:textId="28B427DA" w:rsidR="0050753F" w:rsidRPr="0053125B" w:rsidRDefault="0050753F" w:rsidP="008C268F">
            <w:pPr>
              <w:pStyle w:val="Bodycopy"/>
            </w:pPr>
            <w:r w:rsidRPr="0053125B">
              <w:t>1</w:t>
            </w:r>
          </w:p>
        </w:tc>
        <w:tc>
          <w:tcPr>
            <w:tcW w:w="2517" w:type="dxa"/>
            <w:vMerge w:val="restart"/>
          </w:tcPr>
          <w:p w14:paraId="32652EA6" w14:textId="1C508BD4" w:rsidR="0050753F" w:rsidRPr="0052368A" w:rsidRDefault="0050753F" w:rsidP="00BA59A2">
            <w:pPr>
              <w:pStyle w:val="Guidingtext"/>
              <w:rPr>
                <w:rStyle w:val="Emphasis"/>
                <w:sz w:val="22"/>
              </w:rPr>
            </w:pPr>
            <w:r w:rsidRPr="0052368A">
              <w:t>Investigate the history of wireless communication technologies</w:t>
            </w:r>
          </w:p>
        </w:tc>
        <w:tc>
          <w:tcPr>
            <w:tcW w:w="567" w:type="dxa"/>
          </w:tcPr>
          <w:p w14:paraId="6EBB7623" w14:textId="1C795560" w:rsidR="0050753F" w:rsidRPr="0052368A" w:rsidRDefault="0050753F" w:rsidP="008C268F">
            <w:pPr>
              <w:pStyle w:val="Bodycopy"/>
            </w:pPr>
            <w:r w:rsidRPr="0052368A">
              <w:t>1.1</w:t>
            </w:r>
          </w:p>
        </w:tc>
        <w:tc>
          <w:tcPr>
            <w:tcW w:w="5528" w:type="dxa"/>
          </w:tcPr>
          <w:p w14:paraId="4C1E5B1A" w14:textId="7B66B1ED" w:rsidR="0050753F" w:rsidRPr="00E74A8F" w:rsidRDefault="0050753F" w:rsidP="00BA59A2">
            <w:pPr>
              <w:pStyle w:val="Guidingtext"/>
            </w:pPr>
            <w:r w:rsidRPr="00E74A8F">
              <w:t xml:space="preserve">The historical developments in wireless </w:t>
            </w:r>
            <w:r>
              <w:t xml:space="preserve">communication technologies are </w:t>
            </w:r>
            <w:r w:rsidRPr="00450582">
              <w:t>identified</w:t>
            </w:r>
          </w:p>
        </w:tc>
      </w:tr>
      <w:tr w:rsidR="0050753F" w:rsidRPr="0053125B" w14:paraId="1974D3C9" w14:textId="77777777" w:rsidTr="00F95E1C">
        <w:tc>
          <w:tcPr>
            <w:tcW w:w="460" w:type="dxa"/>
          </w:tcPr>
          <w:p w14:paraId="7F604E9E" w14:textId="4A82A003" w:rsidR="0050753F" w:rsidRPr="0053125B" w:rsidRDefault="0050753F" w:rsidP="008C268F">
            <w:pPr>
              <w:pStyle w:val="Bodycopy"/>
            </w:pPr>
          </w:p>
        </w:tc>
        <w:tc>
          <w:tcPr>
            <w:tcW w:w="2517" w:type="dxa"/>
            <w:vMerge/>
          </w:tcPr>
          <w:p w14:paraId="37917A1B" w14:textId="66D7BAFA" w:rsidR="0050753F" w:rsidRPr="0052368A" w:rsidRDefault="0050753F" w:rsidP="00BA59A2">
            <w:pPr>
              <w:pStyle w:val="Guidingtext"/>
            </w:pPr>
          </w:p>
        </w:tc>
        <w:tc>
          <w:tcPr>
            <w:tcW w:w="567" w:type="dxa"/>
          </w:tcPr>
          <w:p w14:paraId="63063878" w14:textId="63C97DDE" w:rsidR="0050753F" w:rsidRPr="0052368A" w:rsidRDefault="0050753F" w:rsidP="008C268F">
            <w:pPr>
              <w:pStyle w:val="Bodycopy"/>
            </w:pPr>
            <w:r w:rsidRPr="0052368A">
              <w:t>1.2</w:t>
            </w:r>
          </w:p>
        </w:tc>
        <w:tc>
          <w:tcPr>
            <w:tcW w:w="5528" w:type="dxa"/>
          </w:tcPr>
          <w:p w14:paraId="6ADF7412" w14:textId="63782EBF" w:rsidR="0050753F" w:rsidRPr="00E74A8F" w:rsidRDefault="0050753F" w:rsidP="00BA59A2">
            <w:pPr>
              <w:pStyle w:val="Guidingtext"/>
            </w:pPr>
            <w:r w:rsidRPr="00E74A8F">
              <w:t>Correct and current industry terminology is used in verbal or written correspondence on wireless communication technologies</w:t>
            </w:r>
          </w:p>
        </w:tc>
      </w:tr>
      <w:tr w:rsidR="0050753F" w:rsidRPr="0053125B" w14:paraId="243525EA" w14:textId="77777777" w:rsidTr="00F95E1C">
        <w:tc>
          <w:tcPr>
            <w:tcW w:w="460" w:type="dxa"/>
          </w:tcPr>
          <w:p w14:paraId="31ED7DD8" w14:textId="77777777" w:rsidR="0050753F" w:rsidRPr="0053125B" w:rsidRDefault="0050753F" w:rsidP="008C268F">
            <w:pPr>
              <w:pStyle w:val="Bodycopy"/>
            </w:pPr>
          </w:p>
        </w:tc>
        <w:tc>
          <w:tcPr>
            <w:tcW w:w="2517" w:type="dxa"/>
            <w:vMerge/>
          </w:tcPr>
          <w:p w14:paraId="7F01874E" w14:textId="77777777" w:rsidR="0050753F" w:rsidRPr="0052368A" w:rsidRDefault="0050753F" w:rsidP="008C268F">
            <w:pPr>
              <w:pStyle w:val="Bodycopy"/>
            </w:pPr>
          </w:p>
        </w:tc>
        <w:tc>
          <w:tcPr>
            <w:tcW w:w="567" w:type="dxa"/>
          </w:tcPr>
          <w:p w14:paraId="78B0B23E" w14:textId="032EBEC4" w:rsidR="0050753F" w:rsidRPr="0052368A" w:rsidRDefault="0050753F" w:rsidP="008C268F">
            <w:pPr>
              <w:pStyle w:val="Bodycopy"/>
            </w:pPr>
            <w:r w:rsidRPr="0052368A">
              <w:t>1.3</w:t>
            </w:r>
          </w:p>
        </w:tc>
        <w:tc>
          <w:tcPr>
            <w:tcW w:w="5528" w:type="dxa"/>
          </w:tcPr>
          <w:p w14:paraId="46EA43BB" w14:textId="33FDCA6D" w:rsidR="0050753F" w:rsidRPr="00E74A8F" w:rsidRDefault="0050753F" w:rsidP="00BA59A2">
            <w:pPr>
              <w:pStyle w:val="Guidingtext"/>
            </w:pPr>
            <w:r w:rsidRPr="00E74A8F">
              <w:t>Advantages and disadvantages of wireless communication technologies are identified</w:t>
            </w:r>
          </w:p>
        </w:tc>
      </w:tr>
      <w:tr w:rsidR="00661ACE" w:rsidRPr="0053125B" w14:paraId="01275ED5" w14:textId="77777777" w:rsidTr="00F95E1C">
        <w:tc>
          <w:tcPr>
            <w:tcW w:w="460" w:type="dxa"/>
          </w:tcPr>
          <w:p w14:paraId="25FC58B4" w14:textId="77777777" w:rsidR="00661ACE" w:rsidRPr="0053125B" w:rsidRDefault="00661ACE" w:rsidP="008C268F">
            <w:pPr>
              <w:pStyle w:val="Bodycopy"/>
            </w:pPr>
          </w:p>
        </w:tc>
        <w:tc>
          <w:tcPr>
            <w:tcW w:w="2517" w:type="dxa"/>
          </w:tcPr>
          <w:p w14:paraId="5CE3AAEF" w14:textId="77777777" w:rsidR="00661ACE" w:rsidRPr="0052368A" w:rsidRDefault="00661ACE" w:rsidP="008C268F">
            <w:pPr>
              <w:pStyle w:val="Bodycopy"/>
            </w:pPr>
          </w:p>
        </w:tc>
        <w:tc>
          <w:tcPr>
            <w:tcW w:w="567" w:type="dxa"/>
          </w:tcPr>
          <w:p w14:paraId="25217FD9" w14:textId="2890EE8A" w:rsidR="00661ACE" w:rsidRPr="0052368A" w:rsidRDefault="00661ACE" w:rsidP="008C268F">
            <w:pPr>
              <w:pStyle w:val="Bodycopy"/>
            </w:pPr>
            <w:r w:rsidRPr="0052368A">
              <w:t>1.4</w:t>
            </w:r>
          </w:p>
        </w:tc>
        <w:tc>
          <w:tcPr>
            <w:tcW w:w="5528" w:type="dxa"/>
          </w:tcPr>
          <w:p w14:paraId="558C445C" w14:textId="66CD0246" w:rsidR="00B524A3" w:rsidRPr="00E74A8F" w:rsidRDefault="00B524A3" w:rsidP="00BA59A2">
            <w:pPr>
              <w:pStyle w:val="Guidingtext"/>
            </w:pPr>
            <w:r w:rsidRPr="00E74A8F">
              <w:t>A</w:t>
            </w:r>
            <w:r w:rsidR="00EF502A" w:rsidRPr="00E74A8F">
              <w:t xml:space="preserve">pplications </w:t>
            </w:r>
            <w:r w:rsidRPr="00E74A8F">
              <w:t>of wir</w:t>
            </w:r>
            <w:r w:rsidR="00EF502A" w:rsidRPr="00E74A8F">
              <w:t>eless communication and</w:t>
            </w:r>
            <w:r w:rsidRPr="00E74A8F">
              <w:t xml:space="preserve"> relevance </w:t>
            </w:r>
            <w:r w:rsidR="00EF502A" w:rsidRPr="00E74A8F">
              <w:t xml:space="preserve">to the integration of </w:t>
            </w:r>
            <w:r w:rsidRPr="00E74A8F">
              <w:t>technologies</w:t>
            </w:r>
            <w:r w:rsidR="00EF502A" w:rsidRPr="00E74A8F">
              <w:t xml:space="preserve"> are explored</w:t>
            </w:r>
          </w:p>
        </w:tc>
      </w:tr>
      <w:tr w:rsidR="00661ACE" w:rsidRPr="0053125B" w14:paraId="012E9C49" w14:textId="77777777" w:rsidTr="00F95E1C">
        <w:tc>
          <w:tcPr>
            <w:tcW w:w="460" w:type="dxa"/>
          </w:tcPr>
          <w:p w14:paraId="5E6DC9F3" w14:textId="6EE1DF0A" w:rsidR="00661ACE" w:rsidRPr="0053125B" w:rsidRDefault="00661ACE" w:rsidP="008C268F">
            <w:pPr>
              <w:pStyle w:val="Bodycopy"/>
            </w:pPr>
            <w:r w:rsidRPr="0053125B">
              <w:lastRenderedPageBreak/>
              <w:t>2</w:t>
            </w:r>
          </w:p>
        </w:tc>
        <w:tc>
          <w:tcPr>
            <w:tcW w:w="2517" w:type="dxa"/>
          </w:tcPr>
          <w:p w14:paraId="34E94E70" w14:textId="3C8D6114" w:rsidR="00661ACE" w:rsidRPr="0052368A" w:rsidRDefault="00E14913" w:rsidP="008C268F">
            <w:pPr>
              <w:pStyle w:val="Bodycopy"/>
            </w:pPr>
            <w:r w:rsidRPr="000E440E">
              <w:t>Examine</w:t>
            </w:r>
            <w:r>
              <w:t xml:space="preserve"> </w:t>
            </w:r>
            <w:r w:rsidR="00661ACE" w:rsidRPr="0052368A">
              <w:t>the operational principles for a wireless communication system</w:t>
            </w:r>
          </w:p>
        </w:tc>
        <w:tc>
          <w:tcPr>
            <w:tcW w:w="567" w:type="dxa"/>
          </w:tcPr>
          <w:p w14:paraId="7572F7D9" w14:textId="7D70D6E5" w:rsidR="00661ACE" w:rsidRPr="0052368A" w:rsidRDefault="00661ACE" w:rsidP="008C268F">
            <w:pPr>
              <w:pStyle w:val="Bodycopy"/>
            </w:pPr>
            <w:r w:rsidRPr="0052368A">
              <w:t>2.1</w:t>
            </w:r>
          </w:p>
        </w:tc>
        <w:tc>
          <w:tcPr>
            <w:tcW w:w="5528" w:type="dxa"/>
          </w:tcPr>
          <w:p w14:paraId="1DD4A0EE" w14:textId="58423539" w:rsidR="00EF502A" w:rsidRPr="00E74A8F" w:rsidRDefault="00EF502A" w:rsidP="00BA59A2">
            <w:pPr>
              <w:pStyle w:val="Guidingtext"/>
            </w:pPr>
            <w:r w:rsidRPr="00E74A8F">
              <w:t>Basic c</w:t>
            </w:r>
            <w:r w:rsidR="00274AED">
              <w:t xml:space="preserve">oncepts of a carrier are </w:t>
            </w:r>
            <w:proofErr w:type="gramStart"/>
            <w:r w:rsidR="00274AED" w:rsidRPr="00450582">
              <w:t>investigated</w:t>
            </w:r>
            <w:proofErr w:type="gramEnd"/>
            <w:r w:rsidRPr="00E74A8F">
              <w:t xml:space="preserve"> and the </w:t>
            </w:r>
            <w:r w:rsidRPr="00E74A8F">
              <w:rPr>
                <w:bCs/>
              </w:rPr>
              <w:t>three forms of carrier</w:t>
            </w:r>
            <w:r w:rsidRPr="00E74A8F">
              <w:t xml:space="preserve"> </w:t>
            </w:r>
            <w:r w:rsidRPr="00E74A8F">
              <w:rPr>
                <w:bCs/>
              </w:rPr>
              <w:t>modulation</w:t>
            </w:r>
            <w:r w:rsidR="00274AED">
              <w:t xml:space="preserve"> are </w:t>
            </w:r>
            <w:r w:rsidR="00274AED" w:rsidRPr="00450582">
              <w:t>identified</w:t>
            </w:r>
          </w:p>
        </w:tc>
      </w:tr>
      <w:tr w:rsidR="00661ACE" w:rsidRPr="0053125B" w14:paraId="0326589E" w14:textId="77777777" w:rsidTr="00F95E1C">
        <w:tc>
          <w:tcPr>
            <w:tcW w:w="460" w:type="dxa"/>
          </w:tcPr>
          <w:p w14:paraId="742E5D7B" w14:textId="5A71B814" w:rsidR="00661ACE" w:rsidRPr="0053125B" w:rsidRDefault="00661ACE" w:rsidP="008C268F">
            <w:pPr>
              <w:pStyle w:val="Bodycopy"/>
            </w:pPr>
          </w:p>
        </w:tc>
        <w:tc>
          <w:tcPr>
            <w:tcW w:w="2517" w:type="dxa"/>
          </w:tcPr>
          <w:p w14:paraId="31C52408" w14:textId="77777777" w:rsidR="00661ACE" w:rsidRPr="0052368A" w:rsidRDefault="00661ACE" w:rsidP="008C268F">
            <w:pPr>
              <w:pStyle w:val="Bodycopy"/>
            </w:pPr>
          </w:p>
        </w:tc>
        <w:tc>
          <w:tcPr>
            <w:tcW w:w="567" w:type="dxa"/>
          </w:tcPr>
          <w:p w14:paraId="73041EF2" w14:textId="32E04979" w:rsidR="00661ACE" w:rsidRPr="0052368A" w:rsidRDefault="00661ACE" w:rsidP="008C268F">
            <w:pPr>
              <w:pStyle w:val="Bodycopy"/>
            </w:pPr>
            <w:r w:rsidRPr="0052368A">
              <w:t>2.2</w:t>
            </w:r>
          </w:p>
        </w:tc>
        <w:tc>
          <w:tcPr>
            <w:tcW w:w="5528" w:type="dxa"/>
          </w:tcPr>
          <w:p w14:paraId="0024142B" w14:textId="0179E1E0" w:rsidR="00EF502A" w:rsidRPr="00E74A8F" w:rsidRDefault="00D352F0" w:rsidP="008C268F">
            <w:pPr>
              <w:pStyle w:val="Bodycopy"/>
            </w:pPr>
            <w:r w:rsidRPr="00E74A8F">
              <w:t>B</w:t>
            </w:r>
            <w:r w:rsidR="00EF502A" w:rsidRPr="00E74A8F">
              <w:t xml:space="preserve">asic elements of a wireless communication system </w:t>
            </w:r>
            <w:r w:rsidRPr="00E74A8F">
              <w:t xml:space="preserve">are Illustrated </w:t>
            </w:r>
            <w:r w:rsidR="00EF502A" w:rsidRPr="00E74A8F">
              <w:t>using a simple block diagram</w:t>
            </w:r>
          </w:p>
        </w:tc>
      </w:tr>
      <w:tr w:rsidR="00661ACE" w:rsidRPr="0053125B" w14:paraId="2ACA2A47" w14:textId="77777777" w:rsidTr="00F95E1C">
        <w:tc>
          <w:tcPr>
            <w:tcW w:w="460" w:type="dxa"/>
          </w:tcPr>
          <w:p w14:paraId="71225234" w14:textId="77777777" w:rsidR="00661ACE" w:rsidRPr="0053125B" w:rsidRDefault="00661ACE" w:rsidP="008C268F">
            <w:pPr>
              <w:pStyle w:val="Bodycopy"/>
            </w:pPr>
          </w:p>
        </w:tc>
        <w:tc>
          <w:tcPr>
            <w:tcW w:w="2517" w:type="dxa"/>
          </w:tcPr>
          <w:p w14:paraId="4CB894EE" w14:textId="77777777" w:rsidR="00661ACE" w:rsidRPr="0052368A" w:rsidRDefault="00661ACE" w:rsidP="008C268F">
            <w:pPr>
              <w:pStyle w:val="Bodycopy"/>
            </w:pPr>
          </w:p>
        </w:tc>
        <w:tc>
          <w:tcPr>
            <w:tcW w:w="567" w:type="dxa"/>
          </w:tcPr>
          <w:p w14:paraId="603658C8" w14:textId="36CA5B0D" w:rsidR="00661ACE" w:rsidRPr="0052368A" w:rsidRDefault="00661ACE" w:rsidP="008C268F">
            <w:pPr>
              <w:pStyle w:val="Bodycopy"/>
            </w:pPr>
            <w:r w:rsidRPr="0052368A">
              <w:t>2.3</w:t>
            </w:r>
          </w:p>
        </w:tc>
        <w:tc>
          <w:tcPr>
            <w:tcW w:w="5528" w:type="dxa"/>
          </w:tcPr>
          <w:p w14:paraId="1FF8E732" w14:textId="0BFDBC22" w:rsidR="00D352F0" w:rsidRPr="00E74A8F" w:rsidRDefault="00D352F0" w:rsidP="008C268F">
            <w:pPr>
              <w:pStyle w:val="Bodycopy"/>
            </w:pPr>
            <w:r w:rsidRPr="00E74A8F">
              <w:t>Characteristics of the electromagnetic wave forms and radiation patterns from aerials used terrestrially an</w:t>
            </w:r>
            <w:r w:rsidR="00274AED">
              <w:t xml:space="preserve">d in space from satellites are </w:t>
            </w:r>
            <w:r w:rsidR="00274AED" w:rsidRPr="00450582">
              <w:t>i</w:t>
            </w:r>
            <w:r w:rsidRPr="00450582">
              <w:t>nvestigated</w:t>
            </w:r>
          </w:p>
        </w:tc>
      </w:tr>
      <w:tr w:rsidR="00661ACE" w:rsidRPr="0053125B" w14:paraId="7BAC79CD" w14:textId="77777777" w:rsidTr="00F95E1C">
        <w:tc>
          <w:tcPr>
            <w:tcW w:w="460" w:type="dxa"/>
          </w:tcPr>
          <w:p w14:paraId="28C4B9B7" w14:textId="77777777" w:rsidR="00661ACE" w:rsidRPr="0053125B" w:rsidRDefault="00661ACE" w:rsidP="008C268F">
            <w:pPr>
              <w:pStyle w:val="Bodycopy"/>
            </w:pPr>
          </w:p>
        </w:tc>
        <w:tc>
          <w:tcPr>
            <w:tcW w:w="2517" w:type="dxa"/>
          </w:tcPr>
          <w:p w14:paraId="1E1565BE" w14:textId="77777777" w:rsidR="00661ACE" w:rsidRPr="0052368A" w:rsidRDefault="00661ACE" w:rsidP="008C268F">
            <w:pPr>
              <w:pStyle w:val="Bodycopy"/>
            </w:pPr>
          </w:p>
        </w:tc>
        <w:tc>
          <w:tcPr>
            <w:tcW w:w="567" w:type="dxa"/>
          </w:tcPr>
          <w:p w14:paraId="35ECEFB5" w14:textId="71B69AF8" w:rsidR="00661ACE" w:rsidRPr="0052368A" w:rsidRDefault="00661ACE" w:rsidP="008C268F">
            <w:pPr>
              <w:pStyle w:val="Bodycopy"/>
            </w:pPr>
            <w:r w:rsidRPr="0052368A">
              <w:t>2.4</w:t>
            </w:r>
          </w:p>
        </w:tc>
        <w:tc>
          <w:tcPr>
            <w:tcW w:w="5528" w:type="dxa"/>
          </w:tcPr>
          <w:p w14:paraId="5DB4C9BF" w14:textId="34623776" w:rsidR="00D352F0" w:rsidRPr="00E74A8F" w:rsidRDefault="00D352F0" w:rsidP="008C268F">
            <w:pPr>
              <w:pStyle w:val="Bodycopy"/>
            </w:pPr>
            <w:r w:rsidRPr="00E74A8F">
              <w:t xml:space="preserve">Allocation of the electromagnetic spectrum and </w:t>
            </w:r>
            <w:r w:rsidR="00350BCD" w:rsidRPr="00E74A8F">
              <w:t>its regulation</w:t>
            </w:r>
            <w:r w:rsidRPr="00E74A8F">
              <w:t xml:space="preserve"> by the Australian Communications and Media Authority (ACMA) is ex</w:t>
            </w:r>
            <w:r w:rsidR="00350BCD" w:rsidRPr="00E74A8F">
              <w:t>amined</w:t>
            </w:r>
          </w:p>
        </w:tc>
      </w:tr>
      <w:tr w:rsidR="00661ACE" w:rsidRPr="0053125B" w14:paraId="61E64D6C" w14:textId="77777777" w:rsidTr="00F95E1C">
        <w:tc>
          <w:tcPr>
            <w:tcW w:w="460" w:type="dxa"/>
          </w:tcPr>
          <w:p w14:paraId="22C9B060" w14:textId="7CBB13F7" w:rsidR="00661ACE" w:rsidRPr="0053125B" w:rsidRDefault="00661ACE" w:rsidP="008C268F">
            <w:pPr>
              <w:pStyle w:val="Bodycopy"/>
            </w:pPr>
          </w:p>
        </w:tc>
        <w:tc>
          <w:tcPr>
            <w:tcW w:w="2517" w:type="dxa"/>
          </w:tcPr>
          <w:p w14:paraId="2E8012F1" w14:textId="77777777" w:rsidR="00661ACE" w:rsidRPr="0052368A" w:rsidRDefault="00661ACE" w:rsidP="008C268F">
            <w:pPr>
              <w:pStyle w:val="Bodycopy"/>
            </w:pPr>
          </w:p>
        </w:tc>
        <w:tc>
          <w:tcPr>
            <w:tcW w:w="567" w:type="dxa"/>
          </w:tcPr>
          <w:p w14:paraId="026366A5" w14:textId="054B70DE" w:rsidR="00661ACE" w:rsidRPr="0052368A" w:rsidRDefault="00661ACE" w:rsidP="008C268F">
            <w:pPr>
              <w:pStyle w:val="Bodycopy"/>
            </w:pPr>
            <w:r w:rsidRPr="0052368A">
              <w:t>2.5</w:t>
            </w:r>
          </w:p>
        </w:tc>
        <w:tc>
          <w:tcPr>
            <w:tcW w:w="5528" w:type="dxa"/>
          </w:tcPr>
          <w:p w14:paraId="3A65792C" w14:textId="7A33F022" w:rsidR="00350BCD" w:rsidRPr="00E74A8F" w:rsidRDefault="00350BCD" w:rsidP="008C268F">
            <w:pPr>
              <w:pStyle w:val="Bodycopy"/>
            </w:pPr>
            <w:r w:rsidRPr="00E74A8F">
              <w:t>Applications of wirel</w:t>
            </w:r>
            <w:r w:rsidR="00AF052F" w:rsidRPr="00E74A8F">
              <w:t xml:space="preserve">ess technology relevant to </w:t>
            </w:r>
            <w:r w:rsidRPr="00E74A8F">
              <w:t>daily activities are investigated</w:t>
            </w:r>
          </w:p>
        </w:tc>
      </w:tr>
      <w:tr w:rsidR="00661ACE" w:rsidRPr="0053125B" w14:paraId="3D0DC758" w14:textId="77777777" w:rsidTr="00F95E1C">
        <w:tc>
          <w:tcPr>
            <w:tcW w:w="460" w:type="dxa"/>
          </w:tcPr>
          <w:p w14:paraId="5B35212B" w14:textId="77777777" w:rsidR="00661ACE" w:rsidRPr="0053125B" w:rsidRDefault="00661ACE" w:rsidP="008C268F">
            <w:pPr>
              <w:pStyle w:val="Bodycopy"/>
            </w:pPr>
          </w:p>
        </w:tc>
        <w:tc>
          <w:tcPr>
            <w:tcW w:w="2517" w:type="dxa"/>
          </w:tcPr>
          <w:p w14:paraId="20464EE8" w14:textId="77777777" w:rsidR="00661ACE" w:rsidRPr="0052368A" w:rsidRDefault="00661ACE" w:rsidP="008C268F">
            <w:pPr>
              <w:pStyle w:val="Bodycopy"/>
            </w:pPr>
          </w:p>
        </w:tc>
        <w:tc>
          <w:tcPr>
            <w:tcW w:w="567" w:type="dxa"/>
          </w:tcPr>
          <w:p w14:paraId="444DDD6B" w14:textId="0E7BEDD8" w:rsidR="00661ACE" w:rsidRPr="0052368A" w:rsidRDefault="00661ACE" w:rsidP="008C268F">
            <w:pPr>
              <w:pStyle w:val="Bodycopy"/>
            </w:pPr>
            <w:r w:rsidRPr="0052368A">
              <w:t>2.6</w:t>
            </w:r>
          </w:p>
        </w:tc>
        <w:tc>
          <w:tcPr>
            <w:tcW w:w="5528" w:type="dxa"/>
          </w:tcPr>
          <w:p w14:paraId="7A34221E" w14:textId="31DB546D" w:rsidR="00350BCD" w:rsidRPr="00E74A8F" w:rsidRDefault="00D96EC7" w:rsidP="008C268F">
            <w:pPr>
              <w:pStyle w:val="Bodycopy"/>
            </w:pPr>
            <w:r w:rsidRPr="00E74A8F">
              <w:t xml:space="preserve">Use of </w:t>
            </w:r>
            <w:r w:rsidR="00350BCD" w:rsidRPr="00E74A8F">
              <w:t>radio communication</w:t>
            </w:r>
            <w:r w:rsidRPr="00E74A8F">
              <w:t xml:space="preserve"> applications</w:t>
            </w:r>
            <w:r w:rsidRPr="00E74A8F">
              <w:rPr>
                <w:bCs/>
              </w:rPr>
              <w:t xml:space="preserve"> </w:t>
            </w:r>
            <w:r w:rsidR="00350BCD" w:rsidRPr="00E74A8F">
              <w:rPr>
                <w:bCs/>
              </w:rPr>
              <w:t>within a</w:t>
            </w:r>
            <w:r w:rsidR="00350BCD" w:rsidRPr="00E74A8F">
              <w:t xml:space="preserve"> telecommunications network are </w:t>
            </w:r>
            <w:r w:rsidRPr="00E74A8F">
              <w:t>i</w:t>
            </w:r>
            <w:r w:rsidR="00350BCD" w:rsidRPr="00E74A8F">
              <w:t>dentified</w:t>
            </w:r>
          </w:p>
        </w:tc>
      </w:tr>
      <w:tr w:rsidR="00661ACE" w:rsidRPr="0053125B" w14:paraId="03AAFCFF" w14:textId="77777777" w:rsidTr="00F95E1C">
        <w:tc>
          <w:tcPr>
            <w:tcW w:w="460" w:type="dxa"/>
          </w:tcPr>
          <w:p w14:paraId="54A54AEB" w14:textId="77777777" w:rsidR="00661ACE" w:rsidRPr="0053125B" w:rsidRDefault="00661ACE" w:rsidP="008C268F">
            <w:pPr>
              <w:pStyle w:val="Bodycopy"/>
            </w:pPr>
          </w:p>
        </w:tc>
        <w:tc>
          <w:tcPr>
            <w:tcW w:w="2517" w:type="dxa"/>
          </w:tcPr>
          <w:p w14:paraId="50635CD5" w14:textId="518A6E3A" w:rsidR="00661ACE" w:rsidRPr="0052368A" w:rsidRDefault="00661ACE" w:rsidP="00BA59A2">
            <w:pPr>
              <w:pStyle w:val="Guidingtext"/>
            </w:pPr>
          </w:p>
        </w:tc>
        <w:tc>
          <w:tcPr>
            <w:tcW w:w="567" w:type="dxa"/>
          </w:tcPr>
          <w:p w14:paraId="0EED40E2" w14:textId="078BA891" w:rsidR="00661ACE" w:rsidRPr="0052368A" w:rsidRDefault="00661ACE" w:rsidP="008C268F">
            <w:pPr>
              <w:pStyle w:val="Bodycopy"/>
            </w:pPr>
            <w:r w:rsidRPr="0052368A">
              <w:t>2.7</w:t>
            </w:r>
          </w:p>
        </w:tc>
        <w:tc>
          <w:tcPr>
            <w:tcW w:w="5528" w:type="dxa"/>
          </w:tcPr>
          <w:p w14:paraId="3EDEC7FD" w14:textId="654EB036" w:rsidR="00D96EC7" w:rsidRPr="00E74A8F" w:rsidRDefault="00D96EC7" w:rsidP="008C268F">
            <w:pPr>
              <w:pStyle w:val="Bodycopy"/>
            </w:pPr>
            <w:r w:rsidRPr="00E74A8F">
              <w:t>Function of converting an analogue voice signal to a digital signal that can be used to modulate an RF carrier is examined</w:t>
            </w:r>
          </w:p>
        </w:tc>
      </w:tr>
      <w:tr w:rsidR="00661ACE" w:rsidRPr="0053125B" w14:paraId="7594E4C3" w14:textId="77777777" w:rsidTr="00F95E1C">
        <w:tc>
          <w:tcPr>
            <w:tcW w:w="460" w:type="dxa"/>
          </w:tcPr>
          <w:p w14:paraId="61205FE9" w14:textId="2530CA3B" w:rsidR="00661ACE" w:rsidRPr="0053125B" w:rsidRDefault="00661ACE" w:rsidP="008C268F">
            <w:pPr>
              <w:pStyle w:val="Bodycopy"/>
            </w:pPr>
            <w:r w:rsidRPr="0053125B">
              <w:t>3</w:t>
            </w:r>
          </w:p>
        </w:tc>
        <w:tc>
          <w:tcPr>
            <w:tcW w:w="2517" w:type="dxa"/>
          </w:tcPr>
          <w:p w14:paraId="320C666E" w14:textId="3046BF22" w:rsidR="00661ACE" w:rsidRPr="0052368A" w:rsidRDefault="00E14913" w:rsidP="00BA59A2">
            <w:pPr>
              <w:pStyle w:val="Guidingtext"/>
            </w:pPr>
            <w:r w:rsidRPr="000E440E">
              <w:t>Investigate</w:t>
            </w:r>
            <w:r>
              <w:t xml:space="preserve"> safe work practices </w:t>
            </w:r>
            <w:r w:rsidR="00661ACE" w:rsidRPr="0052368A">
              <w:t>in a RF EMR environment</w:t>
            </w:r>
          </w:p>
        </w:tc>
        <w:tc>
          <w:tcPr>
            <w:tcW w:w="567" w:type="dxa"/>
          </w:tcPr>
          <w:p w14:paraId="20C25C4F" w14:textId="462FDD55" w:rsidR="00661ACE" w:rsidRPr="0052368A" w:rsidRDefault="00661ACE" w:rsidP="008C268F">
            <w:pPr>
              <w:pStyle w:val="Bodycopy"/>
            </w:pPr>
            <w:r w:rsidRPr="0052368A">
              <w:t>3.1</w:t>
            </w:r>
          </w:p>
        </w:tc>
        <w:tc>
          <w:tcPr>
            <w:tcW w:w="5528" w:type="dxa"/>
          </w:tcPr>
          <w:p w14:paraId="5B5C0E13" w14:textId="473D3337" w:rsidR="00E6603F" w:rsidRPr="00E74A8F" w:rsidRDefault="00E6603F" w:rsidP="008C268F">
            <w:pPr>
              <w:pStyle w:val="Bodycopy"/>
            </w:pPr>
            <w:r w:rsidRPr="00E74A8F">
              <w:t xml:space="preserve">Effects of exposure to </w:t>
            </w:r>
            <w:r w:rsidR="00047B81" w:rsidRPr="00E74A8F">
              <w:t xml:space="preserve">the characteristics of </w:t>
            </w:r>
            <w:r w:rsidRPr="00E74A8F">
              <w:t>RF EMR on the human body are identified</w:t>
            </w:r>
          </w:p>
        </w:tc>
      </w:tr>
      <w:tr w:rsidR="00661ACE" w:rsidRPr="0053125B" w14:paraId="149F1A4F" w14:textId="77777777" w:rsidTr="00F95E1C">
        <w:tc>
          <w:tcPr>
            <w:tcW w:w="460" w:type="dxa"/>
          </w:tcPr>
          <w:p w14:paraId="5ACBF1A2" w14:textId="77777777" w:rsidR="00661ACE" w:rsidRPr="0053125B" w:rsidRDefault="00661ACE" w:rsidP="008C268F">
            <w:pPr>
              <w:pStyle w:val="Bodycopy"/>
            </w:pPr>
          </w:p>
        </w:tc>
        <w:tc>
          <w:tcPr>
            <w:tcW w:w="2517" w:type="dxa"/>
          </w:tcPr>
          <w:p w14:paraId="5D01B46F" w14:textId="77777777" w:rsidR="00661ACE" w:rsidRPr="0052368A" w:rsidRDefault="00661ACE" w:rsidP="00BA59A2">
            <w:pPr>
              <w:pStyle w:val="Guidingtext"/>
            </w:pPr>
          </w:p>
        </w:tc>
        <w:tc>
          <w:tcPr>
            <w:tcW w:w="567" w:type="dxa"/>
          </w:tcPr>
          <w:p w14:paraId="2573E556" w14:textId="268ABE3F" w:rsidR="00661ACE" w:rsidRPr="0052368A" w:rsidRDefault="00661ACE" w:rsidP="008C268F">
            <w:pPr>
              <w:pStyle w:val="Bodycopy"/>
            </w:pPr>
            <w:r w:rsidRPr="0052368A">
              <w:t>3.2</w:t>
            </w:r>
          </w:p>
        </w:tc>
        <w:tc>
          <w:tcPr>
            <w:tcW w:w="5528" w:type="dxa"/>
          </w:tcPr>
          <w:p w14:paraId="6A31D401" w14:textId="557141F4" w:rsidR="00E6603F" w:rsidRPr="00E74A8F" w:rsidRDefault="00E6603F" w:rsidP="008C268F">
            <w:pPr>
              <w:pStyle w:val="Bodycopy"/>
            </w:pPr>
            <w:r w:rsidRPr="00E74A8F">
              <w:t>Regulations and standards that apply to working with and controlling RF EMR hazards are investigated</w:t>
            </w:r>
          </w:p>
        </w:tc>
      </w:tr>
      <w:tr w:rsidR="00661ACE" w:rsidRPr="0053125B" w14:paraId="45E2E6DD" w14:textId="77777777" w:rsidTr="00F95E1C">
        <w:tc>
          <w:tcPr>
            <w:tcW w:w="460" w:type="dxa"/>
          </w:tcPr>
          <w:p w14:paraId="3F50882F" w14:textId="1F1F70D7" w:rsidR="00661ACE" w:rsidRPr="0053125B" w:rsidRDefault="00661ACE" w:rsidP="008C268F">
            <w:pPr>
              <w:pStyle w:val="Bodycopy"/>
            </w:pPr>
            <w:r w:rsidRPr="0053125B">
              <w:t>4</w:t>
            </w:r>
          </w:p>
        </w:tc>
        <w:tc>
          <w:tcPr>
            <w:tcW w:w="2517" w:type="dxa"/>
          </w:tcPr>
          <w:p w14:paraId="0F853F21" w14:textId="266D8A54" w:rsidR="00661ACE" w:rsidRPr="0052368A" w:rsidRDefault="00661ACE" w:rsidP="00BA59A2">
            <w:pPr>
              <w:pStyle w:val="Guidingtext"/>
            </w:pPr>
            <w:r w:rsidRPr="0052368A">
              <w:t>Assist wit</w:t>
            </w:r>
            <w:r w:rsidR="000E440E">
              <w:t xml:space="preserve">h the planning to build a </w:t>
            </w:r>
            <w:r w:rsidRPr="0052368A">
              <w:t>wireless communication system</w:t>
            </w:r>
          </w:p>
        </w:tc>
        <w:tc>
          <w:tcPr>
            <w:tcW w:w="567" w:type="dxa"/>
          </w:tcPr>
          <w:p w14:paraId="05D3967B" w14:textId="79EE20E6" w:rsidR="00661ACE" w:rsidRPr="0052368A" w:rsidRDefault="00661ACE" w:rsidP="008C268F">
            <w:pPr>
              <w:pStyle w:val="Bodycopy"/>
            </w:pPr>
            <w:r w:rsidRPr="0052368A">
              <w:t>4.1</w:t>
            </w:r>
          </w:p>
        </w:tc>
        <w:tc>
          <w:tcPr>
            <w:tcW w:w="5528" w:type="dxa"/>
          </w:tcPr>
          <w:p w14:paraId="214096B8" w14:textId="7BD2D16B" w:rsidR="000E440E" w:rsidRPr="00E74A8F" w:rsidRDefault="00550BAD" w:rsidP="008C268F">
            <w:pPr>
              <w:pStyle w:val="Bodycopy"/>
            </w:pPr>
            <w:r w:rsidRPr="00E74A8F">
              <w:t>Job instructions for wireless communication system requirements including distance between beginning and end points and location are confirmed</w:t>
            </w:r>
          </w:p>
        </w:tc>
      </w:tr>
      <w:tr w:rsidR="00661ACE" w:rsidRPr="0053125B" w14:paraId="1D4BE1AC" w14:textId="77777777" w:rsidTr="00F95E1C">
        <w:tc>
          <w:tcPr>
            <w:tcW w:w="460" w:type="dxa"/>
          </w:tcPr>
          <w:p w14:paraId="59598D7D" w14:textId="77777777" w:rsidR="00661ACE" w:rsidRPr="0053125B" w:rsidRDefault="00661ACE" w:rsidP="008C268F">
            <w:pPr>
              <w:pStyle w:val="Bodycopy"/>
            </w:pPr>
          </w:p>
        </w:tc>
        <w:tc>
          <w:tcPr>
            <w:tcW w:w="2517" w:type="dxa"/>
          </w:tcPr>
          <w:p w14:paraId="5B95D9A3" w14:textId="77777777" w:rsidR="00661ACE" w:rsidRPr="0053125B" w:rsidRDefault="00661ACE" w:rsidP="00BA59A2">
            <w:pPr>
              <w:pStyle w:val="Guidingtext"/>
            </w:pPr>
          </w:p>
        </w:tc>
        <w:tc>
          <w:tcPr>
            <w:tcW w:w="567" w:type="dxa"/>
          </w:tcPr>
          <w:p w14:paraId="1ECB2B44" w14:textId="23353F24" w:rsidR="00661ACE" w:rsidRPr="0053125B" w:rsidRDefault="00661ACE" w:rsidP="008C268F">
            <w:pPr>
              <w:pStyle w:val="Bodycopy"/>
            </w:pPr>
            <w:r w:rsidRPr="0053125B">
              <w:t>4.2</w:t>
            </w:r>
          </w:p>
        </w:tc>
        <w:tc>
          <w:tcPr>
            <w:tcW w:w="5528" w:type="dxa"/>
          </w:tcPr>
          <w:p w14:paraId="73479C80" w14:textId="20493A9E" w:rsidR="00550BAD" w:rsidRPr="00E74A8F" w:rsidRDefault="00D12DA4" w:rsidP="008C268F">
            <w:pPr>
              <w:pStyle w:val="Bodycopy"/>
            </w:pPr>
            <w:r w:rsidRPr="00E74A8F">
              <w:t>T</w:t>
            </w:r>
            <w:r w:rsidR="00550BAD" w:rsidRPr="00E74A8F">
              <w:t>echno</w:t>
            </w:r>
            <w:r w:rsidRPr="00E74A8F">
              <w:t>logy for the</w:t>
            </w:r>
            <w:r w:rsidR="00550BAD" w:rsidRPr="00E74A8F">
              <w:t xml:space="preserve"> </w:t>
            </w:r>
            <w:r w:rsidRPr="00E74A8F">
              <w:t xml:space="preserve">particular </w:t>
            </w:r>
            <w:r w:rsidR="00550BAD" w:rsidRPr="00E74A8F">
              <w:t xml:space="preserve">wireless communication application </w:t>
            </w:r>
            <w:r w:rsidRPr="00E74A8F">
              <w:t xml:space="preserve">is identified </w:t>
            </w:r>
            <w:r w:rsidR="00550BAD" w:rsidRPr="00E74A8F">
              <w:t xml:space="preserve">in accordance </w:t>
            </w:r>
            <w:proofErr w:type="gramStart"/>
            <w:r w:rsidR="00550BAD" w:rsidRPr="00E74A8F">
              <w:t>to</w:t>
            </w:r>
            <w:proofErr w:type="gramEnd"/>
            <w:r w:rsidR="00550BAD" w:rsidRPr="00E74A8F">
              <w:t xml:space="preserve"> operational requirements</w:t>
            </w:r>
          </w:p>
        </w:tc>
      </w:tr>
      <w:tr w:rsidR="00661ACE" w:rsidRPr="0053125B" w14:paraId="6416B07A" w14:textId="77777777" w:rsidTr="00F95E1C">
        <w:tc>
          <w:tcPr>
            <w:tcW w:w="460" w:type="dxa"/>
          </w:tcPr>
          <w:p w14:paraId="4D6EAD38" w14:textId="77777777" w:rsidR="00661ACE" w:rsidRPr="0053125B" w:rsidRDefault="00661ACE" w:rsidP="008C268F">
            <w:pPr>
              <w:pStyle w:val="Bodycopy"/>
            </w:pPr>
          </w:p>
        </w:tc>
        <w:tc>
          <w:tcPr>
            <w:tcW w:w="2517" w:type="dxa"/>
          </w:tcPr>
          <w:p w14:paraId="29F82652" w14:textId="77777777" w:rsidR="00661ACE" w:rsidRPr="0053125B" w:rsidRDefault="00661ACE" w:rsidP="00BA59A2">
            <w:pPr>
              <w:pStyle w:val="Guidingtext"/>
            </w:pPr>
          </w:p>
        </w:tc>
        <w:tc>
          <w:tcPr>
            <w:tcW w:w="567" w:type="dxa"/>
          </w:tcPr>
          <w:p w14:paraId="2FE2DDA0" w14:textId="1FDF9589" w:rsidR="00661ACE" w:rsidRPr="0053125B" w:rsidRDefault="00661ACE" w:rsidP="008C268F">
            <w:pPr>
              <w:pStyle w:val="Bodycopy"/>
            </w:pPr>
            <w:r w:rsidRPr="0053125B">
              <w:t>4.3</w:t>
            </w:r>
          </w:p>
        </w:tc>
        <w:tc>
          <w:tcPr>
            <w:tcW w:w="5528" w:type="dxa"/>
          </w:tcPr>
          <w:p w14:paraId="2D5D01B1" w14:textId="46E5F52F" w:rsidR="00D12DA4" w:rsidRPr="00E74A8F" w:rsidRDefault="00D12DA4" w:rsidP="008C268F">
            <w:pPr>
              <w:pStyle w:val="Bodycopy"/>
            </w:pPr>
            <w:r w:rsidRPr="00E74A8F">
              <w:t xml:space="preserve">Regulatory requirements for setting up and operating a wireless communication system in the designated location are </w:t>
            </w:r>
            <w:r w:rsidR="0058607D" w:rsidRPr="00E74A8F">
              <w:t>confirmed</w:t>
            </w:r>
          </w:p>
        </w:tc>
      </w:tr>
      <w:tr w:rsidR="00661ACE" w:rsidRPr="0053125B" w14:paraId="2991730F" w14:textId="77777777" w:rsidTr="00F95E1C">
        <w:tc>
          <w:tcPr>
            <w:tcW w:w="460" w:type="dxa"/>
          </w:tcPr>
          <w:p w14:paraId="65C76903" w14:textId="77777777" w:rsidR="00661ACE" w:rsidRPr="0053125B" w:rsidRDefault="00661ACE" w:rsidP="008C268F">
            <w:pPr>
              <w:pStyle w:val="Bodycopy"/>
            </w:pPr>
          </w:p>
        </w:tc>
        <w:tc>
          <w:tcPr>
            <w:tcW w:w="2517" w:type="dxa"/>
          </w:tcPr>
          <w:p w14:paraId="2E147CF2" w14:textId="77777777" w:rsidR="00661ACE" w:rsidRPr="0053125B" w:rsidRDefault="00661ACE" w:rsidP="00BA59A2">
            <w:pPr>
              <w:pStyle w:val="Guidingtext"/>
            </w:pPr>
          </w:p>
        </w:tc>
        <w:tc>
          <w:tcPr>
            <w:tcW w:w="567" w:type="dxa"/>
          </w:tcPr>
          <w:p w14:paraId="630A161F" w14:textId="426ECA87" w:rsidR="00661ACE" w:rsidRPr="0053125B" w:rsidRDefault="00661ACE" w:rsidP="008C268F">
            <w:pPr>
              <w:pStyle w:val="Bodycopy"/>
            </w:pPr>
            <w:r w:rsidRPr="0053125B">
              <w:t>4.4</w:t>
            </w:r>
          </w:p>
        </w:tc>
        <w:tc>
          <w:tcPr>
            <w:tcW w:w="5528" w:type="dxa"/>
          </w:tcPr>
          <w:p w14:paraId="14FF84AC" w14:textId="4860C1FF" w:rsidR="00D12DA4" w:rsidRPr="00E74A8F" w:rsidRDefault="0017067E" w:rsidP="008C268F">
            <w:pPr>
              <w:pStyle w:val="Bodycopy"/>
            </w:pPr>
            <w:r w:rsidRPr="00E74A8F">
              <w:t xml:space="preserve">Final approval to commence the system build is obtained in accordance </w:t>
            </w:r>
            <w:proofErr w:type="gramStart"/>
            <w:r w:rsidRPr="00E74A8F">
              <w:t>to</w:t>
            </w:r>
            <w:proofErr w:type="gramEnd"/>
            <w:r w:rsidRPr="00E74A8F">
              <w:t xml:space="preserve"> workplace procedure</w:t>
            </w:r>
          </w:p>
        </w:tc>
      </w:tr>
      <w:tr w:rsidR="0017067E" w:rsidRPr="0053125B" w14:paraId="04E3BCF6" w14:textId="77777777" w:rsidTr="00F95E1C">
        <w:tc>
          <w:tcPr>
            <w:tcW w:w="460" w:type="dxa"/>
          </w:tcPr>
          <w:p w14:paraId="24B7D48A" w14:textId="77777777" w:rsidR="0017067E" w:rsidRPr="0053125B" w:rsidRDefault="0017067E" w:rsidP="008C268F">
            <w:pPr>
              <w:pStyle w:val="Bodycopy"/>
            </w:pPr>
          </w:p>
        </w:tc>
        <w:tc>
          <w:tcPr>
            <w:tcW w:w="2517" w:type="dxa"/>
          </w:tcPr>
          <w:p w14:paraId="3B617365" w14:textId="77777777" w:rsidR="0017067E" w:rsidRPr="0053125B" w:rsidRDefault="0017067E" w:rsidP="00BA59A2">
            <w:pPr>
              <w:pStyle w:val="Guidingtext"/>
            </w:pPr>
          </w:p>
        </w:tc>
        <w:tc>
          <w:tcPr>
            <w:tcW w:w="567" w:type="dxa"/>
          </w:tcPr>
          <w:p w14:paraId="2494CB8D" w14:textId="72BC2855" w:rsidR="0017067E" w:rsidRPr="0053125B" w:rsidRDefault="0017067E" w:rsidP="008C268F">
            <w:pPr>
              <w:pStyle w:val="Bodycopy"/>
            </w:pPr>
            <w:r>
              <w:t>4.5</w:t>
            </w:r>
          </w:p>
        </w:tc>
        <w:tc>
          <w:tcPr>
            <w:tcW w:w="5528" w:type="dxa"/>
          </w:tcPr>
          <w:p w14:paraId="7B519C3D" w14:textId="41EAD2CA" w:rsidR="0017067E" w:rsidRPr="00E74A8F" w:rsidRDefault="0017067E" w:rsidP="008C268F">
            <w:pPr>
              <w:pStyle w:val="Bodycopy"/>
            </w:pPr>
            <w:r w:rsidRPr="00E74A8F">
              <w:t>Res</w:t>
            </w:r>
            <w:r w:rsidR="001879C3" w:rsidRPr="00E74A8F">
              <w:t xml:space="preserve">ources and equipment needed to build, </w:t>
            </w:r>
            <w:r w:rsidRPr="00E74A8F">
              <w:t>setting up and configuring the wireless communication system are determined</w:t>
            </w:r>
            <w:r w:rsidR="001879C3" w:rsidRPr="00E74A8F">
              <w:t xml:space="preserve"> and obtained</w:t>
            </w:r>
          </w:p>
        </w:tc>
      </w:tr>
      <w:tr w:rsidR="00661ACE" w:rsidRPr="0053125B" w14:paraId="410C2D93" w14:textId="77777777" w:rsidTr="00F95E1C">
        <w:tc>
          <w:tcPr>
            <w:tcW w:w="460" w:type="dxa"/>
          </w:tcPr>
          <w:p w14:paraId="6D55CFAF" w14:textId="04354295" w:rsidR="00661ACE" w:rsidRPr="0053125B" w:rsidRDefault="00661ACE" w:rsidP="008C268F">
            <w:pPr>
              <w:pStyle w:val="Bodycopy"/>
            </w:pPr>
            <w:r w:rsidRPr="0053125B">
              <w:lastRenderedPageBreak/>
              <w:t>5</w:t>
            </w:r>
          </w:p>
        </w:tc>
        <w:tc>
          <w:tcPr>
            <w:tcW w:w="2517" w:type="dxa"/>
          </w:tcPr>
          <w:p w14:paraId="100D7074" w14:textId="3262674B" w:rsidR="00661ACE" w:rsidRPr="0052368A" w:rsidRDefault="00661ACE" w:rsidP="00BA59A2">
            <w:pPr>
              <w:pStyle w:val="Guidingtext"/>
            </w:pPr>
            <w:r w:rsidRPr="0052368A">
              <w:t>Assist with the build of a wireless communication system</w:t>
            </w:r>
          </w:p>
        </w:tc>
        <w:tc>
          <w:tcPr>
            <w:tcW w:w="567" w:type="dxa"/>
          </w:tcPr>
          <w:p w14:paraId="6E9FB9A0" w14:textId="3632A301" w:rsidR="00661ACE" w:rsidRPr="0053125B" w:rsidRDefault="00661ACE" w:rsidP="008C268F">
            <w:pPr>
              <w:pStyle w:val="Bodycopy"/>
            </w:pPr>
            <w:r w:rsidRPr="0053125B">
              <w:t>5.1</w:t>
            </w:r>
          </w:p>
        </w:tc>
        <w:tc>
          <w:tcPr>
            <w:tcW w:w="5528" w:type="dxa"/>
          </w:tcPr>
          <w:p w14:paraId="00A124C4" w14:textId="1B16C83E" w:rsidR="00C049CF" w:rsidRPr="00E74A8F" w:rsidRDefault="00C049CF" w:rsidP="008C268F">
            <w:pPr>
              <w:pStyle w:val="Bodycopy"/>
            </w:pPr>
            <w:r w:rsidRPr="00E74A8F">
              <w:t>Relevant WHS policies and procedures for the integrated technologies work environment is followed</w:t>
            </w:r>
          </w:p>
        </w:tc>
      </w:tr>
      <w:tr w:rsidR="00661ACE" w:rsidRPr="0053125B" w14:paraId="0E881393" w14:textId="77777777" w:rsidTr="00F95E1C">
        <w:tc>
          <w:tcPr>
            <w:tcW w:w="460" w:type="dxa"/>
          </w:tcPr>
          <w:p w14:paraId="0A39BA4A" w14:textId="77777777" w:rsidR="00661ACE" w:rsidRPr="0053125B" w:rsidRDefault="00661ACE" w:rsidP="008C268F">
            <w:pPr>
              <w:pStyle w:val="Bodycopy"/>
            </w:pPr>
          </w:p>
        </w:tc>
        <w:tc>
          <w:tcPr>
            <w:tcW w:w="2517" w:type="dxa"/>
          </w:tcPr>
          <w:p w14:paraId="63AC6BF1" w14:textId="77777777" w:rsidR="00661ACE" w:rsidRPr="0053125B" w:rsidRDefault="00661ACE" w:rsidP="00BA59A2">
            <w:pPr>
              <w:pStyle w:val="Guidingtext"/>
            </w:pPr>
          </w:p>
        </w:tc>
        <w:tc>
          <w:tcPr>
            <w:tcW w:w="567" w:type="dxa"/>
          </w:tcPr>
          <w:p w14:paraId="68B5EC31" w14:textId="52A8584D" w:rsidR="00661ACE" w:rsidRPr="0053125B" w:rsidRDefault="002973F7" w:rsidP="008C268F">
            <w:pPr>
              <w:pStyle w:val="Bodycopy"/>
            </w:pPr>
            <w:r>
              <w:t>5.2</w:t>
            </w:r>
          </w:p>
        </w:tc>
        <w:tc>
          <w:tcPr>
            <w:tcW w:w="5528" w:type="dxa"/>
          </w:tcPr>
          <w:p w14:paraId="2633065E" w14:textId="1B8150B9" w:rsidR="001879C3" w:rsidRPr="00E74A8F" w:rsidRDefault="006D2E35" w:rsidP="008C268F">
            <w:pPr>
              <w:pStyle w:val="Bodycopy"/>
            </w:pPr>
            <w:r w:rsidRPr="00E74A8F">
              <w:t>W</w:t>
            </w:r>
            <w:r w:rsidR="001879C3" w:rsidRPr="00E74A8F">
              <w:t xml:space="preserve">ireless communication system </w:t>
            </w:r>
            <w:r w:rsidRPr="00E74A8F">
              <w:t xml:space="preserve">is assembled, integrated and configured </w:t>
            </w:r>
            <w:r w:rsidR="001879C3" w:rsidRPr="00E74A8F">
              <w:t xml:space="preserve">in accordance </w:t>
            </w:r>
            <w:proofErr w:type="gramStart"/>
            <w:r w:rsidR="001879C3" w:rsidRPr="00E74A8F">
              <w:t>to</w:t>
            </w:r>
            <w:proofErr w:type="gramEnd"/>
            <w:r w:rsidR="001879C3" w:rsidRPr="00E74A8F">
              <w:t xml:space="preserve"> manufacturer instructions to achieve the required outcome</w:t>
            </w:r>
            <w:r w:rsidRPr="00E74A8F">
              <w:t>s</w:t>
            </w:r>
          </w:p>
        </w:tc>
      </w:tr>
      <w:tr w:rsidR="00661ACE" w:rsidRPr="0053125B" w14:paraId="2B8D7853" w14:textId="77777777" w:rsidTr="00F95E1C">
        <w:tc>
          <w:tcPr>
            <w:tcW w:w="460" w:type="dxa"/>
          </w:tcPr>
          <w:p w14:paraId="7FDE6590" w14:textId="77777777" w:rsidR="00661ACE" w:rsidRPr="0053125B" w:rsidRDefault="00661ACE" w:rsidP="008C268F">
            <w:pPr>
              <w:pStyle w:val="Bodycopy"/>
            </w:pPr>
          </w:p>
        </w:tc>
        <w:tc>
          <w:tcPr>
            <w:tcW w:w="2517" w:type="dxa"/>
          </w:tcPr>
          <w:p w14:paraId="11EB448B" w14:textId="77777777" w:rsidR="00661ACE" w:rsidRPr="0053125B" w:rsidRDefault="00661ACE" w:rsidP="00BA59A2">
            <w:pPr>
              <w:pStyle w:val="Guidingtext"/>
            </w:pPr>
          </w:p>
        </w:tc>
        <w:tc>
          <w:tcPr>
            <w:tcW w:w="567" w:type="dxa"/>
          </w:tcPr>
          <w:p w14:paraId="09B14C76" w14:textId="61206AD5" w:rsidR="00661ACE" w:rsidRPr="006D2E35" w:rsidRDefault="00065720" w:rsidP="008C268F">
            <w:pPr>
              <w:pStyle w:val="Bodycopy"/>
            </w:pPr>
            <w:r w:rsidRPr="006D2E35">
              <w:t>5.</w:t>
            </w:r>
            <w:r w:rsidR="002973F7">
              <w:t>3</w:t>
            </w:r>
          </w:p>
        </w:tc>
        <w:tc>
          <w:tcPr>
            <w:tcW w:w="5528" w:type="dxa"/>
          </w:tcPr>
          <w:p w14:paraId="71CEF4AD" w14:textId="36247ED9" w:rsidR="006D2E35" w:rsidRPr="00E74A8F" w:rsidRDefault="006D2E35" w:rsidP="008C268F">
            <w:pPr>
              <w:pStyle w:val="Bodycopy"/>
            </w:pPr>
            <w:r w:rsidRPr="00E74A8F">
              <w:t xml:space="preserve">Basic troubleshooting procedures are applied if required in accordance </w:t>
            </w:r>
            <w:proofErr w:type="gramStart"/>
            <w:r w:rsidRPr="00E74A8F">
              <w:t>to</w:t>
            </w:r>
            <w:proofErr w:type="gramEnd"/>
            <w:r w:rsidRPr="00E74A8F">
              <w:t xml:space="preserve"> operational requirements</w:t>
            </w:r>
          </w:p>
        </w:tc>
      </w:tr>
      <w:tr w:rsidR="00661ACE" w:rsidRPr="0053125B" w14:paraId="738FADA6" w14:textId="77777777" w:rsidTr="00F95E1C">
        <w:tc>
          <w:tcPr>
            <w:tcW w:w="460" w:type="dxa"/>
          </w:tcPr>
          <w:p w14:paraId="42D02A78" w14:textId="77777777" w:rsidR="00661ACE" w:rsidRPr="0053125B" w:rsidRDefault="00661ACE" w:rsidP="008C268F">
            <w:pPr>
              <w:pStyle w:val="Bodycopy"/>
            </w:pPr>
          </w:p>
        </w:tc>
        <w:tc>
          <w:tcPr>
            <w:tcW w:w="2517" w:type="dxa"/>
          </w:tcPr>
          <w:p w14:paraId="46FA1F26" w14:textId="77777777" w:rsidR="00661ACE" w:rsidRPr="0053125B" w:rsidRDefault="00661ACE" w:rsidP="00BA59A2">
            <w:pPr>
              <w:pStyle w:val="Guidingtext"/>
            </w:pPr>
          </w:p>
        </w:tc>
        <w:tc>
          <w:tcPr>
            <w:tcW w:w="567" w:type="dxa"/>
          </w:tcPr>
          <w:p w14:paraId="0489E1AE" w14:textId="7016BA8D" w:rsidR="00661ACE" w:rsidRPr="006D2E35" w:rsidRDefault="00065720" w:rsidP="008C268F">
            <w:pPr>
              <w:pStyle w:val="Bodycopy"/>
            </w:pPr>
            <w:r w:rsidRPr="006D2E35">
              <w:t>5.</w:t>
            </w:r>
            <w:r w:rsidR="002973F7">
              <w:t>4</w:t>
            </w:r>
          </w:p>
        </w:tc>
        <w:tc>
          <w:tcPr>
            <w:tcW w:w="5528" w:type="dxa"/>
          </w:tcPr>
          <w:p w14:paraId="38A380C4" w14:textId="1BDABE60" w:rsidR="006D2E35" w:rsidRPr="00E74A8F" w:rsidRDefault="002973F7" w:rsidP="008C268F">
            <w:pPr>
              <w:pStyle w:val="Bodycopy"/>
            </w:pPr>
            <w:r w:rsidRPr="00E74A8F">
              <w:t xml:space="preserve">Any unresolved issues or faults are escalated to </w:t>
            </w:r>
            <w:r w:rsidR="00356611" w:rsidRPr="00E74A8F">
              <w:t xml:space="preserve">the </w:t>
            </w:r>
            <w:r w:rsidRPr="00E74A8F">
              <w:t xml:space="preserve">supervisor </w:t>
            </w:r>
            <w:r w:rsidR="006D2E35" w:rsidRPr="00E74A8F">
              <w:t xml:space="preserve">in accordance </w:t>
            </w:r>
            <w:proofErr w:type="gramStart"/>
            <w:r w:rsidR="006D2E35" w:rsidRPr="00E74A8F">
              <w:t>to</w:t>
            </w:r>
            <w:proofErr w:type="gramEnd"/>
            <w:r w:rsidR="006D2E35" w:rsidRPr="00E74A8F">
              <w:t xml:space="preserve"> operational requirements</w:t>
            </w:r>
          </w:p>
        </w:tc>
      </w:tr>
      <w:tr w:rsidR="00661ACE" w:rsidRPr="0053125B" w14:paraId="68EB582E" w14:textId="77777777" w:rsidTr="00F95E1C">
        <w:tc>
          <w:tcPr>
            <w:tcW w:w="460" w:type="dxa"/>
          </w:tcPr>
          <w:p w14:paraId="4B818427" w14:textId="342783FB" w:rsidR="00661ACE" w:rsidRPr="0053125B" w:rsidRDefault="00661ACE" w:rsidP="008C268F">
            <w:pPr>
              <w:pStyle w:val="Bodycopy"/>
            </w:pPr>
            <w:r w:rsidRPr="0053125B">
              <w:t>6</w:t>
            </w:r>
          </w:p>
        </w:tc>
        <w:tc>
          <w:tcPr>
            <w:tcW w:w="2517" w:type="dxa"/>
          </w:tcPr>
          <w:p w14:paraId="42B799A5" w14:textId="5521535B" w:rsidR="00661ACE" w:rsidRPr="0053125B" w:rsidRDefault="00661ACE" w:rsidP="00BA59A2">
            <w:pPr>
              <w:pStyle w:val="Guidingtext"/>
            </w:pPr>
            <w:r w:rsidRPr="0053125B">
              <w:t>Assist w</w:t>
            </w:r>
            <w:r w:rsidR="003C46D0">
              <w:t>ith</w:t>
            </w:r>
            <w:r w:rsidRPr="0044163B">
              <w:t xml:space="preserve"> </w:t>
            </w:r>
            <w:r w:rsidRPr="000E440E">
              <w:t>c</w:t>
            </w:r>
            <w:r w:rsidR="00116CF4" w:rsidRPr="000E440E">
              <w:t>ompleting</w:t>
            </w:r>
            <w:r w:rsidRPr="0053125B">
              <w:t xml:space="preserve"> </w:t>
            </w:r>
            <w:r w:rsidR="000E440E">
              <w:t xml:space="preserve">the build of </w:t>
            </w:r>
            <w:r w:rsidR="0044163B">
              <w:t xml:space="preserve">a </w:t>
            </w:r>
            <w:r w:rsidRPr="0053125B">
              <w:t>wireless communication system</w:t>
            </w:r>
          </w:p>
        </w:tc>
        <w:tc>
          <w:tcPr>
            <w:tcW w:w="567" w:type="dxa"/>
          </w:tcPr>
          <w:p w14:paraId="188E21BD" w14:textId="00DFA235" w:rsidR="00661ACE" w:rsidRPr="006D2E35" w:rsidRDefault="00661ACE" w:rsidP="008C268F">
            <w:pPr>
              <w:pStyle w:val="Bodycopy"/>
            </w:pPr>
            <w:r w:rsidRPr="006D2E35">
              <w:t>6.1</w:t>
            </w:r>
          </w:p>
        </w:tc>
        <w:tc>
          <w:tcPr>
            <w:tcW w:w="5528" w:type="dxa"/>
          </w:tcPr>
          <w:p w14:paraId="1FB11E7D" w14:textId="269E230F" w:rsidR="002973F7" w:rsidRPr="00E74A8F" w:rsidRDefault="002973F7" w:rsidP="008C268F">
            <w:pPr>
              <w:pStyle w:val="Bodycopy"/>
            </w:pPr>
            <w:r w:rsidRPr="00E74A8F">
              <w:t>Integrity of the cable/</w:t>
            </w:r>
            <w:proofErr w:type="spellStart"/>
            <w:r w:rsidRPr="00E74A8F">
              <w:t>ing</w:t>
            </w:r>
            <w:proofErr w:type="spellEnd"/>
            <w:r w:rsidRPr="00E74A8F">
              <w:t xml:space="preserve"> is measured and </w:t>
            </w:r>
            <w:r w:rsidR="00356611" w:rsidRPr="00E74A8F">
              <w:t xml:space="preserve">the results are </w:t>
            </w:r>
            <w:r w:rsidRPr="00E74A8F">
              <w:t>interpret</w:t>
            </w:r>
            <w:r w:rsidR="00356611" w:rsidRPr="00E74A8F">
              <w:t xml:space="preserve">ed for compliance </w:t>
            </w:r>
            <w:r w:rsidRPr="00E74A8F">
              <w:t xml:space="preserve">in accordance </w:t>
            </w:r>
            <w:proofErr w:type="gramStart"/>
            <w:r w:rsidRPr="00E74A8F">
              <w:t>to</w:t>
            </w:r>
            <w:proofErr w:type="gramEnd"/>
            <w:r w:rsidRPr="00E74A8F">
              <w:t xml:space="preserve"> operational requirements</w:t>
            </w:r>
          </w:p>
        </w:tc>
      </w:tr>
      <w:tr w:rsidR="00BF5DB2" w:rsidRPr="0053125B" w14:paraId="2FEFD19B" w14:textId="77777777" w:rsidTr="00F95E1C">
        <w:tc>
          <w:tcPr>
            <w:tcW w:w="460" w:type="dxa"/>
          </w:tcPr>
          <w:p w14:paraId="6FDBB99E" w14:textId="77777777" w:rsidR="00BF5DB2" w:rsidRPr="0053125B" w:rsidRDefault="00BF5DB2" w:rsidP="008C268F">
            <w:pPr>
              <w:pStyle w:val="Bodycopy"/>
            </w:pPr>
          </w:p>
        </w:tc>
        <w:tc>
          <w:tcPr>
            <w:tcW w:w="2517" w:type="dxa"/>
          </w:tcPr>
          <w:p w14:paraId="5B6CE11A" w14:textId="77777777" w:rsidR="00BF5DB2" w:rsidRPr="0053125B" w:rsidRDefault="00BF5DB2" w:rsidP="00BA59A2">
            <w:pPr>
              <w:pStyle w:val="Guidingtext"/>
            </w:pPr>
          </w:p>
        </w:tc>
        <w:tc>
          <w:tcPr>
            <w:tcW w:w="567" w:type="dxa"/>
          </w:tcPr>
          <w:p w14:paraId="7B048DD0" w14:textId="77B839D5" w:rsidR="00BF5DB2" w:rsidRPr="006D2E35" w:rsidRDefault="00065720" w:rsidP="008C268F">
            <w:pPr>
              <w:pStyle w:val="Bodycopy"/>
            </w:pPr>
            <w:r w:rsidRPr="006D2E35">
              <w:t>6.2</w:t>
            </w:r>
          </w:p>
        </w:tc>
        <w:tc>
          <w:tcPr>
            <w:tcW w:w="5528" w:type="dxa"/>
          </w:tcPr>
          <w:p w14:paraId="78C16FED" w14:textId="3B126FA1" w:rsidR="00356611" w:rsidRPr="00E74A8F" w:rsidRDefault="00406D1C" w:rsidP="008C268F">
            <w:pPr>
              <w:pStyle w:val="Bodycopy"/>
            </w:pPr>
            <w:r w:rsidRPr="00E74A8F">
              <w:t>A</w:t>
            </w:r>
            <w:r w:rsidR="00356611" w:rsidRPr="00E74A8F">
              <w:t>dvice</w:t>
            </w:r>
            <w:r w:rsidRPr="00E74A8F">
              <w:t xml:space="preserve"> on</w:t>
            </w:r>
            <w:r w:rsidR="00D41451" w:rsidRPr="00E74A8F">
              <w:t xml:space="preserve"> security </w:t>
            </w:r>
            <w:r w:rsidR="00F85B33" w:rsidRPr="00E74A8F">
              <w:t>of the system i</w:t>
            </w:r>
            <w:r w:rsidR="00D41451" w:rsidRPr="00E74A8F">
              <w:t>s</w:t>
            </w:r>
            <w:r w:rsidR="00356611" w:rsidRPr="00E74A8F">
              <w:t xml:space="preserve"> </w:t>
            </w:r>
            <w:r w:rsidR="00D41451" w:rsidRPr="00E74A8F">
              <w:t xml:space="preserve">provided in </w:t>
            </w:r>
            <w:r w:rsidR="00356611" w:rsidRPr="00E74A8F">
              <w:t xml:space="preserve">accordance </w:t>
            </w:r>
            <w:proofErr w:type="gramStart"/>
            <w:r w:rsidR="00356611" w:rsidRPr="00E74A8F">
              <w:t>to</w:t>
            </w:r>
            <w:proofErr w:type="gramEnd"/>
            <w:r w:rsidR="00356611" w:rsidRPr="00E74A8F">
              <w:t xml:space="preserve"> oper</w:t>
            </w:r>
            <w:r w:rsidR="00D41451" w:rsidRPr="00E74A8F">
              <w:t>ational procedures</w:t>
            </w:r>
          </w:p>
        </w:tc>
      </w:tr>
      <w:tr w:rsidR="00661ACE" w:rsidRPr="0053125B" w14:paraId="03B9150E" w14:textId="77777777" w:rsidTr="00F95E1C">
        <w:tc>
          <w:tcPr>
            <w:tcW w:w="460" w:type="dxa"/>
          </w:tcPr>
          <w:p w14:paraId="57F92761" w14:textId="0A786AA0" w:rsidR="00661ACE" w:rsidRPr="0053125B" w:rsidRDefault="00065720" w:rsidP="008C268F">
            <w:pPr>
              <w:pStyle w:val="Bodycopy"/>
            </w:pPr>
            <w:r>
              <w:t>7</w:t>
            </w:r>
          </w:p>
        </w:tc>
        <w:tc>
          <w:tcPr>
            <w:tcW w:w="2517" w:type="dxa"/>
          </w:tcPr>
          <w:p w14:paraId="0C689520" w14:textId="6C6CEE2D" w:rsidR="00661ACE" w:rsidRPr="0053125B" w:rsidRDefault="00065720" w:rsidP="00BA59A2">
            <w:pPr>
              <w:pStyle w:val="Guidingtext"/>
            </w:pPr>
            <w:r w:rsidRPr="000E440E">
              <w:t>Assist with the documentation and store equipment</w:t>
            </w:r>
          </w:p>
        </w:tc>
        <w:tc>
          <w:tcPr>
            <w:tcW w:w="567" w:type="dxa"/>
          </w:tcPr>
          <w:p w14:paraId="232D9AC8" w14:textId="6672C4C7" w:rsidR="00661ACE" w:rsidRPr="0053125B" w:rsidRDefault="00065720" w:rsidP="008C268F">
            <w:pPr>
              <w:pStyle w:val="Bodycopy"/>
            </w:pPr>
            <w:r>
              <w:t>7.1</w:t>
            </w:r>
          </w:p>
        </w:tc>
        <w:tc>
          <w:tcPr>
            <w:tcW w:w="5528" w:type="dxa"/>
          </w:tcPr>
          <w:p w14:paraId="2797C04D" w14:textId="54044F24" w:rsidR="00F85B33" w:rsidRPr="00E74A8F" w:rsidRDefault="00F85B33" w:rsidP="008C268F">
            <w:pPr>
              <w:pStyle w:val="Bodycopy"/>
            </w:pPr>
            <w:r w:rsidRPr="00E74A8F">
              <w:t>Hand over pack (HOP) is completed confirming construction of the system meets specifications and compliance requirements</w:t>
            </w:r>
          </w:p>
        </w:tc>
      </w:tr>
      <w:tr w:rsidR="00661ACE" w:rsidRPr="0053125B" w14:paraId="5E862974" w14:textId="77777777" w:rsidTr="00F95E1C">
        <w:tc>
          <w:tcPr>
            <w:tcW w:w="460" w:type="dxa"/>
          </w:tcPr>
          <w:p w14:paraId="1A0C0BB1" w14:textId="77777777" w:rsidR="00661ACE" w:rsidRPr="0053125B" w:rsidRDefault="00661ACE" w:rsidP="008C268F">
            <w:pPr>
              <w:pStyle w:val="Bodycopy"/>
            </w:pPr>
          </w:p>
        </w:tc>
        <w:tc>
          <w:tcPr>
            <w:tcW w:w="2517" w:type="dxa"/>
          </w:tcPr>
          <w:p w14:paraId="5B294EE1" w14:textId="77777777" w:rsidR="00661ACE" w:rsidRPr="0053125B" w:rsidRDefault="00661ACE" w:rsidP="00BA59A2">
            <w:pPr>
              <w:pStyle w:val="Guidingtext"/>
            </w:pPr>
          </w:p>
        </w:tc>
        <w:tc>
          <w:tcPr>
            <w:tcW w:w="567" w:type="dxa"/>
          </w:tcPr>
          <w:p w14:paraId="5AC40150" w14:textId="0FB113F5" w:rsidR="00661ACE" w:rsidRPr="0053125B" w:rsidRDefault="00065720" w:rsidP="008C268F">
            <w:pPr>
              <w:pStyle w:val="Bodycopy"/>
            </w:pPr>
            <w:r>
              <w:t>7.2</w:t>
            </w:r>
          </w:p>
        </w:tc>
        <w:tc>
          <w:tcPr>
            <w:tcW w:w="5528" w:type="dxa"/>
          </w:tcPr>
          <w:p w14:paraId="2C734E0E" w14:textId="544E1EA3" w:rsidR="00F85B33" w:rsidRPr="00E74A8F" w:rsidRDefault="00F85B33" w:rsidP="008C268F">
            <w:pPr>
              <w:pStyle w:val="Bodycopy"/>
            </w:pPr>
            <w:r w:rsidRPr="00E74A8F">
              <w:t>Equipment and unused resources are checked and returned to st</w:t>
            </w:r>
            <w:r w:rsidR="00843ED8" w:rsidRPr="00E74A8F">
              <w:t xml:space="preserve">orage in accordance </w:t>
            </w:r>
            <w:proofErr w:type="gramStart"/>
            <w:r w:rsidR="00843ED8" w:rsidRPr="00E74A8F">
              <w:t>to</w:t>
            </w:r>
            <w:proofErr w:type="gramEnd"/>
            <w:r w:rsidR="00843ED8" w:rsidRPr="00E74A8F">
              <w:t xml:space="preserve"> operational </w:t>
            </w:r>
            <w:r w:rsidRPr="00E74A8F">
              <w:t>procedures</w:t>
            </w:r>
          </w:p>
        </w:tc>
      </w:tr>
    </w:tbl>
    <w:p w14:paraId="51B86C12" w14:textId="77777777" w:rsidR="00333F63" w:rsidRPr="0053125B" w:rsidRDefault="00333F63" w:rsidP="00333F63">
      <w:pPr>
        <w:rPr>
          <w:rFonts w:ascii="Arial" w:hAnsi="Arial" w:cs="Arial"/>
          <w:sz w:val="22"/>
          <w:szCs w:val="22"/>
        </w:r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333F63" w:rsidRPr="0053125B" w14:paraId="07033700" w14:textId="77777777" w:rsidTr="00F95E1C">
        <w:tc>
          <w:tcPr>
            <w:tcW w:w="9101" w:type="dxa"/>
            <w:shd w:val="clear" w:color="auto" w:fill="auto"/>
          </w:tcPr>
          <w:p w14:paraId="26A4454C" w14:textId="5C0A58A6" w:rsidR="00333F63" w:rsidRPr="0053125B" w:rsidRDefault="00333F63" w:rsidP="00853B9B">
            <w:pPr>
              <w:pStyle w:val="SectionCsubsection"/>
            </w:pPr>
            <w:r w:rsidRPr="0053125B">
              <w:t>RANGE OF CONDITIONS</w:t>
            </w:r>
          </w:p>
        </w:tc>
      </w:tr>
      <w:tr w:rsidR="00333F63" w:rsidRPr="0053125B" w14:paraId="13028C62" w14:textId="77777777" w:rsidTr="00F95E1C">
        <w:tc>
          <w:tcPr>
            <w:tcW w:w="9101" w:type="dxa"/>
            <w:shd w:val="clear" w:color="auto" w:fill="auto"/>
          </w:tcPr>
          <w:p w14:paraId="3B0D9464" w14:textId="77777777" w:rsidR="00333F63" w:rsidRPr="00D77140" w:rsidRDefault="00333F63" w:rsidP="00BA59A2">
            <w:pPr>
              <w:pStyle w:val="Guidingtext"/>
              <w:rPr>
                <w:i/>
              </w:rPr>
            </w:pPr>
            <w:r w:rsidRPr="00D77140">
              <w:t>Range of conditions are advisory in nature and aimed at assisting in the delivery of the unit of competency by providing additional context. This includes essential operating conditions and any other variables essential to the work environment.</w:t>
            </w:r>
          </w:p>
        </w:tc>
      </w:tr>
      <w:tr w:rsidR="00F95E1C" w:rsidRPr="0053125B" w14:paraId="67A8C001" w14:textId="77777777" w:rsidTr="00F95E1C">
        <w:tc>
          <w:tcPr>
            <w:tcW w:w="9101" w:type="dxa"/>
            <w:shd w:val="clear" w:color="auto" w:fill="auto"/>
          </w:tcPr>
          <w:p w14:paraId="78108EB2" w14:textId="58A0E893" w:rsidR="00F95E1C" w:rsidRPr="0052368A" w:rsidRDefault="00F95E1C" w:rsidP="00BA59A2">
            <w:pPr>
              <w:pStyle w:val="Guidingtext"/>
            </w:pPr>
            <w:r w:rsidRPr="0052368A">
              <w:t>It is recommended the knowledge components of this unit i</w:t>
            </w:r>
            <w:r w:rsidR="009A12E8" w:rsidRPr="0052368A">
              <w:t>n particular, Elements 1, 2 &amp; 3</w:t>
            </w:r>
            <w:r w:rsidRPr="0052368A">
              <w:t xml:space="preserve"> are assessed in a training environment rather than on the job to enable adequate coverage before the practical tasks are commenced.</w:t>
            </w:r>
          </w:p>
          <w:p w14:paraId="0794846B" w14:textId="3BBAB0C7" w:rsidR="003F37B5" w:rsidRPr="0052368A" w:rsidRDefault="00F95E1C" w:rsidP="00BA59A2">
            <w:pPr>
              <w:pStyle w:val="Guidingtext"/>
            </w:pPr>
            <w:r w:rsidRPr="0052368A">
              <w:t xml:space="preserve">Training for the practical tasks such as planning, </w:t>
            </w:r>
            <w:r w:rsidR="0058607D" w:rsidRPr="0052368A">
              <w:t>building, testing,</w:t>
            </w:r>
            <w:r w:rsidRPr="0052368A">
              <w:t xml:space="preserve"> and troubleshooting of a wireless commu</w:t>
            </w:r>
            <w:r w:rsidR="0044163B">
              <w:t>nication system (Elements 4, 5,</w:t>
            </w:r>
            <w:r w:rsidRPr="0052368A">
              <w:t xml:space="preserve"> 6</w:t>
            </w:r>
            <w:r w:rsidR="0044163B">
              <w:t xml:space="preserve"> &amp; 7</w:t>
            </w:r>
            <w:r w:rsidRPr="0052368A">
              <w:t>) can occur either o</w:t>
            </w:r>
            <w:r w:rsidR="00CD7F19" w:rsidRPr="0052368A">
              <w:t>n the job or in a</w:t>
            </w:r>
            <w:r w:rsidR="009A12E8" w:rsidRPr="0052368A">
              <w:t xml:space="preserve"> suitably</w:t>
            </w:r>
            <w:r w:rsidRPr="0052368A">
              <w:t xml:space="preserve"> equipped training facility with </w:t>
            </w:r>
            <w:r w:rsidR="009A12E8" w:rsidRPr="0052368A">
              <w:t>an appropriate</w:t>
            </w:r>
            <w:r w:rsidRPr="0052368A">
              <w:t xml:space="preserve"> level of supervision</w:t>
            </w:r>
            <w:r w:rsidR="003F37B5">
              <w:t xml:space="preserve"> and support</w:t>
            </w:r>
            <w:r w:rsidRPr="0052368A">
              <w:t>.</w:t>
            </w:r>
            <w:r w:rsidR="003F37B5">
              <w:t xml:space="preserve"> </w:t>
            </w:r>
            <w:r w:rsidR="003F37B5" w:rsidRPr="00B74509">
              <w:t xml:space="preserve">If in the </w:t>
            </w:r>
            <w:r w:rsidR="0058607D" w:rsidRPr="00B74509">
              <w:t>workplace,</w:t>
            </w:r>
            <w:r w:rsidR="001E273F" w:rsidRPr="00B74509">
              <w:t xml:space="preserve"> the person would be</w:t>
            </w:r>
            <w:r w:rsidR="005B5C91" w:rsidRPr="00B74509">
              <w:t xml:space="preserve"> </w:t>
            </w:r>
            <w:r w:rsidR="0099032D" w:rsidRPr="00B74509">
              <w:t xml:space="preserve">a junior member of a work team </w:t>
            </w:r>
            <w:r w:rsidR="005B5C91" w:rsidRPr="00B74509">
              <w:t xml:space="preserve">assisting </w:t>
            </w:r>
            <w:r w:rsidR="001E273F" w:rsidRPr="00B74509">
              <w:t>with the application of</w:t>
            </w:r>
            <w:r w:rsidR="009232DF" w:rsidRPr="00B74509">
              <w:t xml:space="preserve"> </w:t>
            </w:r>
            <w:r w:rsidR="005B5C91" w:rsidRPr="00B74509">
              <w:t>the work tasks as directed</w:t>
            </w:r>
            <w:r w:rsidR="00B74509" w:rsidRPr="00B74509">
              <w:t xml:space="preserve"> by experienced team members or team leader</w:t>
            </w:r>
            <w:r w:rsidR="0044163B" w:rsidRPr="00B74509">
              <w:t>.</w:t>
            </w:r>
            <w:r w:rsidR="003F37B5">
              <w:t xml:space="preserve"> </w:t>
            </w:r>
          </w:p>
        </w:tc>
      </w:tr>
    </w:tbl>
    <w:p w14:paraId="01606E0C" w14:textId="77777777" w:rsidR="00067B87" w:rsidRDefault="00067B87">
      <w:r>
        <w:rPr>
          <w:b/>
          <w:iCs/>
        </w:rPr>
        <w:br w:type="page"/>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333F63" w:rsidRPr="001214B1" w14:paraId="6DC6140E" w14:textId="77777777" w:rsidTr="00F95E1C">
        <w:tc>
          <w:tcPr>
            <w:tcW w:w="9101" w:type="dxa"/>
            <w:gridSpan w:val="2"/>
            <w:shd w:val="clear" w:color="auto" w:fill="auto"/>
          </w:tcPr>
          <w:p w14:paraId="09C6C9E6" w14:textId="09970326" w:rsidR="00333F63" w:rsidRDefault="00333F63" w:rsidP="00853B9B">
            <w:pPr>
              <w:pStyle w:val="SectionCsubsection"/>
            </w:pPr>
            <w:r w:rsidRPr="00367922">
              <w:lastRenderedPageBreak/>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333F63" w:rsidRPr="004C4A8C" w14:paraId="0311A141" w14:textId="77777777" w:rsidTr="00F95E1C">
              <w:tc>
                <w:tcPr>
                  <w:tcW w:w="3573" w:type="dxa"/>
                  <w:shd w:val="clear" w:color="auto" w:fill="auto"/>
                </w:tcPr>
                <w:p w14:paraId="633C26DE" w14:textId="504CEE17" w:rsidR="00333F63" w:rsidRPr="00F95E1C" w:rsidRDefault="00333F63" w:rsidP="00F95E1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15AC0391" w14:textId="77777777" w:rsidR="00333F63" w:rsidRPr="004C4A8C" w:rsidRDefault="00333F63" w:rsidP="00F95E1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333F63" w:rsidRPr="004C4A8C" w14:paraId="7D79E066" w14:textId="77777777" w:rsidTr="00F95E1C">
              <w:tc>
                <w:tcPr>
                  <w:tcW w:w="3573" w:type="dxa"/>
                  <w:shd w:val="clear" w:color="auto" w:fill="auto"/>
                </w:tcPr>
                <w:p w14:paraId="5663EA57" w14:textId="77777777" w:rsidR="00333F63" w:rsidRPr="004C4A8C" w:rsidRDefault="00333F63" w:rsidP="00F95E1C">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61E7ED16" w14:textId="77777777" w:rsidR="00F95E1C" w:rsidRDefault="00F95E1C" w:rsidP="00F95E1C">
                  <w:pPr>
                    <w:autoSpaceDE w:val="0"/>
                    <w:autoSpaceDN w:val="0"/>
                    <w:adjustRightInd w:val="0"/>
                    <w:spacing w:before="120" w:after="120"/>
                    <w:rPr>
                      <w:rFonts w:ascii="Arial" w:hAnsi="Arial" w:cs="Arial"/>
                      <w:sz w:val="22"/>
                      <w:szCs w:val="22"/>
                    </w:rPr>
                  </w:pPr>
                  <w:r>
                    <w:rPr>
                      <w:rFonts w:ascii="Arial" w:hAnsi="Arial" w:cs="Arial"/>
                      <w:sz w:val="22"/>
                      <w:szCs w:val="22"/>
                    </w:rPr>
                    <w:t>interpret</w:t>
                  </w:r>
                  <w:r w:rsidRPr="00F40DFC">
                    <w:rPr>
                      <w:rFonts w:ascii="Arial" w:hAnsi="Arial" w:cs="Arial"/>
                      <w:sz w:val="22"/>
                      <w:szCs w:val="22"/>
                    </w:rPr>
                    <w:t xml:space="preserve"> technical information as part of background research into the developments and fundamentals of wireless communication technology</w:t>
                  </w:r>
                </w:p>
                <w:p w14:paraId="5222007F" w14:textId="197F4940" w:rsidR="00333F63" w:rsidRPr="004C4A8C" w:rsidRDefault="00F95E1C" w:rsidP="00F95E1C">
                  <w:pPr>
                    <w:autoSpaceDE w:val="0"/>
                    <w:autoSpaceDN w:val="0"/>
                    <w:adjustRightInd w:val="0"/>
                    <w:spacing w:before="120" w:after="120"/>
                    <w:rPr>
                      <w:rFonts w:ascii="Arial" w:hAnsi="Arial" w:cs="Arial"/>
                      <w:sz w:val="22"/>
                      <w:szCs w:val="22"/>
                      <w:highlight w:val="yellow"/>
                    </w:rPr>
                  </w:pPr>
                  <w:r>
                    <w:rPr>
                      <w:rFonts w:ascii="Arial" w:hAnsi="Arial" w:cs="Arial"/>
                      <w:sz w:val="22"/>
                      <w:szCs w:val="22"/>
                    </w:rPr>
                    <w:t>become familiar with the requirements of the standards and regulations that apply to avoiding exposure to radio frequency waves and electromagnetic radiation</w:t>
                  </w:r>
                </w:p>
              </w:tc>
            </w:tr>
            <w:tr w:rsidR="00333F63" w:rsidRPr="004C4A8C" w14:paraId="35E84119" w14:textId="77777777" w:rsidTr="00F95E1C">
              <w:tc>
                <w:tcPr>
                  <w:tcW w:w="3573" w:type="dxa"/>
                  <w:shd w:val="clear" w:color="auto" w:fill="auto"/>
                </w:tcPr>
                <w:p w14:paraId="47A2A835" w14:textId="77777777" w:rsidR="00333F63" w:rsidRPr="004C4A8C" w:rsidRDefault="00333F63" w:rsidP="00F95E1C">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461BDC89" w14:textId="267B4DBD" w:rsidR="00333F63" w:rsidRPr="004C4A8C" w:rsidRDefault="00F95E1C" w:rsidP="00F95E1C">
                  <w:pPr>
                    <w:autoSpaceDE w:val="0"/>
                    <w:autoSpaceDN w:val="0"/>
                    <w:adjustRightInd w:val="0"/>
                    <w:spacing w:before="120" w:after="120"/>
                    <w:rPr>
                      <w:rFonts w:ascii="Arial" w:hAnsi="Arial" w:cs="Arial"/>
                      <w:sz w:val="22"/>
                      <w:szCs w:val="22"/>
                    </w:rPr>
                  </w:pPr>
                  <w:r>
                    <w:rPr>
                      <w:rFonts w:ascii="Arial" w:hAnsi="Arial" w:cs="Arial"/>
                      <w:sz w:val="22"/>
                      <w:szCs w:val="22"/>
                    </w:rPr>
                    <w:t>complete hand over pack (HOP) requirements following completion of the wireless communication system</w:t>
                  </w:r>
                  <w:r w:rsidR="0019191D">
                    <w:rPr>
                      <w:rFonts w:ascii="Arial" w:hAnsi="Arial" w:cs="Arial"/>
                      <w:sz w:val="22"/>
                      <w:szCs w:val="22"/>
                    </w:rPr>
                    <w:t xml:space="preserve"> build</w:t>
                  </w:r>
                </w:p>
              </w:tc>
            </w:tr>
            <w:tr w:rsidR="00333F63" w:rsidRPr="004C4A8C" w14:paraId="01244DCA" w14:textId="77777777" w:rsidTr="00F95E1C">
              <w:tc>
                <w:tcPr>
                  <w:tcW w:w="3573" w:type="dxa"/>
                  <w:shd w:val="clear" w:color="auto" w:fill="auto"/>
                </w:tcPr>
                <w:p w14:paraId="2A1620F1" w14:textId="77777777" w:rsidR="00333F63" w:rsidRPr="004C4A8C" w:rsidRDefault="00333F63" w:rsidP="00F95E1C">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276" w:type="dxa"/>
                </w:tcPr>
                <w:p w14:paraId="2DFA949E" w14:textId="6634EF80" w:rsidR="00333F63" w:rsidRPr="004C4A8C" w:rsidRDefault="00322390" w:rsidP="00F95E1C">
                  <w:pPr>
                    <w:autoSpaceDE w:val="0"/>
                    <w:autoSpaceDN w:val="0"/>
                    <w:adjustRightInd w:val="0"/>
                    <w:spacing w:before="120" w:after="120"/>
                    <w:rPr>
                      <w:rFonts w:ascii="Arial" w:hAnsi="Arial" w:cs="Arial"/>
                      <w:sz w:val="22"/>
                      <w:szCs w:val="22"/>
                    </w:rPr>
                  </w:pPr>
                  <w:r>
                    <w:rPr>
                      <w:rFonts w:ascii="Arial" w:hAnsi="Arial" w:cs="Arial"/>
                      <w:sz w:val="22"/>
                      <w:szCs w:val="22"/>
                    </w:rPr>
                    <w:t>a</w:t>
                  </w:r>
                  <w:r w:rsidR="0053125B">
                    <w:rPr>
                      <w:rFonts w:ascii="Arial" w:hAnsi="Arial" w:cs="Arial"/>
                      <w:sz w:val="22"/>
                      <w:szCs w:val="22"/>
                    </w:rPr>
                    <w:t xml:space="preserve">sk questions to </w:t>
                  </w:r>
                  <w:r w:rsidR="00F95E1C">
                    <w:rPr>
                      <w:rFonts w:ascii="Arial" w:hAnsi="Arial" w:cs="Arial"/>
                      <w:sz w:val="22"/>
                      <w:szCs w:val="22"/>
                    </w:rPr>
                    <w:t>clarify job instructions and request information and/or advice using correct industry terminology</w:t>
                  </w:r>
                </w:p>
              </w:tc>
            </w:tr>
            <w:tr w:rsidR="00333F63" w:rsidRPr="004C4A8C" w14:paraId="06140E27" w14:textId="77777777" w:rsidTr="00F95E1C">
              <w:tc>
                <w:tcPr>
                  <w:tcW w:w="3573" w:type="dxa"/>
                  <w:shd w:val="clear" w:color="auto" w:fill="auto"/>
                </w:tcPr>
                <w:p w14:paraId="68C8F06F" w14:textId="77777777" w:rsidR="00333F63" w:rsidRPr="004C4A8C" w:rsidRDefault="00333F63" w:rsidP="00F95E1C">
                  <w:pPr>
                    <w:autoSpaceDE w:val="0"/>
                    <w:autoSpaceDN w:val="0"/>
                    <w:adjustRightInd w:val="0"/>
                    <w:spacing w:before="120" w:after="120"/>
                    <w:rPr>
                      <w:rFonts w:ascii="Arial" w:hAnsi="Arial" w:cs="Arial"/>
                      <w:sz w:val="22"/>
                      <w:szCs w:val="22"/>
                    </w:rPr>
                  </w:pPr>
                  <w:r w:rsidRPr="004C4A8C">
                    <w:rPr>
                      <w:rFonts w:ascii="Arial" w:hAnsi="Arial" w:cs="Arial"/>
                      <w:sz w:val="22"/>
                      <w:szCs w:val="22"/>
                    </w:rPr>
                    <w:t>Numeracy skills to:</w:t>
                  </w:r>
                </w:p>
              </w:tc>
              <w:tc>
                <w:tcPr>
                  <w:tcW w:w="5276" w:type="dxa"/>
                </w:tcPr>
                <w:p w14:paraId="7FBCB90C" w14:textId="56B8AB9B" w:rsidR="00333F63" w:rsidRPr="004C4A8C" w:rsidRDefault="00F95E1C" w:rsidP="00F95E1C">
                  <w:pPr>
                    <w:autoSpaceDE w:val="0"/>
                    <w:autoSpaceDN w:val="0"/>
                    <w:adjustRightInd w:val="0"/>
                    <w:spacing w:before="120" w:after="120"/>
                    <w:rPr>
                      <w:rFonts w:ascii="Arial" w:hAnsi="Arial" w:cs="Arial"/>
                      <w:sz w:val="22"/>
                      <w:szCs w:val="22"/>
                    </w:rPr>
                  </w:pPr>
                  <w:r>
                    <w:rPr>
                      <w:rFonts w:ascii="Arial" w:hAnsi="Arial" w:cs="Arial"/>
                      <w:sz w:val="22"/>
                      <w:szCs w:val="22"/>
                    </w:rPr>
                    <w:t>read and interpret test results and their alignment with job specifications</w:t>
                  </w:r>
                </w:p>
              </w:tc>
            </w:tr>
            <w:tr w:rsidR="00F95E1C" w:rsidRPr="004C4A8C" w14:paraId="37D4CF5E" w14:textId="77777777" w:rsidTr="00F95E1C">
              <w:tc>
                <w:tcPr>
                  <w:tcW w:w="3573" w:type="dxa"/>
                  <w:shd w:val="clear" w:color="auto" w:fill="auto"/>
                </w:tcPr>
                <w:p w14:paraId="4A6FAD55" w14:textId="77777777" w:rsidR="00F95E1C" w:rsidRPr="004C4A8C" w:rsidRDefault="00F95E1C" w:rsidP="00F95E1C">
                  <w:pPr>
                    <w:autoSpaceDE w:val="0"/>
                    <w:autoSpaceDN w:val="0"/>
                    <w:adjustRightInd w:val="0"/>
                    <w:spacing w:before="120" w:after="120"/>
                    <w:rPr>
                      <w:rFonts w:ascii="Arial" w:hAnsi="Arial" w:cs="Arial"/>
                      <w:sz w:val="22"/>
                      <w:szCs w:val="22"/>
                    </w:rPr>
                  </w:pPr>
                  <w:r w:rsidRPr="004C4A8C">
                    <w:rPr>
                      <w:rFonts w:ascii="Arial" w:hAnsi="Arial" w:cs="Arial"/>
                      <w:sz w:val="22"/>
                      <w:szCs w:val="22"/>
                    </w:rPr>
                    <w:t>Learning skills to:</w:t>
                  </w:r>
                </w:p>
              </w:tc>
              <w:tc>
                <w:tcPr>
                  <w:tcW w:w="5276" w:type="dxa"/>
                </w:tcPr>
                <w:p w14:paraId="37219B7C" w14:textId="34AB306E" w:rsidR="00F95E1C" w:rsidRDefault="00F95E1C" w:rsidP="00F95E1C">
                  <w:pPr>
                    <w:autoSpaceDE w:val="0"/>
                    <w:autoSpaceDN w:val="0"/>
                    <w:adjustRightInd w:val="0"/>
                    <w:spacing w:before="120" w:after="120"/>
                    <w:rPr>
                      <w:rFonts w:ascii="Arial" w:hAnsi="Arial" w:cs="Arial"/>
                      <w:sz w:val="22"/>
                      <w:szCs w:val="22"/>
                    </w:rPr>
                  </w:pPr>
                  <w:r>
                    <w:rPr>
                      <w:rFonts w:ascii="Arial" w:hAnsi="Arial" w:cs="Arial"/>
                      <w:sz w:val="22"/>
                      <w:szCs w:val="22"/>
                    </w:rPr>
                    <w:t>investigate</w:t>
                  </w:r>
                  <w:r w:rsidR="003D00B3">
                    <w:rPr>
                      <w:rFonts w:ascii="Arial" w:hAnsi="Arial" w:cs="Arial"/>
                      <w:sz w:val="22"/>
                      <w:szCs w:val="22"/>
                    </w:rPr>
                    <w:t xml:space="preserve"> </w:t>
                  </w:r>
                  <w:r w:rsidRPr="00995B4E">
                    <w:rPr>
                      <w:rFonts w:ascii="Arial" w:hAnsi="Arial" w:cs="Arial"/>
                      <w:sz w:val="22"/>
                      <w:szCs w:val="22"/>
                    </w:rPr>
                    <w:t>the historical developments and fundamentals of wireless communication technology</w:t>
                  </w:r>
                </w:p>
                <w:p w14:paraId="39597470" w14:textId="74FE4E5E" w:rsidR="00F95E1C" w:rsidRPr="004C4A8C" w:rsidRDefault="00F95E1C" w:rsidP="00F95E1C">
                  <w:pPr>
                    <w:autoSpaceDE w:val="0"/>
                    <w:autoSpaceDN w:val="0"/>
                    <w:adjustRightInd w:val="0"/>
                    <w:spacing w:before="120" w:after="120"/>
                    <w:rPr>
                      <w:rFonts w:ascii="Arial" w:hAnsi="Arial" w:cs="Arial"/>
                      <w:sz w:val="22"/>
                      <w:szCs w:val="22"/>
                    </w:rPr>
                  </w:pPr>
                  <w:r>
                    <w:rPr>
                      <w:rFonts w:ascii="Arial" w:hAnsi="Arial" w:cs="Arial"/>
                      <w:sz w:val="22"/>
                      <w:szCs w:val="22"/>
                    </w:rPr>
                    <w:t>be aware of the consequence of exposure to radio frequency electromagnetic radiation</w:t>
                  </w:r>
                </w:p>
              </w:tc>
            </w:tr>
            <w:tr w:rsidR="00F95E1C" w:rsidRPr="004C4A8C" w14:paraId="22E08C3E" w14:textId="77777777" w:rsidTr="00F95E1C">
              <w:tc>
                <w:tcPr>
                  <w:tcW w:w="3573" w:type="dxa"/>
                  <w:shd w:val="clear" w:color="auto" w:fill="auto"/>
                </w:tcPr>
                <w:p w14:paraId="7A242B73" w14:textId="77777777" w:rsidR="00F95E1C" w:rsidRPr="004C4A8C" w:rsidRDefault="00F95E1C" w:rsidP="00F95E1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58A3E6F8" w14:textId="64485DAF" w:rsidR="00F95E1C" w:rsidRPr="004C4A8C" w:rsidRDefault="0075700F" w:rsidP="00F95E1C">
                  <w:pPr>
                    <w:autoSpaceDE w:val="0"/>
                    <w:autoSpaceDN w:val="0"/>
                    <w:adjustRightInd w:val="0"/>
                    <w:spacing w:before="120" w:after="120"/>
                    <w:rPr>
                      <w:rFonts w:ascii="Arial" w:hAnsi="Arial" w:cs="Arial"/>
                      <w:sz w:val="22"/>
                      <w:szCs w:val="22"/>
                    </w:rPr>
                  </w:pPr>
                  <w:r>
                    <w:rPr>
                      <w:rFonts w:ascii="Arial" w:hAnsi="Arial" w:cs="Arial"/>
                      <w:sz w:val="22"/>
                      <w:szCs w:val="22"/>
                    </w:rPr>
                    <w:t>assist with testing and applying basic troubleshooting procedures to a wireless communication system</w:t>
                  </w:r>
                </w:p>
              </w:tc>
            </w:tr>
            <w:tr w:rsidR="00F95E1C" w:rsidRPr="004C4A8C" w14:paraId="45584CB8" w14:textId="77777777" w:rsidTr="00F95E1C">
              <w:tc>
                <w:tcPr>
                  <w:tcW w:w="3573" w:type="dxa"/>
                  <w:shd w:val="clear" w:color="auto" w:fill="auto"/>
                </w:tcPr>
                <w:p w14:paraId="1A02ABC7" w14:textId="77777777" w:rsidR="00F95E1C" w:rsidRPr="004C4A8C" w:rsidRDefault="00F95E1C" w:rsidP="00F95E1C">
                  <w:pPr>
                    <w:autoSpaceDE w:val="0"/>
                    <w:autoSpaceDN w:val="0"/>
                    <w:adjustRightInd w:val="0"/>
                    <w:spacing w:before="120" w:after="120"/>
                    <w:rPr>
                      <w:rFonts w:ascii="Arial" w:hAnsi="Arial" w:cs="Arial"/>
                      <w:sz w:val="22"/>
                      <w:szCs w:val="22"/>
                    </w:rPr>
                  </w:pPr>
                  <w:r w:rsidRPr="004C4A8C">
                    <w:rPr>
                      <w:rFonts w:ascii="Arial" w:hAnsi="Arial" w:cs="Arial"/>
                      <w:sz w:val="22"/>
                      <w:szCs w:val="22"/>
                    </w:rPr>
                    <w:t>Teamwork skills to:</w:t>
                  </w:r>
                </w:p>
              </w:tc>
              <w:tc>
                <w:tcPr>
                  <w:tcW w:w="5276" w:type="dxa"/>
                </w:tcPr>
                <w:p w14:paraId="7384B673" w14:textId="4ACE6077" w:rsidR="00F95E1C" w:rsidRPr="004C4A8C" w:rsidRDefault="0075700F" w:rsidP="00F95E1C">
                  <w:pPr>
                    <w:autoSpaceDE w:val="0"/>
                    <w:autoSpaceDN w:val="0"/>
                    <w:adjustRightInd w:val="0"/>
                    <w:spacing w:before="120" w:after="120"/>
                    <w:rPr>
                      <w:rFonts w:ascii="Arial" w:hAnsi="Arial" w:cs="Arial"/>
                      <w:sz w:val="22"/>
                      <w:szCs w:val="22"/>
                    </w:rPr>
                  </w:pPr>
                  <w:r>
                    <w:rPr>
                      <w:rFonts w:ascii="Arial" w:hAnsi="Arial" w:cs="Arial"/>
                      <w:sz w:val="22"/>
                      <w:szCs w:val="22"/>
                    </w:rPr>
                    <w:t>work with others in an integrated technologies environment</w:t>
                  </w:r>
                </w:p>
              </w:tc>
            </w:tr>
            <w:tr w:rsidR="00F95E1C" w:rsidRPr="004C4A8C" w14:paraId="25CBC7A1" w14:textId="77777777" w:rsidTr="00F95E1C">
              <w:tc>
                <w:tcPr>
                  <w:tcW w:w="3573" w:type="dxa"/>
                  <w:shd w:val="clear" w:color="auto" w:fill="auto"/>
                </w:tcPr>
                <w:p w14:paraId="0EC9D4CA" w14:textId="77777777" w:rsidR="00F95E1C" w:rsidRPr="004C4A8C" w:rsidRDefault="00F95E1C" w:rsidP="00F95E1C">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6FF504F3" w14:textId="10683920" w:rsidR="00F95E1C" w:rsidRPr="004C4A8C" w:rsidRDefault="0075700F" w:rsidP="00F95E1C">
                  <w:pPr>
                    <w:autoSpaceDE w:val="0"/>
                    <w:autoSpaceDN w:val="0"/>
                    <w:adjustRightInd w:val="0"/>
                    <w:spacing w:before="120" w:after="120"/>
                    <w:rPr>
                      <w:rFonts w:ascii="Arial" w:hAnsi="Arial" w:cs="Arial"/>
                      <w:sz w:val="22"/>
                      <w:szCs w:val="22"/>
                    </w:rPr>
                  </w:pPr>
                  <w:r>
                    <w:rPr>
                      <w:rFonts w:ascii="Arial" w:hAnsi="Arial" w:cs="Arial"/>
                      <w:sz w:val="22"/>
                      <w:szCs w:val="22"/>
                    </w:rPr>
                    <w:t xml:space="preserve">apply basic technology knowledge and skills to assist with the planning, </w:t>
                  </w:r>
                  <w:proofErr w:type="gramStart"/>
                  <w:r>
                    <w:rPr>
                      <w:rFonts w:ascii="Arial" w:hAnsi="Arial" w:cs="Arial"/>
                      <w:sz w:val="22"/>
                      <w:szCs w:val="22"/>
                    </w:rPr>
                    <w:t>building</w:t>
                  </w:r>
                  <w:proofErr w:type="gramEnd"/>
                  <w:r>
                    <w:rPr>
                      <w:rFonts w:ascii="Arial" w:hAnsi="Arial" w:cs="Arial"/>
                      <w:sz w:val="22"/>
                      <w:szCs w:val="22"/>
                    </w:rPr>
                    <w:t xml:space="preserve"> and testing of a wireless communication system</w:t>
                  </w:r>
                </w:p>
              </w:tc>
            </w:tr>
          </w:tbl>
          <w:p w14:paraId="44077952" w14:textId="77777777" w:rsidR="00333F63" w:rsidRPr="004C404B" w:rsidRDefault="00333F63" w:rsidP="00BA59A2">
            <w:pPr>
              <w:pStyle w:val="Guidingtext"/>
            </w:pPr>
          </w:p>
        </w:tc>
      </w:tr>
      <w:tr w:rsidR="00333F63" w:rsidRPr="001214B1" w14:paraId="694AE4FF" w14:textId="77777777" w:rsidTr="00F95E1C">
        <w:tc>
          <w:tcPr>
            <w:tcW w:w="2013" w:type="dxa"/>
            <w:shd w:val="clear" w:color="auto" w:fill="auto"/>
          </w:tcPr>
          <w:p w14:paraId="62FC520C" w14:textId="77777777" w:rsidR="00333F63" w:rsidRPr="00BB2FB5" w:rsidRDefault="00333F63" w:rsidP="00853B9B">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571204B1" w14:textId="77777777" w:rsidR="00333F63" w:rsidRPr="00C11F02" w:rsidRDefault="00333F63" w:rsidP="008C268F">
            <w:pPr>
              <w:pStyle w:val="Bodycopy"/>
              <w:rPr>
                <w:i/>
              </w:rPr>
            </w:pPr>
            <w:r w:rsidRPr="00C11F02">
              <w:t>New unit, no equivalent unit</w:t>
            </w:r>
          </w:p>
        </w:tc>
      </w:tr>
    </w:tbl>
    <w:p w14:paraId="078F1E74" w14:textId="77777777" w:rsidR="00067B87" w:rsidRDefault="00067B87">
      <w:pPr>
        <w:rPr>
          <w:rFonts w:ascii="Arial" w:hAnsi="Arial" w:cs="Arial"/>
          <w:b/>
          <w:sz w:val="28"/>
          <w:szCs w:val="28"/>
        </w:rPr>
      </w:pPr>
      <w:r>
        <w:rPr>
          <w:rFonts w:ascii="Arial" w:hAnsi="Arial" w:cs="Arial"/>
          <w:b/>
          <w:sz w:val="28"/>
          <w:szCs w:val="28"/>
        </w:rPr>
        <w:br w:type="page"/>
      </w:r>
    </w:p>
    <w:p w14:paraId="7BA905DA" w14:textId="4B369215" w:rsidR="00333F63" w:rsidRPr="0053125B" w:rsidRDefault="00333F63" w:rsidP="00333F63">
      <w:pPr>
        <w:spacing w:after="160"/>
        <w:ind w:left="-567"/>
        <w:rPr>
          <w:rFonts w:ascii="Arial" w:hAnsi="Arial" w:cs="Arial"/>
          <w:b/>
          <w:sz w:val="28"/>
          <w:szCs w:val="28"/>
        </w:rPr>
      </w:pPr>
      <w:r w:rsidRPr="0053125B">
        <w:rPr>
          <w:rFonts w:ascii="Arial" w:hAnsi="Arial" w:cs="Arial"/>
          <w:b/>
          <w:sz w:val="28"/>
          <w:szCs w:val="28"/>
        </w:rPr>
        <w:lastRenderedPageBreak/>
        <w:t>Assessment Requirements Template</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333F63" w:rsidRPr="00371AA5" w14:paraId="4E557748" w14:textId="77777777" w:rsidTr="00F95E1C">
        <w:tc>
          <w:tcPr>
            <w:tcW w:w="2127" w:type="dxa"/>
            <w:shd w:val="clear" w:color="auto" w:fill="auto"/>
          </w:tcPr>
          <w:p w14:paraId="1E526C11" w14:textId="77777777" w:rsidR="00333F63" w:rsidRPr="00DA2EE5" w:rsidRDefault="00333F63" w:rsidP="00F95E1C">
            <w:pPr>
              <w:spacing w:before="120"/>
              <w:rPr>
                <w:rFonts w:ascii="Arial" w:hAnsi="Arial" w:cs="Arial"/>
                <w:b/>
                <w:sz w:val="22"/>
                <w:szCs w:val="22"/>
              </w:rPr>
            </w:pPr>
            <w:r w:rsidRPr="00DA2EE5">
              <w:rPr>
                <w:rFonts w:ascii="Arial" w:hAnsi="Arial" w:cs="Arial"/>
                <w:b/>
                <w:sz w:val="22"/>
                <w:szCs w:val="22"/>
              </w:rPr>
              <w:t>TITLE</w:t>
            </w:r>
          </w:p>
          <w:p w14:paraId="5B0882FE" w14:textId="77777777" w:rsidR="00333F63" w:rsidRPr="00DA2EE5" w:rsidRDefault="00333F63" w:rsidP="00F95E1C">
            <w:pPr>
              <w:spacing w:after="120"/>
              <w:rPr>
                <w:rFonts w:ascii="Arial" w:hAnsi="Arial" w:cs="Arial"/>
                <w:i/>
                <w:sz w:val="22"/>
                <w:szCs w:val="22"/>
              </w:rPr>
            </w:pPr>
            <w:r w:rsidRPr="00DA2EE5">
              <w:rPr>
                <w:rFonts w:ascii="Arial" w:hAnsi="Arial" w:cs="Arial"/>
                <w:i/>
                <w:sz w:val="22"/>
                <w:szCs w:val="22"/>
              </w:rPr>
              <w:t>Mandatory field</w:t>
            </w:r>
          </w:p>
        </w:tc>
        <w:tc>
          <w:tcPr>
            <w:tcW w:w="7371" w:type="dxa"/>
            <w:shd w:val="clear" w:color="auto" w:fill="auto"/>
          </w:tcPr>
          <w:p w14:paraId="70963AAA" w14:textId="0E4D6444" w:rsidR="00333F63" w:rsidRPr="00DA2EE5" w:rsidRDefault="00333F63" w:rsidP="006D4A04">
            <w:pPr>
              <w:spacing w:before="120" w:after="120"/>
              <w:rPr>
                <w:rFonts w:ascii="Arial" w:hAnsi="Arial" w:cs="Arial"/>
                <w:sz w:val="22"/>
                <w:szCs w:val="22"/>
              </w:rPr>
            </w:pPr>
            <w:r w:rsidRPr="00DA2EE5">
              <w:rPr>
                <w:rFonts w:ascii="Arial" w:hAnsi="Arial" w:cs="Arial"/>
                <w:sz w:val="22"/>
                <w:szCs w:val="22"/>
              </w:rPr>
              <w:t>Assessment Requirements for</w:t>
            </w:r>
            <w:r w:rsidR="006D4A04" w:rsidRPr="003C5CCE">
              <w:rPr>
                <w:rFonts w:ascii="Arial" w:hAnsi="Arial" w:cs="Arial"/>
                <w:sz w:val="22"/>
                <w:szCs w:val="22"/>
              </w:rPr>
              <w:t>:</w:t>
            </w:r>
            <w:r w:rsidR="006D4A04" w:rsidRPr="003C5CCE">
              <w:rPr>
                <w:rFonts w:ascii="Arial" w:hAnsi="Arial" w:cs="Arial"/>
                <w:b/>
                <w:sz w:val="22"/>
                <w:szCs w:val="22"/>
              </w:rPr>
              <w:t xml:space="preserve"> </w:t>
            </w:r>
            <w:r w:rsidR="003C5CCE" w:rsidRPr="003C5CCE">
              <w:rPr>
                <w:rFonts w:ascii="Arial" w:hAnsi="Arial" w:cs="Arial"/>
                <w:b/>
              </w:rPr>
              <w:t>VU23128</w:t>
            </w:r>
            <w:r w:rsidR="006D4A04" w:rsidRPr="006D4A04">
              <w:rPr>
                <w:rFonts w:ascii="Arial" w:hAnsi="Arial" w:cs="Arial"/>
                <w:b/>
              </w:rPr>
              <w:t xml:space="preserve"> </w:t>
            </w:r>
            <w:r w:rsidR="0099032D" w:rsidRPr="00E74A8F">
              <w:rPr>
                <w:rFonts w:ascii="Arial" w:hAnsi="Arial" w:cs="Arial"/>
                <w:b/>
              </w:rPr>
              <w:t>Assist with the application of</w:t>
            </w:r>
            <w:r w:rsidR="006D4A04" w:rsidRPr="00E74A8F">
              <w:rPr>
                <w:rFonts w:ascii="Arial" w:hAnsi="Arial" w:cs="Arial"/>
                <w:b/>
              </w:rPr>
              <w:t xml:space="preserve"> wireless communication in an integrated technologies environment</w:t>
            </w:r>
          </w:p>
        </w:tc>
      </w:tr>
      <w:tr w:rsidR="003D00B3" w:rsidRPr="003D00B3" w14:paraId="70D3235D" w14:textId="77777777" w:rsidTr="00F95E1C">
        <w:tc>
          <w:tcPr>
            <w:tcW w:w="2127" w:type="dxa"/>
            <w:shd w:val="clear" w:color="auto" w:fill="auto"/>
          </w:tcPr>
          <w:p w14:paraId="3FCDD1CF" w14:textId="77777777" w:rsidR="00E26E04" w:rsidRPr="00DA2EE5" w:rsidRDefault="00E26E04" w:rsidP="00E26E04">
            <w:pPr>
              <w:spacing w:before="120"/>
              <w:rPr>
                <w:rFonts w:ascii="Arial" w:hAnsi="Arial" w:cs="Arial"/>
                <w:b/>
                <w:sz w:val="22"/>
                <w:szCs w:val="22"/>
              </w:rPr>
            </w:pPr>
            <w:r w:rsidRPr="00DA2EE5">
              <w:rPr>
                <w:rFonts w:ascii="Arial" w:hAnsi="Arial" w:cs="Arial"/>
                <w:b/>
                <w:sz w:val="22"/>
                <w:szCs w:val="22"/>
              </w:rPr>
              <w:t>PERFORMANCE EVIDENCE</w:t>
            </w:r>
          </w:p>
          <w:p w14:paraId="55F6C512" w14:textId="77777777" w:rsidR="00E26E04" w:rsidRPr="00DA2EE5" w:rsidRDefault="00E26E04" w:rsidP="00E26E04">
            <w:pPr>
              <w:spacing w:after="120"/>
              <w:rPr>
                <w:rFonts w:ascii="Arial" w:hAnsi="Arial" w:cs="Arial"/>
                <w:b/>
                <w:sz w:val="22"/>
                <w:szCs w:val="22"/>
              </w:rPr>
            </w:pPr>
            <w:r w:rsidRPr="00DA2EE5">
              <w:rPr>
                <w:rFonts w:ascii="Arial" w:hAnsi="Arial" w:cs="Arial"/>
                <w:i/>
                <w:sz w:val="22"/>
                <w:szCs w:val="22"/>
              </w:rPr>
              <w:t>Mandatory field</w:t>
            </w:r>
          </w:p>
        </w:tc>
        <w:tc>
          <w:tcPr>
            <w:tcW w:w="7371" w:type="dxa"/>
            <w:shd w:val="clear" w:color="auto" w:fill="auto"/>
          </w:tcPr>
          <w:p w14:paraId="23186A3E" w14:textId="77777777" w:rsidR="00E26E04" w:rsidRPr="003D00B3" w:rsidRDefault="00E26E04" w:rsidP="00BA59A2">
            <w:pPr>
              <w:pStyle w:val="Guidingtext"/>
            </w:pPr>
            <w:r w:rsidRPr="003D00B3">
              <w:t>The candidate must demonstrate the ability to complete the tasks outlined in the elements, performance criteria and foundation skills of this unit, including evidence of the ability to:</w:t>
            </w:r>
          </w:p>
          <w:p w14:paraId="7AB09DF8" w14:textId="5BC290D2" w:rsidR="00E26E04" w:rsidRPr="003D00B3" w:rsidRDefault="00DB30D5" w:rsidP="00BA59A2">
            <w:pPr>
              <w:pStyle w:val="Guidingtext"/>
              <w:numPr>
                <w:ilvl w:val="0"/>
                <w:numId w:val="93"/>
              </w:numPr>
            </w:pPr>
            <w:r>
              <w:t>I</w:t>
            </w:r>
            <w:r w:rsidR="00E26E04" w:rsidRPr="003D00B3">
              <w:t>nvestigate the following:</w:t>
            </w:r>
          </w:p>
          <w:p w14:paraId="64A91DF1" w14:textId="77777777" w:rsidR="00E26E04" w:rsidRPr="00A867DB" w:rsidRDefault="00E26E04" w:rsidP="00A867DB">
            <w:pPr>
              <w:pStyle w:val="ListParagraph"/>
              <w:numPr>
                <w:ilvl w:val="0"/>
                <w:numId w:val="148"/>
              </w:numPr>
              <w:spacing w:before="60" w:after="60"/>
              <w:ind w:left="1309"/>
              <w:rPr>
                <w:rFonts w:ascii="Arial" w:hAnsi="Arial" w:cs="Arial"/>
              </w:rPr>
            </w:pPr>
            <w:r w:rsidRPr="00A867DB">
              <w:rPr>
                <w:rFonts w:ascii="Arial" w:hAnsi="Arial" w:cs="Arial"/>
              </w:rPr>
              <w:t>historical development of wireless communication technologies</w:t>
            </w:r>
          </w:p>
          <w:p w14:paraId="46EE814A" w14:textId="77777777" w:rsidR="00E26E04" w:rsidRPr="00A867DB" w:rsidRDefault="00E26E04" w:rsidP="00A867DB">
            <w:pPr>
              <w:pStyle w:val="ListParagraph"/>
              <w:numPr>
                <w:ilvl w:val="0"/>
                <w:numId w:val="148"/>
              </w:numPr>
              <w:spacing w:before="60" w:after="60"/>
              <w:ind w:left="1309"/>
              <w:rPr>
                <w:rFonts w:ascii="Arial" w:hAnsi="Arial" w:cs="Arial"/>
              </w:rPr>
            </w:pPr>
            <w:r w:rsidRPr="00A867DB">
              <w:rPr>
                <w:rFonts w:ascii="Arial" w:hAnsi="Arial" w:cs="Arial"/>
              </w:rPr>
              <w:t>advantages and disadvantages of wireless communication technologies</w:t>
            </w:r>
          </w:p>
          <w:p w14:paraId="46E2CC73" w14:textId="77777777" w:rsidR="00E26E04" w:rsidRPr="00A867DB" w:rsidRDefault="00E26E04" w:rsidP="00A867DB">
            <w:pPr>
              <w:pStyle w:val="ListParagraph"/>
              <w:numPr>
                <w:ilvl w:val="0"/>
                <w:numId w:val="148"/>
              </w:numPr>
              <w:spacing w:before="60" w:after="60"/>
              <w:ind w:left="1309"/>
              <w:rPr>
                <w:rFonts w:ascii="Arial" w:hAnsi="Arial" w:cs="Arial"/>
              </w:rPr>
            </w:pPr>
            <w:r w:rsidRPr="00A867DB">
              <w:rPr>
                <w:rFonts w:ascii="Arial" w:hAnsi="Arial" w:cs="Arial"/>
              </w:rPr>
              <w:t xml:space="preserve">types of applications of wireless communication systems (at </w:t>
            </w:r>
            <w:proofErr w:type="gramStart"/>
            <w:r w:rsidRPr="00A867DB">
              <w:rPr>
                <w:rFonts w:ascii="Arial" w:hAnsi="Arial" w:cs="Arial"/>
              </w:rPr>
              <w:t>least  three</w:t>
            </w:r>
            <w:proofErr w:type="gramEnd"/>
            <w:r w:rsidRPr="00A867DB">
              <w:rPr>
                <w:rFonts w:ascii="Arial" w:hAnsi="Arial" w:cs="Arial"/>
              </w:rPr>
              <w:t xml:space="preserve"> (3) examples</w:t>
            </w:r>
          </w:p>
          <w:p w14:paraId="05CA2615" w14:textId="77777777" w:rsidR="00E26E04" w:rsidRPr="00A867DB" w:rsidRDefault="00E26E04" w:rsidP="00A867DB">
            <w:pPr>
              <w:pStyle w:val="ListParagraph"/>
              <w:numPr>
                <w:ilvl w:val="0"/>
                <w:numId w:val="148"/>
              </w:numPr>
              <w:spacing w:before="60" w:after="60"/>
              <w:ind w:left="1309"/>
              <w:rPr>
                <w:rFonts w:ascii="Arial" w:hAnsi="Arial" w:cs="Arial"/>
              </w:rPr>
            </w:pPr>
            <w:r w:rsidRPr="00A867DB">
              <w:rPr>
                <w:rFonts w:ascii="Arial" w:hAnsi="Arial" w:cs="Arial"/>
              </w:rPr>
              <w:t>basic elements of a wireless communication system using a simple block diagram</w:t>
            </w:r>
          </w:p>
          <w:p w14:paraId="37239FFD" w14:textId="77777777" w:rsidR="00E26E04" w:rsidRPr="00A867DB" w:rsidRDefault="00E26E04" w:rsidP="00A867DB">
            <w:pPr>
              <w:pStyle w:val="ListParagraph"/>
              <w:numPr>
                <w:ilvl w:val="0"/>
                <w:numId w:val="148"/>
              </w:numPr>
              <w:spacing w:before="60" w:after="60"/>
              <w:ind w:left="1309"/>
              <w:rPr>
                <w:rFonts w:ascii="Arial" w:hAnsi="Arial" w:cs="Arial"/>
              </w:rPr>
            </w:pPr>
            <w:r w:rsidRPr="00A867DB">
              <w:rPr>
                <w:rFonts w:ascii="Arial" w:hAnsi="Arial" w:cs="Arial"/>
              </w:rPr>
              <w:t>characteristics of radio frequency electromagnetic radiation</w:t>
            </w:r>
          </w:p>
          <w:p w14:paraId="6CBD74C4" w14:textId="77777777" w:rsidR="00E26E04" w:rsidRPr="00A867DB" w:rsidRDefault="00E26E04" w:rsidP="00A867DB">
            <w:pPr>
              <w:pStyle w:val="ListParagraph"/>
              <w:numPr>
                <w:ilvl w:val="0"/>
                <w:numId w:val="148"/>
              </w:numPr>
              <w:spacing w:before="60" w:after="60"/>
              <w:ind w:left="1309"/>
              <w:rPr>
                <w:rFonts w:ascii="Arial" w:hAnsi="Arial" w:cs="Arial"/>
              </w:rPr>
            </w:pPr>
            <w:r w:rsidRPr="00A867DB">
              <w:rPr>
                <w:rFonts w:ascii="Arial" w:hAnsi="Arial" w:cs="Arial"/>
              </w:rPr>
              <w:t>steps to be taken to control the risk of exposure to electromagnetic radiation</w:t>
            </w:r>
          </w:p>
          <w:p w14:paraId="3B356476" w14:textId="4BB46746" w:rsidR="00E26E04" w:rsidRDefault="00E74A8F" w:rsidP="00BA59A2">
            <w:pPr>
              <w:pStyle w:val="Guidingtext"/>
              <w:numPr>
                <w:ilvl w:val="0"/>
                <w:numId w:val="94"/>
              </w:numPr>
            </w:pPr>
            <w:r>
              <w:t>A</w:t>
            </w:r>
            <w:r w:rsidR="00E26E04" w:rsidRPr="003D00B3">
              <w:t>pply basic wireless communication technologies skills to assist (as</w:t>
            </w:r>
            <w:r w:rsidR="00DB30D5">
              <w:t xml:space="preserve"> part of a work team or with an</w:t>
            </w:r>
            <w:r w:rsidR="00E26E04" w:rsidRPr="003D00B3">
              <w:t xml:space="preserve"> experienced technician)</w:t>
            </w:r>
            <w:r w:rsidR="00E3155A">
              <w:t xml:space="preserve">, with the planning, </w:t>
            </w:r>
            <w:proofErr w:type="gramStart"/>
            <w:r w:rsidR="00E3155A">
              <w:t>building</w:t>
            </w:r>
            <w:proofErr w:type="gramEnd"/>
            <w:r w:rsidR="00E3155A">
              <w:t xml:space="preserve"> </w:t>
            </w:r>
            <w:r w:rsidR="00E3155A" w:rsidRPr="00406D1C">
              <w:t>and</w:t>
            </w:r>
            <w:r w:rsidR="0044163B" w:rsidRPr="00406D1C">
              <w:t xml:space="preserve"> </w:t>
            </w:r>
            <w:r w:rsidR="00406D1C" w:rsidRPr="00406D1C">
              <w:t xml:space="preserve">applying </w:t>
            </w:r>
            <w:r w:rsidR="00900139" w:rsidRPr="00406D1C">
              <w:t xml:space="preserve">basic </w:t>
            </w:r>
            <w:r w:rsidR="0044163B" w:rsidRPr="00406D1C">
              <w:t>troubleshooting</w:t>
            </w:r>
            <w:r w:rsidR="00406D1C" w:rsidRPr="00406D1C">
              <w:t xml:space="preserve"> techniques</w:t>
            </w:r>
            <w:r w:rsidR="0044163B" w:rsidRPr="00406D1C">
              <w:t xml:space="preserve"> </w:t>
            </w:r>
            <w:r w:rsidR="003761B8" w:rsidRPr="00406D1C">
              <w:t xml:space="preserve">of </w:t>
            </w:r>
            <w:r w:rsidR="0044163B" w:rsidRPr="00406D1C">
              <w:t>a</w:t>
            </w:r>
            <w:r w:rsidR="0044163B">
              <w:t xml:space="preserve"> </w:t>
            </w:r>
            <w:r w:rsidR="00E26E04" w:rsidRPr="003D00B3">
              <w:t>wireless communication system to meet sp</w:t>
            </w:r>
            <w:r w:rsidR="00DB30D5">
              <w:t>ecified functional requirements</w:t>
            </w:r>
          </w:p>
          <w:p w14:paraId="2FDA9D59" w14:textId="4831919D" w:rsidR="00E26E04" w:rsidRPr="003D00B3" w:rsidRDefault="00DB30D5" w:rsidP="00BA59A2">
            <w:pPr>
              <w:pStyle w:val="Guidingtext"/>
              <w:numPr>
                <w:ilvl w:val="0"/>
                <w:numId w:val="94"/>
              </w:numPr>
            </w:pPr>
            <w:r>
              <w:t>Assist with completion of the Hand Over Pack (HOP)</w:t>
            </w:r>
          </w:p>
        </w:tc>
      </w:tr>
      <w:tr w:rsidR="00E26E04" w:rsidRPr="00371AA5" w14:paraId="3B40AF72" w14:textId="77777777" w:rsidTr="00F95E1C">
        <w:tc>
          <w:tcPr>
            <w:tcW w:w="2127" w:type="dxa"/>
            <w:shd w:val="clear" w:color="auto" w:fill="auto"/>
          </w:tcPr>
          <w:p w14:paraId="6F00A44A" w14:textId="77777777" w:rsidR="00E26E04" w:rsidRPr="00DA2EE5" w:rsidRDefault="00E26E04" w:rsidP="00E26E04">
            <w:pPr>
              <w:spacing w:before="120"/>
              <w:rPr>
                <w:rFonts w:ascii="Arial" w:hAnsi="Arial" w:cs="Arial"/>
                <w:b/>
                <w:sz w:val="22"/>
                <w:szCs w:val="22"/>
              </w:rPr>
            </w:pPr>
            <w:r w:rsidRPr="00DA2EE5">
              <w:rPr>
                <w:rFonts w:ascii="Arial" w:hAnsi="Arial" w:cs="Arial"/>
                <w:b/>
                <w:sz w:val="22"/>
                <w:szCs w:val="22"/>
              </w:rPr>
              <w:t>KNOWLEDGE EVIDENCE</w:t>
            </w:r>
          </w:p>
          <w:p w14:paraId="06AB8E51" w14:textId="77777777" w:rsidR="00E26E04" w:rsidRPr="00DA2EE5" w:rsidRDefault="00E26E04" w:rsidP="00E26E04">
            <w:pPr>
              <w:spacing w:after="120"/>
              <w:rPr>
                <w:rFonts w:ascii="Arial" w:hAnsi="Arial" w:cs="Arial"/>
                <w:b/>
                <w:sz w:val="22"/>
                <w:szCs w:val="22"/>
              </w:rPr>
            </w:pPr>
            <w:r w:rsidRPr="00DA2EE5">
              <w:rPr>
                <w:rFonts w:ascii="Arial" w:hAnsi="Arial" w:cs="Arial"/>
                <w:i/>
                <w:sz w:val="22"/>
                <w:szCs w:val="22"/>
              </w:rPr>
              <w:t>Mandatory field</w:t>
            </w:r>
          </w:p>
        </w:tc>
        <w:tc>
          <w:tcPr>
            <w:tcW w:w="7371" w:type="dxa"/>
            <w:shd w:val="clear" w:color="auto" w:fill="auto"/>
          </w:tcPr>
          <w:p w14:paraId="4E6ADB66" w14:textId="77777777" w:rsidR="00E26E04" w:rsidRPr="00C77AA6" w:rsidRDefault="00E26E04" w:rsidP="00E26E04">
            <w:pPr>
              <w:spacing w:before="120" w:after="120"/>
              <w:rPr>
                <w:rFonts w:ascii="Arial" w:hAnsi="Arial"/>
                <w:bCs/>
                <w:sz w:val="22"/>
                <w:szCs w:val="22"/>
              </w:rPr>
            </w:pPr>
            <w:r w:rsidRPr="00C77AA6">
              <w:rPr>
                <w:rFonts w:ascii="Arial" w:hAnsi="Arial"/>
                <w:bCs/>
                <w:sz w:val="22"/>
                <w:szCs w:val="22"/>
              </w:rPr>
              <w:t xml:space="preserve">The candidate must be able to demonstrate essential knowledge required to effectively do the task outlined in elements and performance criteria of this unit, manage the </w:t>
            </w:r>
            <w:proofErr w:type="gramStart"/>
            <w:r w:rsidRPr="00C77AA6">
              <w:rPr>
                <w:rFonts w:ascii="Arial" w:hAnsi="Arial"/>
                <w:bCs/>
                <w:sz w:val="22"/>
                <w:szCs w:val="22"/>
              </w:rPr>
              <w:t>task</w:t>
            </w:r>
            <w:proofErr w:type="gramEnd"/>
            <w:r w:rsidRPr="00C77AA6">
              <w:rPr>
                <w:rFonts w:ascii="Arial" w:hAnsi="Arial"/>
                <w:bCs/>
                <w:sz w:val="22"/>
                <w:szCs w:val="22"/>
              </w:rPr>
              <w:t xml:space="preserve"> and manage contingencies in the context of the work role. This includes knowledge of:</w:t>
            </w:r>
          </w:p>
          <w:p w14:paraId="746FBBDB" w14:textId="77777777" w:rsidR="00E26E04" w:rsidRPr="001B4B4A" w:rsidRDefault="00E26E04" w:rsidP="00300AF1">
            <w:pPr>
              <w:pStyle w:val="ListParagraph"/>
              <w:widowControl/>
              <w:numPr>
                <w:ilvl w:val="0"/>
                <w:numId w:val="95"/>
              </w:numPr>
              <w:autoSpaceDE/>
              <w:autoSpaceDN/>
              <w:spacing w:before="120" w:after="120"/>
              <w:contextualSpacing/>
              <w:rPr>
                <w:rFonts w:ascii="Arial" w:hAnsi="Arial"/>
                <w:bCs/>
                <w:szCs w:val="24"/>
                <w:lang w:val="en-GB" w:eastAsia="en-GB"/>
              </w:rPr>
            </w:pPr>
            <w:r w:rsidRPr="00D71ECF">
              <w:rPr>
                <w:rFonts w:ascii="Arial" w:hAnsi="Arial"/>
                <w:bCs/>
                <w:szCs w:val="24"/>
                <w:lang w:val="en-GB" w:eastAsia="en-GB"/>
              </w:rPr>
              <w:t>Historical developments in wireless communication technologies</w:t>
            </w:r>
            <w:r>
              <w:rPr>
                <w:rFonts w:ascii="Arial" w:hAnsi="Arial"/>
                <w:bCs/>
                <w:szCs w:val="24"/>
                <w:lang w:val="en-GB" w:eastAsia="en-GB"/>
              </w:rPr>
              <w:t xml:space="preserve"> </w:t>
            </w:r>
            <w:r w:rsidRPr="001B4B4A">
              <w:rPr>
                <w:rFonts w:ascii="Arial" w:hAnsi="Arial"/>
                <w:bCs/>
                <w:szCs w:val="24"/>
                <w:lang w:val="en-GB" w:eastAsia="en-GB"/>
              </w:rPr>
              <w:t>(</w:t>
            </w:r>
            <w:proofErr w:type="gramStart"/>
            <w:r w:rsidRPr="001B4B4A">
              <w:rPr>
                <w:rFonts w:ascii="Arial" w:hAnsi="Arial"/>
                <w:bCs/>
                <w:szCs w:val="24"/>
                <w:lang w:val="en-GB" w:eastAsia="en-GB"/>
              </w:rPr>
              <w:t>i.e.</w:t>
            </w:r>
            <w:proofErr w:type="gramEnd"/>
            <w:r w:rsidRPr="001B4B4A">
              <w:rPr>
                <w:rFonts w:ascii="Arial" w:hAnsi="Arial"/>
                <w:bCs/>
                <w:szCs w:val="24"/>
                <w:lang w:val="en-GB" w:eastAsia="en-GB"/>
              </w:rPr>
              <w:t xml:space="preserve"> AM/FM radio, TV, landline/mobile telephone - 2G, 3G</w:t>
            </w:r>
            <w:r>
              <w:rPr>
                <w:rFonts w:ascii="Arial" w:hAnsi="Arial"/>
                <w:bCs/>
                <w:szCs w:val="24"/>
                <w:lang w:val="en-GB" w:eastAsia="en-GB"/>
              </w:rPr>
              <w:t>,</w:t>
            </w:r>
            <w:r w:rsidRPr="001B4B4A">
              <w:rPr>
                <w:rFonts w:ascii="Arial" w:hAnsi="Arial"/>
                <w:bCs/>
                <w:szCs w:val="24"/>
                <w:lang w:val="en-GB" w:eastAsia="en-GB"/>
              </w:rPr>
              <w:t>4G</w:t>
            </w:r>
            <w:r>
              <w:rPr>
                <w:rFonts w:ascii="Arial" w:hAnsi="Arial"/>
                <w:bCs/>
                <w:szCs w:val="24"/>
                <w:lang w:val="en-GB" w:eastAsia="en-GB"/>
              </w:rPr>
              <w:t>, 5G</w:t>
            </w:r>
            <w:r w:rsidRPr="001B4B4A">
              <w:rPr>
                <w:rFonts w:ascii="Arial" w:hAnsi="Arial"/>
                <w:bCs/>
                <w:szCs w:val="24"/>
                <w:lang w:val="en-GB" w:eastAsia="en-GB"/>
              </w:rPr>
              <w:t>, GPS)</w:t>
            </w:r>
          </w:p>
          <w:p w14:paraId="7D86BEA9" w14:textId="77777777" w:rsidR="00E26E04" w:rsidRDefault="00E26E04" w:rsidP="00300AF1">
            <w:pPr>
              <w:pStyle w:val="ListParagraph"/>
              <w:widowControl/>
              <w:numPr>
                <w:ilvl w:val="0"/>
                <w:numId w:val="96"/>
              </w:numPr>
              <w:autoSpaceDE/>
              <w:autoSpaceDN/>
              <w:spacing w:before="120" w:after="120"/>
              <w:contextualSpacing/>
              <w:rPr>
                <w:rFonts w:ascii="Arial" w:hAnsi="Arial"/>
                <w:bCs/>
                <w:szCs w:val="24"/>
                <w:lang w:val="en-GB" w:eastAsia="en-GB"/>
              </w:rPr>
            </w:pPr>
            <w:r w:rsidRPr="00D71ECF">
              <w:rPr>
                <w:rFonts w:ascii="Arial" w:hAnsi="Arial"/>
                <w:bCs/>
                <w:szCs w:val="24"/>
                <w:lang w:val="en-GB" w:eastAsia="en-GB"/>
              </w:rPr>
              <w:t>Advantages and disadva</w:t>
            </w:r>
            <w:r>
              <w:rPr>
                <w:rFonts w:ascii="Arial" w:hAnsi="Arial"/>
                <w:bCs/>
                <w:szCs w:val="24"/>
                <w:lang w:val="en-GB" w:eastAsia="en-GB"/>
              </w:rPr>
              <w:t>ntages of wireless communication</w:t>
            </w:r>
          </w:p>
          <w:p w14:paraId="354D4E35" w14:textId="77777777" w:rsidR="00E26E04" w:rsidRDefault="00E26E04" w:rsidP="00300AF1">
            <w:pPr>
              <w:pStyle w:val="ListParagraph"/>
              <w:widowControl/>
              <w:numPr>
                <w:ilvl w:val="0"/>
                <w:numId w:val="152"/>
              </w:numPr>
              <w:autoSpaceDE/>
              <w:autoSpaceDN/>
              <w:spacing w:before="120" w:after="120"/>
              <w:contextualSpacing/>
              <w:rPr>
                <w:rFonts w:ascii="Arial" w:hAnsi="Arial"/>
                <w:bCs/>
                <w:szCs w:val="24"/>
                <w:lang w:val="en-GB" w:eastAsia="en-GB"/>
              </w:rPr>
            </w:pPr>
            <w:r>
              <w:rPr>
                <w:rFonts w:ascii="Arial" w:hAnsi="Arial"/>
                <w:bCs/>
                <w:szCs w:val="24"/>
                <w:lang w:val="en-GB" w:eastAsia="en-GB"/>
              </w:rPr>
              <w:t>advantages:</w:t>
            </w:r>
          </w:p>
          <w:p w14:paraId="71BE27FC" w14:textId="77777777" w:rsidR="00E26E04" w:rsidRDefault="00E26E04" w:rsidP="00300AF1">
            <w:pPr>
              <w:pStyle w:val="ListParagraph"/>
              <w:widowControl/>
              <w:numPr>
                <w:ilvl w:val="0"/>
                <w:numId w:val="153"/>
              </w:numPr>
              <w:autoSpaceDE/>
              <w:autoSpaceDN/>
              <w:spacing w:before="120" w:after="120"/>
              <w:ind w:left="2301" w:hanging="425"/>
              <w:contextualSpacing/>
              <w:rPr>
                <w:rFonts w:ascii="Arial" w:hAnsi="Arial"/>
                <w:bCs/>
                <w:szCs w:val="24"/>
                <w:lang w:val="en-GB" w:eastAsia="en-GB"/>
              </w:rPr>
            </w:pPr>
            <w:r>
              <w:rPr>
                <w:rFonts w:ascii="Arial" w:hAnsi="Arial"/>
                <w:bCs/>
                <w:szCs w:val="24"/>
                <w:lang w:val="en-GB" w:eastAsia="en-GB"/>
              </w:rPr>
              <w:t>cost</w:t>
            </w:r>
          </w:p>
          <w:p w14:paraId="2710DB7F" w14:textId="77777777" w:rsidR="00E26E04" w:rsidRDefault="00E26E04" w:rsidP="00300AF1">
            <w:pPr>
              <w:pStyle w:val="ListParagraph"/>
              <w:widowControl/>
              <w:numPr>
                <w:ilvl w:val="0"/>
                <w:numId w:val="153"/>
              </w:numPr>
              <w:autoSpaceDE/>
              <w:autoSpaceDN/>
              <w:spacing w:before="120" w:after="120"/>
              <w:ind w:left="2301" w:hanging="425"/>
              <w:contextualSpacing/>
              <w:rPr>
                <w:rFonts w:ascii="Arial" w:hAnsi="Arial"/>
                <w:bCs/>
                <w:szCs w:val="24"/>
                <w:lang w:val="en-GB" w:eastAsia="en-GB"/>
              </w:rPr>
            </w:pPr>
            <w:r>
              <w:rPr>
                <w:rFonts w:ascii="Arial" w:hAnsi="Arial"/>
                <w:bCs/>
                <w:szCs w:val="24"/>
                <w:lang w:val="en-GB" w:eastAsia="en-GB"/>
              </w:rPr>
              <w:t>mobility</w:t>
            </w:r>
          </w:p>
          <w:p w14:paraId="4CC14ECF" w14:textId="77777777" w:rsidR="00E26E04" w:rsidRDefault="00E26E04" w:rsidP="00300AF1">
            <w:pPr>
              <w:pStyle w:val="ListParagraph"/>
              <w:widowControl/>
              <w:numPr>
                <w:ilvl w:val="0"/>
                <w:numId w:val="153"/>
              </w:numPr>
              <w:autoSpaceDE/>
              <w:autoSpaceDN/>
              <w:spacing w:before="120" w:after="120"/>
              <w:ind w:left="2301" w:hanging="425"/>
              <w:contextualSpacing/>
              <w:rPr>
                <w:rFonts w:ascii="Arial" w:hAnsi="Arial"/>
                <w:bCs/>
                <w:szCs w:val="24"/>
                <w:lang w:val="en-GB" w:eastAsia="en-GB"/>
              </w:rPr>
            </w:pPr>
            <w:r>
              <w:rPr>
                <w:rFonts w:ascii="Arial" w:hAnsi="Arial"/>
                <w:bCs/>
                <w:szCs w:val="24"/>
                <w:lang w:val="en-GB" w:eastAsia="en-GB"/>
              </w:rPr>
              <w:t>ease of installing</w:t>
            </w:r>
          </w:p>
          <w:p w14:paraId="2EF93377" w14:textId="77777777" w:rsidR="00E26E04" w:rsidRDefault="00E26E04" w:rsidP="00300AF1">
            <w:pPr>
              <w:pStyle w:val="ListParagraph"/>
              <w:widowControl/>
              <w:numPr>
                <w:ilvl w:val="0"/>
                <w:numId w:val="153"/>
              </w:numPr>
              <w:autoSpaceDE/>
              <w:autoSpaceDN/>
              <w:spacing w:before="120" w:after="120"/>
              <w:ind w:left="2301" w:hanging="425"/>
              <w:contextualSpacing/>
              <w:rPr>
                <w:rFonts w:ascii="Arial" w:hAnsi="Arial"/>
                <w:bCs/>
                <w:szCs w:val="24"/>
                <w:lang w:val="en-GB" w:eastAsia="en-GB"/>
              </w:rPr>
            </w:pPr>
            <w:r>
              <w:rPr>
                <w:rFonts w:ascii="Arial" w:hAnsi="Arial"/>
                <w:bCs/>
                <w:szCs w:val="24"/>
                <w:lang w:val="en-GB" w:eastAsia="en-GB"/>
              </w:rPr>
              <w:t>reliability</w:t>
            </w:r>
          </w:p>
          <w:p w14:paraId="29383506" w14:textId="77777777" w:rsidR="00E26E04" w:rsidRDefault="00E26E04" w:rsidP="00300AF1">
            <w:pPr>
              <w:pStyle w:val="ListParagraph"/>
              <w:widowControl/>
              <w:numPr>
                <w:ilvl w:val="0"/>
                <w:numId w:val="153"/>
              </w:numPr>
              <w:autoSpaceDE/>
              <w:autoSpaceDN/>
              <w:spacing w:before="120" w:after="120"/>
              <w:ind w:left="2301" w:hanging="425"/>
              <w:contextualSpacing/>
              <w:rPr>
                <w:rFonts w:ascii="Arial" w:hAnsi="Arial"/>
                <w:bCs/>
                <w:szCs w:val="24"/>
                <w:lang w:val="en-GB" w:eastAsia="en-GB"/>
              </w:rPr>
            </w:pPr>
            <w:r>
              <w:rPr>
                <w:rFonts w:ascii="Arial" w:hAnsi="Arial"/>
                <w:bCs/>
                <w:szCs w:val="24"/>
                <w:lang w:val="en-GB" w:eastAsia="en-GB"/>
              </w:rPr>
              <w:t>disaster recovery</w:t>
            </w:r>
          </w:p>
          <w:p w14:paraId="6C56E405" w14:textId="77777777" w:rsidR="00E26E04" w:rsidRDefault="00E26E04" w:rsidP="00300AF1">
            <w:pPr>
              <w:pStyle w:val="ListParagraph"/>
              <w:widowControl/>
              <w:numPr>
                <w:ilvl w:val="0"/>
                <w:numId w:val="154"/>
              </w:numPr>
              <w:autoSpaceDE/>
              <w:autoSpaceDN/>
              <w:spacing w:before="120" w:after="120"/>
              <w:contextualSpacing/>
              <w:rPr>
                <w:rFonts w:ascii="Arial" w:hAnsi="Arial"/>
                <w:bCs/>
                <w:szCs w:val="24"/>
                <w:lang w:val="en-GB" w:eastAsia="en-GB"/>
              </w:rPr>
            </w:pPr>
            <w:r>
              <w:rPr>
                <w:rFonts w:ascii="Arial" w:hAnsi="Arial"/>
                <w:bCs/>
                <w:szCs w:val="24"/>
                <w:lang w:val="en-GB" w:eastAsia="en-GB"/>
              </w:rPr>
              <w:t>disadvantages:</w:t>
            </w:r>
          </w:p>
          <w:p w14:paraId="5C768089" w14:textId="77777777" w:rsidR="00E26E04" w:rsidRDefault="00E26E04" w:rsidP="00300AF1">
            <w:pPr>
              <w:pStyle w:val="ListParagraph"/>
              <w:widowControl/>
              <w:numPr>
                <w:ilvl w:val="0"/>
                <w:numId w:val="155"/>
              </w:numPr>
              <w:autoSpaceDE/>
              <w:autoSpaceDN/>
              <w:spacing w:before="120" w:after="120"/>
              <w:ind w:left="2301" w:hanging="425"/>
              <w:contextualSpacing/>
              <w:rPr>
                <w:rFonts w:ascii="Arial" w:hAnsi="Arial"/>
                <w:bCs/>
                <w:szCs w:val="24"/>
                <w:lang w:val="en-GB" w:eastAsia="en-GB"/>
              </w:rPr>
            </w:pPr>
            <w:r>
              <w:rPr>
                <w:rFonts w:ascii="Arial" w:hAnsi="Arial"/>
                <w:bCs/>
                <w:szCs w:val="24"/>
                <w:lang w:val="en-GB" w:eastAsia="en-GB"/>
              </w:rPr>
              <w:t>interference</w:t>
            </w:r>
          </w:p>
          <w:p w14:paraId="492DF730" w14:textId="77777777" w:rsidR="00E26E04" w:rsidRDefault="00E26E04" w:rsidP="00300AF1">
            <w:pPr>
              <w:pStyle w:val="ListParagraph"/>
              <w:widowControl/>
              <w:numPr>
                <w:ilvl w:val="0"/>
                <w:numId w:val="155"/>
              </w:numPr>
              <w:autoSpaceDE/>
              <w:autoSpaceDN/>
              <w:spacing w:before="120" w:after="120"/>
              <w:ind w:left="2301" w:hanging="425"/>
              <w:contextualSpacing/>
              <w:rPr>
                <w:rFonts w:ascii="Arial" w:hAnsi="Arial"/>
                <w:bCs/>
                <w:szCs w:val="24"/>
                <w:lang w:val="en-GB" w:eastAsia="en-GB"/>
              </w:rPr>
            </w:pPr>
            <w:r>
              <w:rPr>
                <w:rFonts w:ascii="Arial" w:hAnsi="Arial"/>
                <w:bCs/>
                <w:szCs w:val="24"/>
                <w:lang w:val="en-GB" w:eastAsia="en-GB"/>
              </w:rPr>
              <w:t>security</w:t>
            </w:r>
          </w:p>
          <w:p w14:paraId="0370CA1A" w14:textId="77777777" w:rsidR="00E26E04" w:rsidRDefault="00E26E04" w:rsidP="00300AF1">
            <w:pPr>
              <w:pStyle w:val="ListParagraph"/>
              <w:widowControl/>
              <w:numPr>
                <w:ilvl w:val="0"/>
                <w:numId w:val="155"/>
              </w:numPr>
              <w:autoSpaceDE/>
              <w:autoSpaceDN/>
              <w:spacing w:before="120" w:after="120"/>
              <w:ind w:left="2301" w:hanging="425"/>
              <w:contextualSpacing/>
              <w:rPr>
                <w:rFonts w:ascii="Arial" w:hAnsi="Arial"/>
                <w:bCs/>
                <w:szCs w:val="24"/>
                <w:lang w:val="en-GB" w:eastAsia="en-GB"/>
              </w:rPr>
            </w:pPr>
            <w:r>
              <w:rPr>
                <w:rFonts w:ascii="Arial" w:hAnsi="Arial"/>
                <w:bCs/>
                <w:szCs w:val="24"/>
                <w:lang w:val="en-GB" w:eastAsia="en-GB"/>
              </w:rPr>
              <w:t xml:space="preserve">signal loss </w:t>
            </w:r>
          </w:p>
          <w:p w14:paraId="1905FCDF" w14:textId="77777777" w:rsidR="00E26E04" w:rsidRDefault="00E26E04" w:rsidP="00300AF1">
            <w:pPr>
              <w:pStyle w:val="ListParagraph"/>
              <w:widowControl/>
              <w:numPr>
                <w:ilvl w:val="0"/>
                <w:numId w:val="155"/>
              </w:numPr>
              <w:autoSpaceDE/>
              <w:autoSpaceDN/>
              <w:spacing w:before="120" w:after="120"/>
              <w:ind w:left="2301" w:hanging="425"/>
              <w:contextualSpacing/>
              <w:rPr>
                <w:rFonts w:ascii="Arial" w:hAnsi="Arial"/>
                <w:bCs/>
                <w:szCs w:val="24"/>
                <w:lang w:val="en-GB" w:eastAsia="en-GB"/>
              </w:rPr>
            </w:pPr>
            <w:r>
              <w:rPr>
                <w:rFonts w:ascii="Arial" w:hAnsi="Arial"/>
                <w:bCs/>
                <w:szCs w:val="24"/>
                <w:lang w:val="en-GB" w:eastAsia="en-GB"/>
              </w:rPr>
              <w:t>health concerns</w:t>
            </w:r>
          </w:p>
          <w:p w14:paraId="15C2BE0C" w14:textId="77777777" w:rsidR="00E26E04" w:rsidRDefault="00E26E04" w:rsidP="00300AF1">
            <w:pPr>
              <w:pStyle w:val="ListParagraph"/>
              <w:widowControl/>
              <w:numPr>
                <w:ilvl w:val="0"/>
                <w:numId w:val="96"/>
              </w:numPr>
              <w:autoSpaceDE/>
              <w:autoSpaceDN/>
              <w:spacing w:before="120" w:after="120"/>
              <w:contextualSpacing/>
              <w:rPr>
                <w:rFonts w:ascii="Arial" w:hAnsi="Arial"/>
                <w:bCs/>
                <w:szCs w:val="24"/>
                <w:lang w:val="en-GB" w:eastAsia="en-GB"/>
              </w:rPr>
            </w:pPr>
            <w:r>
              <w:rPr>
                <w:rFonts w:ascii="Arial" w:hAnsi="Arial"/>
                <w:bCs/>
                <w:szCs w:val="24"/>
                <w:lang w:val="en-GB" w:eastAsia="en-GB"/>
              </w:rPr>
              <w:t>Basic elements of a wireless communication system</w:t>
            </w:r>
          </w:p>
          <w:p w14:paraId="6B018D53" w14:textId="77777777" w:rsidR="00E26E04" w:rsidRPr="00CE0631" w:rsidRDefault="00E26E04" w:rsidP="00A02888">
            <w:pPr>
              <w:pStyle w:val="ListParagraph"/>
              <w:widowControl/>
              <w:numPr>
                <w:ilvl w:val="0"/>
                <w:numId w:val="39"/>
              </w:numPr>
              <w:autoSpaceDE/>
              <w:autoSpaceDN/>
              <w:spacing w:before="60" w:after="60" w:line="276" w:lineRule="auto"/>
              <w:contextualSpacing/>
              <w:rPr>
                <w:rFonts w:ascii="Arial" w:hAnsi="Arial" w:cs="Arial"/>
              </w:rPr>
            </w:pPr>
            <w:r w:rsidRPr="00555288">
              <w:rPr>
                <w:rFonts w:ascii="Arial" w:hAnsi="Arial"/>
                <w:bCs/>
                <w:szCs w:val="24"/>
                <w:lang w:val="en-GB" w:eastAsia="en-GB"/>
              </w:rPr>
              <w:lastRenderedPageBreak/>
              <w:t>Types of</w:t>
            </w:r>
            <w:r>
              <w:rPr>
                <w:rFonts w:ascii="Arial" w:hAnsi="Arial"/>
                <w:bCs/>
                <w:szCs w:val="24"/>
                <w:lang w:val="en-GB" w:eastAsia="en-GB"/>
              </w:rPr>
              <w:t xml:space="preserve"> wireless communication systems:</w:t>
            </w:r>
          </w:p>
          <w:p w14:paraId="3597A77B" w14:textId="77777777" w:rsidR="00E26E04" w:rsidRPr="000358C1" w:rsidRDefault="00E26E04" w:rsidP="00300AF1">
            <w:pPr>
              <w:pStyle w:val="ListParagraph"/>
              <w:widowControl/>
              <w:numPr>
                <w:ilvl w:val="0"/>
                <w:numId w:val="156"/>
              </w:numPr>
              <w:autoSpaceDE/>
              <w:autoSpaceDN/>
              <w:spacing w:before="60" w:after="60"/>
              <w:ind w:left="1451" w:hanging="425"/>
              <w:contextualSpacing/>
              <w:rPr>
                <w:rFonts w:ascii="Arial" w:hAnsi="Arial"/>
                <w:szCs w:val="19"/>
                <w:lang w:eastAsia="en-US"/>
              </w:rPr>
            </w:pPr>
            <w:r w:rsidRPr="000358C1">
              <w:rPr>
                <w:rFonts w:ascii="Arial" w:hAnsi="Arial"/>
                <w:szCs w:val="19"/>
                <w:lang w:eastAsia="en-US"/>
              </w:rPr>
              <w:t>Satellite communication</w:t>
            </w:r>
          </w:p>
          <w:p w14:paraId="1600FD1E" w14:textId="77777777" w:rsidR="00E26E04" w:rsidRDefault="00E26E04" w:rsidP="00300AF1">
            <w:pPr>
              <w:pStyle w:val="ListParagraph"/>
              <w:widowControl/>
              <w:numPr>
                <w:ilvl w:val="0"/>
                <w:numId w:val="156"/>
              </w:numPr>
              <w:autoSpaceDE/>
              <w:autoSpaceDN/>
              <w:spacing w:before="60" w:after="60"/>
              <w:ind w:left="1451" w:hanging="425"/>
              <w:contextualSpacing/>
              <w:rPr>
                <w:rFonts w:ascii="Arial" w:hAnsi="Arial"/>
                <w:szCs w:val="19"/>
                <w:lang w:eastAsia="en-US"/>
              </w:rPr>
            </w:pPr>
            <w:r w:rsidRPr="000358C1">
              <w:rPr>
                <w:rFonts w:ascii="Arial" w:hAnsi="Arial"/>
                <w:szCs w:val="19"/>
                <w:lang w:eastAsia="en-US"/>
              </w:rPr>
              <w:t>Mobile telephone communication system</w:t>
            </w:r>
            <w:r>
              <w:rPr>
                <w:rFonts w:ascii="Arial" w:hAnsi="Arial"/>
                <w:szCs w:val="19"/>
                <w:lang w:eastAsia="en-US"/>
              </w:rPr>
              <w:t xml:space="preserve"> </w:t>
            </w:r>
          </w:p>
          <w:p w14:paraId="3EFB1CCC" w14:textId="77777777" w:rsidR="00E26E04" w:rsidRPr="000358C1" w:rsidRDefault="00E26E04" w:rsidP="00300AF1">
            <w:pPr>
              <w:pStyle w:val="ListParagraph"/>
              <w:widowControl/>
              <w:numPr>
                <w:ilvl w:val="0"/>
                <w:numId w:val="156"/>
              </w:numPr>
              <w:autoSpaceDE/>
              <w:autoSpaceDN/>
              <w:spacing w:before="60" w:after="60"/>
              <w:ind w:left="1451" w:hanging="425"/>
              <w:contextualSpacing/>
              <w:rPr>
                <w:rFonts w:ascii="Arial" w:hAnsi="Arial"/>
                <w:szCs w:val="19"/>
                <w:lang w:eastAsia="en-US"/>
              </w:rPr>
            </w:pPr>
            <w:r>
              <w:rPr>
                <w:rFonts w:ascii="Arial" w:hAnsi="Arial"/>
                <w:szCs w:val="19"/>
                <w:lang w:eastAsia="en-US"/>
              </w:rPr>
              <w:t>e g.4/5G</w:t>
            </w:r>
          </w:p>
          <w:p w14:paraId="428CA117" w14:textId="77777777" w:rsidR="00E26E04" w:rsidRPr="000358C1" w:rsidRDefault="00E26E04" w:rsidP="00300AF1">
            <w:pPr>
              <w:pStyle w:val="ListParagraph"/>
              <w:widowControl/>
              <w:numPr>
                <w:ilvl w:val="0"/>
                <w:numId w:val="156"/>
              </w:numPr>
              <w:autoSpaceDE/>
              <w:autoSpaceDN/>
              <w:spacing w:before="60" w:after="60"/>
              <w:ind w:left="1451" w:hanging="425"/>
              <w:contextualSpacing/>
              <w:rPr>
                <w:rFonts w:ascii="Arial" w:hAnsi="Arial"/>
                <w:szCs w:val="19"/>
                <w:lang w:eastAsia="en-US"/>
              </w:rPr>
            </w:pPr>
            <w:r w:rsidRPr="000358C1">
              <w:rPr>
                <w:rFonts w:ascii="Arial" w:hAnsi="Arial"/>
                <w:szCs w:val="19"/>
                <w:lang w:eastAsia="en-US"/>
              </w:rPr>
              <w:t>Global positioning system (GPS)</w:t>
            </w:r>
          </w:p>
          <w:p w14:paraId="280CC72C" w14:textId="77777777" w:rsidR="00E26E04" w:rsidRDefault="00E26E04" w:rsidP="00300AF1">
            <w:pPr>
              <w:pStyle w:val="ListParagraph"/>
              <w:widowControl/>
              <w:numPr>
                <w:ilvl w:val="0"/>
                <w:numId w:val="156"/>
              </w:numPr>
              <w:autoSpaceDE/>
              <w:autoSpaceDN/>
              <w:spacing w:before="60" w:after="60"/>
              <w:ind w:left="1451" w:hanging="425"/>
              <w:contextualSpacing/>
              <w:rPr>
                <w:rFonts w:ascii="Arial" w:hAnsi="Arial"/>
                <w:szCs w:val="19"/>
                <w:lang w:eastAsia="en-US"/>
              </w:rPr>
            </w:pPr>
            <w:r w:rsidRPr="000358C1">
              <w:rPr>
                <w:rFonts w:ascii="Arial" w:hAnsi="Arial"/>
                <w:szCs w:val="19"/>
                <w:lang w:eastAsia="en-US"/>
              </w:rPr>
              <w:t>Bluetooth</w:t>
            </w:r>
          </w:p>
          <w:p w14:paraId="0D41B855" w14:textId="6045E77C" w:rsidR="00E26E04" w:rsidRPr="000358C1" w:rsidRDefault="00CD7F19" w:rsidP="00300AF1">
            <w:pPr>
              <w:pStyle w:val="ListParagraph"/>
              <w:widowControl/>
              <w:numPr>
                <w:ilvl w:val="0"/>
                <w:numId w:val="156"/>
              </w:numPr>
              <w:autoSpaceDE/>
              <w:autoSpaceDN/>
              <w:spacing w:before="60" w:after="60"/>
              <w:ind w:left="1451" w:hanging="425"/>
              <w:contextualSpacing/>
              <w:rPr>
                <w:rFonts w:ascii="Arial" w:hAnsi="Arial"/>
                <w:szCs w:val="19"/>
                <w:lang w:eastAsia="en-US"/>
              </w:rPr>
            </w:pPr>
            <w:r>
              <w:rPr>
                <w:rFonts w:ascii="Arial" w:hAnsi="Arial"/>
                <w:szCs w:val="19"/>
                <w:lang w:eastAsia="en-US"/>
              </w:rPr>
              <w:t>Wi-Fi</w:t>
            </w:r>
          </w:p>
          <w:p w14:paraId="2D494416" w14:textId="77777777" w:rsidR="00E26E04" w:rsidRPr="000358C1" w:rsidRDefault="00E26E04" w:rsidP="00300AF1">
            <w:pPr>
              <w:pStyle w:val="ListParagraph"/>
              <w:widowControl/>
              <w:numPr>
                <w:ilvl w:val="0"/>
                <w:numId w:val="156"/>
              </w:numPr>
              <w:autoSpaceDE/>
              <w:autoSpaceDN/>
              <w:spacing w:before="60" w:after="60"/>
              <w:ind w:left="1451" w:hanging="425"/>
              <w:contextualSpacing/>
              <w:rPr>
                <w:rFonts w:ascii="Arial" w:hAnsi="Arial"/>
                <w:szCs w:val="19"/>
                <w:lang w:eastAsia="en-US"/>
              </w:rPr>
            </w:pPr>
            <w:r w:rsidRPr="000358C1">
              <w:rPr>
                <w:rFonts w:ascii="Arial" w:hAnsi="Arial"/>
                <w:szCs w:val="19"/>
                <w:lang w:eastAsia="en-US"/>
              </w:rPr>
              <w:t>Paging</w:t>
            </w:r>
          </w:p>
          <w:p w14:paraId="6EC5C419" w14:textId="77777777" w:rsidR="00E26E04" w:rsidRPr="00CE0631" w:rsidRDefault="00E26E04" w:rsidP="00300AF1">
            <w:pPr>
              <w:pStyle w:val="ListParagraph"/>
              <w:widowControl/>
              <w:numPr>
                <w:ilvl w:val="0"/>
                <w:numId w:val="156"/>
              </w:numPr>
              <w:autoSpaceDE/>
              <w:autoSpaceDN/>
              <w:spacing w:before="60" w:after="60" w:line="276" w:lineRule="auto"/>
              <w:ind w:left="1451" w:hanging="425"/>
              <w:contextualSpacing/>
              <w:rPr>
                <w:rFonts w:ascii="Arial" w:hAnsi="Arial" w:cs="Arial"/>
              </w:rPr>
            </w:pPr>
            <w:r w:rsidRPr="000358C1">
              <w:rPr>
                <w:rFonts w:ascii="Arial" w:hAnsi="Arial"/>
                <w:szCs w:val="19"/>
                <w:lang w:eastAsia="en-US"/>
              </w:rPr>
              <w:t>Wireless local Area Network (WLAN)</w:t>
            </w:r>
          </w:p>
          <w:p w14:paraId="3400F78E" w14:textId="77777777" w:rsidR="00E26E04" w:rsidRPr="00555288" w:rsidRDefault="00E26E04" w:rsidP="00A02888">
            <w:pPr>
              <w:pStyle w:val="ListParagraph"/>
              <w:widowControl/>
              <w:numPr>
                <w:ilvl w:val="0"/>
                <w:numId w:val="39"/>
              </w:numPr>
              <w:autoSpaceDE/>
              <w:autoSpaceDN/>
              <w:spacing w:before="60" w:after="60" w:line="276" w:lineRule="auto"/>
              <w:contextualSpacing/>
              <w:rPr>
                <w:rFonts w:ascii="Arial" w:hAnsi="Arial" w:cs="Arial"/>
              </w:rPr>
            </w:pPr>
            <w:r>
              <w:rPr>
                <w:rFonts w:ascii="Arial" w:hAnsi="Arial" w:cs="Arial"/>
              </w:rPr>
              <w:t>Types of m</w:t>
            </w:r>
            <w:r w:rsidRPr="00555288">
              <w:rPr>
                <w:rFonts w:ascii="Arial" w:hAnsi="Arial" w:cs="Arial"/>
              </w:rPr>
              <w:t>odulation</w:t>
            </w:r>
            <w:r>
              <w:rPr>
                <w:rFonts w:ascii="Arial" w:hAnsi="Arial" w:cs="Arial"/>
              </w:rPr>
              <w:t>:</w:t>
            </w:r>
          </w:p>
          <w:p w14:paraId="2425E1D2" w14:textId="77777777" w:rsidR="00E26E04" w:rsidRPr="008A42A5" w:rsidRDefault="00E26E04" w:rsidP="00300AF1">
            <w:pPr>
              <w:numPr>
                <w:ilvl w:val="1"/>
                <w:numId w:val="157"/>
              </w:numPr>
              <w:spacing w:before="60" w:after="60" w:line="276" w:lineRule="auto"/>
              <w:rPr>
                <w:rFonts w:ascii="Arial" w:hAnsi="Arial" w:cs="Arial"/>
                <w:sz w:val="22"/>
                <w:szCs w:val="22"/>
              </w:rPr>
            </w:pPr>
            <w:r w:rsidRPr="008A42A5">
              <w:rPr>
                <w:rFonts w:ascii="Arial" w:hAnsi="Arial" w:cs="Arial"/>
                <w:sz w:val="22"/>
                <w:szCs w:val="22"/>
              </w:rPr>
              <w:t>Amplitude modulation (AM)</w:t>
            </w:r>
          </w:p>
          <w:p w14:paraId="5C5509F5" w14:textId="77777777" w:rsidR="00E26E04" w:rsidRPr="008A42A5" w:rsidRDefault="00E26E04" w:rsidP="00300AF1">
            <w:pPr>
              <w:numPr>
                <w:ilvl w:val="2"/>
                <w:numId w:val="158"/>
              </w:numPr>
              <w:spacing w:before="60" w:after="60" w:line="276" w:lineRule="auto"/>
              <w:rPr>
                <w:rFonts w:ascii="Arial" w:hAnsi="Arial" w:cs="Arial"/>
                <w:sz w:val="22"/>
                <w:szCs w:val="22"/>
              </w:rPr>
            </w:pPr>
            <w:r w:rsidRPr="008A42A5">
              <w:rPr>
                <w:rFonts w:ascii="Arial" w:hAnsi="Arial" w:cs="Arial"/>
                <w:sz w:val="22"/>
                <w:szCs w:val="22"/>
              </w:rPr>
              <w:t>signal frequencies</w:t>
            </w:r>
          </w:p>
          <w:p w14:paraId="456BDF95" w14:textId="77777777" w:rsidR="00E26E04" w:rsidRPr="008A42A5" w:rsidRDefault="00E26E04" w:rsidP="00300AF1">
            <w:pPr>
              <w:numPr>
                <w:ilvl w:val="2"/>
                <w:numId w:val="158"/>
              </w:numPr>
              <w:spacing w:before="60" w:after="60" w:line="276" w:lineRule="auto"/>
              <w:rPr>
                <w:rFonts w:ascii="Arial" w:hAnsi="Arial" w:cs="Arial"/>
                <w:sz w:val="22"/>
                <w:szCs w:val="22"/>
              </w:rPr>
            </w:pPr>
            <w:r w:rsidRPr="008A42A5">
              <w:rPr>
                <w:rFonts w:ascii="Arial" w:hAnsi="Arial" w:cs="Arial"/>
                <w:sz w:val="22"/>
                <w:szCs w:val="22"/>
              </w:rPr>
              <w:t>carrier frequencies</w:t>
            </w:r>
          </w:p>
          <w:p w14:paraId="566D4054" w14:textId="77777777" w:rsidR="00E26E04" w:rsidRPr="008A42A5" w:rsidRDefault="00E26E04" w:rsidP="00300AF1">
            <w:pPr>
              <w:numPr>
                <w:ilvl w:val="1"/>
                <w:numId w:val="159"/>
              </w:numPr>
              <w:spacing w:before="60" w:after="60" w:line="276" w:lineRule="auto"/>
              <w:rPr>
                <w:rFonts w:ascii="Arial" w:hAnsi="Arial" w:cs="Arial"/>
                <w:sz w:val="22"/>
                <w:szCs w:val="22"/>
              </w:rPr>
            </w:pPr>
            <w:r w:rsidRPr="008A42A5">
              <w:rPr>
                <w:rFonts w:ascii="Arial" w:hAnsi="Arial" w:cs="Arial"/>
                <w:sz w:val="22"/>
                <w:szCs w:val="22"/>
              </w:rPr>
              <w:t>Frequent modulation (FM)</w:t>
            </w:r>
          </w:p>
          <w:p w14:paraId="3849B141" w14:textId="77777777" w:rsidR="00E26E04" w:rsidRPr="008A42A5" w:rsidRDefault="00E26E04" w:rsidP="00300AF1">
            <w:pPr>
              <w:numPr>
                <w:ilvl w:val="1"/>
                <w:numId w:val="159"/>
              </w:numPr>
              <w:spacing w:before="60" w:after="60" w:line="276" w:lineRule="auto"/>
              <w:rPr>
                <w:rFonts w:ascii="Arial" w:hAnsi="Arial" w:cs="Arial"/>
                <w:sz w:val="22"/>
                <w:szCs w:val="22"/>
              </w:rPr>
            </w:pPr>
            <w:r w:rsidRPr="008A42A5">
              <w:rPr>
                <w:rFonts w:ascii="Arial" w:hAnsi="Arial" w:cs="Arial"/>
                <w:sz w:val="22"/>
                <w:szCs w:val="22"/>
              </w:rPr>
              <w:t>Phase modulation (PM)</w:t>
            </w:r>
          </w:p>
          <w:p w14:paraId="7E21E32D" w14:textId="77777777" w:rsidR="00E26E04" w:rsidRPr="008A42A5" w:rsidRDefault="00E26E04" w:rsidP="00A02888">
            <w:pPr>
              <w:numPr>
                <w:ilvl w:val="0"/>
                <w:numId w:val="39"/>
              </w:numPr>
              <w:spacing w:before="120" w:after="120" w:line="276" w:lineRule="auto"/>
              <w:rPr>
                <w:rFonts w:ascii="Arial" w:hAnsi="Arial" w:cs="Arial"/>
                <w:sz w:val="22"/>
                <w:szCs w:val="22"/>
              </w:rPr>
            </w:pPr>
            <w:r w:rsidRPr="008A42A5">
              <w:rPr>
                <w:rFonts w:ascii="Arial" w:hAnsi="Arial" w:cs="Arial"/>
                <w:sz w:val="22"/>
                <w:szCs w:val="22"/>
              </w:rPr>
              <w:t>Radio wave propagation:</w:t>
            </w:r>
          </w:p>
          <w:p w14:paraId="75152A02" w14:textId="77777777" w:rsidR="00E26E04" w:rsidRPr="008A42A5" w:rsidRDefault="00E26E04" w:rsidP="00300AF1">
            <w:pPr>
              <w:numPr>
                <w:ilvl w:val="1"/>
                <w:numId w:val="160"/>
              </w:numPr>
              <w:spacing w:before="60" w:after="60" w:line="276" w:lineRule="auto"/>
              <w:rPr>
                <w:rFonts w:ascii="Arial" w:hAnsi="Arial" w:cs="Arial"/>
                <w:sz w:val="22"/>
                <w:szCs w:val="22"/>
              </w:rPr>
            </w:pPr>
            <w:r w:rsidRPr="008A42A5">
              <w:rPr>
                <w:rFonts w:ascii="Arial" w:hAnsi="Arial" w:cs="Arial"/>
                <w:sz w:val="22"/>
                <w:szCs w:val="22"/>
              </w:rPr>
              <w:t>characteristics of an electromagnetic wave</w:t>
            </w:r>
          </w:p>
          <w:p w14:paraId="47F987E3" w14:textId="77777777" w:rsidR="00E26E04" w:rsidRPr="008A42A5" w:rsidRDefault="00E26E04" w:rsidP="00300AF1">
            <w:pPr>
              <w:numPr>
                <w:ilvl w:val="1"/>
                <w:numId w:val="160"/>
              </w:numPr>
              <w:spacing w:before="60" w:after="60" w:line="276" w:lineRule="auto"/>
              <w:rPr>
                <w:rFonts w:ascii="Arial" w:hAnsi="Arial" w:cs="Arial"/>
                <w:sz w:val="22"/>
                <w:szCs w:val="22"/>
              </w:rPr>
            </w:pPr>
            <w:r w:rsidRPr="008A42A5">
              <w:rPr>
                <w:rFonts w:ascii="Arial" w:hAnsi="Arial" w:cs="Arial"/>
                <w:sz w:val="22"/>
                <w:szCs w:val="22"/>
              </w:rPr>
              <w:t>different field intensity and power density for various distances</w:t>
            </w:r>
          </w:p>
          <w:p w14:paraId="4ADEDE5D" w14:textId="03068008" w:rsidR="00E26E04" w:rsidRPr="008A42A5" w:rsidRDefault="00600A92" w:rsidP="00300AF1">
            <w:pPr>
              <w:pStyle w:val="ListParagraph"/>
              <w:widowControl/>
              <w:numPr>
                <w:ilvl w:val="0"/>
                <w:numId w:val="160"/>
              </w:numPr>
              <w:autoSpaceDE/>
              <w:autoSpaceDN/>
              <w:spacing w:before="60" w:after="60" w:line="276" w:lineRule="auto"/>
              <w:contextualSpacing/>
              <w:rPr>
                <w:rFonts w:ascii="Arial" w:hAnsi="Arial" w:cs="Arial"/>
              </w:rPr>
            </w:pPr>
            <w:r>
              <w:rPr>
                <w:rFonts w:ascii="Arial" w:hAnsi="Arial" w:cs="Arial"/>
              </w:rPr>
              <w:t>B</w:t>
            </w:r>
            <w:r w:rsidR="00E26E04" w:rsidRPr="008A42A5">
              <w:rPr>
                <w:rFonts w:ascii="Arial" w:hAnsi="Arial" w:cs="Arial"/>
              </w:rPr>
              <w:t>ehaviour of ground waves</w:t>
            </w:r>
          </w:p>
          <w:p w14:paraId="630579E3" w14:textId="0FBF0EA1" w:rsidR="00E26E04" w:rsidRPr="008A42A5" w:rsidRDefault="00600A92" w:rsidP="00300AF1">
            <w:pPr>
              <w:pStyle w:val="ListParagraph"/>
              <w:widowControl/>
              <w:numPr>
                <w:ilvl w:val="0"/>
                <w:numId w:val="160"/>
              </w:numPr>
              <w:autoSpaceDE/>
              <w:autoSpaceDN/>
              <w:spacing w:before="60" w:after="60" w:line="276" w:lineRule="auto"/>
              <w:contextualSpacing/>
              <w:rPr>
                <w:rFonts w:ascii="Arial" w:hAnsi="Arial" w:cs="Arial"/>
              </w:rPr>
            </w:pPr>
            <w:r>
              <w:rPr>
                <w:rFonts w:ascii="Arial" w:hAnsi="Arial" w:cs="Arial"/>
              </w:rPr>
              <w:t>B</w:t>
            </w:r>
            <w:r w:rsidR="00E26E04" w:rsidRPr="008A42A5">
              <w:rPr>
                <w:rFonts w:ascii="Arial" w:hAnsi="Arial" w:cs="Arial"/>
              </w:rPr>
              <w:t>ehaviour of sky waves</w:t>
            </w:r>
          </w:p>
          <w:p w14:paraId="6421ED14" w14:textId="77777777" w:rsidR="00E26E04" w:rsidRDefault="00E26E04" w:rsidP="00300AF1">
            <w:pPr>
              <w:numPr>
                <w:ilvl w:val="1"/>
                <w:numId w:val="160"/>
              </w:numPr>
              <w:spacing w:before="60" w:after="60" w:line="276" w:lineRule="auto"/>
              <w:rPr>
                <w:rFonts w:ascii="Arial" w:hAnsi="Arial" w:cs="Arial"/>
                <w:sz w:val="22"/>
                <w:szCs w:val="22"/>
              </w:rPr>
            </w:pPr>
            <w:r w:rsidRPr="008A42A5">
              <w:rPr>
                <w:rFonts w:ascii="Arial" w:hAnsi="Arial" w:cs="Arial"/>
                <w:sz w:val="22"/>
                <w:szCs w:val="22"/>
              </w:rPr>
              <w:t>various radio bands and their uses</w:t>
            </w:r>
          </w:p>
          <w:p w14:paraId="0490FC86" w14:textId="77777777" w:rsidR="00E26E04" w:rsidRPr="00927910" w:rsidRDefault="00E26E04" w:rsidP="00300AF1">
            <w:pPr>
              <w:numPr>
                <w:ilvl w:val="0"/>
                <w:numId w:val="97"/>
              </w:numPr>
              <w:spacing w:before="60" w:after="60" w:line="276" w:lineRule="auto"/>
              <w:rPr>
                <w:rFonts w:ascii="Arial" w:hAnsi="Arial" w:cs="Arial"/>
                <w:bCs/>
                <w:sz w:val="22"/>
                <w:szCs w:val="22"/>
              </w:rPr>
            </w:pPr>
            <w:r w:rsidRPr="00927910">
              <w:rPr>
                <w:rFonts w:ascii="Arial" w:hAnsi="Arial" w:cs="Arial"/>
                <w:bCs/>
                <w:sz w:val="22"/>
                <w:szCs w:val="22"/>
              </w:rPr>
              <w:t>Electromagnetic waves:</w:t>
            </w:r>
          </w:p>
          <w:p w14:paraId="49345581" w14:textId="77777777" w:rsidR="00E26E04" w:rsidRPr="00927910" w:rsidRDefault="00E26E04" w:rsidP="00300AF1">
            <w:pPr>
              <w:numPr>
                <w:ilvl w:val="0"/>
                <w:numId w:val="161"/>
              </w:numPr>
              <w:spacing w:before="60" w:after="60" w:line="276" w:lineRule="auto"/>
              <w:ind w:left="1451" w:hanging="425"/>
              <w:rPr>
                <w:rFonts w:ascii="Arial" w:hAnsi="Arial" w:cs="Arial"/>
                <w:bCs/>
                <w:sz w:val="22"/>
                <w:szCs w:val="22"/>
              </w:rPr>
            </w:pPr>
            <w:r w:rsidRPr="00927910">
              <w:rPr>
                <w:rFonts w:ascii="Arial" w:hAnsi="Arial" w:cs="Arial"/>
                <w:bCs/>
                <w:sz w:val="22"/>
                <w:szCs w:val="22"/>
              </w:rPr>
              <w:t>gamma waves</w:t>
            </w:r>
          </w:p>
          <w:p w14:paraId="77C111DF" w14:textId="77777777" w:rsidR="00E26E04" w:rsidRPr="00927910" w:rsidRDefault="00E26E04" w:rsidP="00300AF1">
            <w:pPr>
              <w:numPr>
                <w:ilvl w:val="0"/>
                <w:numId w:val="161"/>
              </w:numPr>
              <w:spacing w:before="60" w:after="60" w:line="276" w:lineRule="auto"/>
              <w:ind w:left="1451" w:hanging="425"/>
              <w:rPr>
                <w:rFonts w:ascii="Arial" w:hAnsi="Arial" w:cs="Arial"/>
                <w:bCs/>
                <w:sz w:val="22"/>
                <w:szCs w:val="22"/>
              </w:rPr>
            </w:pPr>
            <w:r w:rsidRPr="00927910">
              <w:rPr>
                <w:rFonts w:ascii="Arial" w:hAnsi="Arial" w:cs="Arial"/>
                <w:bCs/>
                <w:sz w:val="22"/>
                <w:szCs w:val="22"/>
              </w:rPr>
              <w:t>X – rays</w:t>
            </w:r>
          </w:p>
          <w:p w14:paraId="44D79A50" w14:textId="77777777" w:rsidR="00E26E04" w:rsidRPr="00927910" w:rsidRDefault="00E26E04" w:rsidP="00300AF1">
            <w:pPr>
              <w:numPr>
                <w:ilvl w:val="0"/>
                <w:numId w:val="161"/>
              </w:numPr>
              <w:spacing w:before="60" w:after="60" w:line="276" w:lineRule="auto"/>
              <w:ind w:left="1451" w:hanging="425"/>
              <w:rPr>
                <w:rFonts w:ascii="Arial" w:hAnsi="Arial" w:cs="Arial"/>
                <w:bCs/>
                <w:sz w:val="22"/>
                <w:szCs w:val="22"/>
              </w:rPr>
            </w:pPr>
            <w:proofErr w:type="gramStart"/>
            <w:r w:rsidRPr="00927910">
              <w:rPr>
                <w:rFonts w:ascii="Arial" w:hAnsi="Arial" w:cs="Arial"/>
                <w:bCs/>
                <w:sz w:val="22"/>
                <w:szCs w:val="22"/>
              </w:rPr>
              <w:t>ultra violet</w:t>
            </w:r>
            <w:proofErr w:type="gramEnd"/>
            <w:r w:rsidRPr="00927910">
              <w:rPr>
                <w:rFonts w:ascii="Arial" w:hAnsi="Arial" w:cs="Arial"/>
                <w:bCs/>
                <w:sz w:val="22"/>
                <w:szCs w:val="22"/>
              </w:rPr>
              <w:t xml:space="preserve"> light</w:t>
            </w:r>
          </w:p>
          <w:p w14:paraId="1E47C41C" w14:textId="77777777" w:rsidR="00E26E04" w:rsidRPr="00927910" w:rsidRDefault="00E26E04" w:rsidP="00300AF1">
            <w:pPr>
              <w:numPr>
                <w:ilvl w:val="0"/>
                <w:numId w:val="161"/>
              </w:numPr>
              <w:spacing w:before="60" w:after="60" w:line="276" w:lineRule="auto"/>
              <w:ind w:left="1451" w:hanging="425"/>
              <w:rPr>
                <w:rFonts w:ascii="Arial" w:hAnsi="Arial" w:cs="Arial"/>
                <w:bCs/>
                <w:sz w:val="22"/>
                <w:szCs w:val="22"/>
              </w:rPr>
            </w:pPr>
            <w:r w:rsidRPr="00927910">
              <w:rPr>
                <w:rFonts w:ascii="Arial" w:hAnsi="Arial" w:cs="Arial"/>
                <w:bCs/>
                <w:sz w:val="22"/>
                <w:szCs w:val="22"/>
              </w:rPr>
              <w:t>visible light</w:t>
            </w:r>
          </w:p>
          <w:p w14:paraId="423B1FDE" w14:textId="77777777" w:rsidR="00E26E04" w:rsidRPr="00927910" w:rsidRDefault="00E26E04" w:rsidP="00300AF1">
            <w:pPr>
              <w:numPr>
                <w:ilvl w:val="0"/>
                <w:numId w:val="161"/>
              </w:numPr>
              <w:spacing w:before="60" w:after="60" w:line="276" w:lineRule="auto"/>
              <w:ind w:left="1451" w:hanging="425"/>
              <w:rPr>
                <w:rFonts w:ascii="Arial" w:hAnsi="Arial" w:cs="Arial"/>
                <w:bCs/>
                <w:sz w:val="22"/>
                <w:szCs w:val="22"/>
              </w:rPr>
            </w:pPr>
            <w:r w:rsidRPr="00927910">
              <w:rPr>
                <w:rFonts w:ascii="Arial" w:hAnsi="Arial" w:cs="Arial"/>
                <w:bCs/>
                <w:sz w:val="22"/>
                <w:szCs w:val="22"/>
              </w:rPr>
              <w:t>infrared light</w:t>
            </w:r>
          </w:p>
          <w:p w14:paraId="71425C3D" w14:textId="77777777" w:rsidR="00E26E04" w:rsidRPr="00927910" w:rsidRDefault="00E26E04" w:rsidP="00300AF1">
            <w:pPr>
              <w:numPr>
                <w:ilvl w:val="0"/>
                <w:numId w:val="161"/>
              </w:numPr>
              <w:spacing w:before="60" w:after="60" w:line="276" w:lineRule="auto"/>
              <w:ind w:left="1451" w:hanging="425"/>
              <w:rPr>
                <w:rFonts w:ascii="Arial" w:hAnsi="Arial" w:cs="Arial"/>
                <w:bCs/>
                <w:sz w:val="22"/>
                <w:szCs w:val="22"/>
              </w:rPr>
            </w:pPr>
            <w:r w:rsidRPr="00927910">
              <w:rPr>
                <w:rFonts w:ascii="Arial" w:hAnsi="Arial" w:cs="Arial"/>
                <w:bCs/>
                <w:sz w:val="22"/>
                <w:szCs w:val="22"/>
              </w:rPr>
              <w:t>microwave</w:t>
            </w:r>
          </w:p>
          <w:p w14:paraId="19D99323" w14:textId="77777777" w:rsidR="00E26E04" w:rsidRDefault="00E26E04" w:rsidP="00300AF1">
            <w:pPr>
              <w:numPr>
                <w:ilvl w:val="0"/>
                <w:numId w:val="161"/>
              </w:numPr>
              <w:spacing w:before="60" w:after="60" w:line="276" w:lineRule="auto"/>
              <w:ind w:left="1451" w:hanging="425"/>
              <w:rPr>
                <w:rFonts w:ascii="Arial" w:hAnsi="Arial" w:cs="Arial"/>
                <w:bCs/>
                <w:sz w:val="22"/>
                <w:szCs w:val="22"/>
              </w:rPr>
            </w:pPr>
            <w:r w:rsidRPr="00927910">
              <w:rPr>
                <w:rFonts w:ascii="Arial" w:hAnsi="Arial" w:cs="Arial"/>
                <w:bCs/>
                <w:sz w:val="22"/>
                <w:szCs w:val="22"/>
              </w:rPr>
              <w:t>radio</w:t>
            </w:r>
          </w:p>
          <w:p w14:paraId="4AEE6CAC" w14:textId="77777777" w:rsidR="00E26E04" w:rsidRDefault="00E26E04" w:rsidP="00300AF1">
            <w:pPr>
              <w:numPr>
                <w:ilvl w:val="0"/>
                <w:numId w:val="98"/>
              </w:numPr>
              <w:spacing w:before="120" w:after="120" w:line="276" w:lineRule="auto"/>
              <w:rPr>
                <w:rFonts w:ascii="Arial" w:hAnsi="Arial" w:cs="Arial"/>
                <w:sz w:val="22"/>
                <w:szCs w:val="22"/>
              </w:rPr>
            </w:pPr>
            <w:r w:rsidRPr="008A42A5">
              <w:rPr>
                <w:rFonts w:ascii="Arial" w:hAnsi="Arial" w:cs="Arial"/>
                <w:sz w:val="22"/>
                <w:szCs w:val="22"/>
              </w:rPr>
              <w:t>Regulation and standards for RF EMF exposure hazards</w:t>
            </w:r>
            <w:r>
              <w:rPr>
                <w:rFonts w:ascii="Arial" w:hAnsi="Arial" w:cs="Arial"/>
                <w:sz w:val="22"/>
                <w:szCs w:val="22"/>
              </w:rPr>
              <w:t xml:space="preserve"> such as:</w:t>
            </w:r>
          </w:p>
          <w:p w14:paraId="37CBDCD9" w14:textId="672FD84B" w:rsidR="00E26E04" w:rsidRPr="00167F57" w:rsidRDefault="00E26E04" w:rsidP="00300AF1">
            <w:pPr>
              <w:pStyle w:val="ListParagraph"/>
              <w:numPr>
                <w:ilvl w:val="0"/>
                <w:numId w:val="162"/>
              </w:numPr>
              <w:spacing w:before="120" w:after="120" w:line="276" w:lineRule="auto"/>
              <w:ind w:left="1451" w:hanging="425"/>
              <w:rPr>
                <w:rFonts w:ascii="Arial" w:hAnsi="Arial" w:cs="Arial"/>
              </w:rPr>
            </w:pPr>
            <w:r w:rsidRPr="00167F57">
              <w:rPr>
                <w:rFonts w:ascii="Arial" w:hAnsi="Arial" w:cs="Arial"/>
              </w:rPr>
              <w:t>Australian Radiation Protection and Nuclear Safety Agency (ARPANSA) Radiation</w:t>
            </w:r>
            <w:r>
              <w:rPr>
                <w:rFonts w:ascii="Arial" w:hAnsi="Arial" w:cs="Arial"/>
              </w:rPr>
              <w:t xml:space="preserve"> Protection </w:t>
            </w:r>
            <w:r w:rsidR="00CD7F19">
              <w:rPr>
                <w:rFonts w:ascii="Arial" w:hAnsi="Arial" w:cs="Arial"/>
              </w:rPr>
              <w:t>Standard</w:t>
            </w:r>
            <w:r>
              <w:rPr>
                <w:rFonts w:ascii="Arial" w:hAnsi="Arial" w:cs="Arial"/>
              </w:rPr>
              <w:t xml:space="preserve"> </w:t>
            </w:r>
            <w:r w:rsidRPr="00167F57">
              <w:rPr>
                <w:rFonts w:ascii="Arial" w:hAnsi="Arial" w:cs="Arial"/>
              </w:rPr>
              <w:t>Maximum Exposure levels to Radiofrequency Fields – 3kHz to 300GHz</w:t>
            </w:r>
          </w:p>
          <w:p w14:paraId="22E44CEC" w14:textId="77777777" w:rsidR="00E26E04" w:rsidRPr="00167F57" w:rsidRDefault="00E26E04" w:rsidP="00300AF1">
            <w:pPr>
              <w:pStyle w:val="ListParagraph"/>
              <w:numPr>
                <w:ilvl w:val="1"/>
                <w:numId w:val="163"/>
              </w:numPr>
              <w:spacing w:before="120" w:after="120" w:line="276" w:lineRule="auto"/>
              <w:rPr>
                <w:rFonts w:ascii="Arial" w:hAnsi="Arial" w:cs="Arial"/>
              </w:rPr>
            </w:pPr>
            <w:r w:rsidRPr="00167F57">
              <w:rPr>
                <w:rFonts w:ascii="Arial" w:hAnsi="Arial" w:cs="Arial"/>
              </w:rPr>
              <w:t>Australian Communication and Media Authority (ACMA) Rules for EME (Electromagnetic energy)</w:t>
            </w:r>
          </w:p>
          <w:p w14:paraId="2B67B647" w14:textId="77777777" w:rsidR="00E26E04" w:rsidRPr="00167F57" w:rsidRDefault="00E26E04" w:rsidP="00300AF1">
            <w:pPr>
              <w:pStyle w:val="ListParagraph"/>
              <w:numPr>
                <w:ilvl w:val="1"/>
                <w:numId w:val="163"/>
              </w:numPr>
              <w:spacing w:before="120" w:after="120" w:line="276" w:lineRule="auto"/>
              <w:rPr>
                <w:rFonts w:ascii="Arial" w:hAnsi="Arial" w:cs="Arial"/>
              </w:rPr>
            </w:pPr>
            <w:r w:rsidRPr="00167F57">
              <w:rPr>
                <w:rFonts w:ascii="Arial" w:hAnsi="Arial" w:cs="Arial"/>
              </w:rPr>
              <w:t>AS/NZS 2772.2 Radiofrequency fields: Principles and methods of measurement and Computation – 3kHz to 300GHz</w:t>
            </w:r>
          </w:p>
          <w:p w14:paraId="44C892A4" w14:textId="77777777" w:rsidR="00E26E04" w:rsidRPr="008A42A5" w:rsidRDefault="00E26E04" w:rsidP="00A02888">
            <w:pPr>
              <w:numPr>
                <w:ilvl w:val="0"/>
                <w:numId w:val="39"/>
              </w:numPr>
              <w:spacing w:before="120" w:after="120" w:line="276" w:lineRule="auto"/>
              <w:rPr>
                <w:rFonts w:ascii="Arial" w:hAnsi="Arial" w:cs="Arial"/>
                <w:sz w:val="22"/>
                <w:szCs w:val="22"/>
              </w:rPr>
            </w:pPr>
            <w:r w:rsidRPr="008A42A5">
              <w:rPr>
                <w:rFonts w:ascii="Arial" w:hAnsi="Arial" w:cs="Arial"/>
                <w:sz w:val="22"/>
                <w:szCs w:val="22"/>
              </w:rPr>
              <w:t>Modulation techniques used in wireless communication systems:</w:t>
            </w:r>
          </w:p>
          <w:p w14:paraId="5DAE770B" w14:textId="77777777" w:rsidR="00E26E04" w:rsidRPr="008A42A5" w:rsidRDefault="00E26E04" w:rsidP="00300AF1">
            <w:pPr>
              <w:numPr>
                <w:ilvl w:val="1"/>
                <w:numId w:val="164"/>
              </w:numPr>
              <w:spacing w:before="100" w:beforeAutospacing="1" w:after="120"/>
              <w:rPr>
                <w:rFonts w:ascii="Arial" w:hAnsi="Arial" w:cs="Arial"/>
                <w:sz w:val="22"/>
                <w:szCs w:val="22"/>
              </w:rPr>
            </w:pPr>
            <w:r w:rsidRPr="008A42A5">
              <w:rPr>
                <w:rFonts w:ascii="Arial" w:hAnsi="Arial" w:cs="Arial"/>
                <w:sz w:val="22"/>
                <w:szCs w:val="22"/>
              </w:rPr>
              <w:lastRenderedPageBreak/>
              <w:t>typical equipment used to achieve modulation-demodulation</w:t>
            </w:r>
          </w:p>
          <w:p w14:paraId="0919B631" w14:textId="77777777" w:rsidR="00E26E04" w:rsidRPr="008A42A5" w:rsidRDefault="00E26E04" w:rsidP="00A02888">
            <w:pPr>
              <w:pStyle w:val="ListParagraph"/>
              <w:widowControl/>
              <w:numPr>
                <w:ilvl w:val="0"/>
                <w:numId w:val="39"/>
              </w:numPr>
              <w:autoSpaceDE/>
              <w:autoSpaceDN/>
              <w:spacing w:before="100" w:beforeAutospacing="1" w:after="100" w:afterAutospacing="1"/>
              <w:contextualSpacing/>
              <w:rPr>
                <w:rFonts w:ascii="Arial" w:hAnsi="Arial" w:cs="Arial"/>
              </w:rPr>
            </w:pPr>
            <w:r w:rsidRPr="008A42A5">
              <w:rPr>
                <w:rFonts w:ascii="Arial" w:hAnsi="Arial" w:cs="Arial"/>
              </w:rPr>
              <w:t>Principles underpinning the telecommunications systems:</w:t>
            </w:r>
          </w:p>
          <w:p w14:paraId="3A6F3D6F" w14:textId="77777777" w:rsidR="00E26E04" w:rsidRPr="008A42A5" w:rsidRDefault="00E26E04" w:rsidP="00300AF1">
            <w:pPr>
              <w:numPr>
                <w:ilvl w:val="1"/>
                <w:numId w:val="165"/>
              </w:numPr>
              <w:spacing w:before="60" w:after="60"/>
              <w:rPr>
                <w:rFonts w:ascii="Arial" w:hAnsi="Arial" w:cs="Arial"/>
                <w:sz w:val="22"/>
                <w:szCs w:val="22"/>
              </w:rPr>
            </w:pPr>
            <w:r w:rsidRPr="008A42A5">
              <w:rPr>
                <w:rFonts w:ascii="Arial" w:hAnsi="Arial" w:cs="Arial"/>
                <w:sz w:val="22"/>
                <w:szCs w:val="22"/>
              </w:rPr>
              <w:t>safety signs used for telecommunications systems</w:t>
            </w:r>
          </w:p>
          <w:p w14:paraId="589497AD" w14:textId="77777777" w:rsidR="00E26E04" w:rsidRPr="008A42A5" w:rsidRDefault="00E26E04" w:rsidP="00300AF1">
            <w:pPr>
              <w:numPr>
                <w:ilvl w:val="1"/>
                <w:numId w:val="165"/>
              </w:numPr>
              <w:spacing w:before="60" w:after="60"/>
              <w:rPr>
                <w:rFonts w:ascii="Arial" w:hAnsi="Arial" w:cs="Arial"/>
                <w:sz w:val="22"/>
                <w:szCs w:val="22"/>
              </w:rPr>
            </w:pPr>
            <w:r w:rsidRPr="008A42A5">
              <w:rPr>
                <w:rFonts w:ascii="Arial" w:hAnsi="Arial" w:cs="Arial"/>
                <w:sz w:val="22"/>
                <w:szCs w:val="22"/>
              </w:rPr>
              <w:t>detailed quality pictures and photographs</w:t>
            </w:r>
          </w:p>
          <w:p w14:paraId="578BA535" w14:textId="77777777" w:rsidR="00E26E04" w:rsidRPr="008A42A5" w:rsidRDefault="00E26E04" w:rsidP="00300AF1">
            <w:pPr>
              <w:numPr>
                <w:ilvl w:val="1"/>
                <w:numId w:val="165"/>
              </w:numPr>
              <w:spacing w:before="60" w:after="60"/>
              <w:rPr>
                <w:rFonts w:ascii="Arial" w:hAnsi="Arial" w:cs="Arial"/>
                <w:sz w:val="22"/>
                <w:szCs w:val="22"/>
              </w:rPr>
            </w:pPr>
            <w:r w:rsidRPr="008A42A5">
              <w:rPr>
                <w:rFonts w:ascii="Arial" w:hAnsi="Arial" w:cs="Arial"/>
                <w:sz w:val="22"/>
                <w:szCs w:val="22"/>
              </w:rPr>
              <w:t>technical animations/video wherever possible</w:t>
            </w:r>
          </w:p>
          <w:p w14:paraId="234DC888" w14:textId="77777777" w:rsidR="00E26E04" w:rsidRPr="008A42A5" w:rsidRDefault="00E26E04" w:rsidP="00300AF1">
            <w:pPr>
              <w:numPr>
                <w:ilvl w:val="1"/>
                <w:numId w:val="165"/>
              </w:numPr>
              <w:spacing w:before="60" w:after="60"/>
              <w:rPr>
                <w:rFonts w:ascii="Arial" w:hAnsi="Arial" w:cs="Arial"/>
                <w:sz w:val="22"/>
                <w:szCs w:val="22"/>
              </w:rPr>
            </w:pPr>
            <w:r w:rsidRPr="008A42A5">
              <w:rPr>
                <w:rFonts w:ascii="Arial" w:hAnsi="Arial" w:cs="Arial"/>
                <w:sz w:val="22"/>
                <w:szCs w:val="22"/>
              </w:rPr>
              <w:t>block diagrams to explain concepts as applicable</w:t>
            </w:r>
          </w:p>
          <w:p w14:paraId="7A12E0EB" w14:textId="77777777" w:rsidR="00E26E04" w:rsidRPr="008A42A5" w:rsidRDefault="00E26E04" w:rsidP="00300AF1">
            <w:pPr>
              <w:numPr>
                <w:ilvl w:val="1"/>
                <w:numId w:val="165"/>
              </w:numPr>
              <w:spacing w:before="60" w:after="60"/>
              <w:rPr>
                <w:rFonts w:ascii="Arial" w:hAnsi="Arial" w:cs="Arial"/>
                <w:sz w:val="22"/>
                <w:szCs w:val="22"/>
              </w:rPr>
            </w:pPr>
            <w:r w:rsidRPr="008A42A5">
              <w:rPr>
                <w:rFonts w:ascii="Arial" w:hAnsi="Arial" w:cs="Arial"/>
                <w:sz w:val="22"/>
                <w:szCs w:val="22"/>
              </w:rPr>
              <w:t>simplified line diagrams or schematics as applicable</w:t>
            </w:r>
          </w:p>
          <w:p w14:paraId="414B9D91" w14:textId="77777777" w:rsidR="00E26E04" w:rsidRPr="008A42A5" w:rsidRDefault="00E26E04" w:rsidP="00300AF1">
            <w:pPr>
              <w:pStyle w:val="ListParagraph"/>
              <w:widowControl/>
              <w:numPr>
                <w:ilvl w:val="0"/>
                <w:numId w:val="99"/>
              </w:numPr>
              <w:autoSpaceDE/>
              <w:autoSpaceDN/>
              <w:spacing w:before="120" w:after="120" w:line="276" w:lineRule="auto"/>
              <w:ind w:left="750" w:hanging="426"/>
              <w:contextualSpacing/>
              <w:rPr>
                <w:rFonts w:ascii="Arial" w:hAnsi="Arial" w:cs="Arial"/>
              </w:rPr>
            </w:pPr>
            <w:r w:rsidRPr="008A42A5">
              <w:rPr>
                <w:rFonts w:ascii="Arial" w:hAnsi="Arial" w:cs="Arial"/>
              </w:rPr>
              <w:t>Principles underpinning LAN and internet technologies:</w:t>
            </w:r>
          </w:p>
          <w:p w14:paraId="54C70D6A" w14:textId="4DFEAC24" w:rsidR="00E26E04" w:rsidRPr="0053125B" w:rsidRDefault="0053125B" w:rsidP="00300AF1">
            <w:pPr>
              <w:numPr>
                <w:ilvl w:val="0"/>
                <w:numId w:val="98"/>
              </w:numPr>
              <w:spacing w:before="120" w:line="276" w:lineRule="auto"/>
              <w:rPr>
                <w:rFonts w:ascii="Arial" w:hAnsi="Arial" w:cs="Arial"/>
                <w:sz w:val="22"/>
                <w:szCs w:val="22"/>
              </w:rPr>
            </w:pPr>
            <w:r>
              <w:rPr>
                <w:rFonts w:ascii="Arial" w:hAnsi="Arial" w:cs="Arial"/>
                <w:sz w:val="22"/>
                <w:szCs w:val="22"/>
              </w:rPr>
              <w:t>Basic antenna applications and types</w:t>
            </w:r>
            <w:r w:rsidR="00E26E04" w:rsidRPr="008A42A5">
              <w:rPr>
                <w:rFonts w:ascii="Arial" w:hAnsi="Arial" w:cs="Arial"/>
                <w:sz w:val="22"/>
                <w:szCs w:val="22"/>
              </w:rPr>
              <w:t>:</w:t>
            </w:r>
          </w:p>
          <w:p w14:paraId="735A8395" w14:textId="77777777" w:rsidR="00E26E04" w:rsidRPr="0053125B" w:rsidRDefault="00E26E04" w:rsidP="00300AF1">
            <w:pPr>
              <w:numPr>
                <w:ilvl w:val="0"/>
                <w:numId w:val="98"/>
              </w:numPr>
              <w:spacing w:before="120" w:after="120" w:line="276" w:lineRule="auto"/>
              <w:rPr>
                <w:rFonts w:ascii="Arial" w:hAnsi="Arial" w:cs="Arial"/>
                <w:sz w:val="22"/>
                <w:szCs w:val="22"/>
              </w:rPr>
            </w:pPr>
            <w:r w:rsidRPr="0053125B">
              <w:rPr>
                <w:rFonts w:ascii="Arial" w:hAnsi="Arial" w:cs="Arial"/>
                <w:sz w:val="22"/>
                <w:szCs w:val="22"/>
              </w:rPr>
              <w:t>Principles for testing RF cabling:</w:t>
            </w:r>
          </w:p>
          <w:p w14:paraId="7276D06E" w14:textId="77777777" w:rsidR="00E26E04" w:rsidRPr="0053125B" w:rsidRDefault="00E26E04" w:rsidP="00300AF1">
            <w:pPr>
              <w:numPr>
                <w:ilvl w:val="0"/>
                <w:numId w:val="166"/>
              </w:numPr>
              <w:spacing w:before="120" w:after="120" w:line="276" w:lineRule="auto"/>
              <w:ind w:left="1451" w:hanging="425"/>
              <w:rPr>
                <w:rFonts w:ascii="Arial" w:hAnsi="Arial" w:cs="Arial"/>
                <w:sz w:val="22"/>
                <w:szCs w:val="22"/>
              </w:rPr>
            </w:pPr>
            <w:r w:rsidRPr="0053125B">
              <w:rPr>
                <w:rFonts w:ascii="Arial" w:hAnsi="Arial" w:cs="Arial"/>
                <w:sz w:val="22"/>
                <w:szCs w:val="22"/>
              </w:rPr>
              <w:t>Distance to Fault (DTF)</w:t>
            </w:r>
          </w:p>
          <w:p w14:paraId="5326FBFA" w14:textId="77777777" w:rsidR="00E26E04" w:rsidRPr="0053125B" w:rsidRDefault="00E26E04" w:rsidP="00300AF1">
            <w:pPr>
              <w:numPr>
                <w:ilvl w:val="0"/>
                <w:numId w:val="166"/>
              </w:numPr>
              <w:spacing w:before="120" w:after="120" w:line="276" w:lineRule="auto"/>
              <w:ind w:left="1451" w:hanging="425"/>
              <w:rPr>
                <w:rFonts w:ascii="Arial" w:hAnsi="Arial" w:cs="Arial"/>
                <w:sz w:val="22"/>
                <w:szCs w:val="22"/>
              </w:rPr>
            </w:pPr>
            <w:r w:rsidRPr="0053125B">
              <w:rPr>
                <w:rFonts w:ascii="Arial" w:hAnsi="Arial" w:cs="Arial"/>
                <w:sz w:val="22"/>
                <w:szCs w:val="22"/>
              </w:rPr>
              <w:t>Voltage Standing Wave Ratio (VSWR)</w:t>
            </w:r>
          </w:p>
          <w:p w14:paraId="199D94F1" w14:textId="77777777" w:rsidR="00E26E04" w:rsidRPr="0053125B" w:rsidRDefault="00E26E04" w:rsidP="00300AF1">
            <w:pPr>
              <w:numPr>
                <w:ilvl w:val="0"/>
                <w:numId w:val="166"/>
              </w:numPr>
              <w:spacing w:before="120" w:after="120" w:line="276" w:lineRule="auto"/>
              <w:ind w:left="1451" w:hanging="425"/>
              <w:rPr>
                <w:rFonts w:ascii="Arial" w:hAnsi="Arial" w:cs="Arial"/>
                <w:sz w:val="22"/>
                <w:szCs w:val="22"/>
              </w:rPr>
            </w:pPr>
            <w:r w:rsidRPr="0053125B">
              <w:rPr>
                <w:rFonts w:ascii="Arial" w:hAnsi="Arial" w:cs="Arial"/>
                <w:sz w:val="22"/>
                <w:szCs w:val="22"/>
              </w:rPr>
              <w:t>Return Loss (RL)</w:t>
            </w:r>
          </w:p>
          <w:p w14:paraId="4D67A356" w14:textId="089D062D" w:rsidR="00E26E04" w:rsidRDefault="00E26E04" w:rsidP="00300AF1">
            <w:pPr>
              <w:numPr>
                <w:ilvl w:val="0"/>
                <w:numId w:val="166"/>
              </w:numPr>
              <w:spacing w:before="120" w:after="120" w:line="276" w:lineRule="auto"/>
              <w:ind w:left="1451" w:hanging="425"/>
              <w:rPr>
                <w:rFonts w:ascii="Arial" w:hAnsi="Arial" w:cs="Arial"/>
                <w:sz w:val="22"/>
                <w:szCs w:val="22"/>
              </w:rPr>
            </w:pPr>
            <w:r w:rsidRPr="0053125B">
              <w:rPr>
                <w:rFonts w:ascii="Arial" w:hAnsi="Arial" w:cs="Arial"/>
                <w:sz w:val="22"/>
                <w:szCs w:val="22"/>
              </w:rPr>
              <w:t>Cable loss (CL)</w:t>
            </w:r>
          </w:p>
          <w:p w14:paraId="0B02994F" w14:textId="612653F3" w:rsidR="00E3155A" w:rsidRPr="00D41451" w:rsidRDefault="00E3155A" w:rsidP="00300AF1">
            <w:pPr>
              <w:pStyle w:val="ListParagraph"/>
              <w:numPr>
                <w:ilvl w:val="0"/>
                <w:numId w:val="108"/>
              </w:numPr>
              <w:spacing w:before="120" w:after="120" w:line="276" w:lineRule="auto"/>
              <w:rPr>
                <w:rFonts w:ascii="Arial" w:hAnsi="Arial" w:cs="Arial"/>
              </w:rPr>
            </w:pPr>
            <w:r w:rsidRPr="00D41451">
              <w:rPr>
                <w:rFonts w:ascii="Arial" w:hAnsi="Arial" w:cs="Arial"/>
              </w:rPr>
              <w:t>Basic troubleshooting procedures for wireless communications</w:t>
            </w:r>
          </w:p>
          <w:p w14:paraId="06BDD27D" w14:textId="1BF20684" w:rsidR="00E26E04" w:rsidRPr="00DA2EE5" w:rsidRDefault="00E26E04" w:rsidP="00300AF1">
            <w:pPr>
              <w:pStyle w:val="CKTableBullet210pt"/>
              <w:numPr>
                <w:ilvl w:val="0"/>
                <w:numId w:val="100"/>
              </w:numPr>
              <w:spacing w:before="120" w:after="120"/>
            </w:pPr>
            <w:r w:rsidRPr="00E26E04">
              <w:rPr>
                <w:sz w:val="22"/>
                <w:szCs w:val="22"/>
              </w:rPr>
              <w:t>Requirements of a hand over pack (HOP</w:t>
            </w:r>
            <w:r w:rsidRPr="00010FA2">
              <w:t>)</w:t>
            </w:r>
          </w:p>
        </w:tc>
      </w:tr>
      <w:tr w:rsidR="00E26E04" w:rsidRPr="00371AA5" w14:paraId="6E6DB9E4" w14:textId="77777777" w:rsidTr="00F95E1C">
        <w:tc>
          <w:tcPr>
            <w:tcW w:w="2127" w:type="dxa"/>
            <w:shd w:val="clear" w:color="auto" w:fill="auto"/>
          </w:tcPr>
          <w:p w14:paraId="3B977E6F" w14:textId="77777777" w:rsidR="00E26E04" w:rsidRPr="00DA2EE5" w:rsidRDefault="00E26E04" w:rsidP="00E26E04">
            <w:pPr>
              <w:spacing w:before="120"/>
              <w:rPr>
                <w:rFonts w:ascii="Arial" w:hAnsi="Arial" w:cs="Arial"/>
                <w:b/>
                <w:sz w:val="22"/>
                <w:szCs w:val="22"/>
              </w:rPr>
            </w:pPr>
            <w:r w:rsidRPr="00DA2EE5">
              <w:rPr>
                <w:rFonts w:ascii="Arial" w:hAnsi="Arial" w:cs="Arial"/>
                <w:b/>
                <w:sz w:val="22"/>
                <w:szCs w:val="22"/>
              </w:rPr>
              <w:lastRenderedPageBreak/>
              <w:t>ASSESSMENT CONDITIONS</w:t>
            </w:r>
          </w:p>
          <w:p w14:paraId="3DDA2FE2" w14:textId="77777777" w:rsidR="00E26E04" w:rsidRPr="00DA2EE5" w:rsidRDefault="00E26E04" w:rsidP="00E26E04">
            <w:pPr>
              <w:spacing w:after="120"/>
              <w:rPr>
                <w:rFonts w:ascii="Arial" w:hAnsi="Arial" w:cs="Arial"/>
                <w:b/>
                <w:sz w:val="22"/>
                <w:szCs w:val="22"/>
              </w:rPr>
            </w:pPr>
            <w:r w:rsidRPr="00DA2EE5">
              <w:rPr>
                <w:rFonts w:ascii="Arial" w:hAnsi="Arial" w:cs="Arial"/>
                <w:i/>
                <w:sz w:val="22"/>
                <w:szCs w:val="22"/>
              </w:rPr>
              <w:t>Mandatory field</w:t>
            </w:r>
          </w:p>
        </w:tc>
        <w:tc>
          <w:tcPr>
            <w:tcW w:w="7371" w:type="dxa"/>
            <w:shd w:val="clear" w:color="auto" w:fill="auto"/>
          </w:tcPr>
          <w:p w14:paraId="46B521CB" w14:textId="77777777" w:rsidR="00E26E04" w:rsidRPr="00F21419" w:rsidRDefault="00E26E04" w:rsidP="008C268F">
            <w:pPr>
              <w:pStyle w:val="Bodycopy"/>
            </w:pPr>
            <w:r>
              <w:t>Skills can</w:t>
            </w:r>
            <w:r w:rsidRPr="00F21419">
              <w:t xml:space="preserve"> be demonstrated in a real or simulated workshop environment. If simulated </w:t>
            </w:r>
            <w:r>
              <w:t xml:space="preserve">it should </w:t>
            </w:r>
            <w:proofErr w:type="gramStart"/>
            <w:r>
              <w:t>reflects</w:t>
            </w:r>
            <w:proofErr w:type="gramEnd"/>
            <w:r>
              <w:t xml:space="preserve"> real workplace</w:t>
            </w:r>
            <w:r w:rsidRPr="00F21419">
              <w:t xml:space="preserve"> conditions with suitable facilities, tools and equipment. Assessment must ensure access to:</w:t>
            </w:r>
          </w:p>
          <w:p w14:paraId="2DDE3ED8" w14:textId="77777777" w:rsidR="00E26E04" w:rsidRPr="00F21419" w:rsidRDefault="00E26E04" w:rsidP="008C268F">
            <w:pPr>
              <w:pStyle w:val="Bodycopy"/>
              <w:numPr>
                <w:ilvl w:val="0"/>
                <w:numId w:val="32"/>
              </w:numPr>
            </w:pPr>
            <w:r w:rsidRPr="00F21419">
              <w:t>regulation and standards relevant to a RF EMR hazard environment</w:t>
            </w:r>
          </w:p>
          <w:p w14:paraId="421DA3A2" w14:textId="77777777" w:rsidR="00E26E04" w:rsidRPr="00F21419" w:rsidRDefault="00E26E04" w:rsidP="008C268F">
            <w:pPr>
              <w:pStyle w:val="Bodycopy"/>
              <w:numPr>
                <w:ilvl w:val="0"/>
                <w:numId w:val="32"/>
              </w:numPr>
            </w:pPr>
            <w:r w:rsidRPr="00F21419">
              <w:t>job instructions</w:t>
            </w:r>
          </w:p>
          <w:p w14:paraId="061B5C6A" w14:textId="77777777" w:rsidR="00E26E04" w:rsidRPr="00F21419" w:rsidRDefault="00E26E04" w:rsidP="008C268F">
            <w:pPr>
              <w:pStyle w:val="Bodycopy"/>
              <w:numPr>
                <w:ilvl w:val="0"/>
                <w:numId w:val="32"/>
              </w:numPr>
            </w:pPr>
            <w:r w:rsidRPr="00F21419">
              <w:t>relevant wireless communications componentry</w:t>
            </w:r>
          </w:p>
          <w:p w14:paraId="62B50AD3" w14:textId="77777777" w:rsidR="00E26E04" w:rsidRPr="00F21419" w:rsidRDefault="00E26E04" w:rsidP="008C268F">
            <w:pPr>
              <w:pStyle w:val="Bodycopy"/>
              <w:numPr>
                <w:ilvl w:val="0"/>
                <w:numId w:val="33"/>
              </w:numPr>
            </w:pPr>
            <w:r w:rsidRPr="00F21419">
              <w:t>relevant specifications and reference charts</w:t>
            </w:r>
          </w:p>
          <w:p w14:paraId="566D22F5" w14:textId="77777777" w:rsidR="00E26E04" w:rsidRPr="00F21419" w:rsidRDefault="00E26E04" w:rsidP="008C268F">
            <w:pPr>
              <w:pStyle w:val="Bodycopy"/>
            </w:pPr>
            <w:r>
              <w:t xml:space="preserve">Recommended assessment methods to assess </w:t>
            </w:r>
            <w:r w:rsidRPr="00F21419">
              <w:t>skills and</w:t>
            </w:r>
            <w:r>
              <w:t xml:space="preserve"> knowledge include:</w:t>
            </w:r>
            <w:r w:rsidRPr="00F21419">
              <w:t xml:space="preserve"> </w:t>
            </w:r>
          </w:p>
          <w:p w14:paraId="33E2F6D5" w14:textId="77777777" w:rsidR="00E26E04" w:rsidRPr="00F21419" w:rsidRDefault="00E26E04" w:rsidP="00300AF1">
            <w:pPr>
              <w:pStyle w:val="Bodycopy"/>
              <w:numPr>
                <w:ilvl w:val="0"/>
                <w:numId w:val="107"/>
              </w:numPr>
            </w:pPr>
            <w:r>
              <w:t>direct observation and/or feedback from workplace supervisor on practical tasks</w:t>
            </w:r>
          </w:p>
          <w:p w14:paraId="25241D73" w14:textId="77777777" w:rsidR="00E26E04" w:rsidRPr="00F21419" w:rsidRDefault="00E26E04" w:rsidP="00300AF1">
            <w:pPr>
              <w:pStyle w:val="Bodycopy"/>
              <w:numPr>
                <w:ilvl w:val="0"/>
                <w:numId w:val="107"/>
              </w:numPr>
            </w:pPr>
            <w:r w:rsidRPr="00F21419">
              <w:t xml:space="preserve">written and oral questioning </w:t>
            </w:r>
          </w:p>
          <w:p w14:paraId="56550A67" w14:textId="7AD000DC" w:rsidR="00E26E04" w:rsidRDefault="00E26E04" w:rsidP="00300AF1">
            <w:pPr>
              <w:pStyle w:val="Bodycopy"/>
              <w:numPr>
                <w:ilvl w:val="0"/>
                <w:numId w:val="107"/>
              </w:numPr>
            </w:pPr>
            <w:r w:rsidRPr="00F21419">
              <w:t xml:space="preserve">portfolio of documented evidence </w:t>
            </w:r>
            <w:r>
              <w:t xml:space="preserve">to demonstrate research activities such as historical developments, applications, systems componentry specifications </w:t>
            </w:r>
            <w:proofErr w:type="gramStart"/>
            <w:r>
              <w:t>etc</w:t>
            </w:r>
            <w:r w:rsidR="00CD7F19">
              <w:t>..</w:t>
            </w:r>
            <w:proofErr w:type="gramEnd"/>
          </w:p>
          <w:p w14:paraId="1A139F3A" w14:textId="4511C8E6" w:rsidR="00E26E04" w:rsidRPr="00E26E04" w:rsidRDefault="00E26E04" w:rsidP="003C15ED">
            <w:pPr>
              <w:pStyle w:val="Standard"/>
            </w:pPr>
            <w:r w:rsidRPr="00E26E04">
              <w:t>Assessor requirements</w:t>
            </w:r>
            <w:r>
              <w:t>:</w:t>
            </w:r>
          </w:p>
          <w:p w14:paraId="34E2734A" w14:textId="77777777" w:rsidR="00E26E04" w:rsidRPr="000E00B0" w:rsidRDefault="00E26E04" w:rsidP="008C268F">
            <w:pPr>
              <w:pStyle w:val="Bodycopy"/>
              <w:rPr>
                <w:i/>
              </w:rPr>
            </w:pPr>
            <w:r w:rsidRPr="000E00B0">
              <w:t>No specialist vocational competency requirements for assessors apply to this unit.</w:t>
            </w:r>
          </w:p>
        </w:tc>
      </w:tr>
    </w:tbl>
    <w:p w14:paraId="76ABF679" w14:textId="60C32F9F" w:rsidR="009B0F50" w:rsidRDefault="009B0F50" w:rsidP="009B0F50"/>
    <w:sectPr w:rsidR="009B0F50" w:rsidSect="00CC4B32">
      <w:headerReference w:type="even" r:id="rId72"/>
      <w:headerReference w:type="default" r:id="rId73"/>
      <w:headerReference w:type="first" r:id="rId74"/>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5E9A0" w14:textId="77777777" w:rsidR="00764CCD" w:rsidRDefault="00764CCD">
      <w:r>
        <w:separator/>
      </w:r>
    </w:p>
  </w:endnote>
  <w:endnote w:type="continuationSeparator" w:id="0">
    <w:p w14:paraId="2512E6AE" w14:textId="77777777" w:rsidR="00764CCD" w:rsidRDefault="0076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Times New Roman"/>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olden Cockerel ITC Roman">
    <w:altName w:val="Cambria"/>
    <w:panose1 w:val="00000000000000000000"/>
    <w:charset w:val="00"/>
    <w:family w:val="roman"/>
    <w:notTrueType/>
    <w:pitch w:val="default"/>
    <w:sig w:usb0="00000003" w:usb1="00000000" w:usb2="00000000" w:usb3="00000000" w:csb0="00000001" w:csb1="00000000"/>
  </w:font>
  <w:font w:name="Adobe Garamond Pro">
    <w:altName w:val="Garamond"/>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D6EA" w14:textId="77777777" w:rsidR="00AC58F9" w:rsidRDefault="00AC58F9" w:rsidP="001D3E4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5117B12" w14:textId="77777777" w:rsidR="00AC58F9" w:rsidRDefault="00AC58F9" w:rsidP="001D3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58C44" w14:textId="6930AE64" w:rsidR="00AC58F9" w:rsidRPr="00395E0B" w:rsidRDefault="00AC58F9" w:rsidP="00D67EF3">
    <w:pPr>
      <w:pStyle w:val="Footer"/>
      <w:ind w:left="0"/>
      <w:rPr>
        <w:rStyle w:val="FooterChar"/>
      </w:rPr>
    </w:pPr>
    <w:r w:rsidRPr="00197B4F">
      <w:rPr>
        <w:i w:val="0"/>
      </w:rPr>
      <w:t>22586VIC</w:t>
    </w:r>
    <w:r w:rsidRPr="00BD126A">
      <w:rPr>
        <w:i w:val="0"/>
      </w:rPr>
      <w:t xml:space="preserve"> Certificate II in Integrated Technologies (Pre-vocational)</w:t>
    </w:r>
    <w:r w:rsidRPr="00447CB0">
      <w:tab/>
    </w:r>
    <w:r w:rsidRPr="00447CB0">
      <w:tab/>
    </w:r>
    <w:r>
      <w:tab/>
    </w:r>
    <w:r>
      <w:tab/>
    </w:r>
    <w:r w:rsidRPr="00447CB0">
      <w:tab/>
    </w:r>
    <w:r w:rsidRPr="00395E0B">
      <w:rPr>
        <w:rStyle w:val="FooterChar"/>
      </w:rPr>
      <w:t xml:space="preserve">Page </w:t>
    </w:r>
    <w:r w:rsidRPr="00395E0B">
      <w:rPr>
        <w:rStyle w:val="FooterChar"/>
      </w:rPr>
      <w:fldChar w:fldCharType="begin"/>
    </w:r>
    <w:r w:rsidRPr="00395E0B">
      <w:rPr>
        <w:rStyle w:val="FooterChar"/>
      </w:rPr>
      <w:instrText xml:space="preserve"> PAGE </w:instrText>
    </w:r>
    <w:r w:rsidRPr="00395E0B">
      <w:rPr>
        <w:rStyle w:val="FooterChar"/>
      </w:rPr>
      <w:fldChar w:fldCharType="separate"/>
    </w:r>
    <w:r w:rsidR="006B1F8C">
      <w:rPr>
        <w:rStyle w:val="FooterChar"/>
        <w:noProof/>
      </w:rPr>
      <w:t>7</w:t>
    </w:r>
    <w:r w:rsidRPr="00395E0B">
      <w:rPr>
        <w:rStyle w:val="FooterChar"/>
      </w:rPr>
      <w:fldChar w:fldCharType="end"/>
    </w:r>
    <w:r w:rsidRPr="00395E0B">
      <w:rPr>
        <w:rStyle w:val="FooterChar"/>
      </w:rPr>
      <w:t xml:space="preserve"> of </w:t>
    </w:r>
    <w:r w:rsidRPr="00395E0B">
      <w:rPr>
        <w:rStyle w:val="FooterChar"/>
      </w:rPr>
      <w:fldChar w:fldCharType="begin"/>
    </w:r>
    <w:r w:rsidRPr="00395E0B">
      <w:rPr>
        <w:rStyle w:val="FooterChar"/>
      </w:rPr>
      <w:instrText xml:space="preserve"> NUMPAGES  </w:instrText>
    </w:r>
    <w:r w:rsidRPr="00395E0B">
      <w:rPr>
        <w:rStyle w:val="FooterChar"/>
      </w:rPr>
      <w:fldChar w:fldCharType="separate"/>
    </w:r>
    <w:r w:rsidR="006B1F8C">
      <w:rPr>
        <w:rStyle w:val="FooterChar"/>
        <w:noProof/>
      </w:rPr>
      <w:t>136</w:t>
    </w:r>
    <w:r w:rsidRPr="00395E0B">
      <w:rPr>
        <w:rStyle w:val="FooterCha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949EB" w14:textId="4718BA29" w:rsidR="00877507" w:rsidRDefault="00877507">
    <w:pPr>
      <w:pStyle w:val="Footer"/>
    </w:pPr>
    <w:r>
      <w:rPr>
        <w:noProof/>
        <w:lang w:val="en-AU" w:eastAsia="en-AU"/>
      </w:rPr>
      <w:drawing>
        <wp:anchor distT="0" distB="0" distL="114300" distR="114300" simplePos="0" relativeHeight="251658240" behindDoc="1" locked="0" layoutInCell="1" allowOverlap="1" wp14:anchorId="1AAA9814" wp14:editId="73985355">
          <wp:simplePos x="0" y="0"/>
          <wp:positionH relativeFrom="margin">
            <wp:posOffset>-127000</wp:posOffset>
          </wp:positionH>
          <wp:positionV relativeFrom="line">
            <wp:posOffset>-236855</wp:posOffset>
          </wp:positionV>
          <wp:extent cx="3333750" cy="603885"/>
          <wp:effectExtent l="0" t="0" r="0" b="5715"/>
          <wp:wrapThrough wrapText="bothSides">
            <wp:wrapPolygon edited="0">
              <wp:start x="0" y="0"/>
              <wp:lineTo x="0" y="2044"/>
              <wp:lineTo x="370" y="10902"/>
              <wp:lineTo x="1111" y="21123"/>
              <wp:lineTo x="12713" y="21123"/>
              <wp:lineTo x="21477" y="18397"/>
              <wp:lineTo x="21477" y="12265"/>
              <wp:lineTo x="20983" y="10902"/>
              <wp:lineTo x="21353" y="7495"/>
              <wp:lineTo x="19872" y="5451"/>
              <wp:lineTo x="14194" y="0"/>
              <wp:lineTo x="0" y="0"/>
            </wp:wrapPolygon>
          </wp:wrapThrough>
          <wp:docPr id="1" name="Picture 1" descr="Title: Department of Education and Training - Education State Logo - Description: 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tle: Department of Education and Training - Education State Logo - Description: Department of Education and Training - Education Stat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0" cy="603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BD1B32" w14:textId="77777777" w:rsidR="00877507" w:rsidRDefault="008775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815A" w14:textId="77777777" w:rsidR="00877507" w:rsidRDefault="00877507">
    <w:pPr>
      <w:pStyle w:val="Footer"/>
    </w:pPr>
  </w:p>
  <w:p w14:paraId="150049B7" w14:textId="77777777" w:rsidR="00877507" w:rsidRDefault="008775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512F4" w14:textId="3828D0A7" w:rsidR="00A33179" w:rsidRPr="00395E0B" w:rsidRDefault="00A33179" w:rsidP="00D67EF3">
    <w:pPr>
      <w:pStyle w:val="Footer"/>
      <w:ind w:left="0"/>
      <w:rPr>
        <w:rStyle w:val="FooterChar"/>
      </w:rPr>
    </w:pPr>
    <w:r w:rsidRPr="00197B4F">
      <w:rPr>
        <w:i w:val="0"/>
      </w:rPr>
      <w:t>22586VIC</w:t>
    </w:r>
    <w:r w:rsidRPr="00BD126A">
      <w:rPr>
        <w:i w:val="0"/>
      </w:rPr>
      <w:t xml:space="preserve"> Certificate II in Integrated Technologies (Pre-vocational)</w:t>
    </w:r>
    <w:r w:rsidRPr="00447CB0">
      <w:tab/>
    </w:r>
    <w:r w:rsidRPr="00447CB0">
      <w:tab/>
    </w:r>
    <w:r>
      <w:tab/>
    </w:r>
    <w:r>
      <w:tab/>
    </w:r>
    <w:r w:rsidRPr="00447CB0">
      <w:tab/>
    </w:r>
    <w:r w:rsidRPr="00395E0B">
      <w:rPr>
        <w:rStyle w:val="FooterChar"/>
      </w:rPr>
      <w:t xml:space="preserve">Page </w:t>
    </w:r>
    <w:r w:rsidRPr="00395E0B">
      <w:rPr>
        <w:rStyle w:val="FooterChar"/>
      </w:rPr>
      <w:fldChar w:fldCharType="begin"/>
    </w:r>
    <w:r w:rsidRPr="00395E0B">
      <w:rPr>
        <w:rStyle w:val="FooterChar"/>
      </w:rPr>
      <w:instrText xml:space="preserve"> PAGE </w:instrText>
    </w:r>
    <w:r w:rsidRPr="00395E0B">
      <w:rPr>
        <w:rStyle w:val="FooterChar"/>
      </w:rPr>
      <w:fldChar w:fldCharType="separate"/>
    </w:r>
    <w:r>
      <w:rPr>
        <w:rStyle w:val="FooterChar"/>
        <w:noProof/>
      </w:rPr>
      <w:t>7</w:t>
    </w:r>
    <w:r w:rsidRPr="00395E0B">
      <w:rPr>
        <w:rStyle w:val="FooterChar"/>
      </w:rPr>
      <w:fldChar w:fldCharType="end"/>
    </w:r>
    <w:r w:rsidRPr="00395E0B">
      <w:rPr>
        <w:rStyle w:val="FooterChar"/>
      </w:rPr>
      <w:t xml:space="preserve"> of </w:t>
    </w:r>
    <w:r w:rsidR="00AC44F0">
      <w:rPr>
        <w:rStyle w:val="FooterChar"/>
      </w:rPr>
      <w:t>13</w:t>
    </w:r>
    <w:r w:rsidR="00853B9B">
      <w:rPr>
        <w:rStyle w:val="FooterChar"/>
      </w:rPr>
      <w:t>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BC102" w14:textId="7CD5A9E7" w:rsidR="00A33179" w:rsidRPr="00E725A5" w:rsidRDefault="00A33179" w:rsidP="00E725A5">
    <w:pPr>
      <w:pStyle w:val="Footer"/>
      <w:ind w:left="0"/>
      <w:rPr>
        <w:i w:val="0"/>
      </w:rPr>
    </w:pPr>
    <w:r w:rsidRPr="00197B4F">
      <w:rPr>
        <w:i w:val="0"/>
      </w:rPr>
      <w:t>22586VIC</w:t>
    </w:r>
    <w:r w:rsidRPr="00BD126A">
      <w:rPr>
        <w:i w:val="0"/>
      </w:rPr>
      <w:t xml:space="preserve"> Certificate II in Integrated Technologies (Pre-vocational)</w:t>
    </w:r>
    <w:r w:rsidRPr="00447CB0">
      <w:tab/>
    </w:r>
    <w:r w:rsidRPr="00447CB0">
      <w:tab/>
    </w:r>
    <w:r>
      <w:tab/>
    </w:r>
    <w:r>
      <w:tab/>
    </w:r>
    <w:r w:rsidRPr="00447CB0">
      <w:tab/>
    </w:r>
    <w:r w:rsidRPr="00395E0B">
      <w:rPr>
        <w:rStyle w:val="FooterChar"/>
      </w:rPr>
      <w:t xml:space="preserve">Page </w:t>
    </w:r>
    <w:r w:rsidR="00885D9E">
      <w:rPr>
        <w:rStyle w:val="FooterChar"/>
      </w:rPr>
      <w:fldChar w:fldCharType="begin"/>
    </w:r>
    <w:r w:rsidR="00885D9E">
      <w:rPr>
        <w:rStyle w:val="FooterChar"/>
      </w:rPr>
      <w:instrText xml:space="preserve"> PAGE   \* MERGEFORMAT </w:instrText>
    </w:r>
    <w:r w:rsidR="00885D9E">
      <w:rPr>
        <w:rStyle w:val="FooterChar"/>
      </w:rPr>
      <w:fldChar w:fldCharType="separate"/>
    </w:r>
    <w:r w:rsidR="00885D9E">
      <w:rPr>
        <w:rStyle w:val="FooterChar"/>
        <w:noProof/>
      </w:rPr>
      <w:t>4</w:t>
    </w:r>
    <w:r w:rsidR="00885D9E">
      <w:rPr>
        <w:rStyle w:val="FooterChar"/>
      </w:rPr>
      <w:fldChar w:fldCharType="end"/>
    </w:r>
    <w:r w:rsidRPr="00395E0B">
      <w:rPr>
        <w:rStyle w:val="FooterChar"/>
      </w:rPr>
      <w:t xml:space="preserve"> of </w:t>
    </w:r>
    <w:r w:rsidR="0066073B">
      <w:rPr>
        <w:rStyle w:val="FooterChar"/>
      </w:rPr>
      <w:t>13</w:t>
    </w:r>
    <w:r w:rsidR="00853B9B">
      <w:rPr>
        <w:rStyle w:val="FooterChar"/>
      </w:rPr>
      <w:t>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DD41F" w14:textId="61BAF7A6" w:rsidR="00AC58F9" w:rsidRPr="00395E0B" w:rsidRDefault="00AC58F9" w:rsidP="001D3E46">
    <w:pPr>
      <w:pStyle w:val="Footer"/>
      <w:rPr>
        <w:rStyle w:val="FooterChar"/>
      </w:rPr>
    </w:pPr>
    <w:r w:rsidRPr="00197B4F">
      <w:rPr>
        <w:i w:val="0"/>
      </w:rPr>
      <w:t>22586VIC C</w:t>
    </w:r>
    <w:r w:rsidRPr="00260E66">
      <w:rPr>
        <w:i w:val="0"/>
      </w:rPr>
      <w:t>ertificate II in Integrated Technologies (Pre-vocational)</w:t>
    </w:r>
    <w:r w:rsidRPr="00447CB0">
      <w:tab/>
    </w:r>
    <w:r w:rsidRPr="00447CB0">
      <w:tab/>
    </w:r>
    <w:r>
      <w:tab/>
    </w:r>
    <w:r>
      <w:tab/>
    </w:r>
    <w:r w:rsidRPr="00395E0B">
      <w:rPr>
        <w:rStyle w:val="FooterChar"/>
      </w:rPr>
      <w:t xml:space="preserve">Page </w:t>
    </w:r>
    <w:r w:rsidRPr="00395E0B">
      <w:rPr>
        <w:rStyle w:val="FooterChar"/>
      </w:rPr>
      <w:fldChar w:fldCharType="begin"/>
    </w:r>
    <w:r w:rsidRPr="00395E0B">
      <w:rPr>
        <w:rStyle w:val="FooterChar"/>
      </w:rPr>
      <w:instrText xml:space="preserve"> PAGE </w:instrText>
    </w:r>
    <w:r w:rsidRPr="00395E0B">
      <w:rPr>
        <w:rStyle w:val="FooterChar"/>
      </w:rPr>
      <w:fldChar w:fldCharType="separate"/>
    </w:r>
    <w:r w:rsidR="006B1F8C">
      <w:rPr>
        <w:rStyle w:val="FooterChar"/>
        <w:noProof/>
      </w:rPr>
      <w:t>98</w:t>
    </w:r>
    <w:r w:rsidRPr="00395E0B">
      <w:rPr>
        <w:rStyle w:val="FooterChar"/>
      </w:rPr>
      <w:fldChar w:fldCharType="end"/>
    </w:r>
    <w:r w:rsidRPr="00395E0B">
      <w:rPr>
        <w:rStyle w:val="FooterChar"/>
      </w:rPr>
      <w:t xml:space="preserve"> of </w:t>
    </w:r>
    <w:r w:rsidR="00AC44F0">
      <w:rPr>
        <w:rStyle w:val="FooterChar"/>
      </w:rPr>
      <w:t>13</w:t>
    </w:r>
    <w:r w:rsidR="00853B9B">
      <w:rPr>
        <w:rStyle w:val="FooterChar"/>
      </w:rPr>
      <w:t>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03810" w14:textId="36194D49" w:rsidR="00AC58F9" w:rsidRPr="00395E0B" w:rsidRDefault="00AC58F9" w:rsidP="001D3E46">
    <w:pPr>
      <w:pStyle w:val="Footer"/>
      <w:rPr>
        <w:rStyle w:val="FooterChar"/>
      </w:rPr>
    </w:pPr>
    <w:r w:rsidRPr="00300B3C">
      <w:rPr>
        <w:i w:val="0"/>
      </w:rPr>
      <w:t>22586VIC</w:t>
    </w:r>
    <w:r w:rsidRPr="00260E66">
      <w:rPr>
        <w:i w:val="0"/>
      </w:rPr>
      <w:t xml:space="preserve"> Certificate II in Integrated Technologies (Pre-vocational)</w:t>
    </w:r>
    <w:r w:rsidRPr="00447CB0">
      <w:tab/>
    </w:r>
    <w:r w:rsidRPr="00447CB0">
      <w:tab/>
    </w:r>
    <w:r>
      <w:tab/>
    </w:r>
    <w:r w:rsidRPr="00395E0B">
      <w:rPr>
        <w:rStyle w:val="FooterChar"/>
      </w:rPr>
      <w:t xml:space="preserve">Page </w:t>
    </w:r>
    <w:r w:rsidRPr="00395E0B">
      <w:rPr>
        <w:rStyle w:val="FooterChar"/>
      </w:rPr>
      <w:fldChar w:fldCharType="begin"/>
    </w:r>
    <w:r w:rsidRPr="00395E0B">
      <w:rPr>
        <w:rStyle w:val="FooterChar"/>
      </w:rPr>
      <w:instrText xml:space="preserve"> PAGE </w:instrText>
    </w:r>
    <w:r w:rsidRPr="00395E0B">
      <w:rPr>
        <w:rStyle w:val="FooterChar"/>
      </w:rPr>
      <w:fldChar w:fldCharType="separate"/>
    </w:r>
    <w:r w:rsidR="006B1F8C">
      <w:rPr>
        <w:rStyle w:val="FooterChar"/>
        <w:noProof/>
      </w:rPr>
      <w:t>136</w:t>
    </w:r>
    <w:r w:rsidRPr="00395E0B">
      <w:rPr>
        <w:rStyle w:val="FooterChar"/>
      </w:rPr>
      <w:fldChar w:fldCharType="end"/>
    </w:r>
    <w:r w:rsidRPr="00395E0B">
      <w:rPr>
        <w:rStyle w:val="FooterChar"/>
      </w:rPr>
      <w:t xml:space="preserve"> of </w:t>
    </w:r>
    <w:r w:rsidR="00AA3283">
      <w:rPr>
        <w:rStyle w:val="FooterChar"/>
      </w:rPr>
      <w:t>13</w:t>
    </w:r>
    <w:r w:rsidR="00853B9B">
      <w:rPr>
        <w:rStyle w:val="FooterChar"/>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22BCA" w14:textId="77777777" w:rsidR="00764CCD" w:rsidRDefault="00764CCD">
      <w:r>
        <w:separator/>
      </w:r>
    </w:p>
  </w:footnote>
  <w:footnote w:type="continuationSeparator" w:id="0">
    <w:p w14:paraId="1861ABE5" w14:textId="77777777" w:rsidR="00764CCD" w:rsidRDefault="00764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9B417" w14:textId="6A7D9A60" w:rsidR="00AC58F9" w:rsidRDefault="00AC58F9" w:rsidP="001D3E4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C15F" w14:textId="77777777" w:rsidR="00AC58F9" w:rsidRDefault="00AC58F9" w:rsidP="001D3E4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4C77" w14:textId="6355582E" w:rsidR="00AC58F9" w:rsidRDefault="00AC58F9" w:rsidP="001D3E46">
    <w:pPr>
      <w:pStyle w:val="Header"/>
    </w:pPr>
    <w:r w:rsidRPr="009B10AB">
      <w:t>VU23111</w:t>
    </w:r>
    <w:r>
      <w:t xml:space="preserve"> Apply electrotechnology knowledge and skills in integrated technologies work</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8E47" w14:textId="77777777" w:rsidR="00AC58F9" w:rsidRDefault="00AC58F9" w:rsidP="001D3E4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4846" w14:textId="77777777" w:rsidR="00AC58F9" w:rsidRDefault="00AC58F9" w:rsidP="001D3E4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BDBFC" w14:textId="7F11B90D" w:rsidR="00AC58F9" w:rsidRDefault="00AC58F9" w:rsidP="001D3E46">
    <w:pPr>
      <w:pStyle w:val="Header"/>
    </w:pPr>
    <w:r w:rsidRPr="003703BD">
      <w:t>VU23112</w:t>
    </w:r>
    <w:r>
      <w:t xml:space="preserve"> Use Computer Aided Drafting and Design software applications in integrated technologies work</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FCAC" w14:textId="77777777" w:rsidR="00AC58F9" w:rsidRDefault="00AC58F9" w:rsidP="001D3E4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7E5F5" w14:textId="77777777" w:rsidR="00AC58F9" w:rsidRDefault="00AC58F9" w:rsidP="001D3E4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DEDBC" w14:textId="7DE3A6E4" w:rsidR="00AC58F9" w:rsidRDefault="00AC58F9" w:rsidP="001D3E46">
    <w:pPr>
      <w:pStyle w:val="Header"/>
    </w:pPr>
    <w:r w:rsidRPr="003703BD">
      <w:t>VU23113 C</w:t>
    </w:r>
    <w:r>
      <w:t>arry out an integrated technologies project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BD1B8" w14:textId="77777777" w:rsidR="00AC58F9" w:rsidRDefault="00AC58F9" w:rsidP="001D3E4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1BF7" w14:textId="77777777" w:rsidR="00AC58F9" w:rsidRDefault="00AC58F9" w:rsidP="001D3E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BBCC3" w14:textId="6F9835C1" w:rsidR="00AC58F9" w:rsidRDefault="00AC58F9" w:rsidP="001D3E4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6FDEB" w14:textId="719475DC" w:rsidR="00AC58F9" w:rsidRDefault="00AC58F9" w:rsidP="001D3E46">
    <w:pPr>
      <w:pStyle w:val="Header"/>
    </w:pPr>
    <w:r w:rsidRPr="007B1ECA">
      <w:t>VU23114</w:t>
    </w:r>
    <w:r>
      <w:t xml:space="preserve"> Perform basic network and computer assembly</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3050" w14:textId="77777777" w:rsidR="00AC58F9" w:rsidRDefault="00AC58F9" w:rsidP="001D3E4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F8176" w14:textId="77777777" w:rsidR="00AC58F9" w:rsidRDefault="00AC58F9" w:rsidP="001D3E46">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AAE8" w14:textId="23FC0ACA" w:rsidR="00AC58F9" w:rsidRDefault="00AC58F9" w:rsidP="001D3E46">
    <w:pPr>
      <w:pStyle w:val="Header"/>
    </w:pPr>
    <w:r w:rsidRPr="003C1E26">
      <w:t>VU23115</w:t>
    </w:r>
    <w:r>
      <w:t xml:space="preserve"> Perform basic computer system and network maintenance and upgrades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C92D" w14:textId="77777777" w:rsidR="00AC58F9" w:rsidRDefault="00AC58F9" w:rsidP="001D3E46">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0A4EE" w14:textId="77777777" w:rsidR="00AC58F9" w:rsidRDefault="00AC58F9" w:rsidP="001D3E46">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F11C4" w14:textId="779916EA" w:rsidR="00AC58F9" w:rsidRDefault="00AC58F9" w:rsidP="001D3E46">
    <w:pPr>
      <w:pStyle w:val="Header"/>
    </w:pPr>
    <w:r w:rsidRPr="003C1E26">
      <w:t>VU23116</w:t>
    </w:r>
    <w:r>
      <w:t xml:space="preserve"> Install and configure a home entertainment system</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EE47" w14:textId="77777777" w:rsidR="00AC58F9" w:rsidRDefault="00AC58F9" w:rsidP="001D3E46">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BE26" w14:textId="77777777" w:rsidR="00AC58F9" w:rsidRDefault="00AC58F9" w:rsidP="001D3E46">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CDC4" w14:textId="3AFB193B" w:rsidR="00AC58F9" w:rsidRPr="00930666" w:rsidRDefault="00AC58F9" w:rsidP="001D3E46">
    <w:pPr>
      <w:pStyle w:val="Header"/>
      <w:rPr>
        <w:lang w:val="en-AU"/>
      </w:rPr>
    </w:pPr>
    <w:r w:rsidRPr="003C1E26">
      <w:rPr>
        <w:lang w:val="en-AU"/>
      </w:rPr>
      <w:t>VU23117</w:t>
    </w:r>
    <w:r>
      <w:rPr>
        <w:lang w:val="en-AU"/>
      </w:rPr>
      <w:t xml:space="preserve"> Implement a digital circuit using a programmable logic device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1CA0" w14:textId="62C9959D" w:rsidR="00AC58F9" w:rsidRDefault="00AC58F9" w:rsidP="001D3E46">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387C" w14:textId="77777777" w:rsidR="00AC58F9" w:rsidRDefault="00AC58F9" w:rsidP="001D3E46">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0714" w14:textId="21FC645A" w:rsidR="00AC58F9" w:rsidRPr="00930666" w:rsidRDefault="00AC58F9" w:rsidP="001D3E46">
    <w:pPr>
      <w:pStyle w:val="Header"/>
      <w:rPr>
        <w:lang w:val="en-AU"/>
      </w:rPr>
    </w:pPr>
    <w:r w:rsidRPr="003C1E26">
      <w:rPr>
        <w:lang w:val="en-AU"/>
      </w:rPr>
      <w:t>VU23118 I</w:t>
    </w:r>
    <w:r>
      <w:rPr>
        <w:lang w:val="en-AU"/>
      </w:rPr>
      <w:t xml:space="preserve">nstall, </w:t>
    </w:r>
    <w:proofErr w:type="gramStart"/>
    <w:r>
      <w:rPr>
        <w:lang w:val="en-AU"/>
      </w:rPr>
      <w:t>test</w:t>
    </w:r>
    <w:proofErr w:type="gramEnd"/>
    <w:r>
      <w:rPr>
        <w:lang w:val="en-AU"/>
      </w:rPr>
      <w:t xml:space="preserve"> and verify correct operation of a by wire control system</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883BB" w14:textId="18E270F6" w:rsidR="00AC58F9" w:rsidRPr="00B10CB8" w:rsidRDefault="00AC58F9" w:rsidP="00B10CB8">
    <w:pPr>
      <w:pStyle w:val="Header"/>
      <w:rPr>
        <w:highlight w:val="yellow"/>
        <w:lang w:val="en-AU"/>
      </w:rPr>
    </w:pPr>
    <w:r w:rsidRPr="00D856AF">
      <w:rPr>
        <w:lang w:val="en-AU"/>
      </w:rPr>
      <w:t>VU23119</w:t>
    </w:r>
    <w:r>
      <w:rPr>
        <w:lang w:val="en-AU"/>
      </w:rPr>
      <w:t xml:space="preserve"> Install, set up and test an embedded control system</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B629" w14:textId="7531C41B" w:rsidR="00AC58F9" w:rsidRPr="00B10CB8" w:rsidRDefault="00AC58F9" w:rsidP="00B10CB8">
    <w:pPr>
      <w:pStyle w:val="Header"/>
      <w:rPr>
        <w:highlight w:val="yellow"/>
        <w:lang w:val="en-AU"/>
      </w:rPr>
    </w:pPr>
    <w:r w:rsidRPr="00D856AF">
      <w:rPr>
        <w:lang w:val="en-AU"/>
      </w:rPr>
      <w:t>VU23120</w:t>
    </w:r>
    <w:r>
      <w:rPr>
        <w:lang w:val="en-AU"/>
      </w:rPr>
      <w:t xml:space="preserve"> Set up and operate a small scale stand-alone photovoltaic energy system with battery storage</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1599" w14:textId="48643AE8" w:rsidR="00AC58F9" w:rsidRPr="00403A2A" w:rsidRDefault="00AC58F9" w:rsidP="00C431D5">
    <w:pPr>
      <w:pStyle w:val="Header"/>
      <w:rPr>
        <w:lang w:val="en-AU"/>
      </w:rPr>
    </w:pPr>
    <w:r w:rsidRPr="00A44B3F">
      <w:rPr>
        <w:lang w:val="en-AU"/>
      </w:rPr>
      <w:t>VU23121</w:t>
    </w:r>
    <w:r>
      <w:rPr>
        <w:lang w:val="en-AU"/>
      </w:rPr>
      <w:t xml:space="preserve"> Plan and build a system using fibre optic equipment</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31E0F" w14:textId="2F07609D" w:rsidR="00AC58F9" w:rsidRPr="00300B3C" w:rsidRDefault="00AC58F9" w:rsidP="00C431D5">
    <w:pPr>
      <w:pStyle w:val="Header"/>
      <w:rPr>
        <w:lang w:val="en-AU"/>
      </w:rPr>
    </w:pPr>
    <w:r w:rsidRPr="00300B3C">
      <w:rPr>
        <w:lang w:val="en-AU"/>
      </w:rPr>
      <w:t>VU23122 Integrate fibre optic technology into an engineering process</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9968" w14:textId="37298E62" w:rsidR="00AC58F9" w:rsidRPr="00403A2A" w:rsidRDefault="00AC58F9" w:rsidP="00C431D5">
    <w:pPr>
      <w:pStyle w:val="Header"/>
      <w:rPr>
        <w:lang w:val="en-AU"/>
      </w:rPr>
    </w:pPr>
    <w:r w:rsidRPr="00A44B3F">
      <w:rPr>
        <w:lang w:val="en-AU"/>
      </w:rPr>
      <w:t>VU23123 I</w:t>
    </w:r>
    <w:r w:rsidRPr="0024118F">
      <w:rPr>
        <w:lang w:val="en-AU"/>
      </w:rPr>
      <w:t>ntegrat</w:t>
    </w:r>
    <w:r>
      <w:rPr>
        <w:lang w:val="en-AU"/>
      </w:rPr>
      <w:t>e fibre optic technology into a communication</w:t>
    </w:r>
    <w:r w:rsidRPr="0024118F">
      <w:rPr>
        <w:lang w:val="en-AU"/>
      </w:rPr>
      <w:t xml:space="preserve"> process</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815C" w14:textId="2C53A8B3" w:rsidR="00AC58F9" w:rsidRPr="00403A2A" w:rsidRDefault="00AC58F9" w:rsidP="00C431D5">
    <w:pPr>
      <w:pStyle w:val="Header"/>
      <w:rPr>
        <w:lang w:val="en-AU"/>
      </w:rPr>
    </w:pPr>
    <w:r w:rsidRPr="00A44B3F">
      <w:rPr>
        <w:lang w:val="en-AU"/>
      </w:rPr>
      <w:t>VU23124 I</w:t>
    </w:r>
    <w:r>
      <w:rPr>
        <w:lang w:val="en-AU"/>
      </w:rPr>
      <w:t>nstall and test a wireless intercom system</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E9BAD" w14:textId="305FEDA3" w:rsidR="00AC58F9" w:rsidRPr="00403A2A" w:rsidRDefault="00AC58F9" w:rsidP="00C431D5">
    <w:pPr>
      <w:pStyle w:val="Header"/>
      <w:rPr>
        <w:lang w:val="en-AU"/>
      </w:rPr>
    </w:pPr>
    <w:r w:rsidRPr="00A44B3F">
      <w:rPr>
        <w:lang w:val="en-AU"/>
      </w:rPr>
      <w:t>VU23125</w:t>
    </w:r>
    <w:r>
      <w:rPr>
        <w:lang w:val="en-AU"/>
      </w:rPr>
      <w:t xml:space="preserve"> Conduct a site survey for a wireless network</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A6092" w14:textId="536CC335" w:rsidR="00AC58F9" w:rsidRPr="00403A2A" w:rsidRDefault="00AC58F9" w:rsidP="00C431D5">
    <w:pPr>
      <w:pStyle w:val="Header"/>
      <w:rPr>
        <w:lang w:val="en-AU"/>
      </w:rPr>
    </w:pPr>
    <w:r w:rsidRPr="003C5CCE">
      <w:rPr>
        <w:lang w:val="en-AU"/>
      </w:rPr>
      <w:t>VU23126</w:t>
    </w:r>
    <w:r>
      <w:rPr>
        <w:lang w:val="en-AU"/>
      </w:rPr>
      <w:t xml:space="preserve"> Set up and operate a wireless communications link</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DAFA" w14:textId="3A323748" w:rsidR="00AC58F9" w:rsidRDefault="00AC58F9" w:rsidP="001D3E46">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B1971" w14:textId="4966271C" w:rsidR="00AC58F9" w:rsidRPr="00403A2A" w:rsidRDefault="00AC58F9" w:rsidP="00C431D5">
    <w:pPr>
      <w:pStyle w:val="Header"/>
      <w:rPr>
        <w:lang w:val="en-AU"/>
      </w:rPr>
    </w:pPr>
    <w:r w:rsidRPr="003C5CCE">
      <w:rPr>
        <w:lang w:val="en-AU"/>
      </w:rPr>
      <w:t>VU23127</w:t>
    </w:r>
    <w:r>
      <w:rPr>
        <w:lang w:val="en-AU"/>
      </w:rPr>
      <w:t xml:space="preserve"> Install communications antennae</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6108" w14:textId="77777777" w:rsidR="00AC58F9" w:rsidRDefault="00AC58F9" w:rsidP="001D3E46">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1A254" w14:textId="1FF0F777" w:rsidR="00AC58F9" w:rsidRDefault="00AC58F9" w:rsidP="001D3E46">
    <w:pPr>
      <w:pStyle w:val="Header"/>
    </w:pPr>
    <w:r w:rsidRPr="003C5CCE">
      <w:t>VU23128</w:t>
    </w:r>
    <w:r>
      <w:t xml:space="preserve"> Assist with the application of wireless communication in an integrated technologies environment</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8E198" w14:textId="77777777" w:rsidR="00AC58F9" w:rsidRDefault="00AC58F9" w:rsidP="001D3E4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1CF8" w14:textId="3EC65D77" w:rsidR="00AC58F9" w:rsidRPr="008710FE" w:rsidRDefault="00AC58F9" w:rsidP="001D3E46">
    <w:pPr>
      <w:pStyle w:val="Header"/>
      <w:rPr>
        <w:lang w:val="en-AU"/>
      </w:rPr>
    </w:pPr>
    <w:r w:rsidRPr="009B10AB">
      <w:rPr>
        <w:lang w:val="en-AU"/>
      </w:rPr>
      <w:t>VU23109</w:t>
    </w:r>
    <w:r>
      <w:rPr>
        <w:lang w:val="en-AU"/>
      </w:rPr>
      <w:t xml:space="preserve"> Prepare to work in an integrated technologies environment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082B" w14:textId="3D5327FF" w:rsidR="00AC58F9" w:rsidRDefault="00AC58F9" w:rsidP="001D3E4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3DF43" w14:textId="77777777" w:rsidR="00AC58F9" w:rsidRDefault="00AC58F9" w:rsidP="001D3E4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06F1" w14:textId="0811E48F" w:rsidR="00AC58F9" w:rsidRDefault="00AC58F9" w:rsidP="001D3E46">
    <w:pPr>
      <w:pStyle w:val="Header"/>
    </w:pPr>
    <w:r w:rsidRPr="009B10AB">
      <w:t>VU23110</w:t>
    </w:r>
    <w:r>
      <w:t xml:space="preserve"> Use routine work practices in an integrated technologies environment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16B9" w14:textId="77777777" w:rsidR="00AC58F9" w:rsidRDefault="00AC58F9" w:rsidP="001D3E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E94894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FF67E3"/>
    <w:multiLevelType w:val="hybridMultilevel"/>
    <w:tmpl w:val="9C3072B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210E0C"/>
    <w:multiLevelType w:val="hybridMultilevel"/>
    <w:tmpl w:val="45DC6B22"/>
    <w:lvl w:ilvl="0" w:tplc="6F126FA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455221"/>
    <w:multiLevelType w:val="hybridMultilevel"/>
    <w:tmpl w:val="18688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F508CD"/>
    <w:multiLevelType w:val="hybridMultilevel"/>
    <w:tmpl w:val="C76C2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6A5D2D"/>
    <w:multiLevelType w:val="hybridMultilevel"/>
    <w:tmpl w:val="992A5C96"/>
    <w:lvl w:ilvl="0" w:tplc="6F126FA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7502F7"/>
    <w:multiLevelType w:val="multilevel"/>
    <w:tmpl w:val="E3189682"/>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5930279"/>
    <w:multiLevelType w:val="hybridMultilevel"/>
    <w:tmpl w:val="125A7D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05D85AEF"/>
    <w:multiLevelType w:val="hybridMultilevel"/>
    <w:tmpl w:val="8ED60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8223255"/>
    <w:multiLevelType w:val="hybridMultilevel"/>
    <w:tmpl w:val="28E09768"/>
    <w:lvl w:ilvl="0" w:tplc="A2D8C8B8">
      <w:start w:val="1"/>
      <w:numFmt w:val="bullet"/>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857250B"/>
    <w:multiLevelType w:val="hybridMultilevel"/>
    <w:tmpl w:val="C60EB1D2"/>
    <w:lvl w:ilvl="0" w:tplc="6F126FA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780DE7"/>
    <w:multiLevelType w:val="hybridMultilevel"/>
    <w:tmpl w:val="F7460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815FC9"/>
    <w:multiLevelType w:val="hybridMultilevel"/>
    <w:tmpl w:val="D068D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89165BE"/>
    <w:multiLevelType w:val="hybridMultilevel"/>
    <w:tmpl w:val="FF7261D4"/>
    <w:lvl w:ilvl="0" w:tplc="A2D8C8B8">
      <w:start w:val="1"/>
      <w:numFmt w:val="bullet"/>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A8422DE"/>
    <w:multiLevelType w:val="hybridMultilevel"/>
    <w:tmpl w:val="C4988B9E"/>
    <w:lvl w:ilvl="0" w:tplc="EDC40448">
      <w:start w:val="1"/>
      <w:numFmt w:val="bullet"/>
      <w:lvlText w:val="-"/>
      <w:lvlJc w:val="left"/>
      <w:pPr>
        <w:ind w:left="1080" w:hanging="360"/>
      </w:pPr>
      <w:rPr>
        <w:rFonts w:ascii="Courier New" w:hAnsi="Courier New" w:hint="default"/>
        <w:color w:val="0000FF"/>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0B82376D"/>
    <w:multiLevelType w:val="hybridMultilevel"/>
    <w:tmpl w:val="0ADE20B6"/>
    <w:lvl w:ilvl="0" w:tplc="0C090001">
      <w:start w:val="1"/>
      <w:numFmt w:val="bullet"/>
      <w:lvlText w:val=""/>
      <w:lvlJc w:val="left"/>
      <w:pPr>
        <w:ind w:left="720" w:hanging="360"/>
      </w:pPr>
      <w:rPr>
        <w:rFonts w:ascii="Symbol" w:hAnsi="Symbol" w:hint="default"/>
      </w:rPr>
    </w:lvl>
    <w:lvl w:ilvl="1" w:tplc="6F126FAE">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BB724CF"/>
    <w:multiLevelType w:val="multilevel"/>
    <w:tmpl w:val="9A320A6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0CC8112D"/>
    <w:multiLevelType w:val="hybridMultilevel"/>
    <w:tmpl w:val="3DA2D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D19198C"/>
    <w:multiLevelType w:val="hybridMultilevel"/>
    <w:tmpl w:val="9A7CFF08"/>
    <w:lvl w:ilvl="0" w:tplc="6F126FAE">
      <w:start w:val="1"/>
      <w:numFmt w:val="bullet"/>
      <w:lvlText w:val="-"/>
      <w:lvlJc w:val="left"/>
      <w:pPr>
        <w:tabs>
          <w:tab w:val="num" w:pos="330"/>
        </w:tabs>
        <w:ind w:left="330" w:hanging="114"/>
      </w:pPr>
      <w:rPr>
        <w:rFonts w:ascii="Courier New" w:hAnsi="Courier New" w:hint="default"/>
      </w:rPr>
    </w:lvl>
    <w:lvl w:ilvl="1" w:tplc="0C090019" w:tentative="1">
      <w:start w:val="1"/>
      <w:numFmt w:val="bullet"/>
      <w:lvlText w:val="o"/>
      <w:lvlJc w:val="left"/>
      <w:pPr>
        <w:tabs>
          <w:tab w:val="num" w:pos="1486"/>
        </w:tabs>
        <w:ind w:left="1486" w:hanging="360"/>
      </w:pPr>
      <w:rPr>
        <w:rFonts w:ascii="Courier New" w:hAnsi="Courier New" w:cs="Courier New" w:hint="default"/>
      </w:rPr>
    </w:lvl>
    <w:lvl w:ilvl="2" w:tplc="0C09001B" w:tentative="1">
      <w:start w:val="1"/>
      <w:numFmt w:val="bullet"/>
      <w:lvlText w:val=""/>
      <w:lvlJc w:val="left"/>
      <w:pPr>
        <w:tabs>
          <w:tab w:val="num" w:pos="2206"/>
        </w:tabs>
        <w:ind w:left="2206" w:hanging="360"/>
      </w:pPr>
      <w:rPr>
        <w:rFonts w:ascii="Wingdings" w:hAnsi="Wingdings" w:hint="default"/>
      </w:rPr>
    </w:lvl>
    <w:lvl w:ilvl="3" w:tplc="0C09000F" w:tentative="1">
      <w:start w:val="1"/>
      <w:numFmt w:val="bullet"/>
      <w:lvlText w:val=""/>
      <w:lvlJc w:val="left"/>
      <w:pPr>
        <w:tabs>
          <w:tab w:val="num" w:pos="2926"/>
        </w:tabs>
        <w:ind w:left="2926" w:hanging="360"/>
      </w:pPr>
      <w:rPr>
        <w:rFonts w:ascii="Symbol" w:hAnsi="Symbol" w:hint="default"/>
      </w:rPr>
    </w:lvl>
    <w:lvl w:ilvl="4" w:tplc="0C090019" w:tentative="1">
      <w:start w:val="1"/>
      <w:numFmt w:val="bullet"/>
      <w:lvlText w:val="o"/>
      <w:lvlJc w:val="left"/>
      <w:pPr>
        <w:tabs>
          <w:tab w:val="num" w:pos="3646"/>
        </w:tabs>
        <w:ind w:left="3646" w:hanging="360"/>
      </w:pPr>
      <w:rPr>
        <w:rFonts w:ascii="Courier New" w:hAnsi="Courier New" w:cs="Courier New" w:hint="default"/>
      </w:rPr>
    </w:lvl>
    <w:lvl w:ilvl="5" w:tplc="0C09001B" w:tentative="1">
      <w:start w:val="1"/>
      <w:numFmt w:val="bullet"/>
      <w:lvlText w:val=""/>
      <w:lvlJc w:val="left"/>
      <w:pPr>
        <w:tabs>
          <w:tab w:val="num" w:pos="4366"/>
        </w:tabs>
        <w:ind w:left="4366" w:hanging="360"/>
      </w:pPr>
      <w:rPr>
        <w:rFonts w:ascii="Wingdings" w:hAnsi="Wingdings" w:hint="default"/>
      </w:rPr>
    </w:lvl>
    <w:lvl w:ilvl="6" w:tplc="0C09000F" w:tentative="1">
      <w:start w:val="1"/>
      <w:numFmt w:val="bullet"/>
      <w:lvlText w:val=""/>
      <w:lvlJc w:val="left"/>
      <w:pPr>
        <w:tabs>
          <w:tab w:val="num" w:pos="5086"/>
        </w:tabs>
        <w:ind w:left="5086" w:hanging="360"/>
      </w:pPr>
      <w:rPr>
        <w:rFonts w:ascii="Symbol" w:hAnsi="Symbol" w:hint="default"/>
      </w:rPr>
    </w:lvl>
    <w:lvl w:ilvl="7" w:tplc="0C090019" w:tentative="1">
      <w:start w:val="1"/>
      <w:numFmt w:val="bullet"/>
      <w:lvlText w:val="o"/>
      <w:lvlJc w:val="left"/>
      <w:pPr>
        <w:tabs>
          <w:tab w:val="num" w:pos="5806"/>
        </w:tabs>
        <w:ind w:left="5806" w:hanging="360"/>
      </w:pPr>
      <w:rPr>
        <w:rFonts w:ascii="Courier New" w:hAnsi="Courier New" w:cs="Courier New" w:hint="default"/>
      </w:rPr>
    </w:lvl>
    <w:lvl w:ilvl="8" w:tplc="0C09001B" w:tentative="1">
      <w:start w:val="1"/>
      <w:numFmt w:val="bullet"/>
      <w:lvlText w:val=""/>
      <w:lvlJc w:val="left"/>
      <w:pPr>
        <w:tabs>
          <w:tab w:val="num" w:pos="6526"/>
        </w:tabs>
        <w:ind w:left="6526" w:hanging="360"/>
      </w:pPr>
      <w:rPr>
        <w:rFonts w:ascii="Wingdings" w:hAnsi="Wingdings" w:hint="default"/>
      </w:rPr>
    </w:lvl>
  </w:abstractNum>
  <w:abstractNum w:abstractNumId="19" w15:restartNumberingAfterBreak="0">
    <w:nsid w:val="0F4A4A59"/>
    <w:multiLevelType w:val="hybridMultilevel"/>
    <w:tmpl w:val="063CAF26"/>
    <w:lvl w:ilvl="0" w:tplc="6F126FAE">
      <w:start w:val="1"/>
      <w:numFmt w:val="bullet"/>
      <w:lvlText w:val="-"/>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02A3D62"/>
    <w:multiLevelType w:val="hybridMultilevel"/>
    <w:tmpl w:val="1BA2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0540F0C"/>
    <w:multiLevelType w:val="hybridMultilevel"/>
    <w:tmpl w:val="DEA4F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14B225E"/>
    <w:multiLevelType w:val="hybridMultilevel"/>
    <w:tmpl w:val="32DEC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16F0594"/>
    <w:multiLevelType w:val="hybridMultilevel"/>
    <w:tmpl w:val="7312FD44"/>
    <w:lvl w:ilvl="0" w:tplc="CBFAB27E">
      <w:start w:val="1"/>
      <w:numFmt w:val="bullet"/>
      <w:pStyle w:val="Lis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15:restartNumberingAfterBreak="0">
    <w:nsid w:val="11830B12"/>
    <w:multiLevelType w:val="hybridMultilevel"/>
    <w:tmpl w:val="C43EFD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1F93D2F"/>
    <w:multiLevelType w:val="hybridMultilevel"/>
    <w:tmpl w:val="F4F86750"/>
    <w:lvl w:ilvl="0" w:tplc="6F126FAE">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1225464B"/>
    <w:multiLevelType w:val="hybridMultilevel"/>
    <w:tmpl w:val="BA3890AE"/>
    <w:lvl w:ilvl="0" w:tplc="0C090001">
      <w:start w:val="1"/>
      <w:numFmt w:val="bullet"/>
      <w:lvlText w:val=""/>
      <w:lvlJc w:val="left"/>
      <w:pPr>
        <w:ind w:left="1080" w:hanging="360"/>
      </w:pPr>
      <w:rPr>
        <w:rFonts w:ascii="Symbol" w:hAnsi="Symbol" w:hint="default"/>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15337CA9"/>
    <w:multiLevelType w:val="hybridMultilevel"/>
    <w:tmpl w:val="5D54C25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8" w15:restartNumberingAfterBreak="0">
    <w:nsid w:val="15564AFB"/>
    <w:multiLevelType w:val="hybridMultilevel"/>
    <w:tmpl w:val="8C1EEFB2"/>
    <w:lvl w:ilvl="0" w:tplc="6F126FAE">
      <w:start w:val="1"/>
      <w:numFmt w:val="bullet"/>
      <w:lvlText w:val="-"/>
      <w:lvlJc w:val="left"/>
      <w:pPr>
        <w:ind w:left="1440" w:hanging="360"/>
      </w:pPr>
      <w:rPr>
        <w:rFonts w:ascii="Courier New" w:hAnsi="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155C256E"/>
    <w:multiLevelType w:val="hybridMultilevel"/>
    <w:tmpl w:val="5EB00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5DB1BB9"/>
    <w:multiLevelType w:val="hybridMultilevel"/>
    <w:tmpl w:val="7C8EC34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5ED6269"/>
    <w:multiLevelType w:val="hybridMultilevel"/>
    <w:tmpl w:val="3D68108A"/>
    <w:lvl w:ilvl="0" w:tplc="6F126FA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7827A1C"/>
    <w:multiLevelType w:val="hybridMultilevel"/>
    <w:tmpl w:val="6AE6734A"/>
    <w:lvl w:ilvl="0" w:tplc="8758B31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8BE60B0"/>
    <w:multiLevelType w:val="hybridMultilevel"/>
    <w:tmpl w:val="325A1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9EA6342"/>
    <w:multiLevelType w:val="hybridMultilevel"/>
    <w:tmpl w:val="3EE8BC9A"/>
    <w:lvl w:ilvl="0" w:tplc="6F126FAE">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1AE62309"/>
    <w:multiLevelType w:val="hybridMultilevel"/>
    <w:tmpl w:val="B7CECD32"/>
    <w:lvl w:ilvl="0" w:tplc="0C090001">
      <w:start w:val="1"/>
      <w:numFmt w:val="bullet"/>
      <w:lvlText w:val=""/>
      <w:lvlJc w:val="left"/>
      <w:pPr>
        <w:ind w:left="720" w:hanging="360"/>
      </w:pPr>
      <w:rPr>
        <w:rFonts w:ascii="Symbol" w:hAnsi="Symbol" w:hint="default"/>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B0715AC"/>
    <w:multiLevelType w:val="hybridMultilevel"/>
    <w:tmpl w:val="211A2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B2A4FC4"/>
    <w:multiLevelType w:val="hybridMultilevel"/>
    <w:tmpl w:val="EFCAA67A"/>
    <w:lvl w:ilvl="0" w:tplc="3AAAF652">
      <w:start w:val="1"/>
      <w:numFmt w:val="bullet"/>
      <w:pStyle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1BB64716"/>
    <w:multiLevelType w:val="hybridMultilevel"/>
    <w:tmpl w:val="B3ECE9A4"/>
    <w:lvl w:ilvl="0" w:tplc="6F126FA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C425185"/>
    <w:multiLevelType w:val="hybridMultilevel"/>
    <w:tmpl w:val="68145414"/>
    <w:lvl w:ilvl="0" w:tplc="68C4C7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1CD4317C"/>
    <w:multiLevelType w:val="hybridMultilevel"/>
    <w:tmpl w:val="39060268"/>
    <w:lvl w:ilvl="0" w:tplc="6F126FAE">
      <w:start w:val="1"/>
      <w:numFmt w:val="bullet"/>
      <w:lvlText w:val="-"/>
      <w:lvlJc w:val="left"/>
      <w:pPr>
        <w:tabs>
          <w:tab w:val="num" w:pos="330"/>
        </w:tabs>
        <w:ind w:left="330" w:hanging="114"/>
      </w:pPr>
      <w:rPr>
        <w:rFonts w:ascii="Courier New" w:hAnsi="Courier New" w:hint="default"/>
      </w:rPr>
    </w:lvl>
    <w:lvl w:ilvl="1" w:tplc="0C090019" w:tentative="1">
      <w:start w:val="1"/>
      <w:numFmt w:val="bullet"/>
      <w:lvlText w:val="o"/>
      <w:lvlJc w:val="left"/>
      <w:pPr>
        <w:tabs>
          <w:tab w:val="num" w:pos="1486"/>
        </w:tabs>
        <w:ind w:left="1486" w:hanging="360"/>
      </w:pPr>
      <w:rPr>
        <w:rFonts w:ascii="Courier New" w:hAnsi="Courier New" w:cs="Courier New" w:hint="default"/>
      </w:rPr>
    </w:lvl>
    <w:lvl w:ilvl="2" w:tplc="0C09001B" w:tentative="1">
      <w:start w:val="1"/>
      <w:numFmt w:val="bullet"/>
      <w:lvlText w:val=""/>
      <w:lvlJc w:val="left"/>
      <w:pPr>
        <w:tabs>
          <w:tab w:val="num" w:pos="2206"/>
        </w:tabs>
        <w:ind w:left="2206" w:hanging="360"/>
      </w:pPr>
      <w:rPr>
        <w:rFonts w:ascii="Wingdings" w:hAnsi="Wingdings" w:hint="default"/>
      </w:rPr>
    </w:lvl>
    <w:lvl w:ilvl="3" w:tplc="0C09000F" w:tentative="1">
      <w:start w:val="1"/>
      <w:numFmt w:val="bullet"/>
      <w:lvlText w:val=""/>
      <w:lvlJc w:val="left"/>
      <w:pPr>
        <w:tabs>
          <w:tab w:val="num" w:pos="2926"/>
        </w:tabs>
        <w:ind w:left="2926" w:hanging="360"/>
      </w:pPr>
      <w:rPr>
        <w:rFonts w:ascii="Symbol" w:hAnsi="Symbol" w:hint="default"/>
      </w:rPr>
    </w:lvl>
    <w:lvl w:ilvl="4" w:tplc="0C090019" w:tentative="1">
      <w:start w:val="1"/>
      <w:numFmt w:val="bullet"/>
      <w:lvlText w:val="o"/>
      <w:lvlJc w:val="left"/>
      <w:pPr>
        <w:tabs>
          <w:tab w:val="num" w:pos="3646"/>
        </w:tabs>
        <w:ind w:left="3646" w:hanging="360"/>
      </w:pPr>
      <w:rPr>
        <w:rFonts w:ascii="Courier New" w:hAnsi="Courier New" w:cs="Courier New" w:hint="default"/>
      </w:rPr>
    </w:lvl>
    <w:lvl w:ilvl="5" w:tplc="0C09001B" w:tentative="1">
      <w:start w:val="1"/>
      <w:numFmt w:val="bullet"/>
      <w:lvlText w:val=""/>
      <w:lvlJc w:val="left"/>
      <w:pPr>
        <w:tabs>
          <w:tab w:val="num" w:pos="4366"/>
        </w:tabs>
        <w:ind w:left="4366" w:hanging="360"/>
      </w:pPr>
      <w:rPr>
        <w:rFonts w:ascii="Wingdings" w:hAnsi="Wingdings" w:hint="default"/>
      </w:rPr>
    </w:lvl>
    <w:lvl w:ilvl="6" w:tplc="0C09000F" w:tentative="1">
      <w:start w:val="1"/>
      <w:numFmt w:val="bullet"/>
      <w:lvlText w:val=""/>
      <w:lvlJc w:val="left"/>
      <w:pPr>
        <w:tabs>
          <w:tab w:val="num" w:pos="5086"/>
        </w:tabs>
        <w:ind w:left="5086" w:hanging="360"/>
      </w:pPr>
      <w:rPr>
        <w:rFonts w:ascii="Symbol" w:hAnsi="Symbol" w:hint="default"/>
      </w:rPr>
    </w:lvl>
    <w:lvl w:ilvl="7" w:tplc="0C090019" w:tentative="1">
      <w:start w:val="1"/>
      <w:numFmt w:val="bullet"/>
      <w:lvlText w:val="o"/>
      <w:lvlJc w:val="left"/>
      <w:pPr>
        <w:tabs>
          <w:tab w:val="num" w:pos="5806"/>
        </w:tabs>
        <w:ind w:left="5806" w:hanging="360"/>
      </w:pPr>
      <w:rPr>
        <w:rFonts w:ascii="Courier New" w:hAnsi="Courier New" w:cs="Courier New" w:hint="default"/>
      </w:rPr>
    </w:lvl>
    <w:lvl w:ilvl="8" w:tplc="0C09001B" w:tentative="1">
      <w:start w:val="1"/>
      <w:numFmt w:val="bullet"/>
      <w:lvlText w:val=""/>
      <w:lvlJc w:val="left"/>
      <w:pPr>
        <w:tabs>
          <w:tab w:val="num" w:pos="6526"/>
        </w:tabs>
        <w:ind w:left="6526" w:hanging="360"/>
      </w:pPr>
      <w:rPr>
        <w:rFonts w:ascii="Wingdings" w:hAnsi="Wingdings" w:hint="default"/>
      </w:rPr>
    </w:lvl>
  </w:abstractNum>
  <w:abstractNum w:abstractNumId="42" w15:restartNumberingAfterBreak="0">
    <w:nsid w:val="1D4C28BF"/>
    <w:multiLevelType w:val="hybridMultilevel"/>
    <w:tmpl w:val="B626883E"/>
    <w:lvl w:ilvl="0" w:tplc="68C4C7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1DAD2D88"/>
    <w:multiLevelType w:val="hybridMultilevel"/>
    <w:tmpl w:val="015A2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1E0557E4"/>
    <w:multiLevelType w:val="hybridMultilevel"/>
    <w:tmpl w:val="0532B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1E0F688D"/>
    <w:multiLevelType w:val="hybridMultilevel"/>
    <w:tmpl w:val="6B66C856"/>
    <w:lvl w:ilvl="0" w:tplc="97984530">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1EEC00DE"/>
    <w:multiLevelType w:val="hybridMultilevel"/>
    <w:tmpl w:val="E7BCB882"/>
    <w:lvl w:ilvl="0" w:tplc="4482A6FC">
      <w:start w:val="1"/>
      <w:numFmt w:val="bullet"/>
      <w:lvlText w:val="­"/>
      <w:lvlJc w:val="left"/>
      <w:pPr>
        <w:ind w:left="743" w:hanging="360"/>
      </w:pPr>
      <w:rPr>
        <w:rFonts w:ascii="Courier New" w:hAnsi="Courier New" w:hint="default"/>
        <w:color w:val="0000FF"/>
      </w:rPr>
    </w:lvl>
    <w:lvl w:ilvl="1" w:tplc="0C090003" w:tentative="1">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hint="default"/>
      </w:rPr>
    </w:lvl>
  </w:abstractNum>
  <w:abstractNum w:abstractNumId="47" w15:restartNumberingAfterBreak="0">
    <w:nsid w:val="20BA26E7"/>
    <w:multiLevelType w:val="hybridMultilevel"/>
    <w:tmpl w:val="4B5A4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14336DC"/>
    <w:multiLevelType w:val="hybridMultilevel"/>
    <w:tmpl w:val="83886956"/>
    <w:lvl w:ilvl="0" w:tplc="6F126FAE">
      <w:start w:val="1"/>
      <w:numFmt w:val="bullet"/>
      <w:lvlText w:val="-"/>
      <w:lvlJc w:val="left"/>
      <w:pPr>
        <w:ind w:left="1746" w:hanging="360"/>
      </w:pPr>
      <w:rPr>
        <w:rFonts w:ascii="Courier New" w:hAnsi="Courier New" w:hint="default"/>
      </w:rPr>
    </w:lvl>
    <w:lvl w:ilvl="1" w:tplc="0C090003" w:tentative="1">
      <w:start w:val="1"/>
      <w:numFmt w:val="bullet"/>
      <w:lvlText w:val="o"/>
      <w:lvlJc w:val="left"/>
      <w:pPr>
        <w:ind w:left="2466" w:hanging="360"/>
      </w:pPr>
      <w:rPr>
        <w:rFonts w:ascii="Courier New" w:hAnsi="Courier New" w:cs="Courier New" w:hint="default"/>
      </w:rPr>
    </w:lvl>
    <w:lvl w:ilvl="2" w:tplc="0C090005" w:tentative="1">
      <w:start w:val="1"/>
      <w:numFmt w:val="bullet"/>
      <w:lvlText w:val=""/>
      <w:lvlJc w:val="left"/>
      <w:pPr>
        <w:ind w:left="3186" w:hanging="360"/>
      </w:pPr>
      <w:rPr>
        <w:rFonts w:ascii="Wingdings" w:hAnsi="Wingdings" w:hint="default"/>
      </w:rPr>
    </w:lvl>
    <w:lvl w:ilvl="3" w:tplc="0C090001" w:tentative="1">
      <w:start w:val="1"/>
      <w:numFmt w:val="bullet"/>
      <w:lvlText w:val=""/>
      <w:lvlJc w:val="left"/>
      <w:pPr>
        <w:ind w:left="3906" w:hanging="360"/>
      </w:pPr>
      <w:rPr>
        <w:rFonts w:ascii="Symbol" w:hAnsi="Symbol" w:hint="default"/>
      </w:rPr>
    </w:lvl>
    <w:lvl w:ilvl="4" w:tplc="0C090003" w:tentative="1">
      <w:start w:val="1"/>
      <w:numFmt w:val="bullet"/>
      <w:lvlText w:val="o"/>
      <w:lvlJc w:val="left"/>
      <w:pPr>
        <w:ind w:left="4626" w:hanging="360"/>
      </w:pPr>
      <w:rPr>
        <w:rFonts w:ascii="Courier New" w:hAnsi="Courier New" w:cs="Courier New" w:hint="default"/>
      </w:rPr>
    </w:lvl>
    <w:lvl w:ilvl="5" w:tplc="0C090005" w:tentative="1">
      <w:start w:val="1"/>
      <w:numFmt w:val="bullet"/>
      <w:lvlText w:val=""/>
      <w:lvlJc w:val="left"/>
      <w:pPr>
        <w:ind w:left="5346" w:hanging="360"/>
      </w:pPr>
      <w:rPr>
        <w:rFonts w:ascii="Wingdings" w:hAnsi="Wingdings" w:hint="default"/>
      </w:rPr>
    </w:lvl>
    <w:lvl w:ilvl="6" w:tplc="0C090001" w:tentative="1">
      <w:start w:val="1"/>
      <w:numFmt w:val="bullet"/>
      <w:lvlText w:val=""/>
      <w:lvlJc w:val="left"/>
      <w:pPr>
        <w:ind w:left="6066" w:hanging="360"/>
      </w:pPr>
      <w:rPr>
        <w:rFonts w:ascii="Symbol" w:hAnsi="Symbol" w:hint="default"/>
      </w:rPr>
    </w:lvl>
    <w:lvl w:ilvl="7" w:tplc="0C090003" w:tentative="1">
      <w:start w:val="1"/>
      <w:numFmt w:val="bullet"/>
      <w:lvlText w:val="o"/>
      <w:lvlJc w:val="left"/>
      <w:pPr>
        <w:ind w:left="6786" w:hanging="360"/>
      </w:pPr>
      <w:rPr>
        <w:rFonts w:ascii="Courier New" w:hAnsi="Courier New" w:cs="Courier New" w:hint="default"/>
      </w:rPr>
    </w:lvl>
    <w:lvl w:ilvl="8" w:tplc="0C090005" w:tentative="1">
      <w:start w:val="1"/>
      <w:numFmt w:val="bullet"/>
      <w:lvlText w:val=""/>
      <w:lvlJc w:val="left"/>
      <w:pPr>
        <w:ind w:left="7506" w:hanging="360"/>
      </w:pPr>
      <w:rPr>
        <w:rFonts w:ascii="Wingdings" w:hAnsi="Wingdings" w:hint="default"/>
      </w:rPr>
    </w:lvl>
  </w:abstractNum>
  <w:abstractNum w:abstractNumId="49" w15:restartNumberingAfterBreak="0">
    <w:nsid w:val="21991E94"/>
    <w:multiLevelType w:val="hybridMultilevel"/>
    <w:tmpl w:val="B3CACCC8"/>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37327BF"/>
    <w:multiLevelType w:val="hybridMultilevel"/>
    <w:tmpl w:val="E4E01BE6"/>
    <w:lvl w:ilvl="0" w:tplc="6F126FAE">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24591BA0"/>
    <w:multiLevelType w:val="hybridMultilevel"/>
    <w:tmpl w:val="0742B8AA"/>
    <w:lvl w:ilvl="0" w:tplc="6F126FAE">
      <w:start w:val="1"/>
      <w:numFmt w:val="bullet"/>
      <w:lvlText w:val="-"/>
      <w:lvlJc w:val="left"/>
      <w:pPr>
        <w:tabs>
          <w:tab w:val="num" w:pos="330"/>
        </w:tabs>
        <w:ind w:left="330" w:hanging="114"/>
      </w:pPr>
      <w:rPr>
        <w:rFonts w:ascii="Courier New" w:hAnsi="Courier New" w:hint="default"/>
      </w:rPr>
    </w:lvl>
    <w:lvl w:ilvl="1" w:tplc="0C090019" w:tentative="1">
      <w:start w:val="1"/>
      <w:numFmt w:val="bullet"/>
      <w:lvlText w:val="o"/>
      <w:lvlJc w:val="left"/>
      <w:pPr>
        <w:tabs>
          <w:tab w:val="num" w:pos="1486"/>
        </w:tabs>
        <w:ind w:left="1486" w:hanging="360"/>
      </w:pPr>
      <w:rPr>
        <w:rFonts w:ascii="Courier New" w:hAnsi="Courier New" w:cs="Courier New" w:hint="default"/>
      </w:rPr>
    </w:lvl>
    <w:lvl w:ilvl="2" w:tplc="0C09001B" w:tentative="1">
      <w:start w:val="1"/>
      <w:numFmt w:val="bullet"/>
      <w:lvlText w:val=""/>
      <w:lvlJc w:val="left"/>
      <w:pPr>
        <w:tabs>
          <w:tab w:val="num" w:pos="2206"/>
        </w:tabs>
        <w:ind w:left="2206" w:hanging="360"/>
      </w:pPr>
      <w:rPr>
        <w:rFonts w:ascii="Wingdings" w:hAnsi="Wingdings" w:hint="default"/>
      </w:rPr>
    </w:lvl>
    <w:lvl w:ilvl="3" w:tplc="0C09000F" w:tentative="1">
      <w:start w:val="1"/>
      <w:numFmt w:val="bullet"/>
      <w:lvlText w:val=""/>
      <w:lvlJc w:val="left"/>
      <w:pPr>
        <w:tabs>
          <w:tab w:val="num" w:pos="2926"/>
        </w:tabs>
        <w:ind w:left="2926" w:hanging="360"/>
      </w:pPr>
      <w:rPr>
        <w:rFonts w:ascii="Symbol" w:hAnsi="Symbol" w:hint="default"/>
      </w:rPr>
    </w:lvl>
    <w:lvl w:ilvl="4" w:tplc="0C090019" w:tentative="1">
      <w:start w:val="1"/>
      <w:numFmt w:val="bullet"/>
      <w:lvlText w:val="o"/>
      <w:lvlJc w:val="left"/>
      <w:pPr>
        <w:tabs>
          <w:tab w:val="num" w:pos="3646"/>
        </w:tabs>
        <w:ind w:left="3646" w:hanging="360"/>
      </w:pPr>
      <w:rPr>
        <w:rFonts w:ascii="Courier New" w:hAnsi="Courier New" w:cs="Courier New" w:hint="default"/>
      </w:rPr>
    </w:lvl>
    <w:lvl w:ilvl="5" w:tplc="0C09001B" w:tentative="1">
      <w:start w:val="1"/>
      <w:numFmt w:val="bullet"/>
      <w:lvlText w:val=""/>
      <w:lvlJc w:val="left"/>
      <w:pPr>
        <w:tabs>
          <w:tab w:val="num" w:pos="4366"/>
        </w:tabs>
        <w:ind w:left="4366" w:hanging="360"/>
      </w:pPr>
      <w:rPr>
        <w:rFonts w:ascii="Wingdings" w:hAnsi="Wingdings" w:hint="default"/>
      </w:rPr>
    </w:lvl>
    <w:lvl w:ilvl="6" w:tplc="0C09000F" w:tentative="1">
      <w:start w:val="1"/>
      <w:numFmt w:val="bullet"/>
      <w:lvlText w:val=""/>
      <w:lvlJc w:val="left"/>
      <w:pPr>
        <w:tabs>
          <w:tab w:val="num" w:pos="5086"/>
        </w:tabs>
        <w:ind w:left="5086" w:hanging="360"/>
      </w:pPr>
      <w:rPr>
        <w:rFonts w:ascii="Symbol" w:hAnsi="Symbol" w:hint="default"/>
      </w:rPr>
    </w:lvl>
    <w:lvl w:ilvl="7" w:tplc="0C090019" w:tentative="1">
      <w:start w:val="1"/>
      <w:numFmt w:val="bullet"/>
      <w:lvlText w:val="o"/>
      <w:lvlJc w:val="left"/>
      <w:pPr>
        <w:tabs>
          <w:tab w:val="num" w:pos="5806"/>
        </w:tabs>
        <w:ind w:left="5806" w:hanging="360"/>
      </w:pPr>
      <w:rPr>
        <w:rFonts w:ascii="Courier New" w:hAnsi="Courier New" w:cs="Courier New" w:hint="default"/>
      </w:rPr>
    </w:lvl>
    <w:lvl w:ilvl="8" w:tplc="0C09001B" w:tentative="1">
      <w:start w:val="1"/>
      <w:numFmt w:val="bullet"/>
      <w:lvlText w:val=""/>
      <w:lvlJc w:val="left"/>
      <w:pPr>
        <w:tabs>
          <w:tab w:val="num" w:pos="6526"/>
        </w:tabs>
        <w:ind w:left="6526" w:hanging="360"/>
      </w:pPr>
      <w:rPr>
        <w:rFonts w:ascii="Wingdings" w:hAnsi="Wingdings" w:hint="default"/>
      </w:rPr>
    </w:lvl>
  </w:abstractNum>
  <w:abstractNum w:abstractNumId="52" w15:restartNumberingAfterBreak="0">
    <w:nsid w:val="25711DCB"/>
    <w:multiLevelType w:val="hybridMultilevel"/>
    <w:tmpl w:val="66B6ACA2"/>
    <w:lvl w:ilvl="0" w:tplc="6F126FA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5863E9C"/>
    <w:multiLevelType w:val="hybridMultilevel"/>
    <w:tmpl w:val="340C3D40"/>
    <w:lvl w:ilvl="0" w:tplc="A2D8C8B8">
      <w:start w:val="1"/>
      <w:numFmt w:val="bullet"/>
      <w:lvlText w:val="–"/>
      <w:lvlJc w:val="left"/>
      <w:pPr>
        <w:ind w:left="720" w:hanging="360"/>
      </w:pPr>
      <w:rPr>
        <w:rFonts w:ascii="Arial Narrow" w:hAnsi="Arial Narro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61230D2"/>
    <w:multiLevelType w:val="hybridMultilevel"/>
    <w:tmpl w:val="2B301A4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64E31C9"/>
    <w:multiLevelType w:val="hybridMultilevel"/>
    <w:tmpl w:val="47482BF8"/>
    <w:lvl w:ilvl="0" w:tplc="EAAAFA98">
      <w:start w:val="1"/>
      <w:numFmt w:val="bullet"/>
      <w:lvlText w:val=""/>
      <w:lvlJc w:val="left"/>
      <w:pPr>
        <w:ind w:left="1497" w:hanging="360"/>
      </w:pPr>
      <w:rPr>
        <w:rFonts w:ascii="Symbol" w:hAnsi="Symbol" w:hint="default"/>
      </w:rPr>
    </w:lvl>
    <w:lvl w:ilvl="1" w:tplc="0C090003" w:tentative="1">
      <w:start w:val="1"/>
      <w:numFmt w:val="bullet"/>
      <w:lvlText w:val="o"/>
      <w:lvlJc w:val="left"/>
      <w:pPr>
        <w:ind w:left="2217" w:hanging="360"/>
      </w:pPr>
      <w:rPr>
        <w:rFonts w:ascii="Courier New" w:hAnsi="Courier New" w:cs="Courier New" w:hint="default"/>
      </w:rPr>
    </w:lvl>
    <w:lvl w:ilvl="2" w:tplc="0C090005" w:tentative="1">
      <w:start w:val="1"/>
      <w:numFmt w:val="bullet"/>
      <w:lvlText w:val=""/>
      <w:lvlJc w:val="left"/>
      <w:pPr>
        <w:ind w:left="2937" w:hanging="360"/>
      </w:pPr>
      <w:rPr>
        <w:rFonts w:ascii="Wingdings" w:hAnsi="Wingdings" w:hint="default"/>
      </w:rPr>
    </w:lvl>
    <w:lvl w:ilvl="3" w:tplc="0C090001" w:tentative="1">
      <w:start w:val="1"/>
      <w:numFmt w:val="bullet"/>
      <w:lvlText w:val=""/>
      <w:lvlJc w:val="left"/>
      <w:pPr>
        <w:ind w:left="3657" w:hanging="360"/>
      </w:pPr>
      <w:rPr>
        <w:rFonts w:ascii="Symbol" w:hAnsi="Symbol" w:hint="default"/>
      </w:rPr>
    </w:lvl>
    <w:lvl w:ilvl="4" w:tplc="0C090003" w:tentative="1">
      <w:start w:val="1"/>
      <w:numFmt w:val="bullet"/>
      <w:lvlText w:val="o"/>
      <w:lvlJc w:val="left"/>
      <w:pPr>
        <w:ind w:left="4377" w:hanging="360"/>
      </w:pPr>
      <w:rPr>
        <w:rFonts w:ascii="Courier New" w:hAnsi="Courier New" w:cs="Courier New" w:hint="default"/>
      </w:rPr>
    </w:lvl>
    <w:lvl w:ilvl="5" w:tplc="0C090005" w:tentative="1">
      <w:start w:val="1"/>
      <w:numFmt w:val="bullet"/>
      <w:lvlText w:val=""/>
      <w:lvlJc w:val="left"/>
      <w:pPr>
        <w:ind w:left="5097" w:hanging="360"/>
      </w:pPr>
      <w:rPr>
        <w:rFonts w:ascii="Wingdings" w:hAnsi="Wingdings" w:hint="default"/>
      </w:rPr>
    </w:lvl>
    <w:lvl w:ilvl="6" w:tplc="0C090001" w:tentative="1">
      <w:start w:val="1"/>
      <w:numFmt w:val="bullet"/>
      <w:lvlText w:val=""/>
      <w:lvlJc w:val="left"/>
      <w:pPr>
        <w:ind w:left="5817" w:hanging="360"/>
      </w:pPr>
      <w:rPr>
        <w:rFonts w:ascii="Symbol" w:hAnsi="Symbol" w:hint="default"/>
      </w:rPr>
    </w:lvl>
    <w:lvl w:ilvl="7" w:tplc="0C090003" w:tentative="1">
      <w:start w:val="1"/>
      <w:numFmt w:val="bullet"/>
      <w:lvlText w:val="o"/>
      <w:lvlJc w:val="left"/>
      <w:pPr>
        <w:ind w:left="6537" w:hanging="360"/>
      </w:pPr>
      <w:rPr>
        <w:rFonts w:ascii="Courier New" w:hAnsi="Courier New" w:cs="Courier New" w:hint="default"/>
      </w:rPr>
    </w:lvl>
    <w:lvl w:ilvl="8" w:tplc="0C090005" w:tentative="1">
      <w:start w:val="1"/>
      <w:numFmt w:val="bullet"/>
      <w:lvlText w:val=""/>
      <w:lvlJc w:val="left"/>
      <w:pPr>
        <w:ind w:left="7257" w:hanging="360"/>
      </w:pPr>
      <w:rPr>
        <w:rFonts w:ascii="Wingdings" w:hAnsi="Wingdings" w:hint="default"/>
      </w:rPr>
    </w:lvl>
  </w:abstractNum>
  <w:abstractNum w:abstractNumId="56" w15:restartNumberingAfterBreak="0">
    <w:nsid w:val="26C51071"/>
    <w:multiLevelType w:val="hybridMultilevel"/>
    <w:tmpl w:val="E0027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29CA696B"/>
    <w:multiLevelType w:val="hybridMultilevel"/>
    <w:tmpl w:val="9BD6E83C"/>
    <w:lvl w:ilvl="0" w:tplc="D4207F3C">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9DC264B"/>
    <w:multiLevelType w:val="multilevel"/>
    <w:tmpl w:val="69F4401E"/>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9" w15:restartNumberingAfterBreak="0">
    <w:nsid w:val="29E74889"/>
    <w:multiLevelType w:val="hybridMultilevel"/>
    <w:tmpl w:val="C50E2CEC"/>
    <w:lvl w:ilvl="0" w:tplc="A2D8C8B8">
      <w:start w:val="1"/>
      <w:numFmt w:val="bullet"/>
      <w:lvlText w:val="–"/>
      <w:lvlJc w:val="left"/>
      <w:pPr>
        <w:ind w:left="720" w:hanging="360"/>
      </w:pPr>
      <w:rPr>
        <w:rFonts w:ascii="Arial Narrow" w:hAnsi="Arial Narro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29EC763D"/>
    <w:multiLevelType w:val="hybridMultilevel"/>
    <w:tmpl w:val="89749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A9B418B"/>
    <w:multiLevelType w:val="hybridMultilevel"/>
    <w:tmpl w:val="4C1ADCE4"/>
    <w:lvl w:ilvl="0" w:tplc="0C090003">
      <w:start w:val="1"/>
      <w:numFmt w:val="bullet"/>
      <w:lvlText w:val="o"/>
      <w:lvlJc w:val="left"/>
      <w:pPr>
        <w:tabs>
          <w:tab w:val="num" w:pos="330"/>
        </w:tabs>
        <w:ind w:left="330" w:hanging="114"/>
      </w:pPr>
      <w:rPr>
        <w:rFonts w:ascii="Courier New" w:hAnsi="Courier New" w:cs="Courier New" w:hint="default"/>
      </w:rPr>
    </w:lvl>
    <w:lvl w:ilvl="1" w:tplc="0C090019" w:tentative="1">
      <w:start w:val="1"/>
      <w:numFmt w:val="bullet"/>
      <w:lvlText w:val="o"/>
      <w:lvlJc w:val="left"/>
      <w:pPr>
        <w:tabs>
          <w:tab w:val="num" w:pos="1486"/>
        </w:tabs>
        <w:ind w:left="1486" w:hanging="360"/>
      </w:pPr>
      <w:rPr>
        <w:rFonts w:ascii="Courier New" w:hAnsi="Courier New" w:cs="Courier New" w:hint="default"/>
      </w:rPr>
    </w:lvl>
    <w:lvl w:ilvl="2" w:tplc="0C09001B" w:tentative="1">
      <w:start w:val="1"/>
      <w:numFmt w:val="bullet"/>
      <w:lvlText w:val=""/>
      <w:lvlJc w:val="left"/>
      <w:pPr>
        <w:tabs>
          <w:tab w:val="num" w:pos="2206"/>
        </w:tabs>
        <w:ind w:left="2206" w:hanging="360"/>
      </w:pPr>
      <w:rPr>
        <w:rFonts w:ascii="Wingdings" w:hAnsi="Wingdings" w:hint="default"/>
      </w:rPr>
    </w:lvl>
    <w:lvl w:ilvl="3" w:tplc="0C09000F" w:tentative="1">
      <w:start w:val="1"/>
      <w:numFmt w:val="bullet"/>
      <w:lvlText w:val=""/>
      <w:lvlJc w:val="left"/>
      <w:pPr>
        <w:tabs>
          <w:tab w:val="num" w:pos="2926"/>
        </w:tabs>
        <w:ind w:left="2926" w:hanging="360"/>
      </w:pPr>
      <w:rPr>
        <w:rFonts w:ascii="Symbol" w:hAnsi="Symbol" w:hint="default"/>
      </w:rPr>
    </w:lvl>
    <w:lvl w:ilvl="4" w:tplc="0C090019" w:tentative="1">
      <w:start w:val="1"/>
      <w:numFmt w:val="bullet"/>
      <w:lvlText w:val="o"/>
      <w:lvlJc w:val="left"/>
      <w:pPr>
        <w:tabs>
          <w:tab w:val="num" w:pos="3646"/>
        </w:tabs>
        <w:ind w:left="3646" w:hanging="360"/>
      </w:pPr>
      <w:rPr>
        <w:rFonts w:ascii="Courier New" w:hAnsi="Courier New" w:cs="Courier New" w:hint="default"/>
      </w:rPr>
    </w:lvl>
    <w:lvl w:ilvl="5" w:tplc="0C09001B" w:tentative="1">
      <w:start w:val="1"/>
      <w:numFmt w:val="bullet"/>
      <w:lvlText w:val=""/>
      <w:lvlJc w:val="left"/>
      <w:pPr>
        <w:tabs>
          <w:tab w:val="num" w:pos="4366"/>
        </w:tabs>
        <w:ind w:left="4366" w:hanging="360"/>
      </w:pPr>
      <w:rPr>
        <w:rFonts w:ascii="Wingdings" w:hAnsi="Wingdings" w:hint="default"/>
      </w:rPr>
    </w:lvl>
    <w:lvl w:ilvl="6" w:tplc="0C09000F" w:tentative="1">
      <w:start w:val="1"/>
      <w:numFmt w:val="bullet"/>
      <w:lvlText w:val=""/>
      <w:lvlJc w:val="left"/>
      <w:pPr>
        <w:tabs>
          <w:tab w:val="num" w:pos="5086"/>
        </w:tabs>
        <w:ind w:left="5086" w:hanging="360"/>
      </w:pPr>
      <w:rPr>
        <w:rFonts w:ascii="Symbol" w:hAnsi="Symbol" w:hint="default"/>
      </w:rPr>
    </w:lvl>
    <w:lvl w:ilvl="7" w:tplc="0C090019" w:tentative="1">
      <w:start w:val="1"/>
      <w:numFmt w:val="bullet"/>
      <w:lvlText w:val="o"/>
      <w:lvlJc w:val="left"/>
      <w:pPr>
        <w:tabs>
          <w:tab w:val="num" w:pos="5806"/>
        </w:tabs>
        <w:ind w:left="5806" w:hanging="360"/>
      </w:pPr>
      <w:rPr>
        <w:rFonts w:ascii="Courier New" w:hAnsi="Courier New" w:cs="Courier New" w:hint="default"/>
      </w:rPr>
    </w:lvl>
    <w:lvl w:ilvl="8" w:tplc="0C09001B" w:tentative="1">
      <w:start w:val="1"/>
      <w:numFmt w:val="bullet"/>
      <w:lvlText w:val=""/>
      <w:lvlJc w:val="left"/>
      <w:pPr>
        <w:tabs>
          <w:tab w:val="num" w:pos="6526"/>
        </w:tabs>
        <w:ind w:left="6526" w:hanging="360"/>
      </w:pPr>
      <w:rPr>
        <w:rFonts w:ascii="Wingdings" w:hAnsi="Wingdings" w:hint="default"/>
      </w:rPr>
    </w:lvl>
  </w:abstractNum>
  <w:abstractNum w:abstractNumId="62" w15:restartNumberingAfterBreak="0">
    <w:nsid w:val="2B0F0843"/>
    <w:multiLevelType w:val="hybridMultilevel"/>
    <w:tmpl w:val="3CC00FC4"/>
    <w:lvl w:ilvl="0" w:tplc="0C090001">
      <w:start w:val="1"/>
      <w:numFmt w:val="bullet"/>
      <w:lvlText w:val=""/>
      <w:lvlJc w:val="left"/>
      <w:pPr>
        <w:ind w:left="720" w:hanging="360"/>
      </w:pPr>
      <w:rPr>
        <w:rFonts w:ascii="Symbol" w:hAnsi="Symbol" w:hint="default"/>
      </w:rPr>
    </w:lvl>
    <w:lvl w:ilvl="1" w:tplc="6F126FAE">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2B5338C7"/>
    <w:multiLevelType w:val="hybridMultilevel"/>
    <w:tmpl w:val="C932FDC6"/>
    <w:lvl w:ilvl="0" w:tplc="6F126FA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2BEA7506"/>
    <w:multiLevelType w:val="hybridMultilevel"/>
    <w:tmpl w:val="65A045AC"/>
    <w:lvl w:ilvl="0" w:tplc="A2D8C8B8">
      <w:start w:val="1"/>
      <w:numFmt w:val="bullet"/>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2C9511C0"/>
    <w:multiLevelType w:val="hybridMultilevel"/>
    <w:tmpl w:val="30C45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D1411DE"/>
    <w:multiLevelType w:val="hybridMultilevel"/>
    <w:tmpl w:val="2E78FB36"/>
    <w:lvl w:ilvl="0" w:tplc="0C090001">
      <w:start w:val="1"/>
      <w:numFmt w:val="bullet"/>
      <w:lvlText w:val=""/>
      <w:lvlJc w:val="left"/>
      <w:pPr>
        <w:ind w:left="720" w:hanging="360"/>
      </w:pPr>
      <w:rPr>
        <w:rFonts w:ascii="Symbol" w:hAnsi="Symbol"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2DE60032"/>
    <w:multiLevelType w:val="hybridMultilevel"/>
    <w:tmpl w:val="50D8E102"/>
    <w:lvl w:ilvl="0" w:tplc="7316AA9E">
      <w:start w:val="1"/>
      <w:numFmt w:val="bullet"/>
      <w:lvlText w:val=""/>
      <w:lvlJc w:val="left"/>
      <w:pPr>
        <w:tabs>
          <w:tab w:val="num" w:pos="330"/>
        </w:tabs>
        <w:ind w:left="330" w:hanging="114"/>
      </w:pPr>
      <w:rPr>
        <w:rFonts w:ascii="Symbol" w:hAnsi="Symbol" w:hint="default"/>
      </w:rPr>
    </w:lvl>
    <w:lvl w:ilvl="1" w:tplc="0C090019" w:tentative="1">
      <w:start w:val="1"/>
      <w:numFmt w:val="bullet"/>
      <w:lvlText w:val="o"/>
      <w:lvlJc w:val="left"/>
      <w:pPr>
        <w:tabs>
          <w:tab w:val="num" w:pos="1486"/>
        </w:tabs>
        <w:ind w:left="1486" w:hanging="360"/>
      </w:pPr>
      <w:rPr>
        <w:rFonts w:ascii="Courier New" w:hAnsi="Courier New" w:cs="Courier New" w:hint="default"/>
      </w:rPr>
    </w:lvl>
    <w:lvl w:ilvl="2" w:tplc="0C09001B" w:tentative="1">
      <w:start w:val="1"/>
      <w:numFmt w:val="bullet"/>
      <w:lvlText w:val=""/>
      <w:lvlJc w:val="left"/>
      <w:pPr>
        <w:tabs>
          <w:tab w:val="num" w:pos="2206"/>
        </w:tabs>
        <w:ind w:left="2206" w:hanging="360"/>
      </w:pPr>
      <w:rPr>
        <w:rFonts w:ascii="Wingdings" w:hAnsi="Wingdings" w:hint="default"/>
      </w:rPr>
    </w:lvl>
    <w:lvl w:ilvl="3" w:tplc="0C09000F" w:tentative="1">
      <w:start w:val="1"/>
      <w:numFmt w:val="bullet"/>
      <w:lvlText w:val=""/>
      <w:lvlJc w:val="left"/>
      <w:pPr>
        <w:tabs>
          <w:tab w:val="num" w:pos="2926"/>
        </w:tabs>
        <w:ind w:left="2926" w:hanging="360"/>
      </w:pPr>
      <w:rPr>
        <w:rFonts w:ascii="Symbol" w:hAnsi="Symbol" w:hint="default"/>
      </w:rPr>
    </w:lvl>
    <w:lvl w:ilvl="4" w:tplc="0C090019" w:tentative="1">
      <w:start w:val="1"/>
      <w:numFmt w:val="bullet"/>
      <w:lvlText w:val="o"/>
      <w:lvlJc w:val="left"/>
      <w:pPr>
        <w:tabs>
          <w:tab w:val="num" w:pos="3646"/>
        </w:tabs>
        <w:ind w:left="3646" w:hanging="360"/>
      </w:pPr>
      <w:rPr>
        <w:rFonts w:ascii="Courier New" w:hAnsi="Courier New" w:cs="Courier New" w:hint="default"/>
      </w:rPr>
    </w:lvl>
    <w:lvl w:ilvl="5" w:tplc="0C09001B" w:tentative="1">
      <w:start w:val="1"/>
      <w:numFmt w:val="bullet"/>
      <w:lvlText w:val=""/>
      <w:lvlJc w:val="left"/>
      <w:pPr>
        <w:tabs>
          <w:tab w:val="num" w:pos="4366"/>
        </w:tabs>
        <w:ind w:left="4366" w:hanging="360"/>
      </w:pPr>
      <w:rPr>
        <w:rFonts w:ascii="Wingdings" w:hAnsi="Wingdings" w:hint="default"/>
      </w:rPr>
    </w:lvl>
    <w:lvl w:ilvl="6" w:tplc="0C09000F" w:tentative="1">
      <w:start w:val="1"/>
      <w:numFmt w:val="bullet"/>
      <w:lvlText w:val=""/>
      <w:lvlJc w:val="left"/>
      <w:pPr>
        <w:tabs>
          <w:tab w:val="num" w:pos="5086"/>
        </w:tabs>
        <w:ind w:left="5086" w:hanging="360"/>
      </w:pPr>
      <w:rPr>
        <w:rFonts w:ascii="Symbol" w:hAnsi="Symbol" w:hint="default"/>
      </w:rPr>
    </w:lvl>
    <w:lvl w:ilvl="7" w:tplc="0C090019" w:tentative="1">
      <w:start w:val="1"/>
      <w:numFmt w:val="bullet"/>
      <w:lvlText w:val="o"/>
      <w:lvlJc w:val="left"/>
      <w:pPr>
        <w:tabs>
          <w:tab w:val="num" w:pos="5806"/>
        </w:tabs>
        <w:ind w:left="5806" w:hanging="360"/>
      </w:pPr>
      <w:rPr>
        <w:rFonts w:ascii="Courier New" w:hAnsi="Courier New" w:cs="Courier New" w:hint="default"/>
      </w:rPr>
    </w:lvl>
    <w:lvl w:ilvl="8" w:tplc="0C09001B" w:tentative="1">
      <w:start w:val="1"/>
      <w:numFmt w:val="bullet"/>
      <w:lvlText w:val=""/>
      <w:lvlJc w:val="left"/>
      <w:pPr>
        <w:tabs>
          <w:tab w:val="num" w:pos="6526"/>
        </w:tabs>
        <w:ind w:left="6526" w:hanging="360"/>
      </w:pPr>
      <w:rPr>
        <w:rFonts w:ascii="Wingdings" w:hAnsi="Wingdings" w:hint="default"/>
      </w:rPr>
    </w:lvl>
  </w:abstractNum>
  <w:abstractNum w:abstractNumId="68" w15:restartNumberingAfterBreak="0">
    <w:nsid w:val="2E256BB2"/>
    <w:multiLevelType w:val="hybridMultilevel"/>
    <w:tmpl w:val="D18EF60E"/>
    <w:lvl w:ilvl="0" w:tplc="6F126FA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2EB75225"/>
    <w:multiLevelType w:val="hybridMultilevel"/>
    <w:tmpl w:val="3364D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2EE95640"/>
    <w:multiLevelType w:val="hybridMultilevel"/>
    <w:tmpl w:val="4DE82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2F615B55"/>
    <w:multiLevelType w:val="hybridMultilevel"/>
    <w:tmpl w:val="392E1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30601505"/>
    <w:multiLevelType w:val="hybridMultilevel"/>
    <w:tmpl w:val="0B24CD34"/>
    <w:lvl w:ilvl="0" w:tplc="0C090001">
      <w:start w:val="1"/>
      <w:numFmt w:val="bullet"/>
      <w:lvlText w:val=""/>
      <w:lvlJc w:val="left"/>
      <w:pPr>
        <w:ind w:left="1604" w:hanging="360"/>
      </w:pPr>
      <w:rPr>
        <w:rFonts w:ascii="Symbol" w:hAnsi="Symbol" w:hint="default"/>
      </w:rPr>
    </w:lvl>
    <w:lvl w:ilvl="1" w:tplc="0C090003" w:tentative="1">
      <w:start w:val="1"/>
      <w:numFmt w:val="bullet"/>
      <w:lvlText w:val="o"/>
      <w:lvlJc w:val="left"/>
      <w:pPr>
        <w:ind w:left="2324" w:hanging="360"/>
      </w:pPr>
      <w:rPr>
        <w:rFonts w:ascii="Courier New" w:hAnsi="Courier New" w:cs="Courier New" w:hint="default"/>
      </w:rPr>
    </w:lvl>
    <w:lvl w:ilvl="2" w:tplc="0C090005" w:tentative="1">
      <w:start w:val="1"/>
      <w:numFmt w:val="bullet"/>
      <w:lvlText w:val=""/>
      <w:lvlJc w:val="left"/>
      <w:pPr>
        <w:ind w:left="3044" w:hanging="360"/>
      </w:pPr>
      <w:rPr>
        <w:rFonts w:ascii="Wingdings" w:hAnsi="Wingdings" w:hint="default"/>
      </w:rPr>
    </w:lvl>
    <w:lvl w:ilvl="3" w:tplc="0C090001" w:tentative="1">
      <w:start w:val="1"/>
      <w:numFmt w:val="bullet"/>
      <w:lvlText w:val=""/>
      <w:lvlJc w:val="left"/>
      <w:pPr>
        <w:ind w:left="3764" w:hanging="360"/>
      </w:pPr>
      <w:rPr>
        <w:rFonts w:ascii="Symbol" w:hAnsi="Symbol" w:hint="default"/>
      </w:rPr>
    </w:lvl>
    <w:lvl w:ilvl="4" w:tplc="0C090003" w:tentative="1">
      <w:start w:val="1"/>
      <w:numFmt w:val="bullet"/>
      <w:lvlText w:val="o"/>
      <w:lvlJc w:val="left"/>
      <w:pPr>
        <w:ind w:left="4484" w:hanging="360"/>
      </w:pPr>
      <w:rPr>
        <w:rFonts w:ascii="Courier New" w:hAnsi="Courier New" w:cs="Courier New" w:hint="default"/>
      </w:rPr>
    </w:lvl>
    <w:lvl w:ilvl="5" w:tplc="0C090005" w:tentative="1">
      <w:start w:val="1"/>
      <w:numFmt w:val="bullet"/>
      <w:lvlText w:val=""/>
      <w:lvlJc w:val="left"/>
      <w:pPr>
        <w:ind w:left="5204" w:hanging="360"/>
      </w:pPr>
      <w:rPr>
        <w:rFonts w:ascii="Wingdings" w:hAnsi="Wingdings" w:hint="default"/>
      </w:rPr>
    </w:lvl>
    <w:lvl w:ilvl="6" w:tplc="0C090001" w:tentative="1">
      <w:start w:val="1"/>
      <w:numFmt w:val="bullet"/>
      <w:lvlText w:val=""/>
      <w:lvlJc w:val="left"/>
      <w:pPr>
        <w:ind w:left="5924" w:hanging="360"/>
      </w:pPr>
      <w:rPr>
        <w:rFonts w:ascii="Symbol" w:hAnsi="Symbol" w:hint="default"/>
      </w:rPr>
    </w:lvl>
    <w:lvl w:ilvl="7" w:tplc="0C090003" w:tentative="1">
      <w:start w:val="1"/>
      <w:numFmt w:val="bullet"/>
      <w:lvlText w:val="o"/>
      <w:lvlJc w:val="left"/>
      <w:pPr>
        <w:ind w:left="6644" w:hanging="360"/>
      </w:pPr>
      <w:rPr>
        <w:rFonts w:ascii="Courier New" w:hAnsi="Courier New" w:cs="Courier New" w:hint="default"/>
      </w:rPr>
    </w:lvl>
    <w:lvl w:ilvl="8" w:tplc="0C090005" w:tentative="1">
      <w:start w:val="1"/>
      <w:numFmt w:val="bullet"/>
      <w:lvlText w:val=""/>
      <w:lvlJc w:val="left"/>
      <w:pPr>
        <w:ind w:left="7364" w:hanging="360"/>
      </w:pPr>
      <w:rPr>
        <w:rFonts w:ascii="Wingdings" w:hAnsi="Wingdings" w:hint="default"/>
      </w:rPr>
    </w:lvl>
  </w:abstractNum>
  <w:abstractNum w:abstractNumId="73" w15:restartNumberingAfterBreak="0">
    <w:nsid w:val="308C29D3"/>
    <w:multiLevelType w:val="hybridMultilevel"/>
    <w:tmpl w:val="711E1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2BC1FA7"/>
    <w:multiLevelType w:val="hybridMultilevel"/>
    <w:tmpl w:val="19121A40"/>
    <w:lvl w:ilvl="0" w:tplc="6F126FA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2EE0363"/>
    <w:multiLevelType w:val="hybridMultilevel"/>
    <w:tmpl w:val="7F0EB58E"/>
    <w:lvl w:ilvl="0" w:tplc="6F126FAE">
      <w:start w:val="1"/>
      <w:numFmt w:val="bullet"/>
      <w:lvlText w:val="-"/>
      <w:lvlJc w:val="left"/>
      <w:pPr>
        <w:ind w:left="720" w:hanging="360"/>
      </w:pPr>
      <w:rPr>
        <w:rFonts w:ascii="Courier New" w:hAnsi="Courier New" w:hint="default"/>
      </w:rPr>
    </w:lvl>
    <w:lvl w:ilvl="1" w:tplc="6F126FAE">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4B07F7C"/>
    <w:multiLevelType w:val="hybridMultilevel"/>
    <w:tmpl w:val="3260F52C"/>
    <w:lvl w:ilvl="0" w:tplc="A2D8C8B8">
      <w:start w:val="1"/>
      <w:numFmt w:val="bullet"/>
      <w:lvlText w:val="–"/>
      <w:lvlJc w:val="left"/>
      <w:pPr>
        <w:ind w:left="720" w:hanging="360"/>
      </w:pPr>
      <w:rPr>
        <w:rFonts w:ascii="Arial Narrow" w:hAnsi="Arial Narro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366E6942"/>
    <w:multiLevelType w:val="hybridMultilevel"/>
    <w:tmpl w:val="87C29FB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36C85991"/>
    <w:multiLevelType w:val="hybridMultilevel"/>
    <w:tmpl w:val="C568C94A"/>
    <w:lvl w:ilvl="0" w:tplc="6F126FAE">
      <w:start w:val="1"/>
      <w:numFmt w:val="bullet"/>
      <w:lvlText w:val="-"/>
      <w:lvlJc w:val="left"/>
      <w:pPr>
        <w:ind w:left="720" w:hanging="360"/>
      </w:pPr>
      <w:rPr>
        <w:rFonts w:ascii="Courier New" w:hAnsi="Courier New" w:hint="default"/>
      </w:rPr>
    </w:lvl>
    <w:lvl w:ilvl="1" w:tplc="6F126FA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36C90314"/>
    <w:multiLevelType w:val="hybridMultilevel"/>
    <w:tmpl w:val="99643490"/>
    <w:lvl w:ilvl="0" w:tplc="6F126FA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37311A6F"/>
    <w:multiLevelType w:val="hybridMultilevel"/>
    <w:tmpl w:val="9386E28C"/>
    <w:lvl w:ilvl="0" w:tplc="3536B306">
      <w:start w:val="1"/>
      <w:numFmt w:val="bullet"/>
      <w:pStyle w:val="Guidingtextbulleted"/>
      <w:lvlText w:val=""/>
      <w:lvlJc w:val="left"/>
      <w:pPr>
        <w:ind w:left="720" w:hanging="360"/>
      </w:pPr>
      <w:rPr>
        <w:rFonts w:ascii="Symbol" w:hAnsi="Symbol" w:hint="default"/>
      </w:rPr>
    </w:lvl>
    <w:lvl w:ilvl="1" w:tplc="4482A6FC">
      <w:start w:val="1"/>
      <w:numFmt w:val="bullet"/>
      <w:lvlText w:val="­"/>
      <w:lvlJc w:val="left"/>
      <w:pPr>
        <w:ind w:left="1440" w:hanging="360"/>
      </w:pPr>
      <w:rPr>
        <w:rFonts w:ascii="Courier New" w:hAnsi="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7F15873"/>
    <w:multiLevelType w:val="hybridMultilevel"/>
    <w:tmpl w:val="B4803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38362D68"/>
    <w:multiLevelType w:val="hybridMultilevel"/>
    <w:tmpl w:val="74321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3A2D1EDD"/>
    <w:multiLevelType w:val="hybridMultilevel"/>
    <w:tmpl w:val="6152EA8A"/>
    <w:lvl w:ilvl="0" w:tplc="A2D8C8B8">
      <w:start w:val="1"/>
      <w:numFmt w:val="bullet"/>
      <w:lvlText w:val="–"/>
      <w:lvlJc w:val="left"/>
      <w:pPr>
        <w:ind w:left="720" w:hanging="360"/>
      </w:pPr>
      <w:rPr>
        <w:rFonts w:ascii="Arial Narrow" w:hAnsi="Arial Narro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3AA164BD"/>
    <w:multiLevelType w:val="hybridMultilevel"/>
    <w:tmpl w:val="DEB43ED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85" w15:restartNumberingAfterBreak="0">
    <w:nsid w:val="3AD66976"/>
    <w:multiLevelType w:val="hybridMultilevel"/>
    <w:tmpl w:val="2B9437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3C147A96"/>
    <w:multiLevelType w:val="hybridMultilevel"/>
    <w:tmpl w:val="652CA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3CF42020"/>
    <w:multiLevelType w:val="hybridMultilevel"/>
    <w:tmpl w:val="61D00330"/>
    <w:lvl w:ilvl="0" w:tplc="EAAAFA98">
      <w:start w:val="1"/>
      <w:numFmt w:val="bullet"/>
      <w:lvlText w:val=""/>
      <w:lvlJc w:val="left"/>
      <w:pPr>
        <w:ind w:left="1747" w:hanging="360"/>
      </w:pPr>
      <w:rPr>
        <w:rFonts w:ascii="Symbol" w:hAnsi="Symbol" w:hint="default"/>
      </w:rPr>
    </w:lvl>
    <w:lvl w:ilvl="1" w:tplc="0C090003" w:tentative="1">
      <w:start w:val="1"/>
      <w:numFmt w:val="bullet"/>
      <w:lvlText w:val="o"/>
      <w:lvlJc w:val="left"/>
      <w:pPr>
        <w:ind w:left="2467" w:hanging="360"/>
      </w:pPr>
      <w:rPr>
        <w:rFonts w:ascii="Courier New" w:hAnsi="Courier New" w:cs="Courier New" w:hint="default"/>
      </w:rPr>
    </w:lvl>
    <w:lvl w:ilvl="2" w:tplc="0C090005" w:tentative="1">
      <w:start w:val="1"/>
      <w:numFmt w:val="bullet"/>
      <w:lvlText w:val=""/>
      <w:lvlJc w:val="left"/>
      <w:pPr>
        <w:ind w:left="3187" w:hanging="360"/>
      </w:pPr>
      <w:rPr>
        <w:rFonts w:ascii="Wingdings" w:hAnsi="Wingdings" w:hint="default"/>
      </w:rPr>
    </w:lvl>
    <w:lvl w:ilvl="3" w:tplc="0C090001" w:tentative="1">
      <w:start w:val="1"/>
      <w:numFmt w:val="bullet"/>
      <w:lvlText w:val=""/>
      <w:lvlJc w:val="left"/>
      <w:pPr>
        <w:ind w:left="3907" w:hanging="360"/>
      </w:pPr>
      <w:rPr>
        <w:rFonts w:ascii="Symbol" w:hAnsi="Symbol" w:hint="default"/>
      </w:rPr>
    </w:lvl>
    <w:lvl w:ilvl="4" w:tplc="0C090003" w:tentative="1">
      <w:start w:val="1"/>
      <w:numFmt w:val="bullet"/>
      <w:lvlText w:val="o"/>
      <w:lvlJc w:val="left"/>
      <w:pPr>
        <w:ind w:left="4627" w:hanging="360"/>
      </w:pPr>
      <w:rPr>
        <w:rFonts w:ascii="Courier New" w:hAnsi="Courier New" w:cs="Courier New" w:hint="default"/>
      </w:rPr>
    </w:lvl>
    <w:lvl w:ilvl="5" w:tplc="0C090005" w:tentative="1">
      <w:start w:val="1"/>
      <w:numFmt w:val="bullet"/>
      <w:lvlText w:val=""/>
      <w:lvlJc w:val="left"/>
      <w:pPr>
        <w:ind w:left="5347" w:hanging="360"/>
      </w:pPr>
      <w:rPr>
        <w:rFonts w:ascii="Wingdings" w:hAnsi="Wingdings" w:hint="default"/>
      </w:rPr>
    </w:lvl>
    <w:lvl w:ilvl="6" w:tplc="0C090001" w:tentative="1">
      <w:start w:val="1"/>
      <w:numFmt w:val="bullet"/>
      <w:lvlText w:val=""/>
      <w:lvlJc w:val="left"/>
      <w:pPr>
        <w:ind w:left="6067" w:hanging="360"/>
      </w:pPr>
      <w:rPr>
        <w:rFonts w:ascii="Symbol" w:hAnsi="Symbol" w:hint="default"/>
      </w:rPr>
    </w:lvl>
    <w:lvl w:ilvl="7" w:tplc="0C090003" w:tentative="1">
      <w:start w:val="1"/>
      <w:numFmt w:val="bullet"/>
      <w:lvlText w:val="o"/>
      <w:lvlJc w:val="left"/>
      <w:pPr>
        <w:ind w:left="6787" w:hanging="360"/>
      </w:pPr>
      <w:rPr>
        <w:rFonts w:ascii="Courier New" w:hAnsi="Courier New" w:cs="Courier New" w:hint="default"/>
      </w:rPr>
    </w:lvl>
    <w:lvl w:ilvl="8" w:tplc="0C090005" w:tentative="1">
      <w:start w:val="1"/>
      <w:numFmt w:val="bullet"/>
      <w:lvlText w:val=""/>
      <w:lvlJc w:val="left"/>
      <w:pPr>
        <w:ind w:left="7507" w:hanging="360"/>
      </w:pPr>
      <w:rPr>
        <w:rFonts w:ascii="Wingdings" w:hAnsi="Wingdings" w:hint="default"/>
      </w:rPr>
    </w:lvl>
  </w:abstractNum>
  <w:abstractNum w:abstractNumId="88" w15:restartNumberingAfterBreak="0">
    <w:nsid w:val="3D844135"/>
    <w:multiLevelType w:val="hybridMultilevel"/>
    <w:tmpl w:val="A8F8BD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9" w15:restartNumberingAfterBreak="0">
    <w:nsid w:val="3E370BD5"/>
    <w:multiLevelType w:val="hybridMultilevel"/>
    <w:tmpl w:val="18F616AC"/>
    <w:lvl w:ilvl="0" w:tplc="A2D8C8B8">
      <w:start w:val="1"/>
      <w:numFmt w:val="bullet"/>
      <w:lvlText w:val="–"/>
      <w:lvlJc w:val="left"/>
      <w:pPr>
        <w:ind w:left="720" w:hanging="360"/>
      </w:pPr>
      <w:rPr>
        <w:rFonts w:ascii="Arial Narrow" w:hAnsi="Arial Narro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3E521E01"/>
    <w:multiLevelType w:val="hybridMultilevel"/>
    <w:tmpl w:val="77FEC296"/>
    <w:lvl w:ilvl="0" w:tplc="6F126FA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3FBA7DE0"/>
    <w:multiLevelType w:val="hybridMultilevel"/>
    <w:tmpl w:val="AADC54E4"/>
    <w:lvl w:ilvl="0" w:tplc="0C090001">
      <w:start w:val="1"/>
      <w:numFmt w:val="bullet"/>
      <w:lvlText w:val=""/>
      <w:lvlJc w:val="left"/>
      <w:pPr>
        <w:ind w:left="720" w:hanging="360"/>
      </w:pPr>
      <w:rPr>
        <w:rFonts w:ascii="Symbol" w:hAnsi="Symbol" w:hint="default"/>
      </w:rPr>
    </w:lvl>
    <w:lvl w:ilvl="1" w:tplc="6F126FAE">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40CA44DB"/>
    <w:multiLevelType w:val="hybridMultilevel"/>
    <w:tmpl w:val="79BCB078"/>
    <w:lvl w:ilvl="0" w:tplc="6F126FAE">
      <w:start w:val="1"/>
      <w:numFmt w:val="bullet"/>
      <w:lvlText w:val="-"/>
      <w:lvlJc w:val="left"/>
      <w:pPr>
        <w:tabs>
          <w:tab w:val="num" w:pos="330"/>
        </w:tabs>
        <w:ind w:left="330" w:hanging="114"/>
      </w:pPr>
      <w:rPr>
        <w:rFonts w:ascii="Courier New" w:hAnsi="Courier New" w:hint="default"/>
      </w:rPr>
    </w:lvl>
    <w:lvl w:ilvl="1" w:tplc="0C090019" w:tentative="1">
      <w:start w:val="1"/>
      <w:numFmt w:val="bullet"/>
      <w:lvlText w:val="o"/>
      <w:lvlJc w:val="left"/>
      <w:pPr>
        <w:tabs>
          <w:tab w:val="num" w:pos="1486"/>
        </w:tabs>
        <w:ind w:left="1486" w:hanging="360"/>
      </w:pPr>
      <w:rPr>
        <w:rFonts w:ascii="Courier New" w:hAnsi="Courier New" w:cs="Courier New" w:hint="default"/>
      </w:rPr>
    </w:lvl>
    <w:lvl w:ilvl="2" w:tplc="0C09001B" w:tentative="1">
      <w:start w:val="1"/>
      <w:numFmt w:val="bullet"/>
      <w:lvlText w:val=""/>
      <w:lvlJc w:val="left"/>
      <w:pPr>
        <w:tabs>
          <w:tab w:val="num" w:pos="2206"/>
        </w:tabs>
        <w:ind w:left="2206" w:hanging="360"/>
      </w:pPr>
      <w:rPr>
        <w:rFonts w:ascii="Wingdings" w:hAnsi="Wingdings" w:hint="default"/>
      </w:rPr>
    </w:lvl>
    <w:lvl w:ilvl="3" w:tplc="0C09000F" w:tentative="1">
      <w:start w:val="1"/>
      <w:numFmt w:val="bullet"/>
      <w:lvlText w:val=""/>
      <w:lvlJc w:val="left"/>
      <w:pPr>
        <w:tabs>
          <w:tab w:val="num" w:pos="2926"/>
        </w:tabs>
        <w:ind w:left="2926" w:hanging="360"/>
      </w:pPr>
      <w:rPr>
        <w:rFonts w:ascii="Symbol" w:hAnsi="Symbol" w:hint="default"/>
      </w:rPr>
    </w:lvl>
    <w:lvl w:ilvl="4" w:tplc="0C090019" w:tentative="1">
      <w:start w:val="1"/>
      <w:numFmt w:val="bullet"/>
      <w:lvlText w:val="o"/>
      <w:lvlJc w:val="left"/>
      <w:pPr>
        <w:tabs>
          <w:tab w:val="num" w:pos="3646"/>
        </w:tabs>
        <w:ind w:left="3646" w:hanging="360"/>
      </w:pPr>
      <w:rPr>
        <w:rFonts w:ascii="Courier New" w:hAnsi="Courier New" w:cs="Courier New" w:hint="default"/>
      </w:rPr>
    </w:lvl>
    <w:lvl w:ilvl="5" w:tplc="0C09001B" w:tentative="1">
      <w:start w:val="1"/>
      <w:numFmt w:val="bullet"/>
      <w:lvlText w:val=""/>
      <w:lvlJc w:val="left"/>
      <w:pPr>
        <w:tabs>
          <w:tab w:val="num" w:pos="4366"/>
        </w:tabs>
        <w:ind w:left="4366" w:hanging="360"/>
      </w:pPr>
      <w:rPr>
        <w:rFonts w:ascii="Wingdings" w:hAnsi="Wingdings" w:hint="default"/>
      </w:rPr>
    </w:lvl>
    <w:lvl w:ilvl="6" w:tplc="0C09000F" w:tentative="1">
      <w:start w:val="1"/>
      <w:numFmt w:val="bullet"/>
      <w:lvlText w:val=""/>
      <w:lvlJc w:val="left"/>
      <w:pPr>
        <w:tabs>
          <w:tab w:val="num" w:pos="5086"/>
        </w:tabs>
        <w:ind w:left="5086" w:hanging="360"/>
      </w:pPr>
      <w:rPr>
        <w:rFonts w:ascii="Symbol" w:hAnsi="Symbol" w:hint="default"/>
      </w:rPr>
    </w:lvl>
    <w:lvl w:ilvl="7" w:tplc="0C090019" w:tentative="1">
      <w:start w:val="1"/>
      <w:numFmt w:val="bullet"/>
      <w:lvlText w:val="o"/>
      <w:lvlJc w:val="left"/>
      <w:pPr>
        <w:tabs>
          <w:tab w:val="num" w:pos="5806"/>
        </w:tabs>
        <w:ind w:left="5806" w:hanging="360"/>
      </w:pPr>
      <w:rPr>
        <w:rFonts w:ascii="Courier New" w:hAnsi="Courier New" w:cs="Courier New" w:hint="default"/>
      </w:rPr>
    </w:lvl>
    <w:lvl w:ilvl="8" w:tplc="0C09001B" w:tentative="1">
      <w:start w:val="1"/>
      <w:numFmt w:val="bullet"/>
      <w:lvlText w:val=""/>
      <w:lvlJc w:val="left"/>
      <w:pPr>
        <w:tabs>
          <w:tab w:val="num" w:pos="6526"/>
        </w:tabs>
        <w:ind w:left="6526" w:hanging="360"/>
      </w:pPr>
      <w:rPr>
        <w:rFonts w:ascii="Wingdings" w:hAnsi="Wingdings" w:hint="default"/>
      </w:rPr>
    </w:lvl>
  </w:abstractNum>
  <w:abstractNum w:abstractNumId="93" w15:restartNumberingAfterBreak="0">
    <w:nsid w:val="42822C06"/>
    <w:multiLevelType w:val="hybridMultilevel"/>
    <w:tmpl w:val="D488268A"/>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432A7524"/>
    <w:multiLevelType w:val="hybridMultilevel"/>
    <w:tmpl w:val="84D680D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43A30AD2"/>
    <w:multiLevelType w:val="hybridMultilevel"/>
    <w:tmpl w:val="961ACC6C"/>
    <w:lvl w:ilvl="0" w:tplc="0C090001">
      <w:start w:val="1"/>
      <w:numFmt w:val="bullet"/>
      <w:lvlText w:val=""/>
      <w:lvlJc w:val="left"/>
      <w:pPr>
        <w:tabs>
          <w:tab w:val="num" w:pos="330"/>
        </w:tabs>
        <w:ind w:left="330" w:hanging="114"/>
      </w:pPr>
      <w:rPr>
        <w:rFonts w:ascii="Symbol" w:hAnsi="Symbol" w:hint="default"/>
      </w:rPr>
    </w:lvl>
    <w:lvl w:ilvl="1" w:tplc="0C090019" w:tentative="1">
      <w:start w:val="1"/>
      <w:numFmt w:val="bullet"/>
      <w:lvlText w:val="o"/>
      <w:lvlJc w:val="left"/>
      <w:pPr>
        <w:tabs>
          <w:tab w:val="num" w:pos="1486"/>
        </w:tabs>
        <w:ind w:left="1486" w:hanging="360"/>
      </w:pPr>
      <w:rPr>
        <w:rFonts w:ascii="Courier New" w:hAnsi="Courier New" w:cs="Courier New" w:hint="default"/>
      </w:rPr>
    </w:lvl>
    <w:lvl w:ilvl="2" w:tplc="0C09001B" w:tentative="1">
      <w:start w:val="1"/>
      <w:numFmt w:val="bullet"/>
      <w:lvlText w:val=""/>
      <w:lvlJc w:val="left"/>
      <w:pPr>
        <w:tabs>
          <w:tab w:val="num" w:pos="2206"/>
        </w:tabs>
        <w:ind w:left="2206" w:hanging="360"/>
      </w:pPr>
      <w:rPr>
        <w:rFonts w:ascii="Wingdings" w:hAnsi="Wingdings" w:hint="default"/>
      </w:rPr>
    </w:lvl>
    <w:lvl w:ilvl="3" w:tplc="0C09000F" w:tentative="1">
      <w:start w:val="1"/>
      <w:numFmt w:val="bullet"/>
      <w:lvlText w:val=""/>
      <w:lvlJc w:val="left"/>
      <w:pPr>
        <w:tabs>
          <w:tab w:val="num" w:pos="2926"/>
        </w:tabs>
        <w:ind w:left="2926" w:hanging="360"/>
      </w:pPr>
      <w:rPr>
        <w:rFonts w:ascii="Symbol" w:hAnsi="Symbol" w:hint="default"/>
      </w:rPr>
    </w:lvl>
    <w:lvl w:ilvl="4" w:tplc="0C090019" w:tentative="1">
      <w:start w:val="1"/>
      <w:numFmt w:val="bullet"/>
      <w:lvlText w:val="o"/>
      <w:lvlJc w:val="left"/>
      <w:pPr>
        <w:tabs>
          <w:tab w:val="num" w:pos="3646"/>
        </w:tabs>
        <w:ind w:left="3646" w:hanging="360"/>
      </w:pPr>
      <w:rPr>
        <w:rFonts w:ascii="Courier New" w:hAnsi="Courier New" w:cs="Courier New" w:hint="default"/>
      </w:rPr>
    </w:lvl>
    <w:lvl w:ilvl="5" w:tplc="0C09001B" w:tentative="1">
      <w:start w:val="1"/>
      <w:numFmt w:val="bullet"/>
      <w:lvlText w:val=""/>
      <w:lvlJc w:val="left"/>
      <w:pPr>
        <w:tabs>
          <w:tab w:val="num" w:pos="4366"/>
        </w:tabs>
        <w:ind w:left="4366" w:hanging="360"/>
      </w:pPr>
      <w:rPr>
        <w:rFonts w:ascii="Wingdings" w:hAnsi="Wingdings" w:hint="default"/>
      </w:rPr>
    </w:lvl>
    <w:lvl w:ilvl="6" w:tplc="0C09000F" w:tentative="1">
      <w:start w:val="1"/>
      <w:numFmt w:val="bullet"/>
      <w:lvlText w:val=""/>
      <w:lvlJc w:val="left"/>
      <w:pPr>
        <w:tabs>
          <w:tab w:val="num" w:pos="5086"/>
        </w:tabs>
        <w:ind w:left="5086" w:hanging="360"/>
      </w:pPr>
      <w:rPr>
        <w:rFonts w:ascii="Symbol" w:hAnsi="Symbol" w:hint="default"/>
      </w:rPr>
    </w:lvl>
    <w:lvl w:ilvl="7" w:tplc="0C090019" w:tentative="1">
      <w:start w:val="1"/>
      <w:numFmt w:val="bullet"/>
      <w:lvlText w:val="o"/>
      <w:lvlJc w:val="left"/>
      <w:pPr>
        <w:tabs>
          <w:tab w:val="num" w:pos="5806"/>
        </w:tabs>
        <w:ind w:left="5806" w:hanging="360"/>
      </w:pPr>
      <w:rPr>
        <w:rFonts w:ascii="Courier New" w:hAnsi="Courier New" w:cs="Courier New" w:hint="default"/>
      </w:rPr>
    </w:lvl>
    <w:lvl w:ilvl="8" w:tplc="0C09001B" w:tentative="1">
      <w:start w:val="1"/>
      <w:numFmt w:val="bullet"/>
      <w:lvlText w:val=""/>
      <w:lvlJc w:val="left"/>
      <w:pPr>
        <w:tabs>
          <w:tab w:val="num" w:pos="6526"/>
        </w:tabs>
        <w:ind w:left="6526" w:hanging="360"/>
      </w:pPr>
      <w:rPr>
        <w:rFonts w:ascii="Wingdings" w:hAnsi="Wingdings" w:hint="default"/>
      </w:rPr>
    </w:lvl>
  </w:abstractNum>
  <w:abstractNum w:abstractNumId="96" w15:restartNumberingAfterBreak="0">
    <w:nsid w:val="445A6618"/>
    <w:multiLevelType w:val="hybridMultilevel"/>
    <w:tmpl w:val="FA320AFE"/>
    <w:lvl w:ilvl="0" w:tplc="0C090001">
      <w:start w:val="1"/>
      <w:numFmt w:val="bullet"/>
      <w:lvlText w:val=""/>
      <w:lvlJc w:val="left"/>
      <w:pPr>
        <w:ind w:left="720" w:hanging="360"/>
      </w:pPr>
      <w:rPr>
        <w:rFonts w:ascii="Symbol" w:hAnsi="Symbol" w:hint="default"/>
      </w:rPr>
    </w:lvl>
    <w:lvl w:ilvl="1" w:tplc="6248B7EA">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71B2A9D"/>
    <w:multiLevelType w:val="hybridMultilevel"/>
    <w:tmpl w:val="E842C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47DE5BC5"/>
    <w:multiLevelType w:val="hybridMultilevel"/>
    <w:tmpl w:val="DEC84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82915F6"/>
    <w:multiLevelType w:val="hybridMultilevel"/>
    <w:tmpl w:val="F49CAD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7C4CF9D8">
      <w:numFmt w:val="bullet"/>
      <w:lvlText w:val="•"/>
      <w:lvlJc w:val="left"/>
      <w:pPr>
        <w:ind w:left="3240" w:hanging="720"/>
      </w:pPr>
      <w:rPr>
        <w:rFonts w:ascii="Arial" w:eastAsia="Times New Roman" w:hAnsi="Arial" w:cs="Aria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48300F99"/>
    <w:multiLevelType w:val="hybridMultilevel"/>
    <w:tmpl w:val="34CCE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488E2235"/>
    <w:multiLevelType w:val="hybridMultilevel"/>
    <w:tmpl w:val="FA925FE8"/>
    <w:lvl w:ilvl="0" w:tplc="0C090003">
      <w:start w:val="1"/>
      <w:numFmt w:val="bullet"/>
      <w:lvlText w:val="o"/>
      <w:lvlJc w:val="left"/>
      <w:pPr>
        <w:tabs>
          <w:tab w:val="num" w:pos="330"/>
        </w:tabs>
        <w:ind w:left="330" w:hanging="114"/>
      </w:pPr>
      <w:rPr>
        <w:rFonts w:ascii="Courier New" w:hAnsi="Courier New" w:cs="Courier New" w:hint="default"/>
      </w:rPr>
    </w:lvl>
    <w:lvl w:ilvl="1" w:tplc="0C090019" w:tentative="1">
      <w:start w:val="1"/>
      <w:numFmt w:val="bullet"/>
      <w:lvlText w:val="o"/>
      <w:lvlJc w:val="left"/>
      <w:pPr>
        <w:tabs>
          <w:tab w:val="num" w:pos="1486"/>
        </w:tabs>
        <w:ind w:left="1486" w:hanging="360"/>
      </w:pPr>
      <w:rPr>
        <w:rFonts w:ascii="Courier New" w:hAnsi="Courier New" w:cs="Courier New" w:hint="default"/>
      </w:rPr>
    </w:lvl>
    <w:lvl w:ilvl="2" w:tplc="0C09001B" w:tentative="1">
      <w:start w:val="1"/>
      <w:numFmt w:val="bullet"/>
      <w:lvlText w:val=""/>
      <w:lvlJc w:val="left"/>
      <w:pPr>
        <w:tabs>
          <w:tab w:val="num" w:pos="2206"/>
        </w:tabs>
        <w:ind w:left="2206" w:hanging="360"/>
      </w:pPr>
      <w:rPr>
        <w:rFonts w:ascii="Wingdings" w:hAnsi="Wingdings" w:hint="default"/>
      </w:rPr>
    </w:lvl>
    <w:lvl w:ilvl="3" w:tplc="0C09000F" w:tentative="1">
      <w:start w:val="1"/>
      <w:numFmt w:val="bullet"/>
      <w:lvlText w:val=""/>
      <w:lvlJc w:val="left"/>
      <w:pPr>
        <w:tabs>
          <w:tab w:val="num" w:pos="2926"/>
        </w:tabs>
        <w:ind w:left="2926" w:hanging="360"/>
      </w:pPr>
      <w:rPr>
        <w:rFonts w:ascii="Symbol" w:hAnsi="Symbol" w:hint="default"/>
      </w:rPr>
    </w:lvl>
    <w:lvl w:ilvl="4" w:tplc="0C090019" w:tentative="1">
      <w:start w:val="1"/>
      <w:numFmt w:val="bullet"/>
      <w:lvlText w:val="o"/>
      <w:lvlJc w:val="left"/>
      <w:pPr>
        <w:tabs>
          <w:tab w:val="num" w:pos="3646"/>
        </w:tabs>
        <w:ind w:left="3646" w:hanging="360"/>
      </w:pPr>
      <w:rPr>
        <w:rFonts w:ascii="Courier New" w:hAnsi="Courier New" w:cs="Courier New" w:hint="default"/>
      </w:rPr>
    </w:lvl>
    <w:lvl w:ilvl="5" w:tplc="0C09001B" w:tentative="1">
      <w:start w:val="1"/>
      <w:numFmt w:val="bullet"/>
      <w:lvlText w:val=""/>
      <w:lvlJc w:val="left"/>
      <w:pPr>
        <w:tabs>
          <w:tab w:val="num" w:pos="4366"/>
        </w:tabs>
        <w:ind w:left="4366" w:hanging="360"/>
      </w:pPr>
      <w:rPr>
        <w:rFonts w:ascii="Wingdings" w:hAnsi="Wingdings" w:hint="default"/>
      </w:rPr>
    </w:lvl>
    <w:lvl w:ilvl="6" w:tplc="0C09000F" w:tentative="1">
      <w:start w:val="1"/>
      <w:numFmt w:val="bullet"/>
      <w:lvlText w:val=""/>
      <w:lvlJc w:val="left"/>
      <w:pPr>
        <w:tabs>
          <w:tab w:val="num" w:pos="5086"/>
        </w:tabs>
        <w:ind w:left="5086" w:hanging="360"/>
      </w:pPr>
      <w:rPr>
        <w:rFonts w:ascii="Symbol" w:hAnsi="Symbol" w:hint="default"/>
      </w:rPr>
    </w:lvl>
    <w:lvl w:ilvl="7" w:tplc="0C090019" w:tentative="1">
      <w:start w:val="1"/>
      <w:numFmt w:val="bullet"/>
      <w:lvlText w:val="o"/>
      <w:lvlJc w:val="left"/>
      <w:pPr>
        <w:tabs>
          <w:tab w:val="num" w:pos="5806"/>
        </w:tabs>
        <w:ind w:left="5806" w:hanging="360"/>
      </w:pPr>
      <w:rPr>
        <w:rFonts w:ascii="Courier New" w:hAnsi="Courier New" w:cs="Courier New" w:hint="default"/>
      </w:rPr>
    </w:lvl>
    <w:lvl w:ilvl="8" w:tplc="0C09001B" w:tentative="1">
      <w:start w:val="1"/>
      <w:numFmt w:val="bullet"/>
      <w:lvlText w:val=""/>
      <w:lvlJc w:val="left"/>
      <w:pPr>
        <w:tabs>
          <w:tab w:val="num" w:pos="6526"/>
        </w:tabs>
        <w:ind w:left="6526" w:hanging="360"/>
      </w:pPr>
      <w:rPr>
        <w:rFonts w:ascii="Wingdings" w:hAnsi="Wingdings" w:hint="default"/>
      </w:rPr>
    </w:lvl>
  </w:abstractNum>
  <w:abstractNum w:abstractNumId="102" w15:restartNumberingAfterBreak="0">
    <w:nsid w:val="492B2B69"/>
    <w:multiLevelType w:val="hybridMultilevel"/>
    <w:tmpl w:val="445E5A70"/>
    <w:lvl w:ilvl="0" w:tplc="6F126FA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4A376C32"/>
    <w:multiLevelType w:val="hybridMultilevel"/>
    <w:tmpl w:val="0B365ACE"/>
    <w:lvl w:ilvl="0" w:tplc="6F126FA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4CAE6F29"/>
    <w:multiLevelType w:val="hybridMultilevel"/>
    <w:tmpl w:val="ABBE2C1A"/>
    <w:lvl w:ilvl="0" w:tplc="6F126FA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4DB42C4F"/>
    <w:multiLevelType w:val="hybridMultilevel"/>
    <w:tmpl w:val="32BCB94E"/>
    <w:lvl w:ilvl="0" w:tplc="0C090001">
      <w:start w:val="1"/>
      <w:numFmt w:val="bullet"/>
      <w:lvlText w:val=""/>
      <w:lvlJc w:val="left"/>
      <w:pPr>
        <w:tabs>
          <w:tab w:val="num" w:pos="330"/>
        </w:tabs>
        <w:ind w:left="330" w:hanging="114"/>
      </w:pPr>
      <w:rPr>
        <w:rFonts w:ascii="Symbol" w:hAnsi="Symbol" w:hint="default"/>
      </w:rPr>
    </w:lvl>
    <w:lvl w:ilvl="1" w:tplc="0C090019" w:tentative="1">
      <w:start w:val="1"/>
      <w:numFmt w:val="bullet"/>
      <w:lvlText w:val="o"/>
      <w:lvlJc w:val="left"/>
      <w:pPr>
        <w:tabs>
          <w:tab w:val="num" w:pos="1486"/>
        </w:tabs>
        <w:ind w:left="1486" w:hanging="360"/>
      </w:pPr>
      <w:rPr>
        <w:rFonts w:ascii="Courier New" w:hAnsi="Courier New" w:cs="Courier New" w:hint="default"/>
      </w:rPr>
    </w:lvl>
    <w:lvl w:ilvl="2" w:tplc="0C09001B" w:tentative="1">
      <w:start w:val="1"/>
      <w:numFmt w:val="bullet"/>
      <w:lvlText w:val=""/>
      <w:lvlJc w:val="left"/>
      <w:pPr>
        <w:tabs>
          <w:tab w:val="num" w:pos="2206"/>
        </w:tabs>
        <w:ind w:left="2206" w:hanging="360"/>
      </w:pPr>
      <w:rPr>
        <w:rFonts w:ascii="Wingdings" w:hAnsi="Wingdings" w:hint="default"/>
      </w:rPr>
    </w:lvl>
    <w:lvl w:ilvl="3" w:tplc="0C09000F" w:tentative="1">
      <w:start w:val="1"/>
      <w:numFmt w:val="bullet"/>
      <w:lvlText w:val=""/>
      <w:lvlJc w:val="left"/>
      <w:pPr>
        <w:tabs>
          <w:tab w:val="num" w:pos="2926"/>
        </w:tabs>
        <w:ind w:left="2926" w:hanging="360"/>
      </w:pPr>
      <w:rPr>
        <w:rFonts w:ascii="Symbol" w:hAnsi="Symbol" w:hint="default"/>
      </w:rPr>
    </w:lvl>
    <w:lvl w:ilvl="4" w:tplc="0C090019" w:tentative="1">
      <w:start w:val="1"/>
      <w:numFmt w:val="bullet"/>
      <w:lvlText w:val="o"/>
      <w:lvlJc w:val="left"/>
      <w:pPr>
        <w:tabs>
          <w:tab w:val="num" w:pos="3646"/>
        </w:tabs>
        <w:ind w:left="3646" w:hanging="360"/>
      </w:pPr>
      <w:rPr>
        <w:rFonts w:ascii="Courier New" w:hAnsi="Courier New" w:cs="Courier New" w:hint="default"/>
      </w:rPr>
    </w:lvl>
    <w:lvl w:ilvl="5" w:tplc="0C09001B" w:tentative="1">
      <w:start w:val="1"/>
      <w:numFmt w:val="bullet"/>
      <w:lvlText w:val=""/>
      <w:lvlJc w:val="left"/>
      <w:pPr>
        <w:tabs>
          <w:tab w:val="num" w:pos="4366"/>
        </w:tabs>
        <w:ind w:left="4366" w:hanging="360"/>
      </w:pPr>
      <w:rPr>
        <w:rFonts w:ascii="Wingdings" w:hAnsi="Wingdings" w:hint="default"/>
      </w:rPr>
    </w:lvl>
    <w:lvl w:ilvl="6" w:tplc="0C09000F" w:tentative="1">
      <w:start w:val="1"/>
      <w:numFmt w:val="bullet"/>
      <w:lvlText w:val=""/>
      <w:lvlJc w:val="left"/>
      <w:pPr>
        <w:tabs>
          <w:tab w:val="num" w:pos="5086"/>
        </w:tabs>
        <w:ind w:left="5086" w:hanging="360"/>
      </w:pPr>
      <w:rPr>
        <w:rFonts w:ascii="Symbol" w:hAnsi="Symbol" w:hint="default"/>
      </w:rPr>
    </w:lvl>
    <w:lvl w:ilvl="7" w:tplc="0C090019" w:tentative="1">
      <w:start w:val="1"/>
      <w:numFmt w:val="bullet"/>
      <w:lvlText w:val="o"/>
      <w:lvlJc w:val="left"/>
      <w:pPr>
        <w:tabs>
          <w:tab w:val="num" w:pos="5806"/>
        </w:tabs>
        <w:ind w:left="5806" w:hanging="360"/>
      </w:pPr>
      <w:rPr>
        <w:rFonts w:ascii="Courier New" w:hAnsi="Courier New" w:cs="Courier New" w:hint="default"/>
      </w:rPr>
    </w:lvl>
    <w:lvl w:ilvl="8" w:tplc="0C09001B" w:tentative="1">
      <w:start w:val="1"/>
      <w:numFmt w:val="bullet"/>
      <w:lvlText w:val=""/>
      <w:lvlJc w:val="left"/>
      <w:pPr>
        <w:tabs>
          <w:tab w:val="num" w:pos="6526"/>
        </w:tabs>
        <w:ind w:left="6526" w:hanging="360"/>
      </w:pPr>
      <w:rPr>
        <w:rFonts w:ascii="Wingdings" w:hAnsi="Wingdings" w:hint="default"/>
      </w:rPr>
    </w:lvl>
  </w:abstractNum>
  <w:abstractNum w:abstractNumId="106" w15:restartNumberingAfterBreak="0">
    <w:nsid w:val="4DC0749F"/>
    <w:multiLevelType w:val="hybridMultilevel"/>
    <w:tmpl w:val="8F96E09A"/>
    <w:lvl w:ilvl="0" w:tplc="6F126FAE">
      <w:start w:val="1"/>
      <w:numFmt w:val="bullet"/>
      <w:lvlText w:val="-"/>
      <w:lvlJc w:val="left"/>
      <w:pPr>
        <w:ind w:left="1604" w:hanging="360"/>
      </w:pPr>
      <w:rPr>
        <w:rFonts w:ascii="Courier New" w:hAnsi="Courier New" w:hint="default"/>
      </w:rPr>
    </w:lvl>
    <w:lvl w:ilvl="1" w:tplc="0C090003" w:tentative="1">
      <w:start w:val="1"/>
      <w:numFmt w:val="bullet"/>
      <w:lvlText w:val="o"/>
      <w:lvlJc w:val="left"/>
      <w:pPr>
        <w:ind w:left="2324" w:hanging="360"/>
      </w:pPr>
      <w:rPr>
        <w:rFonts w:ascii="Courier New" w:hAnsi="Courier New" w:cs="Courier New" w:hint="default"/>
      </w:rPr>
    </w:lvl>
    <w:lvl w:ilvl="2" w:tplc="0C090005" w:tentative="1">
      <w:start w:val="1"/>
      <w:numFmt w:val="bullet"/>
      <w:lvlText w:val=""/>
      <w:lvlJc w:val="left"/>
      <w:pPr>
        <w:ind w:left="3044" w:hanging="360"/>
      </w:pPr>
      <w:rPr>
        <w:rFonts w:ascii="Wingdings" w:hAnsi="Wingdings" w:hint="default"/>
      </w:rPr>
    </w:lvl>
    <w:lvl w:ilvl="3" w:tplc="0C090001" w:tentative="1">
      <w:start w:val="1"/>
      <w:numFmt w:val="bullet"/>
      <w:lvlText w:val=""/>
      <w:lvlJc w:val="left"/>
      <w:pPr>
        <w:ind w:left="3764" w:hanging="360"/>
      </w:pPr>
      <w:rPr>
        <w:rFonts w:ascii="Symbol" w:hAnsi="Symbol" w:hint="default"/>
      </w:rPr>
    </w:lvl>
    <w:lvl w:ilvl="4" w:tplc="0C090003" w:tentative="1">
      <w:start w:val="1"/>
      <w:numFmt w:val="bullet"/>
      <w:lvlText w:val="o"/>
      <w:lvlJc w:val="left"/>
      <w:pPr>
        <w:ind w:left="4484" w:hanging="360"/>
      </w:pPr>
      <w:rPr>
        <w:rFonts w:ascii="Courier New" w:hAnsi="Courier New" w:cs="Courier New" w:hint="default"/>
      </w:rPr>
    </w:lvl>
    <w:lvl w:ilvl="5" w:tplc="0C090005" w:tentative="1">
      <w:start w:val="1"/>
      <w:numFmt w:val="bullet"/>
      <w:lvlText w:val=""/>
      <w:lvlJc w:val="left"/>
      <w:pPr>
        <w:ind w:left="5204" w:hanging="360"/>
      </w:pPr>
      <w:rPr>
        <w:rFonts w:ascii="Wingdings" w:hAnsi="Wingdings" w:hint="default"/>
      </w:rPr>
    </w:lvl>
    <w:lvl w:ilvl="6" w:tplc="0C090001" w:tentative="1">
      <w:start w:val="1"/>
      <w:numFmt w:val="bullet"/>
      <w:lvlText w:val=""/>
      <w:lvlJc w:val="left"/>
      <w:pPr>
        <w:ind w:left="5924" w:hanging="360"/>
      </w:pPr>
      <w:rPr>
        <w:rFonts w:ascii="Symbol" w:hAnsi="Symbol" w:hint="default"/>
      </w:rPr>
    </w:lvl>
    <w:lvl w:ilvl="7" w:tplc="0C090003" w:tentative="1">
      <w:start w:val="1"/>
      <w:numFmt w:val="bullet"/>
      <w:lvlText w:val="o"/>
      <w:lvlJc w:val="left"/>
      <w:pPr>
        <w:ind w:left="6644" w:hanging="360"/>
      </w:pPr>
      <w:rPr>
        <w:rFonts w:ascii="Courier New" w:hAnsi="Courier New" w:cs="Courier New" w:hint="default"/>
      </w:rPr>
    </w:lvl>
    <w:lvl w:ilvl="8" w:tplc="0C090005" w:tentative="1">
      <w:start w:val="1"/>
      <w:numFmt w:val="bullet"/>
      <w:lvlText w:val=""/>
      <w:lvlJc w:val="left"/>
      <w:pPr>
        <w:ind w:left="7364" w:hanging="360"/>
      </w:pPr>
      <w:rPr>
        <w:rFonts w:ascii="Wingdings" w:hAnsi="Wingdings" w:hint="default"/>
      </w:rPr>
    </w:lvl>
  </w:abstractNum>
  <w:abstractNum w:abstractNumId="107" w15:restartNumberingAfterBreak="0">
    <w:nsid w:val="4DE8729C"/>
    <w:multiLevelType w:val="hybridMultilevel"/>
    <w:tmpl w:val="5C1C1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50103DF0"/>
    <w:multiLevelType w:val="hybridMultilevel"/>
    <w:tmpl w:val="E8E06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4C329D16">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515E53D1"/>
    <w:multiLevelType w:val="hybridMultilevel"/>
    <w:tmpl w:val="A23A3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51DB7F36"/>
    <w:multiLevelType w:val="hybridMultilevel"/>
    <w:tmpl w:val="F8486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51EB7223"/>
    <w:multiLevelType w:val="hybridMultilevel"/>
    <w:tmpl w:val="F990C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532C0E0D"/>
    <w:multiLevelType w:val="hybridMultilevel"/>
    <w:tmpl w:val="61267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542D1202"/>
    <w:multiLevelType w:val="hybridMultilevel"/>
    <w:tmpl w:val="F4A89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55962083"/>
    <w:multiLevelType w:val="hybridMultilevel"/>
    <w:tmpl w:val="BAD062D8"/>
    <w:lvl w:ilvl="0" w:tplc="7DC0A3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56011D3B"/>
    <w:multiLevelType w:val="hybridMultilevel"/>
    <w:tmpl w:val="1D6AD948"/>
    <w:lvl w:ilvl="0" w:tplc="0C090001">
      <w:start w:val="1"/>
      <w:numFmt w:val="bullet"/>
      <w:lvlText w:val=""/>
      <w:lvlJc w:val="left"/>
      <w:pPr>
        <w:ind w:left="720" w:hanging="360"/>
      </w:pPr>
      <w:rPr>
        <w:rFonts w:ascii="Symbol" w:hAnsi="Symbol" w:hint="default"/>
      </w:rPr>
    </w:lvl>
    <w:lvl w:ilvl="1" w:tplc="6F126FAE">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57AA683F"/>
    <w:multiLevelType w:val="hybridMultilevel"/>
    <w:tmpl w:val="EA16F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57AD5DC8"/>
    <w:multiLevelType w:val="hybridMultilevel"/>
    <w:tmpl w:val="1C006B0E"/>
    <w:lvl w:ilvl="0" w:tplc="6F126FAE">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9" w15:restartNumberingAfterBreak="0">
    <w:nsid w:val="57C202CB"/>
    <w:multiLevelType w:val="hybridMultilevel"/>
    <w:tmpl w:val="C70A723A"/>
    <w:lvl w:ilvl="0" w:tplc="6F126FAE">
      <w:start w:val="1"/>
      <w:numFmt w:val="bullet"/>
      <w:lvlText w:val="-"/>
      <w:lvlJc w:val="left"/>
      <w:pPr>
        <w:tabs>
          <w:tab w:val="num" w:pos="330"/>
        </w:tabs>
        <w:ind w:left="330" w:hanging="114"/>
      </w:pPr>
      <w:rPr>
        <w:rFonts w:ascii="Courier New" w:hAnsi="Courier New" w:hint="default"/>
      </w:rPr>
    </w:lvl>
    <w:lvl w:ilvl="1" w:tplc="0C090019" w:tentative="1">
      <w:start w:val="1"/>
      <w:numFmt w:val="bullet"/>
      <w:lvlText w:val="o"/>
      <w:lvlJc w:val="left"/>
      <w:pPr>
        <w:tabs>
          <w:tab w:val="num" w:pos="1486"/>
        </w:tabs>
        <w:ind w:left="1486" w:hanging="360"/>
      </w:pPr>
      <w:rPr>
        <w:rFonts w:ascii="Courier New" w:hAnsi="Courier New" w:cs="Courier New" w:hint="default"/>
      </w:rPr>
    </w:lvl>
    <w:lvl w:ilvl="2" w:tplc="0C09001B" w:tentative="1">
      <w:start w:val="1"/>
      <w:numFmt w:val="bullet"/>
      <w:lvlText w:val=""/>
      <w:lvlJc w:val="left"/>
      <w:pPr>
        <w:tabs>
          <w:tab w:val="num" w:pos="2206"/>
        </w:tabs>
        <w:ind w:left="2206" w:hanging="360"/>
      </w:pPr>
      <w:rPr>
        <w:rFonts w:ascii="Wingdings" w:hAnsi="Wingdings" w:hint="default"/>
      </w:rPr>
    </w:lvl>
    <w:lvl w:ilvl="3" w:tplc="0C09000F" w:tentative="1">
      <w:start w:val="1"/>
      <w:numFmt w:val="bullet"/>
      <w:lvlText w:val=""/>
      <w:lvlJc w:val="left"/>
      <w:pPr>
        <w:tabs>
          <w:tab w:val="num" w:pos="2926"/>
        </w:tabs>
        <w:ind w:left="2926" w:hanging="360"/>
      </w:pPr>
      <w:rPr>
        <w:rFonts w:ascii="Symbol" w:hAnsi="Symbol" w:hint="default"/>
      </w:rPr>
    </w:lvl>
    <w:lvl w:ilvl="4" w:tplc="0C090019" w:tentative="1">
      <w:start w:val="1"/>
      <w:numFmt w:val="bullet"/>
      <w:lvlText w:val="o"/>
      <w:lvlJc w:val="left"/>
      <w:pPr>
        <w:tabs>
          <w:tab w:val="num" w:pos="3646"/>
        </w:tabs>
        <w:ind w:left="3646" w:hanging="360"/>
      </w:pPr>
      <w:rPr>
        <w:rFonts w:ascii="Courier New" w:hAnsi="Courier New" w:cs="Courier New" w:hint="default"/>
      </w:rPr>
    </w:lvl>
    <w:lvl w:ilvl="5" w:tplc="0C09001B" w:tentative="1">
      <w:start w:val="1"/>
      <w:numFmt w:val="bullet"/>
      <w:lvlText w:val=""/>
      <w:lvlJc w:val="left"/>
      <w:pPr>
        <w:tabs>
          <w:tab w:val="num" w:pos="4366"/>
        </w:tabs>
        <w:ind w:left="4366" w:hanging="360"/>
      </w:pPr>
      <w:rPr>
        <w:rFonts w:ascii="Wingdings" w:hAnsi="Wingdings" w:hint="default"/>
      </w:rPr>
    </w:lvl>
    <w:lvl w:ilvl="6" w:tplc="0C09000F" w:tentative="1">
      <w:start w:val="1"/>
      <w:numFmt w:val="bullet"/>
      <w:lvlText w:val=""/>
      <w:lvlJc w:val="left"/>
      <w:pPr>
        <w:tabs>
          <w:tab w:val="num" w:pos="5086"/>
        </w:tabs>
        <w:ind w:left="5086" w:hanging="360"/>
      </w:pPr>
      <w:rPr>
        <w:rFonts w:ascii="Symbol" w:hAnsi="Symbol" w:hint="default"/>
      </w:rPr>
    </w:lvl>
    <w:lvl w:ilvl="7" w:tplc="0C090019" w:tentative="1">
      <w:start w:val="1"/>
      <w:numFmt w:val="bullet"/>
      <w:lvlText w:val="o"/>
      <w:lvlJc w:val="left"/>
      <w:pPr>
        <w:tabs>
          <w:tab w:val="num" w:pos="5806"/>
        </w:tabs>
        <w:ind w:left="5806" w:hanging="360"/>
      </w:pPr>
      <w:rPr>
        <w:rFonts w:ascii="Courier New" w:hAnsi="Courier New" w:cs="Courier New" w:hint="default"/>
      </w:rPr>
    </w:lvl>
    <w:lvl w:ilvl="8" w:tplc="0C09001B" w:tentative="1">
      <w:start w:val="1"/>
      <w:numFmt w:val="bullet"/>
      <w:lvlText w:val=""/>
      <w:lvlJc w:val="left"/>
      <w:pPr>
        <w:tabs>
          <w:tab w:val="num" w:pos="6526"/>
        </w:tabs>
        <w:ind w:left="6526" w:hanging="360"/>
      </w:pPr>
      <w:rPr>
        <w:rFonts w:ascii="Wingdings" w:hAnsi="Wingdings" w:hint="default"/>
      </w:rPr>
    </w:lvl>
  </w:abstractNum>
  <w:abstractNum w:abstractNumId="120" w15:restartNumberingAfterBreak="0">
    <w:nsid w:val="5CB55B86"/>
    <w:multiLevelType w:val="hybridMultilevel"/>
    <w:tmpl w:val="D5FCC156"/>
    <w:lvl w:ilvl="0" w:tplc="6F126FAE">
      <w:start w:val="1"/>
      <w:numFmt w:val="bullet"/>
      <w:lvlText w:val="-"/>
      <w:lvlJc w:val="left"/>
      <w:pPr>
        <w:ind w:left="1037" w:hanging="360"/>
      </w:pPr>
      <w:rPr>
        <w:rFonts w:ascii="Courier New" w:hAnsi="Courier New" w:hint="default"/>
      </w:rPr>
    </w:lvl>
    <w:lvl w:ilvl="1" w:tplc="0C090003" w:tentative="1">
      <w:start w:val="1"/>
      <w:numFmt w:val="bullet"/>
      <w:lvlText w:val="o"/>
      <w:lvlJc w:val="left"/>
      <w:pPr>
        <w:ind w:left="1757" w:hanging="360"/>
      </w:pPr>
      <w:rPr>
        <w:rFonts w:ascii="Courier New" w:hAnsi="Courier New" w:cs="Courier New" w:hint="default"/>
      </w:rPr>
    </w:lvl>
    <w:lvl w:ilvl="2" w:tplc="0C090005" w:tentative="1">
      <w:start w:val="1"/>
      <w:numFmt w:val="bullet"/>
      <w:lvlText w:val=""/>
      <w:lvlJc w:val="left"/>
      <w:pPr>
        <w:ind w:left="2477" w:hanging="360"/>
      </w:pPr>
      <w:rPr>
        <w:rFonts w:ascii="Wingdings" w:hAnsi="Wingdings" w:hint="default"/>
      </w:rPr>
    </w:lvl>
    <w:lvl w:ilvl="3" w:tplc="0C090001" w:tentative="1">
      <w:start w:val="1"/>
      <w:numFmt w:val="bullet"/>
      <w:lvlText w:val=""/>
      <w:lvlJc w:val="left"/>
      <w:pPr>
        <w:ind w:left="3197" w:hanging="360"/>
      </w:pPr>
      <w:rPr>
        <w:rFonts w:ascii="Symbol" w:hAnsi="Symbol" w:hint="default"/>
      </w:rPr>
    </w:lvl>
    <w:lvl w:ilvl="4" w:tplc="0C090003" w:tentative="1">
      <w:start w:val="1"/>
      <w:numFmt w:val="bullet"/>
      <w:lvlText w:val="o"/>
      <w:lvlJc w:val="left"/>
      <w:pPr>
        <w:ind w:left="3917" w:hanging="360"/>
      </w:pPr>
      <w:rPr>
        <w:rFonts w:ascii="Courier New" w:hAnsi="Courier New" w:cs="Courier New" w:hint="default"/>
      </w:rPr>
    </w:lvl>
    <w:lvl w:ilvl="5" w:tplc="0C090005" w:tentative="1">
      <w:start w:val="1"/>
      <w:numFmt w:val="bullet"/>
      <w:lvlText w:val=""/>
      <w:lvlJc w:val="left"/>
      <w:pPr>
        <w:ind w:left="4637" w:hanging="360"/>
      </w:pPr>
      <w:rPr>
        <w:rFonts w:ascii="Wingdings" w:hAnsi="Wingdings" w:hint="default"/>
      </w:rPr>
    </w:lvl>
    <w:lvl w:ilvl="6" w:tplc="0C090001" w:tentative="1">
      <w:start w:val="1"/>
      <w:numFmt w:val="bullet"/>
      <w:lvlText w:val=""/>
      <w:lvlJc w:val="left"/>
      <w:pPr>
        <w:ind w:left="5357" w:hanging="360"/>
      </w:pPr>
      <w:rPr>
        <w:rFonts w:ascii="Symbol" w:hAnsi="Symbol" w:hint="default"/>
      </w:rPr>
    </w:lvl>
    <w:lvl w:ilvl="7" w:tplc="0C090003" w:tentative="1">
      <w:start w:val="1"/>
      <w:numFmt w:val="bullet"/>
      <w:lvlText w:val="o"/>
      <w:lvlJc w:val="left"/>
      <w:pPr>
        <w:ind w:left="6077" w:hanging="360"/>
      </w:pPr>
      <w:rPr>
        <w:rFonts w:ascii="Courier New" w:hAnsi="Courier New" w:cs="Courier New" w:hint="default"/>
      </w:rPr>
    </w:lvl>
    <w:lvl w:ilvl="8" w:tplc="0C090005" w:tentative="1">
      <w:start w:val="1"/>
      <w:numFmt w:val="bullet"/>
      <w:lvlText w:val=""/>
      <w:lvlJc w:val="left"/>
      <w:pPr>
        <w:ind w:left="6797" w:hanging="360"/>
      </w:pPr>
      <w:rPr>
        <w:rFonts w:ascii="Wingdings" w:hAnsi="Wingdings" w:hint="default"/>
      </w:rPr>
    </w:lvl>
  </w:abstractNum>
  <w:abstractNum w:abstractNumId="121" w15:restartNumberingAfterBreak="0">
    <w:nsid w:val="5CF917CB"/>
    <w:multiLevelType w:val="hybridMultilevel"/>
    <w:tmpl w:val="1BE8F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5D4E5560"/>
    <w:multiLevelType w:val="hybridMultilevel"/>
    <w:tmpl w:val="1E8AFE4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23" w15:restartNumberingAfterBreak="0">
    <w:nsid w:val="5D7D3CBE"/>
    <w:multiLevelType w:val="multilevel"/>
    <w:tmpl w:val="1D7A308C"/>
    <w:lvl w:ilvl="0">
      <w:start w:val="1"/>
      <w:numFmt w:val="decimal"/>
      <w:pStyle w:val="SectionBSubsection"/>
      <w:lvlText w:val="%1"/>
      <w:lvlJc w:val="left"/>
      <w:pPr>
        <w:ind w:left="360" w:hanging="360"/>
      </w:pPr>
      <w:rPr>
        <w:rFonts w:hint="default"/>
      </w:rPr>
    </w:lvl>
    <w:lvl w:ilvl="1">
      <w:start w:val="1"/>
      <w:numFmt w:val="decimal"/>
      <w:isLgl/>
      <w:lvlText w:val="%1.%2"/>
      <w:lvlJc w:val="left"/>
      <w:pPr>
        <w:ind w:left="436" w:hanging="360"/>
      </w:pPr>
      <w:rPr>
        <w:rFonts w:hint="default"/>
        <w:b/>
        <w:i w:val="0"/>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124" w15:restartNumberingAfterBreak="0">
    <w:nsid w:val="5F92408E"/>
    <w:multiLevelType w:val="hybridMultilevel"/>
    <w:tmpl w:val="A9301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5FA873E3"/>
    <w:multiLevelType w:val="hybridMultilevel"/>
    <w:tmpl w:val="2A148C48"/>
    <w:lvl w:ilvl="0" w:tplc="A2D8C8B8">
      <w:start w:val="1"/>
      <w:numFmt w:val="bullet"/>
      <w:lvlText w:val="–"/>
      <w:lvlJc w:val="left"/>
      <w:pPr>
        <w:ind w:left="720" w:hanging="360"/>
      </w:pPr>
      <w:rPr>
        <w:rFonts w:ascii="Arial Narrow" w:hAnsi="Arial Narrow"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60A3142F"/>
    <w:multiLevelType w:val="hybridMultilevel"/>
    <w:tmpl w:val="FA92669A"/>
    <w:lvl w:ilvl="0" w:tplc="6F126FAE">
      <w:start w:val="1"/>
      <w:numFmt w:val="bullet"/>
      <w:lvlText w:val="-"/>
      <w:lvlJc w:val="left"/>
      <w:pPr>
        <w:ind w:left="1080" w:hanging="360"/>
      </w:pPr>
      <w:rPr>
        <w:rFonts w:ascii="Courier New" w:hAnsi="Courier New" w:hint="default"/>
        <w:color w:val="0000FF"/>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7" w15:restartNumberingAfterBreak="0">
    <w:nsid w:val="60EB7435"/>
    <w:multiLevelType w:val="hybridMultilevel"/>
    <w:tmpl w:val="F048A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61971CB5"/>
    <w:multiLevelType w:val="multilevel"/>
    <w:tmpl w:val="0ED4560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9" w15:restartNumberingAfterBreak="0">
    <w:nsid w:val="61A00AA3"/>
    <w:multiLevelType w:val="hybridMultilevel"/>
    <w:tmpl w:val="70B68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62884C59"/>
    <w:multiLevelType w:val="hybridMultilevel"/>
    <w:tmpl w:val="70421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62A645FE"/>
    <w:multiLevelType w:val="hybridMultilevel"/>
    <w:tmpl w:val="B02047D0"/>
    <w:lvl w:ilvl="0" w:tplc="68C4C7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62DD0F65"/>
    <w:multiLevelType w:val="hybridMultilevel"/>
    <w:tmpl w:val="9B048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63AA32D7"/>
    <w:multiLevelType w:val="hybridMultilevel"/>
    <w:tmpl w:val="62DE43FA"/>
    <w:lvl w:ilvl="0" w:tplc="A2D8C8B8">
      <w:start w:val="1"/>
      <w:numFmt w:val="bullet"/>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640F583D"/>
    <w:multiLevelType w:val="hybridMultilevel"/>
    <w:tmpl w:val="E6444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64BF4A87"/>
    <w:multiLevelType w:val="multilevel"/>
    <w:tmpl w:val="2892EC30"/>
    <w:lvl w:ilvl="0">
      <w:start w:val="1"/>
      <w:numFmt w:val="none"/>
      <w:lvlText w:val="2.2"/>
      <w:lvlJc w:val="left"/>
      <w:pPr>
        <w:ind w:left="360" w:hanging="360"/>
      </w:pPr>
      <w:rPr>
        <w:rFonts w:hint="default"/>
      </w:rPr>
    </w:lvl>
    <w:lvl w:ilvl="1">
      <w:start w:val="1"/>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136"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66B62B2F"/>
    <w:multiLevelType w:val="hybridMultilevel"/>
    <w:tmpl w:val="DA12975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6EC3F6F"/>
    <w:multiLevelType w:val="hybridMultilevel"/>
    <w:tmpl w:val="9EBC1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79B71BD"/>
    <w:multiLevelType w:val="hybridMultilevel"/>
    <w:tmpl w:val="60145AEE"/>
    <w:lvl w:ilvl="0" w:tplc="0C090001">
      <w:start w:val="1"/>
      <w:numFmt w:val="bullet"/>
      <w:lvlText w:val=""/>
      <w:lvlJc w:val="left"/>
      <w:pPr>
        <w:tabs>
          <w:tab w:val="num" w:pos="340"/>
        </w:tabs>
        <w:ind w:left="142" w:hanging="14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67A72D6C"/>
    <w:multiLevelType w:val="hybridMultilevel"/>
    <w:tmpl w:val="95F67AFA"/>
    <w:lvl w:ilvl="0" w:tplc="6F126FA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1" w15:restartNumberingAfterBreak="0">
    <w:nsid w:val="69D27AF2"/>
    <w:multiLevelType w:val="hybridMultilevel"/>
    <w:tmpl w:val="6642698C"/>
    <w:lvl w:ilvl="0" w:tplc="98A099E4">
      <w:start w:val="1"/>
      <w:numFmt w:val="bullet"/>
      <w:pStyle w:val="SIBulletList1"/>
      <w:lvlText w:val="•"/>
      <w:lvlJc w:val="left"/>
      <w:pPr>
        <w:ind w:left="720" w:hanging="360"/>
      </w:pPr>
      <w:rPr>
        <w:rFonts w:ascii="Arial" w:hAnsi="Arial" w:hint="default"/>
        <w:b w:val="0"/>
        <w:i w:val="0"/>
        <w:color w:val="auto"/>
        <w:sz w:val="22"/>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69FE0C96"/>
    <w:multiLevelType w:val="hybridMultilevel"/>
    <w:tmpl w:val="A02423B8"/>
    <w:lvl w:ilvl="0" w:tplc="B14E99C8">
      <w:start w:val="1"/>
      <w:numFmt w:val="bullet"/>
      <w:pStyle w:val="CKTableBullet210pt"/>
      <w:lvlText w:val=""/>
      <w:lvlJc w:val="left"/>
      <w:pPr>
        <w:ind w:left="847" w:hanging="360"/>
      </w:pPr>
      <w:rPr>
        <w:rFonts w:ascii="Symbol" w:hAnsi="Symbol" w:hint="default"/>
      </w:rPr>
    </w:lvl>
    <w:lvl w:ilvl="1" w:tplc="0C090001">
      <w:start w:val="1"/>
      <w:numFmt w:val="bullet"/>
      <w:lvlText w:val=""/>
      <w:lvlJc w:val="left"/>
      <w:pPr>
        <w:ind w:left="1567" w:hanging="360"/>
      </w:pPr>
      <w:rPr>
        <w:rFonts w:ascii="Symbol" w:hAnsi="Symbol"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143" w15:restartNumberingAfterBreak="0">
    <w:nsid w:val="6BB427E3"/>
    <w:multiLevelType w:val="hybridMultilevel"/>
    <w:tmpl w:val="B400E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6DEA0660"/>
    <w:multiLevelType w:val="hybridMultilevel"/>
    <w:tmpl w:val="61C68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6DFD5262"/>
    <w:multiLevelType w:val="hybridMultilevel"/>
    <w:tmpl w:val="8976D772"/>
    <w:lvl w:ilvl="0" w:tplc="6F126FAE">
      <w:start w:val="1"/>
      <w:numFmt w:val="bullet"/>
      <w:lvlText w:val="-"/>
      <w:lvlJc w:val="left"/>
      <w:pPr>
        <w:tabs>
          <w:tab w:val="num" w:pos="330"/>
        </w:tabs>
        <w:ind w:left="330" w:hanging="114"/>
      </w:pPr>
      <w:rPr>
        <w:rFonts w:ascii="Courier New" w:hAnsi="Courier New" w:hint="default"/>
      </w:rPr>
    </w:lvl>
    <w:lvl w:ilvl="1" w:tplc="0C090019" w:tentative="1">
      <w:start w:val="1"/>
      <w:numFmt w:val="bullet"/>
      <w:lvlText w:val="o"/>
      <w:lvlJc w:val="left"/>
      <w:pPr>
        <w:tabs>
          <w:tab w:val="num" w:pos="1486"/>
        </w:tabs>
        <w:ind w:left="1486" w:hanging="360"/>
      </w:pPr>
      <w:rPr>
        <w:rFonts w:ascii="Courier New" w:hAnsi="Courier New" w:cs="Courier New" w:hint="default"/>
      </w:rPr>
    </w:lvl>
    <w:lvl w:ilvl="2" w:tplc="0C09001B" w:tentative="1">
      <w:start w:val="1"/>
      <w:numFmt w:val="bullet"/>
      <w:lvlText w:val=""/>
      <w:lvlJc w:val="left"/>
      <w:pPr>
        <w:tabs>
          <w:tab w:val="num" w:pos="2206"/>
        </w:tabs>
        <w:ind w:left="2206" w:hanging="360"/>
      </w:pPr>
      <w:rPr>
        <w:rFonts w:ascii="Wingdings" w:hAnsi="Wingdings" w:hint="default"/>
      </w:rPr>
    </w:lvl>
    <w:lvl w:ilvl="3" w:tplc="0C09000F" w:tentative="1">
      <w:start w:val="1"/>
      <w:numFmt w:val="bullet"/>
      <w:lvlText w:val=""/>
      <w:lvlJc w:val="left"/>
      <w:pPr>
        <w:tabs>
          <w:tab w:val="num" w:pos="2926"/>
        </w:tabs>
        <w:ind w:left="2926" w:hanging="360"/>
      </w:pPr>
      <w:rPr>
        <w:rFonts w:ascii="Symbol" w:hAnsi="Symbol" w:hint="default"/>
      </w:rPr>
    </w:lvl>
    <w:lvl w:ilvl="4" w:tplc="0C090019" w:tentative="1">
      <w:start w:val="1"/>
      <w:numFmt w:val="bullet"/>
      <w:lvlText w:val="o"/>
      <w:lvlJc w:val="left"/>
      <w:pPr>
        <w:tabs>
          <w:tab w:val="num" w:pos="3646"/>
        </w:tabs>
        <w:ind w:left="3646" w:hanging="360"/>
      </w:pPr>
      <w:rPr>
        <w:rFonts w:ascii="Courier New" w:hAnsi="Courier New" w:cs="Courier New" w:hint="default"/>
      </w:rPr>
    </w:lvl>
    <w:lvl w:ilvl="5" w:tplc="0C09001B" w:tentative="1">
      <w:start w:val="1"/>
      <w:numFmt w:val="bullet"/>
      <w:lvlText w:val=""/>
      <w:lvlJc w:val="left"/>
      <w:pPr>
        <w:tabs>
          <w:tab w:val="num" w:pos="4366"/>
        </w:tabs>
        <w:ind w:left="4366" w:hanging="360"/>
      </w:pPr>
      <w:rPr>
        <w:rFonts w:ascii="Wingdings" w:hAnsi="Wingdings" w:hint="default"/>
      </w:rPr>
    </w:lvl>
    <w:lvl w:ilvl="6" w:tplc="0C09000F" w:tentative="1">
      <w:start w:val="1"/>
      <w:numFmt w:val="bullet"/>
      <w:lvlText w:val=""/>
      <w:lvlJc w:val="left"/>
      <w:pPr>
        <w:tabs>
          <w:tab w:val="num" w:pos="5086"/>
        </w:tabs>
        <w:ind w:left="5086" w:hanging="360"/>
      </w:pPr>
      <w:rPr>
        <w:rFonts w:ascii="Symbol" w:hAnsi="Symbol" w:hint="default"/>
      </w:rPr>
    </w:lvl>
    <w:lvl w:ilvl="7" w:tplc="0C090019" w:tentative="1">
      <w:start w:val="1"/>
      <w:numFmt w:val="bullet"/>
      <w:lvlText w:val="o"/>
      <w:lvlJc w:val="left"/>
      <w:pPr>
        <w:tabs>
          <w:tab w:val="num" w:pos="5806"/>
        </w:tabs>
        <w:ind w:left="5806" w:hanging="360"/>
      </w:pPr>
      <w:rPr>
        <w:rFonts w:ascii="Courier New" w:hAnsi="Courier New" w:cs="Courier New" w:hint="default"/>
      </w:rPr>
    </w:lvl>
    <w:lvl w:ilvl="8" w:tplc="0C09001B" w:tentative="1">
      <w:start w:val="1"/>
      <w:numFmt w:val="bullet"/>
      <w:lvlText w:val=""/>
      <w:lvlJc w:val="left"/>
      <w:pPr>
        <w:tabs>
          <w:tab w:val="num" w:pos="6526"/>
        </w:tabs>
        <w:ind w:left="6526" w:hanging="360"/>
      </w:pPr>
      <w:rPr>
        <w:rFonts w:ascii="Wingdings" w:hAnsi="Wingdings" w:hint="default"/>
      </w:rPr>
    </w:lvl>
  </w:abstractNum>
  <w:abstractNum w:abstractNumId="146" w15:restartNumberingAfterBreak="0">
    <w:nsid w:val="6E057F84"/>
    <w:multiLevelType w:val="hybridMultilevel"/>
    <w:tmpl w:val="646CF5CA"/>
    <w:lvl w:ilvl="0" w:tplc="0C090001">
      <w:start w:val="1"/>
      <w:numFmt w:val="bullet"/>
      <w:lvlText w:val=""/>
      <w:lvlJc w:val="left"/>
      <w:pPr>
        <w:ind w:left="743" w:hanging="360"/>
      </w:pPr>
      <w:rPr>
        <w:rFonts w:ascii="Symbol" w:hAnsi="Symbol" w:hint="default"/>
        <w:color w:val="0000FF"/>
      </w:rPr>
    </w:lvl>
    <w:lvl w:ilvl="1" w:tplc="0C090003" w:tentative="1">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hint="default"/>
      </w:rPr>
    </w:lvl>
  </w:abstractNum>
  <w:abstractNum w:abstractNumId="147" w15:restartNumberingAfterBreak="0">
    <w:nsid w:val="6E6A2F93"/>
    <w:multiLevelType w:val="hybridMultilevel"/>
    <w:tmpl w:val="C726908E"/>
    <w:lvl w:ilvl="0" w:tplc="1EEC9074">
      <w:start w:val="1"/>
      <w:numFmt w:val="bullet"/>
      <w:lvlText w:val=""/>
      <w:lvlJc w:val="left"/>
      <w:pPr>
        <w:tabs>
          <w:tab w:val="num" w:pos="340"/>
        </w:tabs>
        <w:ind w:left="142" w:hanging="14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6EB44132"/>
    <w:multiLevelType w:val="hybridMultilevel"/>
    <w:tmpl w:val="AC805ED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49" w15:restartNumberingAfterBreak="0">
    <w:nsid w:val="6F2E0457"/>
    <w:multiLevelType w:val="multilevel"/>
    <w:tmpl w:val="6204B146"/>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0" w15:restartNumberingAfterBreak="0">
    <w:nsid w:val="6F3D45EE"/>
    <w:multiLevelType w:val="multilevel"/>
    <w:tmpl w:val="E68083C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1" w15:restartNumberingAfterBreak="0">
    <w:nsid w:val="701939E8"/>
    <w:multiLevelType w:val="hybridMultilevel"/>
    <w:tmpl w:val="86E0AADA"/>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2" w15:restartNumberingAfterBreak="0">
    <w:nsid w:val="70BC3D38"/>
    <w:multiLevelType w:val="hybridMultilevel"/>
    <w:tmpl w:val="74E2A2A8"/>
    <w:lvl w:ilvl="0" w:tplc="A2D8C8B8">
      <w:start w:val="1"/>
      <w:numFmt w:val="bullet"/>
      <w:lvlText w:val="–"/>
      <w:lvlJc w:val="left"/>
      <w:pPr>
        <w:ind w:left="720" w:hanging="360"/>
      </w:pPr>
      <w:rPr>
        <w:rFonts w:ascii="Arial Narrow" w:hAnsi="Arial Narrow" w:hint="default"/>
      </w:rPr>
    </w:lvl>
    <w:lvl w:ilvl="1" w:tplc="4482A6FC">
      <w:start w:val="1"/>
      <w:numFmt w:val="bullet"/>
      <w:lvlText w:val="­"/>
      <w:lvlJc w:val="left"/>
      <w:pPr>
        <w:ind w:left="1440" w:hanging="360"/>
      </w:pPr>
      <w:rPr>
        <w:rFonts w:ascii="Courier New" w:hAnsi="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15:restartNumberingAfterBreak="0">
    <w:nsid w:val="71175C17"/>
    <w:multiLevelType w:val="hybridMultilevel"/>
    <w:tmpl w:val="465EE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743F5ABC"/>
    <w:multiLevelType w:val="hybridMultilevel"/>
    <w:tmpl w:val="3DFEB588"/>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55" w15:restartNumberingAfterBreak="0">
    <w:nsid w:val="748F53A3"/>
    <w:multiLevelType w:val="hybridMultilevel"/>
    <w:tmpl w:val="BDDE7244"/>
    <w:lvl w:ilvl="0" w:tplc="6F126FA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75115490"/>
    <w:multiLevelType w:val="hybridMultilevel"/>
    <w:tmpl w:val="A2C8792A"/>
    <w:lvl w:ilvl="0" w:tplc="0C090001">
      <w:start w:val="1"/>
      <w:numFmt w:val="bullet"/>
      <w:lvlText w:val=""/>
      <w:lvlJc w:val="left"/>
      <w:pPr>
        <w:ind w:left="720" w:hanging="360"/>
      </w:pPr>
      <w:rPr>
        <w:rFonts w:ascii="Symbol" w:hAnsi="Symbol" w:hint="default"/>
      </w:rPr>
    </w:lvl>
    <w:lvl w:ilvl="1" w:tplc="6F126FAE">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5633AC6"/>
    <w:multiLevelType w:val="hybridMultilevel"/>
    <w:tmpl w:val="DB54D20A"/>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77BF2365"/>
    <w:multiLevelType w:val="hybridMultilevel"/>
    <w:tmpl w:val="06987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7833006E"/>
    <w:multiLevelType w:val="hybridMultilevel"/>
    <w:tmpl w:val="4FC006B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0" w15:restartNumberingAfterBreak="0">
    <w:nsid w:val="784A77CC"/>
    <w:multiLevelType w:val="hybridMultilevel"/>
    <w:tmpl w:val="3C84D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78900D84"/>
    <w:multiLevelType w:val="hybridMultilevel"/>
    <w:tmpl w:val="6C6AA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2" w15:restartNumberingAfterBreak="0">
    <w:nsid w:val="7965765E"/>
    <w:multiLevelType w:val="hybridMultilevel"/>
    <w:tmpl w:val="9A588978"/>
    <w:lvl w:ilvl="0" w:tplc="6F126FA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79730D32"/>
    <w:multiLevelType w:val="hybridMultilevel"/>
    <w:tmpl w:val="E0AE2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9743506"/>
    <w:multiLevelType w:val="hybridMultilevel"/>
    <w:tmpl w:val="EC180F6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65" w15:restartNumberingAfterBreak="0">
    <w:nsid w:val="7BAF2DA1"/>
    <w:multiLevelType w:val="hybridMultilevel"/>
    <w:tmpl w:val="79063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6" w15:restartNumberingAfterBreak="0">
    <w:nsid w:val="7C216235"/>
    <w:multiLevelType w:val="hybridMultilevel"/>
    <w:tmpl w:val="8CE25D6C"/>
    <w:lvl w:ilvl="0" w:tplc="6F126FAE">
      <w:start w:val="1"/>
      <w:numFmt w:val="bullet"/>
      <w:lvlText w:val="-"/>
      <w:lvlJc w:val="left"/>
      <w:pPr>
        <w:ind w:left="1604" w:hanging="360"/>
      </w:pPr>
      <w:rPr>
        <w:rFonts w:ascii="Courier New" w:hAnsi="Courier New" w:hint="default"/>
      </w:rPr>
    </w:lvl>
    <w:lvl w:ilvl="1" w:tplc="0C090003" w:tentative="1">
      <w:start w:val="1"/>
      <w:numFmt w:val="bullet"/>
      <w:lvlText w:val="o"/>
      <w:lvlJc w:val="left"/>
      <w:pPr>
        <w:ind w:left="2324" w:hanging="360"/>
      </w:pPr>
      <w:rPr>
        <w:rFonts w:ascii="Courier New" w:hAnsi="Courier New" w:cs="Courier New" w:hint="default"/>
      </w:rPr>
    </w:lvl>
    <w:lvl w:ilvl="2" w:tplc="0C090005" w:tentative="1">
      <w:start w:val="1"/>
      <w:numFmt w:val="bullet"/>
      <w:lvlText w:val=""/>
      <w:lvlJc w:val="left"/>
      <w:pPr>
        <w:ind w:left="3044" w:hanging="360"/>
      </w:pPr>
      <w:rPr>
        <w:rFonts w:ascii="Wingdings" w:hAnsi="Wingdings" w:hint="default"/>
      </w:rPr>
    </w:lvl>
    <w:lvl w:ilvl="3" w:tplc="0C090001" w:tentative="1">
      <w:start w:val="1"/>
      <w:numFmt w:val="bullet"/>
      <w:lvlText w:val=""/>
      <w:lvlJc w:val="left"/>
      <w:pPr>
        <w:ind w:left="3764" w:hanging="360"/>
      </w:pPr>
      <w:rPr>
        <w:rFonts w:ascii="Symbol" w:hAnsi="Symbol" w:hint="default"/>
      </w:rPr>
    </w:lvl>
    <w:lvl w:ilvl="4" w:tplc="0C090003" w:tentative="1">
      <w:start w:val="1"/>
      <w:numFmt w:val="bullet"/>
      <w:lvlText w:val="o"/>
      <w:lvlJc w:val="left"/>
      <w:pPr>
        <w:ind w:left="4484" w:hanging="360"/>
      </w:pPr>
      <w:rPr>
        <w:rFonts w:ascii="Courier New" w:hAnsi="Courier New" w:cs="Courier New" w:hint="default"/>
      </w:rPr>
    </w:lvl>
    <w:lvl w:ilvl="5" w:tplc="0C090005" w:tentative="1">
      <w:start w:val="1"/>
      <w:numFmt w:val="bullet"/>
      <w:lvlText w:val=""/>
      <w:lvlJc w:val="left"/>
      <w:pPr>
        <w:ind w:left="5204" w:hanging="360"/>
      </w:pPr>
      <w:rPr>
        <w:rFonts w:ascii="Wingdings" w:hAnsi="Wingdings" w:hint="default"/>
      </w:rPr>
    </w:lvl>
    <w:lvl w:ilvl="6" w:tplc="0C090001" w:tentative="1">
      <w:start w:val="1"/>
      <w:numFmt w:val="bullet"/>
      <w:lvlText w:val=""/>
      <w:lvlJc w:val="left"/>
      <w:pPr>
        <w:ind w:left="5924" w:hanging="360"/>
      </w:pPr>
      <w:rPr>
        <w:rFonts w:ascii="Symbol" w:hAnsi="Symbol" w:hint="default"/>
      </w:rPr>
    </w:lvl>
    <w:lvl w:ilvl="7" w:tplc="0C090003" w:tentative="1">
      <w:start w:val="1"/>
      <w:numFmt w:val="bullet"/>
      <w:lvlText w:val="o"/>
      <w:lvlJc w:val="left"/>
      <w:pPr>
        <w:ind w:left="6644" w:hanging="360"/>
      </w:pPr>
      <w:rPr>
        <w:rFonts w:ascii="Courier New" w:hAnsi="Courier New" w:cs="Courier New" w:hint="default"/>
      </w:rPr>
    </w:lvl>
    <w:lvl w:ilvl="8" w:tplc="0C090005" w:tentative="1">
      <w:start w:val="1"/>
      <w:numFmt w:val="bullet"/>
      <w:lvlText w:val=""/>
      <w:lvlJc w:val="left"/>
      <w:pPr>
        <w:ind w:left="7364" w:hanging="360"/>
      </w:pPr>
      <w:rPr>
        <w:rFonts w:ascii="Wingdings" w:hAnsi="Wingdings" w:hint="default"/>
      </w:rPr>
    </w:lvl>
  </w:abstractNum>
  <w:abstractNum w:abstractNumId="167" w15:restartNumberingAfterBreak="0">
    <w:nsid w:val="7C3F4F63"/>
    <w:multiLevelType w:val="hybridMultilevel"/>
    <w:tmpl w:val="997238F4"/>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8" w15:restartNumberingAfterBreak="0">
    <w:nsid w:val="7CC434E4"/>
    <w:multiLevelType w:val="hybridMultilevel"/>
    <w:tmpl w:val="5F3AC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7D7D6F6F"/>
    <w:multiLevelType w:val="hybridMultilevel"/>
    <w:tmpl w:val="AED24B72"/>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num w:numId="1">
    <w:abstractNumId w:val="57"/>
  </w:num>
  <w:num w:numId="2">
    <w:abstractNumId w:val="123"/>
  </w:num>
  <w:num w:numId="3">
    <w:abstractNumId w:val="34"/>
  </w:num>
  <w:num w:numId="4">
    <w:abstractNumId w:val="0"/>
  </w:num>
  <w:num w:numId="5">
    <w:abstractNumId w:val="136"/>
  </w:num>
  <w:num w:numId="6">
    <w:abstractNumId w:val="109"/>
  </w:num>
  <w:num w:numId="7">
    <w:abstractNumId w:val="135"/>
  </w:num>
  <w:num w:numId="8">
    <w:abstractNumId w:val="23"/>
  </w:num>
  <w:num w:numId="9">
    <w:abstractNumId w:val="1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0"/>
  </w:num>
  <w:num w:numId="11">
    <w:abstractNumId w:val="142"/>
  </w:num>
  <w:num w:numId="12">
    <w:abstractNumId w:val="152"/>
  </w:num>
  <w:num w:numId="13">
    <w:abstractNumId w:val="40"/>
  </w:num>
  <w:num w:numId="14">
    <w:abstractNumId w:val="42"/>
  </w:num>
  <w:num w:numId="15">
    <w:abstractNumId w:val="131"/>
  </w:num>
  <w:num w:numId="16">
    <w:abstractNumId w:val="93"/>
  </w:num>
  <w:num w:numId="17">
    <w:abstractNumId w:val="167"/>
  </w:num>
  <w:num w:numId="18">
    <w:abstractNumId w:val="147"/>
  </w:num>
  <w:num w:numId="19">
    <w:abstractNumId w:val="138"/>
  </w:num>
  <w:num w:numId="20">
    <w:abstractNumId w:val="165"/>
  </w:num>
  <w:num w:numId="21">
    <w:abstractNumId w:val="139"/>
  </w:num>
  <w:num w:numId="22">
    <w:abstractNumId w:val="141"/>
  </w:num>
  <w:num w:numId="23">
    <w:abstractNumId w:val="65"/>
  </w:num>
  <w:num w:numId="24">
    <w:abstractNumId w:val="44"/>
  </w:num>
  <w:num w:numId="25">
    <w:abstractNumId w:val="37"/>
  </w:num>
  <w:num w:numId="26">
    <w:abstractNumId w:val="134"/>
  </w:num>
  <w:num w:numId="27">
    <w:abstractNumId w:val="112"/>
  </w:num>
  <w:num w:numId="28">
    <w:abstractNumId w:val="97"/>
  </w:num>
  <w:num w:numId="29">
    <w:abstractNumId w:val="45"/>
  </w:num>
  <w:num w:numId="30">
    <w:abstractNumId w:val="24"/>
  </w:num>
  <w:num w:numId="31">
    <w:abstractNumId w:val="55"/>
  </w:num>
  <w:num w:numId="32">
    <w:abstractNumId w:val="96"/>
  </w:num>
  <w:num w:numId="33">
    <w:abstractNumId w:val="49"/>
  </w:num>
  <w:num w:numId="34">
    <w:abstractNumId w:val="108"/>
  </w:num>
  <w:num w:numId="35">
    <w:abstractNumId w:val="46"/>
  </w:num>
  <w:num w:numId="36">
    <w:abstractNumId w:val="4"/>
  </w:num>
  <w:num w:numId="37">
    <w:abstractNumId w:val="36"/>
  </w:num>
  <w:num w:numId="38">
    <w:abstractNumId w:val="81"/>
  </w:num>
  <w:num w:numId="39">
    <w:abstractNumId w:val="113"/>
  </w:num>
  <w:num w:numId="40">
    <w:abstractNumId w:val="76"/>
  </w:num>
  <w:num w:numId="41">
    <w:abstractNumId w:val="13"/>
  </w:num>
  <w:num w:numId="42">
    <w:abstractNumId w:val="133"/>
  </w:num>
  <w:num w:numId="43">
    <w:abstractNumId w:val="75"/>
  </w:num>
  <w:num w:numId="44">
    <w:abstractNumId w:val="157"/>
  </w:num>
  <w:num w:numId="45">
    <w:abstractNumId w:val="70"/>
  </w:num>
  <w:num w:numId="46">
    <w:abstractNumId w:val="29"/>
  </w:num>
  <w:num w:numId="47">
    <w:abstractNumId w:val="156"/>
  </w:num>
  <w:num w:numId="48">
    <w:abstractNumId w:val="87"/>
  </w:num>
  <w:num w:numId="49">
    <w:abstractNumId w:val="60"/>
  </w:num>
  <w:num w:numId="50">
    <w:abstractNumId w:val="32"/>
  </w:num>
  <w:num w:numId="51">
    <w:abstractNumId w:val="16"/>
  </w:num>
  <w:num w:numId="52">
    <w:abstractNumId w:val="150"/>
  </w:num>
  <w:num w:numId="53">
    <w:abstractNumId w:val="128"/>
  </w:num>
  <w:num w:numId="54">
    <w:abstractNumId w:val="110"/>
  </w:num>
  <w:num w:numId="55">
    <w:abstractNumId w:val="59"/>
  </w:num>
  <w:num w:numId="56">
    <w:abstractNumId w:val="30"/>
  </w:num>
  <w:num w:numId="57">
    <w:abstractNumId w:val="53"/>
  </w:num>
  <w:num w:numId="58">
    <w:abstractNumId w:val="94"/>
  </w:num>
  <w:num w:numId="59">
    <w:abstractNumId w:val="89"/>
  </w:num>
  <w:num w:numId="60">
    <w:abstractNumId w:val="83"/>
  </w:num>
  <w:num w:numId="61">
    <w:abstractNumId w:val="77"/>
  </w:num>
  <w:num w:numId="62">
    <w:abstractNumId w:val="64"/>
  </w:num>
  <w:num w:numId="63">
    <w:abstractNumId w:val="9"/>
  </w:num>
  <w:num w:numId="64">
    <w:abstractNumId w:val="151"/>
  </w:num>
  <w:num w:numId="65">
    <w:abstractNumId w:val="69"/>
  </w:num>
  <w:num w:numId="66">
    <w:abstractNumId w:val="56"/>
  </w:num>
  <w:num w:numId="67">
    <w:abstractNumId w:val="3"/>
  </w:num>
  <w:num w:numId="68">
    <w:abstractNumId w:val="144"/>
  </w:num>
  <w:num w:numId="69">
    <w:abstractNumId w:val="143"/>
  </w:num>
  <w:num w:numId="70">
    <w:abstractNumId w:val="33"/>
  </w:num>
  <w:num w:numId="71">
    <w:abstractNumId w:val="22"/>
  </w:num>
  <w:num w:numId="72">
    <w:abstractNumId w:val="107"/>
  </w:num>
  <w:num w:numId="73">
    <w:abstractNumId w:val="121"/>
  </w:num>
  <w:num w:numId="74">
    <w:abstractNumId w:val="132"/>
  </w:num>
  <w:num w:numId="75">
    <w:abstractNumId w:val="98"/>
  </w:num>
  <w:num w:numId="76">
    <w:abstractNumId w:val="105"/>
  </w:num>
  <w:num w:numId="77">
    <w:abstractNumId w:val="38"/>
  </w:num>
  <w:num w:numId="78">
    <w:abstractNumId w:val="82"/>
  </w:num>
  <w:num w:numId="79">
    <w:abstractNumId w:val="168"/>
  </w:num>
  <w:num w:numId="80">
    <w:abstractNumId w:val="129"/>
  </w:num>
  <w:num w:numId="81">
    <w:abstractNumId w:val="100"/>
  </w:num>
  <w:num w:numId="82">
    <w:abstractNumId w:val="20"/>
  </w:num>
  <w:num w:numId="83">
    <w:abstractNumId w:val="12"/>
  </w:num>
  <w:num w:numId="84">
    <w:abstractNumId w:val="114"/>
  </w:num>
  <w:num w:numId="85">
    <w:abstractNumId w:val="161"/>
  </w:num>
  <w:num w:numId="86">
    <w:abstractNumId w:val="11"/>
  </w:num>
  <w:num w:numId="87">
    <w:abstractNumId w:val="117"/>
  </w:num>
  <w:num w:numId="88">
    <w:abstractNumId w:val="67"/>
  </w:num>
  <w:num w:numId="89">
    <w:abstractNumId w:val="115"/>
  </w:num>
  <w:num w:numId="90">
    <w:abstractNumId w:val="158"/>
  </w:num>
  <w:num w:numId="91">
    <w:abstractNumId w:val="95"/>
  </w:num>
  <w:num w:numId="92">
    <w:abstractNumId w:val="72"/>
  </w:num>
  <w:num w:numId="93">
    <w:abstractNumId w:val="148"/>
  </w:num>
  <w:num w:numId="94">
    <w:abstractNumId w:val="27"/>
  </w:num>
  <w:num w:numId="95">
    <w:abstractNumId w:val="47"/>
  </w:num>
  <w:num w:numId="96">
    <w:abstractNumId w:val="153"/>
  </w:num>
  <w:num w:numId="97">
    <w:abstractNumId w:val="43"/>
  </w:num>
  <w:num w:numId="98">
    <w:abstractNumId w:val="99"/>
  </w:num>
  <w:num w:numId="99">
    <w:abstractNumId w:val="7"/>
  </w:num>
  <w:num w:numId="100">
    <w:abstractNumId w:val="17"/>
  </w:num>
  <w:num w:numId="101">
    <w:abstractNumId w:val="154"/>
  </w:num>
  <w:num w:numId="102">
    <w:abstractNumId w:val="122"/>
  </w:num>
  <w:num w:numId="103">
    <w:abstractNumId w:val="84"/>
  </w:num>
  <w:num w:numId="104">
    <w:abstractNumId w:val="164"/>
  </w:num>
  <w:num w:numId="105">
    <w:abstractNumId w:val="86"/>
  </w:num>
  <w:num w:numId="106">
    <w:abstractNumId w:val="111"/>
  </w:num>
  <w:num w:numId="107">
    <w:abstractNumId w:val="169"/>
  </w:num>
  <w:num w:numId="108">
    <w:abstractNumId w:val="21"/>
  </w:num>
  <w:num w:numId="109">
    <w:abstractNumId w:val="125"/>
  </w:num>
  <w:num w:numId="110">
    <w:abstractNumId w:val="163"/>
  </w:num>
  <w:num w:numId="111">
    <w:abstractNumId w:val="127"/>
  </w:num>
  <w:num w:numId="112">
    <w:abstractNumId w:val="54"/>
  </w:num>
  <w:num w:numId="113">
    <w:abstractNumId w:val="137"/>
  </w:num>
  <w:num w:numId="114">
    <w:abstractNumId w:val="2"/>
  </w:num>
  <w:num w:numId="115">
    <w:abstractNumId w:val="1"/>
  </w:num>
  <w:num w:numId="116">
    <w:abstractNumId w:val="149"/>
  </w:num>
  <w:num w:numId="117">
    <w:abstractNumId w:val="6"/>
  </w:num>
  <w:num w:numId="118">
    <w:abstractNumId w:val="120"/>
  </w:num>
  <w:num w:numId="119">
    <w:abstractNumId w:val="58"/>
  </w:num>
  <w:num w:numId="120">
    <w:abstractNumId w:val="90"/>
  </w:num>
  <w:num w:numId="121">
    <w:abstractNumId w:val="88"/>
  </w:num>
  <w:num w:numId="122">
    <w:abstractNumId w:val="130"/>
  </w:num>
  <w:num w:numId="123">
    <w:abstractNumId w:val="26"/>
  </w:num>
  <w:num w:numId="124">
    <w:abstractNumId w:val="160"/>
  </w:num>
  <w:num w:numId="125">
    <w:abstractNumId w:val="73"/>
  </w:num>
  <w:num w:numId="126">
    <w:abstractNumId w:val="63"/>
  </w:num>
  <w:num w:numId="127">
    <w:abstractNumId w:val="19"/>
  </w:num>
  <w:num w:numId="128">
    <w:abstractNumId w:val="102"/>
  </w:num>
  <w:num w:numId="129">
    <w:abstractNumId w:val="10"/>
  </w:num>
  <w:num w:numId="130">
    <w:abstractNumId w:val="103"/>
  </w:num>
  <w:num w:numId="131">
    <w:abstractNumId w:val="50"/>
  </w:num>
  <w:num w:numId="132">
    <w:abstractNumId w:val="79"/>
  </w:num>
  <w:num w:numId="133">
    <w:abstractNumId w:val="35"/>
  </w:num>
  <w:num w:numId="134">
    <w:abstractNumId w:val="39"/>
  </w:num>
  <w:num w:numId="135">
    <w:abstractNumId w:val="104"/>
  </w:num>
  <w:num w:numId="136">
    <w:abstractNumId w:val="5"/>
  </w:num>
  <w:num w:numId="137">
    <w:abstractNumId w:val="52"/>
  </w:num>
  <w:num w:numId="138">
    <w:abstractNumId w:val="48"/>
  </w:num>
  <w:num w:numId="139">
    <w:abstractNumId w:val="155"/>
  </w:num>
  <w:num w:numId="140">
    <w:abstractNumId w:val="106"/>
  </w:num>
  <w:num w:numId="141">
    <w:abstractNumId w:val="92"/>
  </w:num>
  <w:num w:numId="142">
    <w:abstractNumId w:val="119"/>
  </w:num>
  <w:num w:numId="143">
    <w:abstractNumId w:val="18"/>
  </w:num>
  <w:num w:numId="144">
    <w:abstractNumId w:val="51"/>
  </w:num>
  <w:num w:numId="145">
    <w:abstractNumId w:val="145"/>
  </w:num>
  <w:num w:numId="146">
    <w:abstractNumId w:val="140"/>
  </w:num>
  <w:num w:numId="147">
    <w:abstractNumId w:val="41"/>
  </w:num>
  <w:num w:numId="148">
    <w:abstractNumId w:val="166"/>
  </w:num>
  <w:num w:numId="149">
    <w:abstractNumId w:val="101"/>
  </w:num>
  <w:num w:numId="150">
    <w:abstractNumId w:val="61"/>
  </w:num>
  <w:num w:numId="151">
    <w:abstractNumId w:val="126"/>
  </w:num>
  <w:num w:numId="152">
    <w:abstractNumId w:val="25"/>
  </w:num>
  <w:num w:numId="153">
    <w:abstractNumId w:val="159"/>
  </w:num>
  <w:num w:numId="154">
    <w:abstractNumId w:val="118"/>
  </w:num>
  <w:num w:numId="155">
    <w:abstractNumId w:val="85"/>
  </w:num>
  <w:num w:numId="156">
    <w:abstractNumId w:val="31"/>
  </w:num>
  <w:num w:numId="157">
    <w:abstractNumId w:val="62"/>
  </w:num>
  <w:num w:numId="158">
    <w:abstractNumId w:val="124"/>
  </w:num>
  <w:num w:numId="159">
    <w:abstractNumId w:val="15"/>
  </w:num>
  <w:num w:numId="160">
    <w:abstractNumId w:val="28"/>
  </w:num>
  <w:num w:numId="161">
    <w:abstractNumId w:val="74"/>
  </w:num>
  <w:num w:numId="162">
    <w:abstractNumId w:val="162"/>
  </w:num>
  <w:num w:numId="163">
    <w:abstractNumId w:val="78"/>
  </w:num>
  <w:num w:numId="164">
    <w:abstractNumId w:val="116"/>
  </w:num>
  <w:num w:numId="165">
    <w:abstractNumId w:val="91"/>
  </w:num>
  <w:num w:numId="166">
    <w:abstractNumId w:val="68"/>
  </w:num>
  <w:num w:numId="167">
    <w:abstractNumId w:val="66"/>
  </w:num>
  <w:num w:numId="168">
    <w:abstractNumId w:val="146"/>
  </w:num>
  <w:num w:numId="169">
    <w:abstractNumId w:val="8"/>
  </w:num>
  <w:num w:numId="170">
    <w:abstractNumId w:val="71"/>
  </w:num>
  <w:num w:numId="171">
    <w:abstractNumId w:val="38"/>
  </w:num>
  <w:num w:numId="172">
    <w:abstractNumId w:val="14"/>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0"/>
  <w:activeWritingStyle w:appName="MSWord" w:lang="en-AU" w:vendorID="64" w:dllVersion="6" w:nlCheck="1" w:checkStyle="0"/>
  <w:activeWritingStyle w:appName="MSWord" w:lang="fr-FR" w:vendorID="64" w:dllVersion="6" w:nlCheck="1" w:checkStyle="0"/>
  <w:activeWritingStyle w:appName="MSWord" w:lang="en-US" w:vendorID="64" w:dllVersion="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style="mso-position-vertical-relative:line"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EAB"/>
    <w:rsid w:val="00000A0E"/>
    <w:rsid w:val="000010DF"/>
    <w:rsid w:val="00003052"/>
    <w:rsid w:val="00003D88"/>
    <w:rsid w:val="0000479A"/>
    <w:rsid w:val="00006B8E"/>
    <w:rsid w:val="00011F93"/>
    <w:rsid w:val="00012D0F"/>
    <w:rsid w:val="00015121"/>
    <w:rsid w:val="0001614D"/>
    <w:rsid w:val="0001778E"/>
    <w:rsid w:val="000179BF"/>
    <w:rsid w:val="00017BDA"/>
    <w:rsid w:val="00020896"/>
    <w:rsid w:val="00020F5B"/>
    <w:rsid w:val="00025138"/>
    <w:rsid w:val="00025D4C"/>
    <w:rsid w:val="00027670"/>
    <w:rsid w:val="00027B5E"/>
    <w:rsid w:val="000305A8"/>
    <w:rsid w:val="00030E46"/>
    <w:rsid w:val="00031A76"/>
    <w:rsid w:val="000341C6"/>
    <w:rsid w:val="00034673"/>
    <w:rsid w:val="00034703"/>
    <w:rsid w:val="00034FC7"/>
    <w:rsid w:val="00036901"/>
    <w:rsid w:val="00037790"/>
    <w:rsid w:val="00037A7C"/>
    <w:rsid w:val="00042E2A"/>
    <w:rsid w:val="0004404F"/>
    <w:rsid w:val="00044D0A"/>
    <w:rsid w:val="0004528D"/>
    <w:rsid w:val="000456D6"/>
    <w:rsid w:val="000465D3"/>
    <w:rsid w:val="0004702C"/>
    <w:rsid w:val="000475E1"/>
    <w:rsid w:val="000477F3"/>
    <w:rsid w:val="00047B81"/>
    <w:rsid w:val="0005110E"/>
    <w:rsid w:val="00051565"/>
    <w:rsid w:val="00051F1D"/>
    <w:rsid w:val="000527FB"/>
    <w:rsid w:val="000548D0"/>
    <w:rsid w:val="000552EE"/>
    <w:rsid w:val="000564F5"/>
    <w:rsid w:val="00060036"/>
    <w:rsid w:val="0006144C"/>
    <w:rsid w:val="000624F1"/>
    <w:rsid w:val="00063EF6"/>
    <w:rsid w:val="00064ADD"/>
    <w:rsid w:val="00065720"/>
    <w:rsid w:val="000658C7"/>
    <w:rsid w:val="000659E0"/>
    <w:rsid w:val="00066753"/>
    <w:rsid w:val="0006735D"/>
    <w:rsid w:val="000676A6"/>
    <w:rsid w:val="00067B87"/>
    <w:rsid w:val="00067E58"/>
    <w:rsid w:val="00070089"/>
    <w:rsid w:val="000715F3"/>
    <w:rsid w:val="00071832"/>
    <w:rsid w:val="0007185D"/>
    <w:rsid w:val="00071C1E"/>
    <w:rsid w:val="00071E7B"/>
    <w:rsid w:val="0007389F"/>
    <w:rsid w:val="00075912"/>
    <w:rsid w:val="000778BD"/>
    <w:rsid w:val="00080212"/>
    <w:rsid w:val="00080E3B"/>
    <w:rsid w:val="00082575"/>
    <w:rsid w:val="000836A5"/>
    <w:rsid w:val="0008415E"/>
    <w:rsid w:val="00085AA4"/>
    <w:rsid w:val="000861BF"/>
    <w:rsid w:val="000864DC"/>
    <w:rsid w:val="000901DD"/>
    <w:rsid w:val="000912F1"/>
    <w:rsid w:val="0009196D"/>
    <w:rsid w:val="00091CCF"/>
    <w:rsid w:val="00092571"/>
    <w:rsid w:val="00093DA8"/>
    <w:rsid w:val="00094118"/>
    <w:rsid w:val="000943DD"/>
    <w:rsid w:val="000953CE"/>
    <w:rsid w:val="0009638D"/>
    <w:rsid w:val="0009654A"/>
    <w:rsid w:val="00097416"/>
    <w:rsid w:val="00097C43"/>
    <w:rsid w:val="00097C48"/>
    <w:rsid w:val="000A156E"/>
    <w:rsid w:val="000A22E0"/>
    <w:rsid w:val="000A3B0B"/>
    <w:rsid w:val="000A449B"/>
    <w:rsid w:val="000A4ADF"/>
    <w:rsid w:val="000A4FF2"/>
    <w:rsid w:val="000A57A2"/>
    <w:rsid w:val="000A617B"/>
    <w:rsid w:val="000A6D15"/>
    <w:rsid w:val="000A7A98"/>
    <w:rsid w:val="000B0BCA"/>
    <w:rsid w:val="000B2860"/>
    <w:rsid w:val="000B3448"/>
    <w:rsid w:val="000B352C"/>
    <w:rsid w:val="000B76E9"/>
    <w:rsid w:val="000C0192"/>
    <w:rsid w:val="000C0579"/>
    <w:rsid w:val="000C06EE"/>
    <w:rsid w:val="000C133F"/>
    <w:rsid w:val="000C3C51"/>
    <w:rsid w:val="000C5BA6"/>
    <w:rsid w:val="000C63AF"/>
    <w:rsid w:val="000C656E"/>
    <w:rsid w:val="000C6A33"/>
    <w:rsid w:val="000C7947"/>
    <w:rsid w:val="000D0B1B"/>
    <w:rsid w:val="000D1CB3"/>
    <w:rsid w:val="000D3493"/>
    <w:rsid w:val="000D56C2"/>
    <w:rsid w:val="000D5FB9"/>
    <w:rsid w:val="000D7FDC"/>
    <w:rsid w:val="000E00B0"/>
    <w:rsid w:val="000E0661"/>
    <w:rsid w:val="000E150E"/>
    <w:rsid w:val="000E1A61"/>
    <w:rsid w:val="000E1E92"/>
    <w:rsid w:val="000E21F8"/>
    <w:rsid w:val="000E440E"/>
    <w:rsid w:val="000E4AF5"/>
    <w:rsid w:val="000E59EE"/>
    <w:rsid w:val="000E5B28"/>
    <w:rsid w:val="000E6B64"/>
    <w:rsid w:val="000E7079"/>
    <w:rsid w:val="000E7ED3"/>
    <w:rsid w:val="000F0B45"/>
    <w:rsid w:val="000F0C49"/>
    <w:rsid w:val="000F4282"/>
    <w:rsid w:val="000F69F2"/>
    <w:rsid w:val="000F6E22"/>
    <w:rsid w:val="000F7D97"/>
    <w:rsid w:val="001005D3"/>
    <w:rsid w:val="00101112"/>
    <w:rsid w:val="00104374"/>
    <w:rsid w:val="00104D34"/>
    <w:rsid w:val="00104EFB"/>
    <w:rsid w:val="001056BC"/>
    <w:rsid w:val="001056E0"/>
    <w:rsid w:val="00105C7D"/>
    <w:rsid w:val="00105FC6"/>
    <w:rsid w:val="00107BCF"/>
    <w:rsid w:val="001106C9"/>
    <w:rsid w:val="00112A8D"/>
    <w:rsid w:val="00112B0D"/>
    <w:rsid w:val="00112FD3"/>
    <w:rsid w:val="0011306B"/>
    <w:rsid w:val="001152D2"/>
    <w:rsid w:val="001154E5"/>
    <w:rsid w:val="00115A89"/>
    <w:rsid w:val="00116CF4"/>
    <w:rsid w:val="00123874"/>
    <w:rsid w:val="001238AB"/>
    <w:rsid w:val="00123AE3"/>
    <w:rsid w:val="00124804"/>
    <w:rsid w:val="00124D00"/>
    <w:rsid w:val="0012516E"/>
    <w:rsid w:val="001252CB"/>
    <w:rsid w:val="001255EC"/>
    <w:rsid w:val="00126998"/>
    <w:rsid w:val="00126B77"/>
    <w:rsid w:val="00126C8D"/>
    <w:rsid w:val="00130AC8"/>
    <w:rsid w:val="00131028"/>
    <w:rsid w:val="00131819"/>
    <w:rsid w:val="00137674"/>
    <w:rsid w:val="0014084C"/>
    <w:rsid w:val="00140C9E"/>
    <w:rsid w:val="00140D0A"/>
    <w:rsid w:val="00141334"/>
    <w:rsid w:val="00145635"/>
    <w:rsid w:val="0014668E"/>
    <w:rsid w:val="00150287"/>
    <w:rsid w:val="00155186"/>
    <w:rsid w:val="0015533D"/>
    <w:rsid w:val="0015691D"/>
    <w:rsid w:val="00156CE1"/>
    <w:rsid w:val="00157B0B"/>
    <w:rsid w:val="001618D5"/>
    <w:rsid w:val="00161D47"/>
    <w:rsid w:val="001621B0"/>
    <w:rsid w:val="001623BD"/>
    <w:rsid w:val="0016254E"/>
    <w:rsid w:val="001656E1"/>
    <w:rsid w:val="00167096"/>
    <w:rsid w:val="001672F3"/>
    <w:rsid w:val="00167955"/>
    <w:rsid w:val="00167DF5"/>
    <w:rsid w:val="0017067E"/>
    <w:rsid w:val="0017083B"/>
    <w:rsid w:val="00171373"/>
    <w:rsid w:val="001722A5"/>
    <w:rsid w:val="0017315C"/>
    <w:rsid w:val="0017380F"/>
    <w:rsid w:val="001738D2"/>
    <w:rsid w:val="00177295"/>
    <w:rsid w:val="001808B6"/>
    <w:rsid w:val="00180923"/>
    <w:rsid w:val="00181FDB"/>
    <w:rsid w:val="00185074"/>
    <w:rsid w:val="001853F3"/>
    <w:rsid w:val="00185948"/>
    <w:rsid w:val="00185B98"/>
    <w:rsid w:val="00185DAB"/>
    <w:rsid w:val="00187080"/>
    <w:rsid w:val="001879C3"/>
    <w:rsid w:val="00187A4E"/>
    <w:rsid w:val="001904A7"/>
    <w:rsid w:val="0019128D"/>
    <w:rsid w:val="0019191D"/>
    <w:rsid w:val="0019224D"/>
    <w:rsid w:val="0019238F"/>
    <w:rsid w:val="00196222"/>
    <w:rsid w:val="00197B4F"/>
    <w:rsid w:val="00197BC9"/>
    <w:rsid w:val="001A06B8"/>
    <w:rsid w:val="001A1841"/>
    <w:rsid w:val="001A1A03"/>
    <w:rsid w:val="001A201C"/>
    <w:rsid w:val="001A24B4"/>
    <w:rsid w:val="001A2EB9"/>
    <w:rsid w:val="001A66C7"/>
    <w:rsid w:val="001A7DC2"/>
    <w:rsid w:val="001B032C"/>
    <w:rsid w:val="001B0C1C"/>
    <w:rsid w:val="001B0D81"/>
    <w:rsid w:val="001B0E51"/>
    <w:rsid w:val="001B2F71"/>
    <w:rsid w:val="001B3401"/>
    <w:rsid w:val="001B3C32"/>
    <w:rsid w:val="001C4265"/>
    <w:rsid w:val="001C432D"/>
    <w:rsid w:val="001C4E4F"/>
    <w:rsid w:val="001C51E9"/>
    <w:rsid w:val="001C6DFE"/>
    <w:rsid w:val="001C7162"/>
    <w:rsid w:val="001C7310"/>
    <w:rsid w:val="001D02ED"/>
    <w:rsid w:val="001D1642"/>
    <w:rsid w:val="001D2948"/>
    <w:rsid w:val="001D3A7C"/>
    <w:rsid w:val="001D3E46"/>
    <w:rsid w:val="001D5029"/>
    <w:rsid w:val="001D5D55"/>
    <w:rsid w:val="001E06B2"/>
    <w:rsid w:val="001E273F"/>
    <w:rsid w:val="001E290D"/>
    <w:rsid w:val="001E376D"/>
    <w:rsid w:val="001E4340"/>
    <w:rsid w:val="001E43C1"/>
    <w:rsid w:val="001E58F3"/>
    <w:rsid w:val="001F2AF5"/>
    <w:rsid w:val="001F2C7B"/>
    <w:rsid w:val="001F2D31"/>
    <w:rsid w:val="001F3A27"/>
    <w:rsid w:val="001F5CB2"/>
    <w:rsid w:val="001F5E9D"/>
    <w:rsid w:val="00203AB6"/>
    <w:rsid w:val="00204060"/>
    <w:rsid w:val="002047D8"/>
    <w:rsid w:val="002067BE"/>
    <w:rsid w:val="0020696E"/>
    <w:rsid w:val="00207DCE"/>
    <w:rsid w:val="0021058A"/>
    <w:rsid w:val="00210C5B"/>
    <w:rsid w:val="002123B0"/>
    <w:rsid w:val="00212EC0"/>
    <w:rsid w:val="00215E2C"/>
    <w:rsid w:val="0021666D"/>
    <w:rsid w:val="00216E0C"/>
    <w:rsid w:val="002204BB"/>
    <w:rsid w:val="002216D2"/>
    <w:rsid w:val="00221BA6"/>
    <w:rsid w:val="00224BBA"/>
    <w:rsid w:val="00226A46"/>
    <w:rsid w:val="00231883"/>
    <w:rsid w:val="002324C3"/>
    <w:rsid w:val="0023335E"/>
    <w:rsid w:val="00233577"/>
    <w:rsid w:val="00235252"/>
    <w:rsid w:val="00237A4C"/>
    <w:rsid w:val="00237C96"/>
    <w:rsid w:val="0024118F"/>
    <w:rsid w:val="0024208E"/>
    <w:rsid w:val="00243018"/>
    <w:rsid w:val="00243450"/>
    <w:rsid w:val="00243454"/>
    <w:rsid w:val="00243D4E"/>
    <w:rsid w:val="002440AD"/>
    <w:rsid w:val="00246B69"/>
    <w:rsid w:val="0025551E"/>
    <w:rsid w:val="00257044"/>
    <w:rsid w:val="0026040D"/>
    <w:rsid w:val="00260ADF"/>
    <w:rsid w:val="00260D66"/>
    <w:rsid w:val="00260E66"/>
    <w:rsid w:val="00261CF5"/>
    <w:rsid w:val="002639B5"/>
    <w:rsid w:val="00264003"/>
    <w:rsid w:val="0026408E"/>
    <w:rsid w:val="002641C5"/>
    <w:rsid w:val="002653A9"/>
    <w:rsid w:val="00265F9D"/>
    <w:rsid w:val="0026681F"/>
    <w:rsid w:val="00266CA0"/>
    <w:rsid w:val="002671FA"/>
    <w:rsid w:val="002676C8"/>
    <w:rsid w:val="0027077C"/>
    <w:rsid w:val="002709DA"/>
    <w:rsid w:val="00271D7F"/>
    <w:rsid w:val="002725BA"/>
    <w:rsid w:val="00272AFD"/>
    <w:rsid w:val="00274AED"/>
    <w:rsid w:val="00274D9A"/>
    <w:rsid w:val="00274F01"/>
    <w:rsid w:val="00275196"/>
    <w:rsid w:val="0027566D"/>
    <w:rsid w:val="0027630B"/>
    <w:rsid w:val="00276603"/>
    <w:rsid w:val="00277B8F"/>
    <w:rsid w:val="00277D73"/>
    <w:rsid w:val="00280B95"/>
    <w:rsid w:val="00282385"/>
    <w:rsid w:val="0028318B"/>
    <w:rsid w:val="0028333D"/>
    <w:rsid w:val="00283CC1"/>
    <w:rsid w:val="002847E9"/>
    <w:rsid w:val="00284FCF"/>
    <w:rsid w:val="00285F0D"/>
    <w:rsid w:val="00287648"/>
    <w:rsid w:val="002917FD"/>
    <w:rsid w:val="00291D1A"/>
    <w:rsid w:val="00292E48"/>
    <w:rsid w:val="00294136"/>
    <w:rsid w:val="00294506"/>
    <w:rsid w:val="00294C9B"/>
    <w:rsid w:val="002973F7"/>
    <w:rsid w:val="002A014B"/>
    <w:rsid w:val="002A0DA0"/>
    <w:rsid w:val="002A126F"/>
    <w:rsid w:val="002A17C6"/>
    <w:rsid w:val="002A3185"/>
    <w:rsid w:val="002A392E"/>
    <w:rsid w:val="002A43E3"/>
    <w:rsid w:val="002A4E07"/>
    <w:rsid w:val="002A62B8"/>
    <w:rsid w:val="002B036C"/>
    <w:rsid w:val="002B1C01"/>
    <w:rsid w:val="002B2095"/>
    <w:rsid w:val="002B23DA"/>
    <w:rsid w:val="002B4903"/>
    <w:rsid w:val="002B674F"/>
    <w:rsid w:val="002B6A15"/>
    <w:rsid w:val="002B7397"/>
    <w:rsid w:val="002C0A82"/>
    <w:rsid w:val="002C16CD"/>
    <w:rsid w:val="002C360E"/>
    <w:rsid w:val="002C3704"/>
    <w:rsid w:val="002C49C6"/>
    <w:rsid w:val="002C5C82"/>
    <w:rsid w:val="002C6A31"/>
    <w:rsid w:val="002C6B27"/>
    <w:rsid w:val="002D1AAE"/>
    <w:rsid w:val="002D1C89"/>
    <w:rsid w:val="002D1DC2"/>
    <w:rsid w:val="002D2C13"/>
    <w:rsid w:val="002D2F93"/>
    <w:rsid w:val="002D3A7B"/>
    <w:rsid w:val="002D5120"/>
    <w:rsid w:val="002D52C8"/>
    <w:rsid w:val="002D6BF0"/>
    <w:rsid w:val="002E18C5"/>
    <w:rsid w:val="002E4BE4"/>
    <w:rsid w:val="002E4D49"/>
    <w:rsid w:val="002E53BC"/>
    <w:rsid w:val="002E6712"/>
    <w:rsid w:val="002E72AE"/>
    <w:rsid w:val="002E774C"/>
    <w:rsid w:val="002F0B6D"/>
    <w:rsid w:val="002F28BF"/>
    <w:rsid w:val="002F3C46"/>
    <w:rsid w:val="002F4199"/>
    <w:rsid w:val="002F5C6F"/>
    <w:rsid w:val="002F614A"/>
    <w:rsid w:val="002F7B06"/>
    <w:rsid w:val="00300A02"/>
    <w:rsid w:val="00300A67"/>
    <w:rsid w:val="00300AF1"/>
    <w:rsid w:val="00300B3C"/>
    <w:rsid w:val="00300D15"/>
    <w:rsid w:val="00300EEA"/>
    <w:rsid w:val="00301686"/>
    <w:rsid w:val="00301ACC"/>
    <w:rsid w:val="003020F2"/>
    <w:rsid w:val="003025F8"/>
    <w:rsid w:val="00302CB9"/>
    <w:rsid w:val="003047B0"/>
    <w:rsid w:val="00304D83"/>
    <w:rsid w:val="00306F2C"/>
    <w:rsid w:val="0030725D"/>
    <w:rsid w:val="003074FF"/>
    <w:rsid w:val="00307C87"/>
    <w:rsid w:val="0031107A"/>
    <w:rsid w:val="003120CD"/>
    <w:rsid w:val="003132DA"/>
    <w:rsid w:val="0031336C"/>
    <w:rsid w:val="00314CCC"/>
    <w:rsid w:val="00315650"/>
    <w:rsid w:val="00315B65"/>
    <w:rsid w:val="0031738F"/>
    <w:rsid w:val="00321542"/>
    <w:rsid w:val="003220A8"/>
    <w:rsid w:val="00322390"/>
    <w:rsid w:val="00324F6B"/>
    <w:rsid w:val="0032576F"/>
    <w:rsid w:val="00325D1A"/>
    <w:rsid w:val="0032798B"/>
    <w:rsid w:val="003314AC"/>
    <w:rsid w:val="0033278C"/>
    <w:rsid w:val="003328C9"/>
    <w:rsid w:val="0033300B"/>
    <w:rsid w:val="00333F63"/>
    <w:rsid w:val="00334716"/>
    <w:rsid w:val="003358AD"/>
    <w:rsid w:val="003379C3"/>
    <w:rsid w:val="0034194E"/>
    <w:rsid w:val="00342815"/>
    <w:rsid w:val="00344305"/>
    <w:rsid w:val="0034486D"/>
    <w:rsid w:val="00346FF8"/>
    <w:rsid w:val="00347FCF"/>
    <w:rsid w:val="00350351"/>
    <w:rsid w:val="00350BCD"/>
    <w:rsid w:val="0035146F"/>
    <w:rsid w:val="003519F2"/>
    <w:rsid w:val="00351DEC"/>
    <w:rsid w:val="00351E2A"/>
    <w:rsid w:val="003527A0"/>
    <w:rsid w:val="003527E1"/>
    <w:rsid w:val="00353827"/>
    <w:rsid w:val="00353A61"/>
    <w:rsid w:val="00353EB6"/>
    <w:rsid w:val="0035433B"/>
    <w:rsid w:val="003559A3"/>
    <w:rsid w:val="00356611"/>
    <w:rsid w:val="00356DC3"/>
    <w:rsid w:val="00362468"/>
    <w:rsid w:val="00363BEE"/>
    <w:rsid w:val="00364287"/>
    <w:rsid w:val="00365433"/>
    <w:rsid w:val="003658C2"/>
    <w:rsid w:val="0036632F"/>
    <w:rsid w:val="0036684E"/>
    <w:rsid w:val="00366D44"/>
    <w:rsid w:val="00366EE8"/>
    <w:rsid w:val="003674A7"/>
    <w:rsid w:val="00367922"/>
    <w:rsid w:val="00367E5E"/>
    <w:rsid w:val="003703BD"/>
    <w:rsid w:val="00370AF9"/>
    <w:rsid w:val="00372608"/>
    <w:rsid w:val="0037366B"/>
    <w:rsid w:val="00373D4C"/>
    <w:rsid w:val="00373D7A"/>
    <w:rsid w:val="00375FC9"/>
    <w:rsid w:val="00376147"/>
    <w:rsid w:val="003761B8"/>
    <w:rsid w:val="00376C4A"/>
    <w:rsid w:val="0038341F"/>
    <w:rsid w:val="003847EE"/>
    <w:rsid w:val="00384DA3"/>
    <w:rsid w:val="00386143"/>
    <w:rsid w:val="00387824"/>
    <w:rsid w:val="00392C94"/>
    <w:rsid w:val="0039364A"/>
    <w:rsid w:val="00394548"/>
    <w:rsid w:val="00394D96"/>
    <w:rsid w:val="00395E0B"/>
    <w:rsid w:val="003A419E"/>
    <w:rsid w:val="003B0AE7"/>
    <w:rsid w:val="003B173B"/>
    <w:rsid w:val="003B6FAB"/>
    <w:rsid w:val="003C15ED"/>
    <w:rsid w:val="003C1E26"/>
    <w:rsid w:val="003C290B"/>
    <w:rsid w:val="003C3032"/>
    <w:rsid w:val="003C32CA"/>
    <w:rsid w:val="003C46D0"/>
    <w:rsid w:val="003C4AD9"/>
    <w:rsid w:val="003C5069"/>
    <w:rsid w:val="003C5CCE"/>
    <w:rsid w:val="003C5D29"/>
    <w:rsid w:val="003C7DF1"/>
    <w:rsid w:val="003D00B3"/>
    <w:rsid w:val="003D0122"/>
    <w:rsid w:val="003D0831"/>
    <w:rsid w:val="003D0A69"/>
    <w:rsid w:val="003D3262"/>
    <w:rsid w:val="003D477C"/>
    <w:rsid w:val="003D6991"/>
    <w:rsid w:val="003D7311"/>
    <w:rsid w:val="003D737F"/>
    <w:rsid w:val="003D75F2"/>
    <w:rsid w:val="003E1F7B"/>
    <w:rsid w:val="003E2D9D"/>
    <w:rsid w:val="003E418B"/>
    <w:rsid w:val="003E42EE"/>
    <w:rsid w:val="003E52CE"/>
    <w:rsid w:val="003E77D5"/>
    <w:rsid w:val="003F224A"/>
    <w:rsid w:val="003F35A8"/>
    <w:rsid w:val="003F37B5"/>
    <w:rsid w:val="003F3A17"/>
    <w:rsid w:val="003F42C2"/>
    <w:rsid w:val="003F4B24"/>
    <w:rsid w:val="003F55C7"/>
    <w:rsid w:val="003F583A"/>
    <w:rsid w:val="003F7E70"/>
    <w:rsid w:val="00400432"/>
    <w:rsid w:val="004010DE"/>
    <w:rsid w:val="004022A9"/>
    <w:rsid w:val="00403A2A"/>
    <w:rsid w:val="00403FEF"/>
    <w:rsid w:val="004041A0"/>
    <w:rsid w:val="004043F4"/>
    <w:rsid w:val="00404523"/>
    <w:rsid w:val="004045AE"/>
    <w:rsid w:val="00404C1A"/>
    <w:rsid w:val="00404D72"/>
    <w:rsid w:val="00404ECB"/>
    <w:rsid w:val="00405C5B"/>
    <w:rsid w:val="00406D1C"/>
    <w:rsid w:val="00407C3C"/>
    <w:rsid w:val="00407DEF"/>
    <w:rsid w:val="00410CFB"/>
    <w:rsid w:val="004114EF"/>
    <w:rsid w:val="00412182"/>
    <w:rsid w:val="00412217"/>
    <w:rsid w:val="004135BC"/>
    <w:rsid w:val="00414277"/>
    <w:rsid w:val="00414474"/>
    <w:rsid w:val="00416F6D"/>
    <w:rsid w:val="0041743D"/>
    <w:rsid w:val="00417FA0"/>
    <w:rsid w:val="004209E6"/>
    <w:rsid w:val="00421153"/>
    <w:rsid w:val="00422016"/>
    <w:rsid w:val="004245B5"/>
    <w:rsid w:val="00426E18"/>
    <w:rsid w:val="004271D0"/>
    <w:rsid w:val="00430406"/>
    <w:rsid w:val="00430F17"/>
    <w:rsid w:val="004317EA"/>
    <w:rsid w:val="004318E7"/>
    <w:rsid w:val="00431C06"/>
    <w:rsid w:val="00431DBB"/>
    <w:rsid w:val="00432524"/>
    <w:rsid w:val="00433319"/>
    <w:rsid w:val="00433AD3"/>
    <w:rsid w:val="004343AC"/>
    <w:rsid w:val="0043456C"/>
    <w:rsid w:val="00434D10"/>
    <w:rsid w:val="00436A33"/>
    <w:rsid w:val="00437E73"/>
    <w:rsid w:val="00440E33"/>
    <w:rsid w:val="0044163B"/>
    <w:rsid w:val="004420C4"/>
    <w:rsid w:val="00442193"/>
    <w:rsid w:val="00442F25"/>
    <w:rsid w:val="0044356C"/>
    <w:rsid w:val="00443867"/>
    <w:rsid w:val="00446D03"/>
    <w:rsid w:val="00447CB0"/>
    <w:rsid w:val="00450582"/>
    <w:rsid w:val="00450686"/>
    <w:rsid w:val="0045111C"/>
    <w:rsid w:val="004519A1"/>
    <w:rsid w:val="00456A75"/>
    <w:rsid w:val="00456C3F"/>
    <w:rsid w:val="004579BE"/>
    <w:rsid w:val="00460138"/>
    <w:rsid w:val="00460A05"/>
    <w:rsid w:val="00461A7D"/>
    <w:rsid w:val="00461E05"/>
    <w:rsid w:val="00461EEA"/>
    <w:rsid w:val="00463913"/>
    <w:rsid w:val="00464F65"/>
    <w:rsid w:val="00464FD1"/>
    <w:rsid w:val="00466B78"/>
    <w:rsid w:val="00470338"/>
    <w:rsid w:val="00470E1A"/>
    <w:rsid w:val="00471170"/>
    <w:rsid w:val="0047192B"/>
    <w:rsid w:val="00473919"/>
    <w:rsid w:val="00473A2C"/>
    <w:rsid w:val="004745D4"/>
    <w:rsid w:val="00475C03"/>
    <w:rsid w:val="00476E10"/>
    <w:rsid w:val="00477727"/>
    <w:rsid w:val="0048094A"/>
    <w:rsid w:val="00481349"/>
    <w:rsid w:val="0048152F"/>
    <w:rsid w:val="00481BB3"/>
    <w:rsid w:val="00482F12"/>
    <w:rsid w:val="004858FE"/>
    <w:rsid w:val="004866E8"/>
    <w:rsid w:val="004905FB"/>
    <w:rsid w:val="0049077F"/>
    <w:rsid w:val="00495935"/>
    <w:rsid w:val="004A01A6"/>
    <w:rsid w:val="004A030A"/>
    <w:rsid w:val="004A038D"/>
    <w:rsid w:val="004A1135"/>
    <w:rsid w:val="004A385C"/>
    <w:rsid w:val="004A3A8A"/>
    <w:rsid w:val="004A4A0D"/>
    <w:rsid w:val="004A571D"/>
    <w:rsid w:val="004A5CA2"/>
    <w:rsid w:val="004B0BD3"/>
    <w:rsid w:val="004B23A8"/>
    <w:rsid w:val="004B3A1E"/>
    <w:rsid w:val="004B4C86"/>
    <w:rsid w:val="004B5B37"/>
    <w:rsid w:val="004B6102"/>
    <w:rsid w:val="004B7AC1"/>
    <w:rsid w:val="004C098B"/>
    <w:rsid w:val="004C0A74"/>
    <w:rsid w:val="004C10B7"/>
    <w:rsid w:val="004C251C"/>
    <w:rsid w:val="004C2797"/>
    <w:rsid w:val="004C2C29"/>
    <w:rsid w:val="004C3079"/>
    <w:rsid w:val="004C404B"/>
    <w:rsid w:val="004C4D3B"/>
    <w:rsid w:val="004C6147"/>
    <w:rsid w:val="004C63CF"/>
    <w:rsid w:val="004D1D07"/>
    <w:rsid w:val="004D2074"/>
    <w:rsid w:val="004D4E41"/>
    <w:rsid w:val="004D571C"/>
    <w:rsid w:val="004D618B"/>
    <w:rsid w:val="004D6682"/>
    <w:rsid w:val="004D6C64"/>
    <w:rsid w:val="004D6FD7"/>
    <w:rsid w:val="004D7544"/>
    <w:rsid w:val="004D78C3"/>
    <w:rsid w:val="004D7F7E"/>
    <w:rsid w:val="004E1454"/>
    <w:rsid w:val="004E1A25"/>
    <w:rsid w:val="004E34EB"/>
    <w:rsid w:val="004E3CF7"/>
    <w:rsid w:val="004E4111"/>
    <w:rsid w:val="004E4CCB"/>
    <w:rsid w:val="004E65D7"/>
    <w:rsid w:val="004E66DA"/>
    <w:rsid w:val="004F0E83"/>
    <w:rsid w:val="004F1AC4"/>
    <w:rsid w:val="004F2E48"/>
    <w:rsid w:val="004F3C6E"/>
    <w:rsid w:val="004F427F"/>
    <w:rsid w:val="004F4A19"/>
    <w:rsid w:val="004F54C8"/>
    <w:rsid w:val="004F5C84"/>
    <w:rsid w:val="0050172F"/>
    <w:rsid w:val="005020BA"/>
    <w:rsid w:val="00502D26"/>
    <w:rsid w:val="0050323E"/>
    <w:rsid w:val="00503F63"/>
    <w:rsid w:val="0050536B"/>
    <w:rsid w:val="0050619B"/>
    <w:rsid w:val="0050670F"/>
    <w:rsid w:val="0050753F"/>
    <w:rsid w:val="00507C61"/>
    <w:rsid w:val="0051052A"/>
    <w:rsid w:val="00512728"/>
    <w:rsid w:val="0051347E"/>
    <w:rsid w:val="00513738"/>
    <w:rsid w:val="0051497F"/>
    <w:rsid w:val="00514DED"/>
    <w:rsid w:val="00514E1E"/>
    <w:rsid w:val="005151A7"/>
    <w:rsid w:val="00515FC8"/>
    <w:rsid w:val="00516FAF"/>
    <w:rsid w:val="00517140"/>
    <w:rsid w:val="00517F4C"/>
    <w:rsid w:val="00520DC9"/>
    <w:rsid w:val="0052365C"/>
    <w:rsid w:val="0052368A"/>
    <w:rsid w:val="00525566"/>
    <w:rsid w:val="00527B25"/>
    <w:rsid w:val="0053050D"/>
    <w:rsid w:val="005308F2"/>
    <w:rsid w:val="00530F4C"/>
    <w:rsid w:val="0053125B"/>
    <w:rsid w:val="0053241C"/>
    <w:rsid w:val="0053314A"/>
    <w:rsid w:val="00533944"/>
    <w:rsid w:val="0053566C"/>
    <w:rsid w:val="005356F6"/>
    <w:rsid w:val="00535ABC"/>
    <w:rsid w:val="00536649"/>
    <w:rsid w:val="00536A5F"/>
    <w:rsid w:val="00540430"/>
    <w:rsid w:val="00541E9D"/>
    <w:rsid w:val="00544BE4"/>
    <w:rsid w:val="00544C90"/>
    <w:rsid w:val="005459C8"/>
    <w:rsid w:val="00545A2A"/>
    <w:rsid w:val="00545CDF"/>
    <w:rsid w:val="00545EC3"/>
    <w:rsid w:val="00546F46"/>
    <w:rsid w:val="00547658"/>
    <w:rsid w:val="00547E48"/>
    <w:rsid w:val="00550BAD"/>
    <w:rsid w:val="005519B7"/>
    <w:rsid w:val="00551A07"/>
    <w:rsid w:val="00552253"/>
    <w:rsid w:val="00552888"/>
    <w:rsid w:val="0055304B"/>
    <w:rsid w:val="0055373F"/>
    <w:rsid w:val="0055377D"/>
    <w:rsid w:val="00553A81"/>
    <w:rsid w:val="00553CCF"/>
    <w:rsid w:val="00553EF0"/>
    <w:rsid w:val="005540A8"/>
    <w:rsid w:val="005579FA"/>
    <w:rsid w:val="00557A0C"/>
    <w:rsid w:val="005615AD"/>
    <w:rsid w:val="00561BC7"/>
    <w:rsid w:val="00561FD1"/>
    <w:rsid w:val="0056203D"/>
    <w:rsid w:val="00562B2E"/>
    <w:rsid w:val="00563E57"/>
    <w:rsid w:val="00564065"/>
    <w:rsid w:val="00565215"/>
    <w:rsid w:val="00565D2A"/>
    <w:rsid w:val="00574283"/>
    <w:rsid w:val="00574D23"/>
    <w:rsid w:val="00576C10"/>
    <w:rsid w:val="00576F52"/>
    <w:rsid w:val="00576F68"/>
    <w:rsid w:val="0057705F"/>
    <w:rsid w:val="00577CA5"/>
    <w:rsid w:val="0058137C"/>
    <w:rsid w:val="00581EB3"/>
    <w:rsid w:val="00582732"/>
    <w:rsid w:val="00582A41"/>
    <w:rsid w:val="0058349C"/>
    <w:rsid w:val="005840D7"/>
    <w:rsid w:val="005849EE"/>
    <w:rsid w:val="00584BC6"/>
    <w:rsid w:val="0058607D"/>
    <w:rsid w:val="0058629E"/>
    <w:rsid w:val="00586F86"/>
    <w:rsid w:val="00590C0E"/>
    <w:rsid w:val="005911CA"/>
    <w:rsid w:val="00592BC7"/>
    <w:rsid w:val="00593165"/>
    <w:rsid w:val="005934BB"/>
    <w:rsid w:val="00594752"/>
    <w:rsid w:val="00594E93"/>
    <w:rsid w:val="005965AD"/>
    <w:rsid w:val="005970C8"/>
    <w:rsid w:val="005A0B8A"/>
    <w:rsid w:val="005A1DD2"/>
    <w:rsid w:val="005A39C4"/>
    <w:rsid w:val="005A4463"/>
    <w:rsid w:val="005A5177"/>
    <w:rsid w:val="005A6670"/>
    <w:rsid w:val="005A6D2B"/>
    <w:rsid w:val="005B0A0D"/>
    <w:rsid w:val="005B0BB9"/>
    <w:rsid w:val="005B3D70"/>
    <w:rsid w:val="005B46C2"/>
    <w:rsid w:val="005B4BC4"/>
    <w:rsid w:val="005B54D6"/>
    <w:rsid w:val="005B5C91"/>
    <w:rsid w:val="005B5EDA"/>
    <w:rsid w:val="005B5F4E"/>
    <w:rsid w:val="005B6433"/>
    <w:rsid w:val="005C1435"/>
    <w:rsid w:val="005C2BEF"/>
    <w:rsid w:val="005C4321"/>
    <w:rsid w:val="005C4DB0"/>
    <w:rsid w:val="005D01B2"/>
    <w:rsid w:val="005D0970"/>
    <w:rsid w:val="005D0DB1"/>
    <w:rsid w:val="005D1763"/>
    <w:rsid w:val="005D2FC8"/>
    <w:rsid w:val="005D393B"/>
    <w:rsid w:val="005D4AD6"/>
    <w:rsid w:val="005D50B2"/>
    <w:rsid w:val="005D51EF"/>
    <w:rsid w:val="005D65A4"/>
    <w:rsid w:val="005D67CA"/>
    <w:rsid w:val="005D6D4E"/>
    <w:rsid w:val="005D77E8"/>
    <w:rsid w:val="005E2397"/>
    <w:rsid w:val="005E35CA"/>
    <w:rsid w:val="005E37F9"/>
    <w:rsid w:val="005E40B6"/>
    <w:rsid w:val="005E4192"/>
    <w:rsid w:val="005E43A0"/>
    <w:rsid w:val="005E458D"/>
    <w:rsid w:val="005E4DF2"/>
    <w:rsid w:val="005E4FCA"/>
    <w:rsid w:val="005E527A"/>
    <w:rsid w:val="005E56DE"/>
    <w:rsid w:val="005E61BC"/>
    <w:rsid w:val="005E6592"/>
    <w:rsid w:val="005E772C"/>
    <w:rsid w:val="005F021E"/>
    <w:rsid w:val="005F1372"/>
    <w:rsid w:val="005F14BE"/>
    <w:rsid w:val="005F1F0A"/>
    <w:rsid w:val="005F75B4"/>
    <w:rsid w:val="005F7740"/>
    <w:rsid w:val="005F7E98"/>
    <w:rsid w:val="00600A92"/>
    <w:rsid w:val="00600E06"/>
    <w:rsid w:val="00602B7F"/>
    <w:rsid w:val="00602E66"/>
    <w:rsid w:val="0060466C"/>
    <w:rsid w:val="0060555F"/>
    <w:rsid w:val="006056FD"/>
    <w:rsid w:val="00606E88"/>
    <w:rsid w:val="00611887"/>
    <w:rsid w:val="00614859"/>
    <w:rsid w:val="00622E78"/>
    <w:rsid w:val="0062718F"/>
    <w:rsid w:val="00627588"/>
    <w:rsid w:val="006318FB"/>
    <w:rsid w:val="00632F36"/>
    <w:rsid w:val="00632F64"/>
    <w:rsid w:val="00633A11"/>
    <w:rsid w:val="00633D2F"/>
    <w:rsid w:val="00633E90"/>
    <w:rsid w:val="006357FB"/>
    <w:rsid w:val="00636638"/>
    <w:rsid w:val="00637917"/>
    <w:rsid w:val="0064112C"/>
    <w:rsid w:val="006415B9"/>
    <w:rsid w:val="00641922"/>
    <w:rsid w:val="00642F95"/>
    <w:rsid w:val="00643005"/>
    <w:rsid w:val="00643D6D"/>
    <w:rsid w:val="00643DF5"/>
    <w:rsid w:val="00644DCC"/>
    <w:rsid w:val="00645D8D"/>
    <w:rsid w:val="00646218"/>
    <w:rsid w:val="006464CE"/>
    <w:rsid w:val="006474F6"/>
    <w:rsid w:val="006525B7"/>
    <w:rsid w:val="006530D4"/>
    <w:rsid w:val="006550F2"/>
    <w:rsid w:val="00656664"/>
    <w:rsid w:val="0066032A"/>
    <w:rsid w:val="006603B5"/>
    <w:rsid w:val="0066073B"/>
    <w:rsid w:val="00661ACE"/>
    <w:rsid w:val="0066278F"/>
    <w:rsid w:val="006650C8"/>
    <w:rsid w:val="00665E3B"/>
    <w:rsid w:val="006663DC"/>
    <w:rsid w:val="00666F4D"/>
    <w:rsid w:val="00667FCB"/>
    <w:rsid w:val="00670F24"/>
    <w:rsid w:val="0067411D"/>
    <w:rsid w:val="006756FE"/>
    <w:rsid w:val="00676109"/>
    <w:rsid w:val="00677648"/>
    <w:rsid w:val="006779AE"/>
    <w:rsid w:val="00680F85"/>
    <w:rsid w:val="006826D7"/>
    <w:rsid w:val="0068559E"/>
    <w:rsid w:val="00685EE5"/>
    <w:rsid w:val="006870C6"/>
    <w:rsid w:val="00690339"/>
    <w:rsid w:val="00691C7C"/>
    <w:rsid w:val="00691EAB"/>
    <w:rsid w:val="00691FC6"/>
    <w:rsid w:val="0069209A"/>
    <w:rsid w:val="006923A9"/>
    <w:rsid w:val="006947B2"/>
    <w:rsid w:val="006954A3"/>
    <w:rsid w:val="00697AAA"/>
    <w:rsid w:val="006A0424"/>
    <w:rsid w:val="006A2E55"/>
    <w:rsid w:val="006A3388"/>
    <w:rsid w:val="006A5BB7"/>
    <w:rsid w:val="006A6F12"/>
    <w:rsid w:val="006B1F8C"/>
    <w:rsid w:val="006B26B1"/>
    <w:rsid w:val="006B3079"/>
    <w:rsid w:val="006B31FB"/>
    <w:rsid w:val="006B392B"/>
    <w:rsid w:val="006C0CCF"/>
    <w:rsid w:val="006C1C98"/>
    <w:rsid w:val="006C3369"/>
    <w:rsid w:val="006C5526"/>
    <w:rsid w:val="006C5F22"/>
    <w:rsid w:val="006C62A9"/>
    <w:rsid w:val="006D21F0"/>
    <w:rsid w:val="006D22F4"/>
    <w:rsid w:val="006D2E35"/>
    <w:rsid w:val="006D38C2"/>
    <w:rsid w:val="006D4A04"/>
    <w:rsid w:val="006D5A14"/>
    <w:rsid w:val="006D76AD"/>
    <w:rsid w:val="006D7F06"/>
    <w:rsid w:val="006E04C6"/>
    <w:rsid w:val="006E10AD"/>
    <w:rsid w:val="006E5528"/>
    <w:rsid w:val="006E5697"/>
    <w:rsid w:val="006E5A3F"/>
    <w:rsid w:val="006E5D50"/>
    <w:rsid w:val="006E66E4"/>
    <w:rsid w:val="006E74AA"/>
    <w:rsid w:val="006F0718"/>
    <w:rsid w:val="006F1AA0"/>
    <w:rsid w:val="006F3B41"/>
    <w:rsid w:val="006F4216"/>
    <w:rsid w:val="006F5046"/>
    <w:rsid w:val="006F5467"/>
    <w:rsid w:val="006F68A1"/>
    <w:rsid w:val="006F6E77"/>
    <w:rsid w:val="006F73F2"/>
    <w:rsid w:val="006F7DE2"/>
    <w:rsid w:val="00700102"/>
    <w:rsid w:val="0070130F"/>
    <w:rsid w:val="007016A1"/>
    <w:rsid w:val="007025C3"/>
    <w:rsid w:val="00706300"/>
    <w:rsid w:val="00706355"/>
    <w:rsid w:val="00706A03"/>
    <w:rsid w:val="00706E42"/>
    <w:rsid w:val="00710586"/>
    <w:rsid w:val="007107E4"/>
    <w:rsid w:val="00711E43"/>
    <w:rsid w:val="00711F5E"/>
    <w:rsid w:val="00712929"/>
    <w:rsid w:val="00712DE9"/>
    <w:rsid w:val="00713E37"/>
    <w:rsid w:val="00715E4D"/>
    <w:rsid w:val="007227D9"/>
    <w:rsid w:val="00722A89"/>
    <w:rsid w:val="00722DE5"/>
    <w:rsid w:val="0072418A"/>
    <w:rsid w:val="00724A7E"/>
    <w:rsid w:val="00724BB0"/>
    <w:rsid w:val="00724ECD"/>
    <w:rsid w:val="00727201"/>
    <w:rsid w:val="00727689"/>
    <w:rsid w:val="00733231"/>
    <w:rsid w:val="007333B0"/>
    <w:rsid w:val="00733C4C"/>
    <w:rsid w:val="0073480E"/>
    <w:rsid w:val="0073658C"/>
    <w:rsid w:val="0073750D"/>
    <w:rsid w:val="00737E76"/>
    <w:rsid w:val="0074021B"/>
    <w:rsid w:val="00740C82"/>
    <w:rsid w:val="00742EAE"/>
    <w:rsid w:val="00745E27"/>
    <w:rsid w:val="007461B9"/>
    <w:rsid w:val="007469CD"/>
    <w:rsid w:val="00750123"/>
    <w:rsid w:val="0075073B"/>
    <w:rsid w:val="0075075A"/>
    <w:rsid w:val="007513A0"/>
    <w:rsid w:val="00755261"/>
    <w:rsid w:val="00755CE8"/>
    <w:rsid w:val="0075626C"/>
    <w:rsid w:val="007564F3"/>
    <w:rsid w:val="00756882"/>
    <w:rsid w:val="00756BCE"/>
    <w:rsid w:val="00756C5F"/>
    <w:rsid w:val="0075700F"/>
    <w:rsid w:val="00757767"/>
    <w:rsid w:val="007578A6"/>
    <w:rsid w:val="00757A66"/>
    <w:rsid w:val="00762AE1"/>
    <w:rsid w:val="00763645"/>
    <w:rsid w:val="0076423E"/>
    <w:rsid w:val="00764CCD"/>
    <w:rsid w:val="0076589C"/>
    <w:rsid w:val="00765E21"/>
    <w:rsid w:val="0076652B"/>
    <w:rsid w:val="00766538"/>
    <w:rsid w:val="00766A8D"/>
    <w:rsid w:val="00771E95"/>
    <w:rsid w:val="0077352E"/>
    <w:rsid w:val="00773A51"/>
    <w:rsid w:val="00775AB6"/>
    <w:rsid w:val="0077617E"/>
    <w:rsid w:val="00776732"/>
    <w:rsid w:val="00776955"/>
    <w:rsid w:val="00776FD6"/>
    <w:rsid w:val="00780431"/>
    <w:rsid w:val="00781217"/>
    <w:rsid w:val="007824C3"/>
    <w:rsid w:val="00782509"/>
    <w:rsid w:val="00783180"/>
    <w:rsid w:val="0078510C"/>
    <w:rsid w:val="00785BA5"/>
    <w:rsid w:val="007868E8"/>
    <w:rsid w:val="00786C41"/>
    <w:rsid w:val="00786C9F"/>
    <w:rsid w:val="00786CA0"/>
    <w:rsid w:val="00787E9A"/>
    <w:rsid w:val="00793E7D"/>
    <w:rsid w:val="0079575D"/>
    <w:rsid w:val="007958E3"/>
    <w:rsid w:val="0079774A"/>
    <w:rsid w:val="007A1636"/>
    <w:rsid w:val="007A2183"/>
    <w:rsid w:val="007A2BF4"/>
    <w:rsid w:val="007A3A8A"/>
    <w:rsid w:val="007A42CF"/>
    <w:rsid w:val="007A5003"/>
    <w:rsid w:val="007A5988"/>
    <w:rsid w:val="007A7539"/>
    <w:rsid w:val="007A7C6F"/>
    <w:rsid w:val="007B067D"/>
    <w:rsid w:val="007B1445"/>
    <w:rsid w:val="007B1446"/>
    <w:rsid w:val="007B1ECA"/>
    <w:rsid w:val="007B31BC"/>
    <w:rsid w:val="007B4B91"/>
    <w:rsid w:val="007B515F"/>
    <w:rsid w:val="007B56A6"/>
    <w:rsid w:val="007B59AE"/>
    <w:rsid w:val="007C12F6"/>
    <w:rsid w:val="007C1830"/>
    <w:rsid w:val="007C30FD"/>
    <w:rsid w:val="007C3AF7"/>
    <w:rsid w:val="007C3EC2"/>
    <w:rsid w:val="007C417D"/>
    <w:rsid w:val="007C5B09"/>
    <w:rsid w:val="007C6378"/>
    <w:rsid w:val="007C6EDA"/>
    <w:rsid w:val="007C7BF8"/>
    <w:rsid w:val="007D07D1"/>
    <w:rsid w:val="007D0E39"/>
    <w:rsid w:val="007D19D4"/>
    <w:rsid w:val="007D1EED"/>
    <w:rsid w:val="007D261F"/>
    <w:rsid w:val="007D48C7"/>
    <w:rsid w:val="007D51D3"/>
    <w:rsid w:val="007D53AF"/>
    <w:rsid w:val="007D5563"/>
    <w:rsid w:val="007D6DAD"/>
    <w:rsid w:val="007E0705"/>
    <w:rsid w:val="007E1101"/>
    <w:rsid w:val="007E229C"/>
    <w:rsid w:val="007E2FB0"/>
    <w:rsid w:val="007E4009"/>
    <w:rsid w:val="007E5623"/>
    <w:rsid w:val="007E668F"/>
    <w:rsid w:val="007E7B36"/>
    <w:rsid w:val="007F1163"/>
    <w:rsid w:val="007F3624"/>
    <w:rsid w:val="007F3E53"/>
    <w:rsid w:val="007F3EEF"/>
    <w:rsid w:val="007F4453"/>
    <w:rsid w:val="007F468B"/>
    <w:rsid w:val="007F4985"/>
    <w:rsid w:val="007F5C87"/>
    <w:rsid w:val="007F5E22"/>
    <w:rsid w:val="007F6F24"/>
    <w:rsid w:val="008016B8"/>
    <w:rsid w:val="00802738"/>
    <w:rsid w:val="00802DD3"/>
    <w:rsid w:val="008053BB"/>
    <w:rsid w:val="0080599D"/>
    <w:rsid w:val="0080699C"/>
    <w:rsid w:val="00810839"/>
    <w:rsid w:val="00810C78"/>
    <w:rsid w:val="00811ABA"/>
    <w:rsid w:val="00811DE7"/>
    <w:rsid w:val="00811FCE"/>
    <w:rsid w:val="00813174"/>
    <w:rsid w:val="008134AA"/>
    <w:rsid w:val="00813A08"/>
    <w:rsid w:val="00814DDB"/>
    <w:rsid w:val="00816652"/>
    <w:rsid w:val="0081665F"/>
    <w:rsid w:val="008236EB"/>
    <w:rsid w:val="00823D7A"/>
    <w:rsid w:val="00824832"/>
    <w:rsid w:val="008254B1"/>
    <w:rsid w:val="008254DA"/>
    <w:rsid w:val="008256B7"/>
    <w:rsid w:val="00826BDF"/>
    <w:rsid w:val="0082772C"/>
    <w:rsid w:val="008319B3"/>
    <w:rsid w:val="00835F95"/>
    <w:rsid w:val="00836264"/>
    <w:rsid w:val="008362C2"/>
    <w:rsid w:val="00836674"/>
    <w:rsid w:val="0083682A"/>
    <w:rsid w:val="008409F3"/>
    <w:rsid w:val="00843ED8"/>
    <w:rsid w:val="00844A14"/>
    <w:rsid w:val="00844EB3"/>
    <w:rsid w:val="00845469"/>
    <w:rsid w:val="00846133"/>
    <w:rsid w:val="00846713"/>
    <w:rsid w:val="00847232"/>
    <w:rsid w:val="008537BD"/>
    <w:rsid w:val="00853A15"/>
    <w:rsid w:val="00853B9B"/>
    <w:rsid w:val="00854441"/>
    <w:rsid w:val="00855916"/>
    <w:rsid w:val="00860AFD"/>
    <w:rsid w:val="0086175A"/>
    <w:rsid w:val="008625AC"/>
    <w:rsid w:val="00863322"/>
    <w:rsid w:val="00863793"/>
    <w:rsid w:val="008645F6"/>
    <w:rsid w:val="00866BD8"/>
    <w:rsid w:val="008701D6"/>
    <w:rsid w:val="008710FE"/>
    <w:rsid w:val="00872BD6"/>
    <w:rsid w:val="00874BC8"/>
    <w:rsid w:val="00874E98"/>
    <w:rsid w:val="0087609E"/>
    <w:rsid w:val="00877507"/>
    <w:rsid w:val="0088020D"/>
    <w:rsid w:val="00880853"/>
    <w:rsid w:val="00881B94"/>
    <w:rsid w:val="00885D9E"/>
    <w:rsid w:val="00886356"/>
    <w:rsid w:val="008863E4"/>
    <w:rsid w:val="00886DD3"/>
    <w:rsid w:val="0088784C"/>
    <w:rsid w:val="008912CB"/>
    <w:rsid w:val="0089214B"/>
    <w:rsid w:val="008922F3"/>
    <w:rsid w:val="00893534"/>
    <w:rsid w:val="00893E72"/>
    <w:rsid w:val="008972A5"/>
    <w:rsid w:val="008A0E50"/>
    <w:rsid w:val="008A1512"/>
    <w:rsid w:val="008A1BBF"/>
    <w:rsid w:val="008A67F7"/>
    <w:rsid w:val="008A6DD6"/>
    <w:rsid w:val="008B3F72"/>
    <w:rsid w:val="008B4AE5"/>
    <w:rsid w:val="008B5765"/>
    <w:rsid w:val="008B6308"/>
    <w:rsid w:val="008B6922"/>
    <w:rsid w:val="008B6E2D"/>
    <w:rsid w:val="008B7E83"/>
    <w:rsid w:val="008B7E9B"/>
    <w:rsid w:val="008C0F18"/>
    <w:rsid w:val="008C20A6"/>
    <w:rsid w:val="008C268F"/>
    <w:rsid w:val="008C2A19"/>
    <w:rsid w:val="008C4FF8"/>
    <w:rsid w:val="008C634B"/>
    <w:rsid w:val="008C671B"/>
    <w:rsid w:val="008C7DCB"/>
    <w:rsid w:val="008D07A8"/>
    <w:rsid w:val="008D0870"/>
    <w:rsid w:val="008D0FF0"/>
    <w:rsid w:val="008D24A5"/>
    <w:rsid w:val="008D2DC8"/>
    <w:rsid w:val="008D3258"/>
    <w:rsid w:val="008D3495"/>
    <w:rsid w:val="008D6839"/>
    <w:rsid w:val="008D72EA"/>
    <w:rsid w:val="008E0ADE"/>
    <w:rsid w:val="008E186F"/>
    <w:rsid w:val="008E31FE"/>
    <w:rsid w:val="008E3BD7"/>
    <w:rsid w:val="008E553C"/>
    <w:rsid w:val="008E7C5D"/>
    <w:rsid w:val="008F0346"/>
    <w:rsid w:val="008F0E86"/>
    <w:rsid w:val="008F1101"/>
    <w:rsid w:val="008F28C2"/>
    <w:rsid w:val="008F2B53"/>
    <w:rsid w:val="008F5126"/>
    <w:rsid w:val="008F7267"/>
    <w:rsid w:val="00900139"/>
    <w:rsid w:val="0090141B"/>
    <w:rsid w:val="00901916"/>
    <w:rsid w:val="00901F47"/>
    <w:rsid w:val="00901F60"/>
    <w:rsid w:val="00902CAB"/>
    <w:rsid w:val="00903CE5"/>
    <w:rsid w:val="0091019B"/>
    <w:rsid w:val="0091043F"/>
    <w:rsid w:val="009110A2"/>
    <w:rsid w:val="009110AF"/>
    <w:rsid w:val="0091296F"/>
    <w:rsid w:val="009159CB"/>
    <w:rsid w:val="00917DFB"/>
    <w:rsid w:val="00917EFF"/>
    <w:rsid w:val="009204DD"/>
    <w:rsid w:val="009223D8"/>
    <w:rsid w:val="00922596"/>
    <w:rsid w:val="00922893"/>
    <w:rsid w:val="009232DF"/>
    <w:rsid w:val="009239CF"/>
    <w:rsid w:val="00925AE2"/>
    <w:rsid w:val="00927804"/>
    <w:rsid w:val="009279C4"/>
    <w:rsid w:val="00927BE6"/>
    <w:rsid w:val="00930666"/>
    <w:rsid w:val="00930777"/>
    <w:rsid w:val="00930FDF"/>
    <w:rsid w:val="00932498"/>
    <w:rsid w:val="009346CF"/>
    <w:rsid w:val="0093606C"/>
    <w:rsid w:val="009361B5"/>
    <w:rsid w:val="00936241"/>
    <w:rsid w:val="00936E51"/>
    <w:rsid w:val="00937F19"/>
    <w:rsid w:val="00940E67"/>
    <w:rsid w:val="00944473"/>
    <w:rsid w:val="00946912"/>
    <w:rsid w:val="0095219D"/>
    <w:rsid w:val="00952880"/>
    <w:rsid w:val="009530EF"/>
    <w:rsid w:val="00954E41"/>
    <w:rsid w:val="0095526D"/>
    <w:rsid w:val="0096008A"/>
    <w:rsid w:val="00962053"/>
    <w:rsid w:val="00962503"/>
    <w:rsid w:val="00962FCE"/>
    <w:rsid w:val="00964468"/>
    <w:rsid w:val="009652B4"/>
    <w:rsid w:val="00967F51"/>
    <w:rsid w:val="009706BB"/>
    <w:rsid w:val="009733F9"/>
    <w:rsid w:val="00973AB4"/>
    <w:rsid w:val="00974328"/>
    <w:rsid w:val="00976889"/>
    <w:rsid w:val="0097766F"/>
    <w:rsid w:val="00980E12"/>
    <w:rsid w:val="00981F8F"/>
    <w:rsid w:val="009825F3"/>
    <w:rsid w:val="00982853"/>
    <w:rsid w:val="00984E79"/>
    <w:rsid w:val="00984EE6"/>
    <w:rsid w:val="00987B5E"/>
    <w:rsid w:val="00987C35"/>
    <w:rsid w:val="0099032D"/>
    <w:rsid w:val="009920F1"/>
    <w:rsid w:val="009927C6"/>
    <w:rsid w:val="00992ED9"/>
    <w:rsid w:val="00993493"/>
    <w:rsid w:val="009935E2"/>
    <w:rsid w:val="00993D6E"/>
    <w:rsid w:val="00994399"/>
    <w:rsid w:val="00997038"/>
    <w:rsid w:val="009972D8"/>
    <w:rsid w:val="009A12E8"/>
    <w:rsid w:val="009A1317"/>
    <w:rsid w:val="009A1401"/>
    <w:rsid w:val="009A25AE"/>
    <w:rsid w:val="009A321B"/>
    <w:rsid w:val="009A38D7"/>
    <w:rsid w:val="009A3A4B"/>
    <w:rsid w:val="009A4223"/>
    <w:rsid w:val="009A4398"/>
    <w:rsid w:val="009A4844"/>
    <w:rsid w:val="009A5FAE"/>
    <w:rsid w:val="009A6293"/>
    <w:rsid w:val="009B067F"/>
    <w:rsid w:val="009B0F50"/>
    <w:rsid w:val="009B10AB"/>
    <w:rsid w:val="009B381B"/>
    <w:rsid w:val="009B4D4B"/>
    <w:rsid w:val="009B6925"/>
    <w:rsid w:val="009B7937"/>
    <w:rsid w:val="009C2999"/>
    <w:rsid w:val="009C4023"/>
    <w:rsid w:val="009C4C00"/>
    <w:rsid w:val="009C4CE1"/>
    <w:rsid w:val="009C54F2"/>
    <w:rsid w:val="009C5799"/>
    <w:rsid w:val="009C6308"/>
    <w:rsid w:val="009C6BF1"/>
    <w:rsid w:val="009C7EEC"/>
    <w:rsid w:val="009D1608"/>
    <w:rsid w:val="009D238E"/>
    <w:rsid w:val="009D2F0A"/>
    <w:rsid w:val="009D4A12"/>
    <w:rsid w:val="009D4F52"/>
    <w:rsid w:val="009D54E3"/>
    <w:rsid w:val="009D680D"/>
    <w:rsid w:val="009D6DE1"/>
    <w:rsid w:val="009D749F"/>
    <w:rsid w:val="009D7914"/>
    <w:rsid w:val="009D7E1C"/>
    <w:rsid w:val="009E0000"/>
    <w:rsid w:val="009E0E43"/>
    <w:rsid w:val="009E139E"/>
    <w:rsid w:val="009E5087"/>
    <w:rsid w:val="009E59C1"/>
    <w:rsid w:val="009E64E8"/>
    <w:rsid w:val="009F04FF"/>
    <w:rsid w:val="009F3D6B"/>
    <w:rsid w:val="009F719A"/>
    <w:rsid w:val="009F71DA"/>
    <w:rsid w:val="00A00B22"/>
    <w:rsid w:val="00A01434"/>
    <w:rsid w:val="00A01D73"/>
    <w:rsid w:val="00A01D7A"/>
    <w:rsid w:val="00A02664"/>
    <w:rsid w:val="00A02888"/>
    <w:rsid w:val="00A02C5E"/>
    <w:rsid w:val="00A05582"/>
    <w:rsid w:val="00A07112"/>
    <w:rsid w:val="00A07B77"/>
    <w:rsid w:val="00A102EC"/>
    <w:rsid w:val="00A112D9"/>
    <w:rsid w:val="00A137D4"/>
    <w:rsid w:val="00A13DB1"/>
    <w:rsid w:val="00A179C6"/>
    <w:rsid w:val="00A25B69"/>
    <w:rsid w:val="00A265B4"/>
    <w:rsid w:val="00A2693A"/>
    <w:rsid w:val="00A2782C"/>
    <w:rsid w:val="00A31691"/>
    <w:rsid w:val="00A316D4"/>
    <w:rsid w:val="00A33179"/>
    <w:rsid w:val="00A33708"/>
    <w:rsid w:val="00A33E50"/>
    <w:rsid w:val="00A35636"/>
    <w:rsid w:val="00A356C1"/>
    <w:rsid w:val="00A35EB4"/>
    <w:rsid w:val="00A36F83"/>
    <w:rsid w:val="00A40043"/>
    <w:rsid w:val="00A401AD"/>
    <w:rsid w:val="00A411F3"/>
    <w:rsid w:val="00A42CBB"/>
    <w:rsid w:val="00A449E9"/>
    <w:rsid w:val="00A44B3F"/>
    <w:rsid w:val="00A455BF"/>
    <w:rsid w:val="00A469EB"/>
    <w:rsid w:val="00A47CC7"/>
    <w:rsid w:val="00A50D4D"/>
    <w:rsid w:val="00A52BF1"/>
    <w:rsid w:val="00A5326D"/>
    <w:rsid w:val="00A55003"/>
    <w:rsid w:val="00A57674"/>
    <w:rsid w:val="00A60457"/>
    <w:rsid w:val="00A60F81"/>
    <w:rsid w:val="00A613F5"/>
    <w:rsid w:val="00A6174E"/>
    <w:rsid w:val="00A61CB4"/>
    <w:rsid w:val="00A620EB"/>
    <w:rsid w:val="00A66DCF"/>
    <w:rsid w:val="00A6720D"/>
    <w:rsid w:val="00A701DB"/>
    <w:rsid w:val="00A702B5"/>
    <w:rsid w:val="00A7238C"/>
    <w:rsid w:val="00A72463"/>
    <w:rsid w:val="00A726CB"/>
    <w:rsid w:val="00A728EB"/>
    <w:rsid w:val="00A733DC"/>
    <w:rsid w:val="00A7389A"/>
    <w:rsid w:val="00A74EAB"/>
    <w:rsid w:val="00A77F11"/>
    <w:rsid w:val="00A83107"/>
    <w:rsid w:val="00A8371D"/>
    <w:rsid w:val="00A83C09"/>
    <w:rsid w:val="00A8636B"/>
    <w:rsid w:val="00A867DB"/>
    <w:rsid w:val="00A87589"/>
    <w:rsid w:val="00A87D22"/>
    <w:rsid w:val="00A92400"/>
    <w:rsid w:val="00A9304C"/>
    <w:rsid w:val="00A93B0C"/>
    <w:rsid w:val="00A95CAD"/>
    <w:rsid w:val="00A95FA2"/>
    <w:rsid w:val="00A96037"/>
    <w:rsid w:val="00A963B2"/>
    <w:rsid w:val="00A96C6C"/>
    <w:rsid w:val="00A9745D"/>
    <w:rsid w:val="00A9748B"/>
    <w:rsid w:val="00A979A4"/>
    <w:rsid w:val="00AA0966"/>
    <w:rsid w:val="00AA0A75"/>
    <w:rsid w:val="00AA1492"/>
    <w:rsid w:val="00AA1587"/>
    <w:rsid w:val="00AA1BED"/>
    <w:rsid w:val="00AA2E2C"/>
    <w:rsid w:val="00AA30C6"/>
    <w:rsid w:val="00AA3283"/>
    <w:rsid w:val="00AA392E"/>
    <w:rsid w:val="00AA4B13"/>
    <w:rsid w:val="00AA4B1A"/>
    <w:rsid w:val="00AA5C5C"/>
    <w:rsid w:val="00AA6989"/>
    <w:rsid w:val="00AA7A2E"/>
    <w:rsid w:val="00AA7DC2"/>
    <w:rsid w:val="00AB2AB1"/>
    <w:rsid w:val="00AB46EF"/>
    <w:rsid w:val="00AB5FA3"/>
    <w:rsid w:val="00AC0265"/>
    <w:rsid w:val="00AC14C6"/>
    <w:rsid w:val="00AC1957"/>
    <w:rsid w:val="00AC1B65"/>
    <w:rsid w:val="00AC2DAA"/>
    <w:rsid w:val="00AC3B76"/>
    <w:rsid w:val="00AC44F0"/>
    <w:rsid w:val="00AC58F9"/>
    <w:rsid w:val="00AC59CA"/>
    <w:rsid w:val="00AC6085"/>
    <w:rsid w:val="00AC6AE9"/>
    <w:rsid w:val="00AC6BA2"/>
    <w:rsid w:val="00AC6F47"/>
    <w:rsid w:val="00AC7988"/>
    <w:rsid w:val="00AD2F93"/>
    <w:rsid w:val="00AD3B58"/>
    <w:rsid w:val="00AD3D1C"/>
    <w:rsid w:val="00AD4226"/>
    <w:rsid w:val="00AD428C"/>
    <w:rsid w:val="00AD4E1A"/>
    <w:rsid w:val="00AD65DC"/>
    <w:rsid w:val="00AD6644"/>
    <w:rsid w:val="00AD6D36"/>
    <w:rsid w:val="00AD785A"/>
    <w:rsid w:val="00AD7EC3"/>
    <w:rsid w:val="00AE0DD9"/>
    <w:rsid w:val="00AE13BB"/>
    <w:rsid w:val="00AE353A"/>
    <w:rsid w:val="00AE4275"/>
    <w:rsid w:val="00AE44F9"/>
    <w:rsid w:val="00AE51BA"/>
    <w:rsid w:val="00AE694C"/>
    <w:rsid w:val="00AE6FCD"/>
    <w:rsid w:val="00AE7102"/>
    <w:rsid w:val="00AE736B"/>
    <w:rsid w:val="00AF052F"/>
    <w:rsid w:val="00AF08C7"/>
    <w:rsid w:val="00AF125A"/>
    <w:rsid w:val="00AF2475"/>
    <w:rsid w:val="00AF2D3F"/>
    <w:rsid w:val="00AF3DFF"/>
    <w:rsid w:val="00AF3E3E"/>
    <w:rsid w:val="00AF42BD"/>
    <w:rsid w:val="00AF6639"/>
    <w:rsid w:val="00AF69A0"/>
    <w:rsid w:val="00AF7AA6"/>
    <w:rsid w:val="00B008F0"/>
    <w:rsid w:val="00B010EF"/>
    <w:rsid w:val="00B026AD"/>
    <w:rsid w:val="00B026C6"/>
    <w:rsid w:val="00B035F5"/>
    <w:rsid w:val="00B0397B"/>
    <w:rsid w:val="00B05556"/>
    <w:rsid w:val="00B07C80"/>
    <w:rsid w:val="00B1007E"/>
    <w:rsid w:val="00B10331"/>
    <w:rsid w:val="00B10CB8"/>
    <w:rsid w:val="00B113EC"/>
    <w:rsid w:val="00B122E0"/>
    <w:rsid w:val="00B14C8A"/>
    <w:rsid w:val="00B15A90"/>
    <w:rsid w:val="00B15DFF"/>
    <w:rsid w:val="00B20414"/>
    <w:rsid w:val="00B22AA3"/>
    <w:rsid w:val="00B25A03"/>
    <w:rsid w:val="00B26350"/>
    <w:rsid w:val="00B271C4"/>
    <w:rsid w:val="00B31823"/>
    <w:rsid w:val="00B32189"/>
    <w:rsid w:val="00B32E6B"/>
    <w:rsid w:val="00B33A44"/>
    <w:rsid w:val="00B34260"/>
    <w:rsid w:val="00B34CA0"/>
    <w:rsid w:val="00B36928"/>
    <w:rsid w:val="00B37055"/>
    <w:rsid w:val="00B37BD5"/>
    <w:rsid w:val="00B41336"/>
    <w:rsid w:val="00B41A83"/>
    <w:rsid w:val="00B45BF9"/>
    <w:rsid w:val="00B50F62"/>
    <w:rsid w:val="00B51719"/>
    <w:rsid w:val="00B524A3"/>
    <w:rsid w:val="00B52E0E"/>
    <w:rsid w:val="00B52EC3"/>
    <w:rsid w:val="00B54F67"/>
    <w:rsid w:val="00B56EFF"/>
    <w:rsid w:val="00B60A30"/>
    <w:rsid w:val="00B6159A"/>
    <w:rsid w:val="00B61858"/>
    <w:rsid w:val="00B61D2E"/>
    <w:rsid w:val="00B62C1C"/>
    <w:rsid w:val="00B633D4"/>
    <w:rsid w:val="00B66673"/>
    <w:rsid w:val="00B66C6B"/>
    <w:rsid w:val="00B6799A"/>
    <w:rsid w:val="00B67BBD"/>
    <w:rsid w:val="00B70373"/>
    <w:rsid w:val="00B70A29"/>
    <w:rsid w:val="00B7128D"/>
    <w:rsid w:val="00B71CE4"/>
    <w:rsid w:val="00B741FA"/>
    <w:rsid w:val="00B744C1"/>
    <w:rsid w:val="00B74509"/>
    <w:rsid w:val="00B74C6E"/>
    <w:rsid w:val="00B7581E"/>
    <w:rsid w:val="00B75D96"/>
    <w:rsid w:val="00B7659D"/>
    <w:rsid w:val="00B80EA7"/>
    <w:rsid w:val="00B820AC"/>
    <w:rsid w:val="00B83C86"/>
    <w:rsid w:val="00B84A7C"/>
    <w:rsid w:val="00B86404"/>
    <w:rsid w:val="00B90ACE"/>
    <w:rsid w:val="00B94CDE"/>
    <w:rsid w:val="00B95B67"/>
    <w:rsid w:val="00B97454"/>
    <w:rsid w:val="00B9797A"/>
    <w:rsid w:val="00B97FF6"/>
    <w:rsid w:val="00BA0B22"/>
    <w:rsid w:val="00BA17B0"/>
    <w:rsid w:val="00BA1EE8"/>
    <w:rsid w:val="00BA1FE8"/>
    <w:rsid w:val="00BA59A2"/>
    <w:rsid w:val="00BA6107"/>
    <w:rsid w:val="00BA731D"/>
    <w:rsid w:val="00BA7EBB"/>
    <w:rsid w:val="00BB0207"/>
    <w:rsid w:val="00BB0DE5"/>
    <w:rsid w:val="00BB1548"/>
    <w:rsid w:val="00BB2CEE"/>
    <w:rsid w:val="00BB2FB5"/>
    <w:rsid w:val="00BB36D3"/>
    <w:rsid w:val="00BB550B"/>
    <w:rsid w:val="00BB5DEC"/>
    <w:rsid w:val="00BB6C6A"/>
    <w:rsid w:val="00BB790A"/>
    <w:rsid w:val="00BB7B08"/>
    <w:rsid w:val="00BB7D3F"/>
    <w:rsid w:val="00BC04C6"/>
    <w:rsid w:val="00BC0A27"/>
    <w:rsid w:val="00BC14BB"/>
    <w:rsid w:val="00BC18CD"/>
    <w:rsid w:val="00BC1B23"/>
    <w:rsid w:val="00BC2E1E"/>
    <w:rsid w:val="00BC473B"/>
    <w:rsid w:val="00BC5273"/>
    <w:rsid w:val="00BC536D"/>
    <w:rsid w:val="00BC75E8"/>
    <w:rsid w:val="00BD0898"/>
    <w:rsid w:val="00BD0A90"/>
    <w:rsid w:val="00BD126A"/>
    <w:rsid w:val="00BD20F3"/>
    <w:rsid w:val="00BD2AB6"/>
    <w:rsid w:val="00BD2B51"/>
    <w:rsid w:val="00BD4F43"/>
    <w:rsid w:val="00BD5257"/>
    <w:rsid w:val="00BD5FE6"/>
    <w:rsid w:val="00BD6F65"/>
    <w:rsid w:val="00BE0092"/>
    <w:rsid w:val="00BE013F"/>
    <w:rsid w:val="00BE02CD"/>
    <w:rsid w:val="00BE0E0B"/>
    <w:rsid w:val="00BE10D2"/>
    <w:rsid w:val="00BE7EF1"/>
    <w:rsid w:val="00BE7F13"/>
    <w:rsid w:val="00BF214F"/>
    <w:rsid w:val="00BF3395"/>
    <w:rsid w:val="00BF4789"/>
    <w:rsid w:val="00BF4CAB"/>
    <w:rsid w:val="00BF5DB2"/>
    <w:rsid w:val="00BF5E61"/>
    <w:rsid w:val="00BF7BB9"/>
    <w:rsid w:val="00C00530"/>
    <w:rsid w:val="00C00A3D"/>
    <w:rsid w:val="00C02CC5"/>
    <w:rsid w:val="00C049CF"/>
    <w:rsid w:val="00C060E0"/>
    <w:rsid w:val="00C07A3F"/>
    <w:rsid w:val="00C100E4"/>
    <w:rsid w:val="00C11F02"/>
    <w:rsid w:val="00C12000"/>
    <w:rsid w:val="00C1267A"/>
    <w:rsid w:val="00C126A6"/>
    <w:rsid w:val="00C12EC1"/>
    <w:rsid w:val="00C14E05"/>
    <w:rsid w:val="00C154F1"/>
    <w:rsid w:val="00C17002"/>
    <w:rsid w:val="00C21AE0"/>
    <w:rsid w:val="00C22645"/>
    <w:rsid w:val="00C23EBA"/>
    <w:rsid w:val="00C25D27"/>
    <w:rsid w:val="00C26913"/>
    <w:rsid w:val="00C26DDC"/>
    <w:rsid w:val="00C2747A"/>
    <w:rsid w:val="00C306EE"/>
    <w:rsid w:val="00C3128A"/>
    <w:rsid w:val="00C3274C"/>
    <w:rsid w:val="00C3279D"/>
    <w:rsid w:val="00C33807"/>
    <w:rsid w:val="00C339DB"/>
    <w:rsid w:val="00C35265"/>
    <w:rsid w:val="00C359C8"/>
    <w:rsid w:val="00C365AA"/>
    <w:rsid w:val="00C36837"/>
    <w:rsid w:val="00C36A02"/>
    <w:rsid w:val="00C41208"/>
    <w:rsid w:val="00C41AFE"/>
    <w:rsid w:val="00C42757"/>
    <w:rsid w:val="00C431D5"/>
    <w:rsid w:val="00C434D5"/>
    <w:rsid w:val="00C4495B"/>
    <w:rsid w:val="00C44969"/>
    <w:rsid w:val="00C476B7"/>
    <w:rsid w:val="00C47FA6"/>
    <w:rsid w:val="00C51AE4"/>
    <w:rsid w:val="00C53E75"/>
    <w:rsid w:val="00C5449A"/>
    <w:rsid w:val="00C54758"/>
    <w:rsid w:val="00C564C6"/>
    <w:rsid w:val="00C56C05"/>
    <w:rsid w:val="00C56E3F"/>
    <w:rsid w:val="00C572BA"/>
    <w:rsid w:val="00C5759E"/>
    <w:rsid w:val="00C63937"/>
    <w:rsid w:val="00C64A82"/>
    <w:rsid w:val="00C64FC6"/>
    <w:rsid w:val="00C6654F"/>
    <w:rsid w:val="00C66D5D"/>
    <w:rsid w:val="00C7002C"/>
    <w:rsid w:val="00C718CB"/>
    <w:rsid w:val="00C71FD2"/>
    <w:rsid w:val="00C724CB"/>
    <w:rsid w:val="00C73919"/>
    <w:rsid w:val="00C75046"/>
    <w:rsid w:val="00C755AC"/>
    <w:rsid w:val="00C75AC3"/>
    <w:rsid w:val="00C76490"/>
    <w:rsid w:val="00C84227"/>
    <w:rsid w:val="00C845E0"/>
    <w:rsid w:val="00C84668"/>
    <w:rsid w:val="00C84BFA"/>
    <w:rsid w:val="00C85B21"/>
    <w:rsid w:val="00C8716A"/>
    <w:rsid w:val="00C92E01"/>
    <w:rsid w:val="00C931D6"/>
    <w:rsid w:val="00C9600C"/>
    <w:rsid w:val="00C96D5B"/>
    <w:rsid w:val="00CA0749"/>
    <w:rsid w:val="00CA0FEE"/>
    <w:rsid w:val="00CA1595"/>
    <w:rsid w:val="00CA228C"/>
    <w:rsid w:val="00CA34F0"/>
    <w:rsid w:val="00CA3592"/>
    <w:rsid w:val="00CA36D4"/>
    <w:rsid w:val="00CA37E4"/>
    <w:rsid w:val="00CA38B9"/>
    <w:rsid w:val="00CA4BFB"/>
    <w:rsid w:val="00CA5095"/>
    <w:rsid w:val="00CA5D15"/>
    <w:rsid w:val="00CA7338"/>
    <w:rsid w:val="00CA74FA"/>
    <w:rsid w:val="00CA752C"/>
    <w:rsid w:val="00CB05B5"/>
    <w:rsid w:val="00CB367E"/>
    <w:rsid w:val="00CB6318"/>
    <w:rsid w:val="00CC0614"/>
    <w:rsid w:val="00CC2BDB"/>
    <w:rsid w:val="00CC369A"/>
    <w:rsid w:val="00CC4B32"/>
    <w:rsid w:val="00CC5935"/>
    <w:rsid w:val="00CC6C67"/>
    <w:rsid w:val="00CD058E"/>
    <w:rsid w:val="00CD350F"/>
    <w:rsid w:val="00CD3E22"/>
    <w:rsid w:val="00CD56D5"/>
    <w:rsid w:val="00CD61C1"/>
    <w:rsid w:val="00CD71C6"/>
    <w:rsid w:val="00CD7E7A"/>
    <w:rsid w:val="00CD7F19"/>
    <w:rsid w:val="00CE01C2"/>
    <w:rsid w:val="00CE1486"/>
    <w:rsid w:val="00CE1CC2"/>
    <w:rsid w:val="00CE77DF"/>
    <w:rsid w:val="00CE799C"/>
    <w:rsid w:val="00CF0A6D"/>
    <w:rsid w:val="00CF2D70"/>
    <w:rsid w:val="00CF3721"/>
    <w:rsid w:val="00CF3A48"/>
    <w:rsid w:val="00CF53DC"/>
    <w:rsid w:val="00CF5566"/>
    <w:rsid w:val="00CF5CE6"/>
    <w:rsid w:val="00CF7313"/>
    <w:rsid w:val="00D00C79"/>
    <w:rsid w:val="00D02A5A"/>
    <w:rsid w:val="00D0337F"/>
    <w:rsid w:val="00D03829"/>
    <w:rsid w:val="00D04B09"/>
    <w:rsid w:val="00D04B79"/>
    <w:rsid w:val="00D058F2"/>
    <w:rsid w:val="00D10645"/>
    <w:rsid w:val="00D11397"/>
    <w:rsid w:val="00D1139C"/>
    <w:rsid w:val="00D11B13"/>
    <w:rsid w:val="00D11CB8"/>
    <w:rsid w:val="00D124EC"/>
    <w:rsid w:val="00D12DA4"/>
    <w:rsid w:val="00D139F6"/>
    <w:rsid w:val="00D14D5B"/>
    <w:rsid w:val="00D16080"/>
    <w:rsid w:val="00D17FC2"/>
    <w:rsid w:val="00D2338C"/>
    <w:rsid w:val="00D23CC7"/>
    <w:rsid w:val="00D26BEC"/>
    <w:rsid w:val="00D3053B"/>
    <w:rsid w:val="00D30F5A"/>
    <w:rsid w:val="00D31387"/>
    <w:rsid w:val="00D316D8"/>
    <w:rsid w:val="00D338C6"/>
    <w:rsid w:val="00D352C1"/>
    <w:rsid w:val="00D352F0"/>
    <w:rsid w:val="00D3649D"/>
    <w:rsid w:val="00D376D1"/>
    <w:rsid w:val="00D407DA"/>
    <w:rsid w:val="00D41451"/>
    <w:rsid w:val="00D420CF"/>
    <w:rsid w:val="00D43175"/>
    <w:rsid w:val="00D4341A"/>
    <w:rsid w:val="00D43857"/>
    <w:rsid w:val="00D44076"/>
    <w:rsid w:val="00D440F4"/>
    <w:rsid w:val="00D4687C"/>
    <w:rsid w:val="00D521EC"/>
    <w:rsid w:val="00D52490"/>
    <w:rsid w:val="00D529A5"/>
    <w:rsid w:val="00D53E83"/>
    <w:rsid w:val="00D55453"/>
    <w:rsid w:val="00D60062"/>
    <w:rsid w:val="00D613E6"/>
    <w:rsid w:val="00D6289C"/>
    <w:rsid w:val="00D6322A"/>
    <w:rsid w:val="00D63E43"/>
    <w:rsid w:val="00D64DDD"/>
    <w:rsid w:val="00D64F55"/>
    <w:rsid w:val="00D6506A"/>
    <w:rsid w:val="00D66110"/>
    <w:rsid w:val="00D6649A"/>
    <w:rsid w:val="00D66F37"/>
    <w:rsid w:val="00D67EF3"/>
    <w:rsid w:val="00D7204F"/>
    <w:rsid w:val="00D74E45"/>
    <w:rsid w:val="00D74EA9"/>
    <w:rsid w:val="00D75FEC"/>
    <w:rsid w:val="00D77140"/>
    <w:rsid w:val="00D80BA0"/>
    <w:rsid w:val="00D8165F"/>
    <w:rsid w:val="00D81802"/>
    <w:rsid w:val="00D8250E"/>
    <w:rsid w:val="00D856AF"/>
    <w:rsid w:val="00D85BC1"/>
    <w:rsid w:val="00D86CCE"/>
    <w:rsid w:val="00D86D3A"/>
    <w:rsid w:val="00D87800"/>
    <w:rsid w:val="00D9091D"/>
    <w:rsid w:val="00D9092D"/>
    <w:rsid w:val="00D90A68"/>
    <w:rsid w:val="00D91995"/>
    <w:rsid w:val="00D93757"/>
    <w:rsid w:val="00D93CC8"/>
    <w:rsid w:val="00D93F42"/>
    <w:rsid w:val="00D95AD6"/>
    <w:rsid w:val="00D96EC7"/>
    <w:rsid w:val="00D9751F"/>
    <w:rsid w:val="00DA00BE"/>
    <w:rsid w:val="00DA161B"/>
    <w:rsid w:val="00DA2569"/>
    <w:rsid w:val="00DA2EE5"/>
    <w:rsid w:val="00DA3EDE"/>
    <w:rsid w:val="00DA41B1"/>
    <w:rsid w:val="00DA5825"/>
    <w:rsid w:val="00DB159A"/>
    <w:rsid w:val="00DB30D5"/>
    <w:rsid w:val="00DB3F37"/>
    <w:rsid w:val="00DB4CAC"/>
    <w:rsid w:val="00DB4DF8"/>
    <w:rsid w:val="00DB5262"/>
    <w:rsid w:val="00DB54D6"/>
    <w:rsid w:val="00DB5736"/>
    <w:rsid w:val="00DB5CBA"/>
    <w:rsid w:val="00DB65B8"/>
    <w:rsid w:val="00DC0FBC"/>
    <w:rsid w:val="00DC21F5"/>
    <w:rsid w:val="00DC41B7"/>
    <w:rsid w:val="00DC4DC0"/>
    <w:rsid w:val="00DC5B89"/>
    <w:rsid w:val="00DC5F9A"/>
    <w:rsid w:val="00DC6107"/>
    <w:rsid w:val="00DC6135"/>
    <w:rsid w:val="00DC69F1"/>
    <w:rsid w:val="00DC6A76"/>
    <w:rsid w:val="00DC7629"/>
    <w:rsid w:val="00DC7B7D"/>
    <w:rsid w:val="00DD30BF"/>
    <w:rsid w:val="00DD48C1"/>
    <w:rsid w:val="00DD593D"/>
    <w:rsid w:val="00DD6092"/>
    <w:rsid w:val="00DD7592"/>
    <w:rsid w:val="00DE1634"/>
    <w:rsid w:val="00DE1728"/>
    <w:rsid w:val="00DE6809"/>
    <w:rsid w:val="00DE71A8"/>
    <w:rsid w:val="00DF034F"/>
    <w:rsid w:val="00DF045C"/>
    <w:rsid w:val="00DF069A"/>
    <w:rsid w:val="00DF1151"/>
    <w:rsid w:val="00DF21B4"/>
    <w:rsid w:val="00DF2777"/>
    <w:rsid w:val="00DF3106"/>
    <w:rsid w:val="00DF3A1A"/>
    <w:rsid w:val="00DF3A6F"/>
    <w:rsid w:val="00DF449F"/>
    <w:rsid w:val="00DF6089"/>
    <w:rsid w:val="00DF6840"/>
    <w:rsid w:val="00DF7ED7"/>
    <w:rsid w:val="00E024C7"/>
    <w:rsid w:val="00E0274A"/>
    <w:rsid w:val="00E039BD"/>
    <w:rsid w:val="00E05398"/>
    <w:rsid w:val="00E05BD6"/>
    <w:rsid w:val="00E0625D"/>
    <w:rsid w:val="00E065EB"/>
    <w:rsid w:val="00E06AFA"/>
    <w:rsid w:val="00E070A8"/>
    <w:rsid w:val="00E07DCB"/>
    <w:rsid w:val="00E11D1C"/>
    <w:rsid w:val="00E130BE"/>
    <w:rsid w:val="00E14913"/>
    <w:rsid w:val="00E15E7E"/>
    <w:rsid w:val="00E1612C"/>
    <w:rsid w:val="00E16690"/>
    <w:rsid w:val="00E17BDF"/>
    <w:rsid w:val="00E17E46"/>
    <w:rsid w:val="00E17FE1"/>
    <w:rsid w:val="00E214EC"/>
    <w:rsid w:val="00E21AF6"/>
    <w:rsid w:val="00E22DFA"/>
    <w:rsid w:val="00E2338B"/>
    <w:rsid w:val="00E24E78"/>
    <w:rsid w:val="00E25E73"/>
    <w:rsid w:val="00E266DA"/>
    <w:rsid w:val="00E26983"/>
    <w:rsid w:val="00E26E04"/>
    <w:rsid w:val="00E27B86"/>
    <w:rsid w:val="00E30631"/>
    <w:rsid w:val="00E311D2"/>
    <w:rsid w:val="00E3155A"/>
    <w:rsid w:val="00E32F41"/>
    <w:rsid w:val="00E34CDF"/>
    <w:rsid w:val="00E34E30"/>
    <w:rsid w:val="00E3603E"/>
    <w:rsid w:val="00E3727C"/>
    <w:rsid w:val="00E37598"/>
    <w:rsid w:val="00E37A64"/>
    <w:rsid w:val="00E40896"/>
    <w:rsid w:val="00E4151B"/>
    <w:rsid w:val="00E433AC"/>
    <w:rsid w:val="00E434C4"/>
    <w:rsid w:val="00E43637"/>
    <w:rsid w:val="00E43AF3"/>
    <w:rsid w:val="00E4412B"/>
    <w:rsid w:val="00E449C8"/>
    <w:rsid w:val="00E4528C"/>
    <w:rsid w:val="00E4798E"/>
    <w:rsid w:val="00E52536"/>
    <w:rsid w:val="00E52692"/>
    <w:rsid w:val="00E52B50"/>
    <w:rsid w:val="00E54A3B"/>
    <w:rsid w:val="00E54AFA"/>
    <w:rsid w:val="00E555FC"/>
    <w:rsid w:val="00E55BE9"/>
    <w:rsid w:val="00E5739C"/>
    <w:rsid w:val="00E57D83"/>
    <w:rsid w:val="00E604B5"/>
    <w:rsid w:val="00E60B66"/>
    <w:rsid w:val="00E60E9C"/>
    <w:rsid w:val="00E61932"/>
    <w:rsid w:val="00E62CC3"/>
    <w:rsid w:val="00E63546"/>
    <w:rsid w:val="00E6557E"/>
    <w:rsid w:val="00E6603F"/>
    <w:rsid w:val="00E66600"/>
    <w:rsid w:val="00E67EB1"/>
    <w:rsid w:val="00E70D3D"/>
    <w:rsid w:val="00E715B4"/>
    <w:rsid w:val="00E7206A"/>
    <w:rsid w:val="00E725A5"/>
    <w:rsid w:val="00E72B42"/>
    <w:rsid w:val="00E72D07"/>
    <w:rsid w:val="00E73644"/>
    <w:rsid w:val="00E7387D"/>
    <w:rsid w:val="00E7456E"/>
    <w:rsid w:val="00E74671"/>
    <w:rsid w:val="00E74A8F"/>
    <w:rsid w:val="00E76B6E"/>
    <w:rsid w:val="00E7773F"/>
    <w:rsid w:val="00E81A58"/>
    <w:rsid w:val="00E81CDB"/>
    <w:rsid w:val="00E81F51"/>
    <w:rsid w:val="00E82623"/>
    <w:rsid w:val="00E82C58"/>
    <w:rsid w:val="00E83359"/>
    <w:rsid w:val="00E83F2B"/>
    <w:rsid w:val="00E8547C"/>
    <w:rsid w:val="00E85CEA"/>
    <w:rsid w:val="00E85FD5"/>
    <w:rsid w:val="00E865BD"/>
    <w:rsid w:val="00E877A5"/>
    <w:rsid w:val="00E90BF5"/>
    <w:rsid w:val="00E90CFF"/>
    <w:rsid w:val="00E911CA"/>
    <w:rsid w:val="00E915EB"/>
    <w:rsid w:val="00E93A70"/>
    <w:rsid w:val="00E95B0A"/>
    <w:rsid w:val="00E96F00"/>
    <w:rsid w:val="00E97A75"/>
    <w:rsid w:val="00EA1666"/>
    <w:rsid w:val="00EA2281"/>
    <w:rsid w:val="00EA2360"/>
    <w:rsid w:val="00EA25DF"/>
    <w:rsid w:val="00EA2AD8"/>
    <w:rsid w:val="00EA3FAA"/>
    <w:rsid w:val="00EA4097"/>
    <w:rsid w:val="00EA4A39"/>
    <w:rsid w:val="00EA6FCF"/>
    <w:rsid w:val="00EB053F"/>
    <w:rsid w:val="00EB12EC"/>
    <w:rsid w:val="00EB17F0"/>
    <w:rsid w:val="00EB2C41"/>
    <w:rsid w:val="00EB3476"/>
    <w:rsid w:val="00EB6E2D"/>
    <w:rsid w:val="00EB7325"/>
    <w:rsid w:val="00EC02BC"/>
    <w:rsid w:val="00EC0A8A"/>
    <w:rsid w:val="00EC177C"/>
    <w:rsid w:val="00EC26B8"/>
    <w:rsid w:val="00EC292E"/>
    <w:rsid w:val="00EC41C9"/>
    <w:rsid w:val="00EC4BAA"/>
    <w:rsid w:val="00EC5CE6"/>
    <w:rsid w:val="00EC61CD"/>
    <w:rsid w:val="00EC7D16"/>
    <w:rsid w:val="00ED001B"/>
    <w:rsid w:val="00ED206C"/>
    <w:rsid w:val="00ED4CDF"/>
    <w:rsid w:val="00ED5B9D"/>
    <w:rsid w:val="00ED6B6B"/>
    <w:rsid w:val="00ED7D46"/>
    <w:rsid w:val="00EE191A"/>
    <w:rsid w:val="00EE6B52"/>
    <w:rsid w:val="00EF095B"/>
    <w:rsid w:val="00EF0C0E"/>
    <w:rsid w:val="00EF1103"/>
    <w:rsid w:val="00EF1186"/>
    <w:rsid w:val="00EF1273"/>
    <w:rsid w:val="00EF247B"/>
    <w:rsid w:val="00EF26B7"/>
    <w:rsid w:val="00EF2E4E"/>
    <w:rsid w:val="00EF3D8C"/>
    <w:rsid w:val="00EF423E"/>
    <w:rsid w:val="00EF502A"/>
    <w:rsid w:val="00EF5304"/>
    <w:rsid w:val="00F0106F"/>
    <w:rsid w:val="00F032CC"/>
    <w:rsid w:val="00F040FB"/>
    <w:rsid w:val="00F045D9"/>
    <w:rsid w:val="00F06FFF"/>
    <w:rsid w:val="00F13B90"/>
    <w:rsid w:val="00F14A50"/>
    <w:rsid w:val="00F1517C"/>
    <w:rsid w:val="00F15EEC"/>
    <w:rsid w:val="00F16410"/>
    <w:rsid w:val="00F178F8"/>
    <w:rsid w:val="00F21695"/>
    <w:rsid w:val="00F24C00"/>
    <w:rsid w:val="00F258B9"/>
    <w:rsid w:val="00F25BC3"/>
    <w:rsid w:val="00F26182"/>
    <w:rsid w:val="00F27D24"/>
    <w:rsid w:val="00F27F13"/>
    <w:rsid w:val="00F304BE"/>
    <w:rsid w:val="00F30BA6"/>
    <w:rsid w:val="00F32ED8"/>
    <w:rsid w:val="00F34392"/>
    <w:rsid w:val="00F35E80"/>
    <w:rsid w:val="00F405C4"/>
    <w:rsid w:val="00F407EC"/>
    <w:rsid w:val="00F40E1D"/>
    <w:rsid w:val="00F44063"/>
    <w:rsid w:val="00F44315"/>
    <w:rsid w:val="00F444D7"/>
    <w:rsid w:val="00F446E8"/>
    <w:rsid w:val="00F47158"/>
    <w:rsid w:val="00F5065F"/>
    <w:rsid w:val="00F51F08"/>
    <w:rsid w:val="00F52ABF"/>
    <w:rsid w:val="00F54042"/>
    <w:rsid w:val="00F544E0"/>
    <w:rsid w:val="00F54CF2"/>
    <w:rsid w:val="00F54FA0"/>
    <w:rsid w:val="00F559A3"/>
    <w:rsid w:val="00F55AC7"/>
    <w:rsid w:val="00F5680B"/>
    <w:rsid w:val="00F5686A"/>
    <w:rsid w:val="00F57B58"/>
    <w:rsid w:val="00F610D4"/>
    <w:rsid w:val="00F61523"/>
    <w:rsid w:val="00F6303A"/>
    <w:rsid w:val="00F63857"/>
    <w:rsid w:val="00F6440D"/>
    <w:rsid w:val="00F6471F"/>
    <w:rsid w:val="00F6472B"/>
    <w:rsid w:val="00F664B7"/>
    <w:rsid w:val="00F666C7"/>
    <w:rsid w:val="00F66D45"/>
    <w:rsid w:val="00F677EA"/>
    <w:rsid w:val="00F714E1"/>
    <w:rsid w:val="00F719D6"/>
    <w:rsid w:val="00F71F13"/>
    <w:rsid w:val="00F74B13"/>
    <w:rsid w:val="00F7507F"/>
    <w:rsid w:val="00F75FA7"/>
    <w:rsid w:val="00F7620B"/>
    <w:rsid w:val="00F76538"/>
    <w:rsid w:val="00F778E2"/>
    <w:rsid w:val="00F80704"/>
    <w:rsid w:val="00F83830"/>
    <w:rsid w:val="00F83B00"/>
    <w:rsid w:val="00F842E7"/>
    <w:rsid w:val="00F84A01"/>
    <w:rsid w:val="00F85B33"/>
    <w:rsid w:val="00F87348"/>
    <w:rsid w:val="00F87460"/>
    <w:rsid w:val="00F875C6"/>
    <w:rsid w:val="00F87C95"/>
    <w:rsid w:val="00F90F72"/>
    <w:rsid w:val="00F913C5"/>
    <w:rsid w:val="00F91402"/>
    <w:rsid w:val="00F91B48"/>
    <w:rsid w:val="00F92046"/>
    <w:rsid w:val="00F92E63"/>
    <w:rsid w:val="00F955AB"/>
    <w:rsid w:val="00F958C5"/>
    <w:rsid w:val="00F95E1C"/>
    <w:rsid w:val="00F967AF"/>
    <w:rsid w:val="00FA0764"/>
    <w:rsid w:val="00FA086F"/>
    <w:rsid w:val="00FA11D3"/>
    <w:rsid w:val="00FA1F84"/>
    <w:rsid w:val="00FA24C5"/>
    <w:rsid w:val="00FA2BD0"/>
    <w:rsid w:val="00FA39DF"/>
    <w:rsid w:val="00FA4075"/>
    <w:rsid w:val="00FA569C"/>
    <w:rsid w:val="00FA598A"/>
    <w:rsid w:val="00FA5F1A"/>
    <w:rsid w:val="00FA648F"/>
    <w:rsid w:val="00FA7BE6"/>
    <w:rsid w:val="00FA7E6A"/>
    <w:rsid w:val="00FB1263"/>
    <w:rsid w:val="00FB18ED"/>
    <w:rsid w:val="00FB2660"/>
    <w:rsid w:val="00FB470D"/>
    <w:rsid w:val="00FB48DE"/>
    <w:rsid w:val="00FB7160"/>
    <w:rsid w:val="00FB7648"/>
    <w:rsid w:val="00FC0DAC"/>
    <w:rsid w:val="00FC0E38"/>
    <w:rsid w:val="00FC1F8C"/>
    <w:rsid w:val="00FC27FB"/>
    <w:rsid w:val="00FC35BF"/>
    <w:rsid w:val="00FC45D4"/>
    <w:rsid w:val="00FC4AA5"/>
    <w:rsid w:val="00FC6236"/>
    <w:rsid w:val="00FC62A6"/>
    <w:rsid w:val="00FD024E"/>
    <w:rsid w:val="00FD05A1"/>
    <w:rsid w:val="00FD09E0"/>
    <w:rsid w:val="00FD14DC"/>
    <w:rsid w:val="00FD3714"/>
    <w:rsid w:val="00FD4159"/>
    <w:rsid w:val="00FD6FD2"/>
    <w:rsid w:val="00FD725E"/>
    <w:rsid w:val="00FE071A"/>
    <w:rsid w:val="00FE0E1F"/>
    <w:rsid w:val="00FE0E20"/>
    <w:rsid w:val="00FE14CE"/>
    <w:rsid w:val="00FE31D9"/>
    <w:rsid w:val="00FE46C5"/>
    <w:rsid w:val="00FE52FC"/>
    <w:rsid w:val="00FE5F84"/>
    <w:rsid w:val="00FF0E89"/>
    <w:rsid w:val="00FF4783"/>
    <w:rsid w:val="00FF557D"/>
    <w:rsid w:val="00FF7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v:fill color="white" on="f"/>
    </o:shapedefaults>
    <o:shapelayout v:ext="edit">
      <o:idmap v:ext="edit" data="2"/>
    </o:shapelayout>
  </w:shapeDefaults>
  <w:decimalSymbol w:val="."/>
  <w:listSeparator w:val=","/>
  <w14:docId w14:val="7101600F"/>
  <w15:docId w15:val="{1829C637-9D5F-4FE0-9B65-724E164B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lsdException w:name="Medium Shading 2 Accent 1" w:uiPriority="60"/>
    <w:lsdException w:name="Medium List 1 Accent 1" w:uiPriority="61"/>
    <w:lsdException w:name="Revision" w:semiHidden="1" w:uiPriority="62"/>
    <w:lsdException w:name="List Paragraph" w:uiPriority="34" w:qFormat="1"/>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3857"/>
    <w:rPr>
      <w:sz w:val="24"/>
      <w:szCs w:val="24"/>
      <w:lang w:val="en-GB" w:eastAsia="en-GB"/>
    </w:rPr>
  </w:style>
  <w:style w:type="paragraph" w:styleId="Heading1">
    <w:name w:val="heading 1"/>
    <w:basedOn w:val="Normal"/>
    <w:next w:val="Normal"/>
    <w:qFormat/>
    <w:rsid w:val="00992ED9"/>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link w:val="Heading2Char"/>
    <w:qFormat/>
    <w:pPr>
      <w:keepNext/>
      <w:jc w:val="center"/>
      <w:outlineLvl w:val="1"/>
    </w:pPr>
    <w:rPr>
      <w:b/>
      <w:bCs/>
      <w:sz w:val="28"/>
    </w:rPr>
  </w:style>
  <w:style w:type="paragraph" w:styleId="Heading3">
    <w:name w:val="heading 3"/>
    <w:basedOn w:val="Normal"/>
    <w:next w:val="Normal"/>
    <w:link w:val="Heading3Char"/>
    <w:semiHidden/>
    <w:unhideWhenUsed/>
    <w:qFormat/>
    <w:rsid w:val="00C359C8"/>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353EB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Header">
    <w:name w:val="header"/>
    <w:basedOn w:val="Footer"/>
    <w:link w:val="HeaderChar"/>
    <w:autoRedefine/>
    <w:uiPriority w:val="99"/>
    <w:qFormat/>
    <w:rsid w:val="00C22645"/>
    <w:pPr>
      <w:tabs>
        <w:tab w:val="right" w:pos="8306"/>
      </w:tabs>
      <w:jc w:val="right"/>
    </w:pPr>
    <w:rPr>
      <w:i w:val="0"/>
      <w:color w:val="4472C4"/>
    </w:rPr>
  </w:style>
  <w:style w:type="paragraph" w:styleId="Footer">
    <w:name w:val="footer"/>
    <w:basedOn w:val="Normal"/>
    <w:link w:val="FooterChar"/>
    <w:autoRedefine/>
    <w:uiPriority w:val="99"/>
    <w:qFormat/>
    <w:rsid w:val="001D3E46"/>
    <w:pPr>
      <w:tabs>
        <w:tab w:val="center" w:pos="4153"/>
      </w:tabs>
      <w:ind w:left="720"/>
    </w:pPr>
    <w:rPr>
      <w:rFonts w:ascii="Arial" w:hAnsi="Arial"/>
      <w:i/>
      <w:color w:val="2E74B5" w:themeColor="accent1" w:themeShade="BF"/>
      <w:sz w:val="16"/>
    </w:rPr>
  </w:style>
  <w:style w:type="character" w:styleId="PageNumber">
    <w:name w:val="page number"/>
    <w:basedOn w:val="DefaultParagraphFont"/>
    <w:rsid w:val="00104EFB"/>
  </w:style>
  <w:style w:type="table" w:styleId="TableGrid">
    <w:name w:val="Table Grid"/>
    <w:basedOn w:val="TableNormal"/>
    <w:rsid w:val="00C7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8F0"/>
    <w:rPr>
      <w:rFonts w:ascii="Tahoma" w:hAnsi="Tahoma" w:cs="Tahoma"/>
      <w:sz w:val="16"/>
      <w:szCs w:val="16"/>
    </w:rPr>
  </w:style>
  <w:style w:type="character" w:styleId="Hyperlink">
    <w:name w:val="Hyperlink"/>
    <w:qFormat/>
    <w:rsid w:val="00643DF5"/>
    <w:rPr>
      <w:i/>
      <w:color w:val="0000FF"/>
      <w:u w:val="single"/>
    </w:rPr>
  </w:style>
  <w:style w:type="character" w:styleId="FollowedHyperlink">
    <w:name w:val="FollowedHyperlink"/>
    <w:rsid w:val="00F6303A"/>
    <w:rPr>
      <w:color w:val="606420"/>
      <w:u w:val="single"/>
    </w:rPr>
  </w:style>
  <w:style w:type="paragraph" w:customStyle="1" w:styleId="Bodycopy">
    <w:name w:val="Body copy"/>
    <w:basedOn w:val="Normal"/>
    <w:link w:val="BodycopyChar"/>
    <w:autoRedefine/>
    <w:qFormat/>
    <w:rsid w:val="008C268F"/>
    <w:pPr>
      <w:tabs>
        <w:tab w:val="left" w:pos="2208"/>
      </w:tabs>
      <w:spacing w:before="120" w:after="120"/>
      <w:ind w:left="33"/>
    </w:pPr>
    <w:rPr>
      <w:rFonts w:ascii="Arial" w:hAnsi="Arial" w:cs="Arial"/>
      <w:iCs/>
      <w:color w:val="000000" w:themeColor="text1"/>
      <w:sz w:val="22"/>
      <w:szCs w:val="22"/>
      <w:lang w:val="en-AU" w:eastAsia="en-US"/>
    </w:rPr>
  </w:style>
  <w:style w:type="character" w:customStyle="1" w:styleId="BodyTextIndentChar">
    <w:name w:val="Body Text Indent Char"/>
    <w:link w:val="BodyTextIndent"/>
    <w:rsid w:val="00140D0A"/>
    <w:rPr>
      <w:rFonts w:ascii="Arial" w:hAnsi="Arial"/>
      <w:sz w:val="22"/>
      <w:lang w:val="en-AU" w:eastAsia="en-US"/>
    </w:rPr>
  </w:style>
  <w:style w:type="paragraph" w:styleId="ListBullet">
    <w:name w:val="List Bullet"/>
    <w:basedOn w:val="Normal"/>
    <w:autoRedefine/>
    <w:qFormat/>
    <w:rsid w:val="00A112D9"/>
    <w:pPr>
      <w:numPr>
        <w:numId w:val="8"/>
      </w:numPr>
      <w:spacing w:before="120" w:after="120"/>
    </w:pPr>
    <w:rPr>
      <w:rFonts w:ascii="Arial" w:hAnsi="Arial"/>
      <w:sz w:val="22"/>
    </w:rPr>
  </w:style>
  <w:style w:type="paragraph" w:styleId="List">
    <w:name w:val="List"/>
    <w:basedOn w:val="Normal"/>
    <w:rsid w:val="00711F5E"/>
    <w:pPr>
      <w:ind w:left="283" w:hanging="283"/>
      <w:contextualSpacing/>
    </w:pPr>
  </w:style>
  <w:style w:type="paragraph" w:styleId="ListNumber">
    <w:name w:val="List Number"/>
    <w:basedOn w:val="ListBullet"/>
    <w:autoRedefine/>
    <w:qFormat/>
    <w:rsid w:val="003847EE"/>
    <w:pPr>
      <w:numPr>
        <w:numId w:val="6"/>
      </w:numPr>
    </w:pPr>
  </w:style>
  <w:style w:type="character" w:styleId="Emphasis">
    <w:name w:val="Emphasis"/>
    <w:rsid w:val="005E37F9"/>
    <w:rPr>
      <w:rFonts w:ascii="Arial" w:hAnsi="Arial"/>
      <w:i/>
      <w:iCs/>
      <w:sz w:val="20"/>
    </w:rPr>
  </w:style>
  <w:style w:type="character" w:styleId="Strong">
    <w:name w:val="Strong"/>
    <w:qFormat/>
    <w:rsid w:val="00643DF5"/>
    <w:rPr>
      <w:rFonts w:ascii="Arial" w:hAnsi="Arial"/>
      <w:b/>
      <w:bCs/>
      <w:sz w:val="22"/>
    </w:rPr>
  </w:style>
  <w:style w:type="paragraph" w:styleId="NormalWeb">
    <w:name w:val="Normal (Web)"/>
    <w:basedOn w:val="Normal"/>
    <w:uiPriority w:val="99"/>
    <w:unhideWhenUsed/>
    <w:rsid w:val="00CC4B32"/>
    <w:pPr>
      <w:spacing w:before="100" w:beforeAutospacing="1" w:after="100" w:afterAutospacing="1"/>
    </w:pPr>
    <w:rPr>
      <w:lang w:eastAsia="en-AU"/>
    </w:rPr>
  </w:style>
  <w:style w:type="paragraph" w:customStyle="1" w:styleId="MediumGrid1-Accent21">
    <w:name w:val="Medium Grid 1 - Accent 21"/>
    <w:basedOn w:val="Normal"/>
    <w:uiPriority w:val="99"/>
    <w:rsid w:val="00982853"/>
    <w:pPr>
      <w:ind w:left="720" w:hanging="425"/>
      <w:contextualSpacing/>
    </w:pPr>
    <w:rPr>
      <w:rFonts w:ascii="Arial (W1)" w:hAnsi="Arial (W1)"/>
      <w:szCs w:val="22"/>
      <w:lang w:eastAsia="en-AU"/>
    </w:rPr>
  </w:style>
  <w:style w:type="paragraph" w:styleId="FootnoteText">
    <w:name w:val="footnote text"/>
    <w:basedOn w:val="Normal"/>
    <w:link w:val="FootnoteTextChar"/>
    <w:uiPriority w:val="99"/>
    <w:rsid w:val="00982853"/>
    <w:rPr>
      <w:sz w:val="20"/>
    </w:rPr>
  </w:style>
  <w:style w:type="character" w:customStyle="1" w:styleId="FootnoteTextChar">
    <w:name w:val="Footnote Text Char"/>
    <w:link w:val="FootnoteText"/>
    <w:uiPriority w:val="99"/>
    <w:rsid w:val="00982853"/>
    <w:rPr>
      <w:lang w:val="en-AU" w:eastAsia="en-US"/>
    </w:rPr>
  </w:style>
  <w:style w:type="character" w:styleId="FootnoteReference">
    <w:name w:val="footnote reference"/>
    <w:uiPriority w:val="99"/>
    <w:rsid w:val="00982853"/>
    <w:rPr>
      <w:rFonts w:cs="Times New Roman"/>
      <w:vertAlign w:val="superscript"/>
    </w:rPr>
  </w:style>
  <w:style w:type="character" w:customStyle="1" w:styleId="Normal14TNR-BoldChar">
    <w:name w:val="Normal14TNR-Bold Char"/>
    <w:uiPriority w:val="99"/>
    <w:rsid w:val="00982853"/>
    <w:rPr>
      <w:rFonts w:cs="Times New Roman"/>
      <w:sz w:val="24"/>
      <w:szCs w:val="24"/>
    </w:rPr>
  </w:style>
  <w:style w:type="character" w:customStyle="1" w:styleId="Normal10TNRChar">
    <w:name w:val="Normal10TNR Char"/>
    <w:uiPriority w:val="99"/>
    <w:rsid w:val="00982853"/>
    <w:rPr>
      <w:rFonts w:cs="Times New Roman"/>
      <w:lang w:val="en-AU" w:eastAsia="en-US"/>
    </w:rPr>
  </w:style>
  <w:style w:type="character" w:customStyle="1" w:styleId="HeaderChar">
    <w:name w:val="Header Char"/>
    <w:link w:val="Header"/>
    <w:uiPriority w:val="99"/>
    <w:rsid w:val="00C22645"/>
    <w:rPr>
      <w:rFonts w:ascii="Arial" w:hAnsi="Arial"/>
      <w:i/>
      <w:color w:val="4472C4"/>
      <w:sz w:val="16"/>
      <w:lang w:val="en-AU" w:eastAsia="en-US"/>
    </w:rPr>
  </w:style>
  <w:style w:type="character" w:customStyle="1" w:styleId="FooterChar">
    <w:name w:val="Footer Char"/>
    <w:link w:val="Footer"/>
    <w:uiPriority w:val="99"/>
    <w:rsid w:val="001D3E46"/>
    <w:rPr>
      <w:rFonts w:ascii="Arial" w:hAnsi="Arial"/>
      <w:i/>
      <w:color w:val="2E74B5" w:themeColor="accent1" w:themeShade="BF"/>
      <w:sz w:val="16"/>
      <w:szCs w:val="24"/>
      <w:lang w:val="en-GB" w:eastAsia="en-GB"/>
    </w:rPr>
  </w:style>
  <w:style w:type="paragraph" w:customStyle="1" w:styleId="SectionAsubsection">
    <w:name w:val="SectionA_subsection"/>
    <w:basedOn w:val="Normal"/>
    <w:autoRedefine/>
    <w:qFormat/>
    <w:rsid w:val="006F73F2"/>
    <w:pPr>
      <w:numPr>
        <w:numId w:val="1"/>
      </w:numPr>
      <w:spacing w:before="120" w:after="120"/>
      <w:ind w:left="284" w:hanging="284"/>
    </w:pPr>
    <w:rPr>
      <w:rFonts w:ascii="Arial" w:hAnsi="Arial"/>
      <w:b/>
      <w:sz w:val="22"/>
      <w:szCs w:val="20"/>
      <w:lang w:val="en-AU" w:eastAsia="en-US"/>
    </w:rPr>
  </w:style>
  <w:style w:type="paragraph" w:customStyle="1" w:styleId="Guidingtext">
    <w:name w:val="Guiding text"/>
    <w:basedOn w:val="SectionAsubsection"/>
    <w:autoRedefine/>
    <w:qFormat/>
    <w:rsid w:val="00BA59A2"/>
    <w:pPr>
      <w:numPr>
        <w:numId w:val="0"/>
      </w:numPr>
      <w:shd w:val="clear" w:color="auto" w:fill="FFFFFF" w:themeFill="background1"/>
      <w:spacing w:before="240"/>
    </w:pPr>
    <w:rPr>
      <w:rFonts w:cs="Arial"/>
      <w:b w:val="0"/>
      <w:iCs/>
      <w:color w:val="000000" w:themeColor="text1" w:themeShade="BF"/>
      <w:szCs w:val="22"/>
    </w:rPr>
  </w:style>
  <w:style w:type="paragraph" w:customStyle="1" w:styleId="SectionBSubsection">
    <w:name w:val="SectionB_Subsection"/>
    <w:basedOn w:val="SectionAsubsection"/>
    <w:autoRedefine/>
    <w:qFormat/>
    <w:rsid w:val="005C1435"/>
    <w:pPr>
      <w:numPr>
        <w:numId w:val="2"/>
      </w:numPr>
    </w:pPr>
  </w:style>
  <w:style w:type="paragraph" w:customStyle="1" w:styleId="SectionBSubsection2">
    <w:name w:val="SectionB_Subsection2"/>
    <w:basedOn w:val="Guidingtext"/>
    <w:next w:val="SectionBSubsection"/>
    <w:autoRedefine/>
    <w:qFormat/>
    <w:rsid w:val="003B173B"/>
    <w:pPr>
      <w:ind w:left="436" w:hanging="360"/>
    </w:pPr>
    <w:rPr>
      <w:b/>
      <w:bCs/>
    </w:rPr>
  </w:style>
  <w:style w:type="paragraph" w:customStyle="1" w:styleId="Standard">
    <w:name w:val="Standard"/>
    <w:basedOn w:val="Normal"/>
    <w:autoRedefine/>
    <w:qFormat/>
    <w:rsid w:val="003C15ED"/>
    <w:pPr>
      <w:spacing w:before="120" w:after="120"/>
      <w:ind w:left="720" w:hanging="720"/>
    </w:pPr>
    <w:rPr>
      <w:rFonts w:ascii="Arial" w:hAnsi="Arial"/>
      <w:iCs/>
      <w:sz w:val="22"/>
      <w:szCs w:val="20"/>
      <w:lang w:val="en-AU" w:eastAsia="en-US"/>
    </w:rPr>
  </w:style>
  <w:style w:type="numbering" w:styleId="111111">
    <w:name w:val="Outline List 2"/>
    <w:basedOn w:val="NoList"/>
    <w:rsid w:val="00C154F1"/>
    <w:pPr>
      <w:numPr>
        <w:numId w:val="3"/>
      </w:numPr>
    </w:pPr>
  </w:style>
  <w:style w:type="paragraph" w:customStyle="1" w:styleId="Guidingtextnumbered">
    <w:name w:val="Guiding text numbered"/>
    <w:basedOn w:val="Guidingtext"/>
    <w:autoRedefine/>
    <w:qFormat/>
    <w:rsid w:val="00B41A83"/>
    <w:pPr>
      <w:ind w:left="86"/>
    </w:pPr>
  </w:style>
  <w:style w:type="paragraph" w:customStyle="1" w:styleId="Guidingtextbulleted">
    <w:name w:val="Guiding text bulleted"/>
    <w:basedOn w:val="Guidingtextnumbered"/>
    <w:next w:val="Guidingtextnumbered"/>
    <w:autoRedefine/>
    <w:qFormat/>
    <w:rsid w:val="009D238E"/>
    <w:pPr>
      <w:numPr>
        <w:numId w:val="10"/>
      </w:numPr>
    </w:pPr>
  </w:style>
  <w:style w:type="paragraph" w:customStyle="1" w:styleId="SectionCsubsection">
    <w:name w:val="SectionC_subsection"/>
    <w:basedOn w:val="Normal"/>
    <w:autoRedefine/>
    <w:qFormat/>
    <w:rsid w:val="00853B9B"/>
    <w:pPr>
      <w:spacing w:before="120" w:after="120"/>
    </w:pPr>
    <w:rPr>
      <w:rFonts w:ascii="Arial" w:hAnsi="Arial"/>
      <w:b/>
      <w:iCs/>
      <w:sz w:val="22"/>
      <w:szCs w:val="20"/>
      <w:lang w:val="en-AU" w:eastAsia="en-US"/>
    </w:rPr>
  </w:style>
  <w:style w:type="paragraph" w:customStyle="1" w:styleId="Unitexplanatorytext">
    <w:name w:val="Unit explanatory text"/>
    <w:basedOn w:val="Normal"/>
    <w:autoRedefine/>
    <w:qFormat/>
    <w:rsid w:val="00051F1D"/>
    <w:pPr>
      <w:spacing w:before="120" w:after="120"/>
    </w:pPr>
    <w:rPr>
      <w:rFonts w:ascii="Arial" w:hAnsi="Arial"/>
      <w:i/>
      <w:sz w:val="18"/>
      <w:szCs w:val="20"/>
      <w:lang w:val="en-AU" w:eastAsia="en-US"/>
    </w:rPr>
  </w:style>
  <w:style w:type="paragraph" w:customStyle="1" w:styleId="SectCTitle">
    <w:name w:val="SectC_Title"/>
    <w:basedOn w:val="Normal"/>
    <w:qFormat/>
    <w:rsid w:val="00306F2C"/>
    <w:pPr>
      <w:widowControl w:val="0"/>
      <w:spacing w:after="240" w:line="240" w:lineRule="atLeast"/>
      <w:ind w:left="56"/>
    </w:pPr>
    <w:rPr>
      <w:rFonts w:cs="Arial"/>
      <w:b/>
      <w:bCs/>
      <w:iCs/>
      <w:szCs w:val="22"/>
      <w:lang w:eastAsia="en-AU"/>
    </w:rPr>
  </w:style>
  <w:style w:type="paragraph" w:customStyle="1" w:styleId="Text">
    <w:name w:val="Text"/>
    <w:basedOn w:val="Normal"/>
    <w:autoRedefine/>
    <w:rsid w:val="00306F2C"/>
    <w:pPr>
      <w:spacing w:after="240" w:line="280" w:lineRule="atLeast"/>
      <w:ind w:left="51"/>
    </w:pPr>
    <w:rPr>
      <w:rFonts w:cs="Arial"/>
      <w:iCs/>
      <w:color w:val="000000"/>
      <w:szCs w:val="22"/>
      <w:lang w:eastAsia="en-AU"/>
    </w:rPr>
  </w:style>
  <w:style w:type="numbering" w:customStyle="1" w:styleId="Style1">
    <w:name w:val="Style1"/>
    <w:uiPriority w:val="99"/>
    <w:rsid w:val="00D11CB8"/>
    <w:pPr>
      <w:numPr>
        <w:numId w:val="5"/>
      </w:numPr>
    </w:pPr>
  </w:style>
  <w:style w:type="paragraph" w:customStyle="1" w:styleId="SectCHead1">
    <w:name w:val="SectC_Head1"/>
    <w:basedOn w:val="Normal"/>
    <w:qFormat/>
    <w:rsid w:val="00D11CB8"/>
    <w:pPr>
      <w:widowControl w:val="0"/>
      <w:spacing w:before="360" w:line="240" w:lineRule="atLeast"/>
    </w:pPr>
    <w:rPr>
      <w:rFonts w:eastAsia="Calibri" w:cs="Arial"/>
      <w:b/>
      <w:bCs/>
      <w:iCs/>
      <w:lang w:eastAsia="en-AU"/>
    </w:rPr>
  </w:style>
  <w:style w:type="paragraph" w:customStyle="1" w:styleId="SectCDescr">
    <w:name w:val="SectC_Descr"/>
    <w:basedOn w:val="Normal"/>
    <w:qFormat/>
    <w:rsid w:val="00D11CB8"/>
    <w:pPr>
      <w:widowControl w:val="0"/>
      <w:spacing w:beforeLines="60" w:before="144" w:afterLines="60" w:after="144" w:line="240" w:lineRule="atLeast"/>
      <w:ind w:left="48" w:firstLine="3"/>
    </w:pPr>
    <w:rPr>
      <w:rFonts w:cs="Arial"/>
      <w:i/>
      <w:iCs/>
      <w:sz w:val="20"/>
      <w:lang w:eastAsia="en-AU"/>
    </w:rPr>
  </w:style>
  <w:style w:type="paragraph" w:styleId="ListBullet2">
    <w:name w:val="List Bullet 2"/>
    <w:basedOn w:val="Normal"/>
    <w:autoRedefine/>
    <w:qFormat/>
    <w:rsid w:val="00853B9B"/>
    <w:pPr>
      <w:numPr>
        <w:numId w:val="4"/>
      </w:numPr>
      <w:spacing w:before="120" w:after="120"/>
      <w:ind w:left="641" w:hanging="357"/>
    </w:pPr>
    <w:rPr>
      <w:rFonts w:ascii="Arial" w:hAnsi="Arial"/>
      <w:sz w:val="22"/>
    </w:rPr>
  </w:style>
  <w:style w:type="paragraph" w:styleId="TOC2">
    <w:name w:val="toc 2"/>
    <w:basedOn w:val="Normal"/>
    <w:next w:val="Normal"/>
    <w:autoRedefine/>
    <w:uiPriority w:val="39"/>
    <w:qFormat/>
    <w:rsid w:val="00874BC8"/>
    <w:pPr>
      <w:spacing w:before="120" w:after="120"/>
      <w:ind w:left="221"/>
    </w:pPr>
    <w:rPr>
      <w:rFonts w:ascii="Arial" w:hAnsi="Arial"/>
      <w:sz w:val="22"/>
    </w:rPr>
  </w:style>
  <w:style w:type="paragraph" w:styleId="TOC1">
    <w:name w:val="toc 1"/>
    <w:basedOn w:val="Normal"/>
    <w:next w:val="Normal"/>
    <w:autoRedefine/>
    <w:uiPriority w:val="39"/>
    <w:rsid w:val="00874BC8"/>
    <w:pPr>
      <w:spacing w:before="120" w:after="120"/>
    </w:pPr>
    <w:rPr>
      <w:rFonts w:ascii="Arial" w:hAnsi="Arial"/>
      <w:sz w:val="22"/>
    </w:rPr>
  </w:style>
  <w:style w:type="paragraph" w:styleId="TOC3">
    <w:name w:val="toc 3"/>
    <w:basedOn w:val="Normal"/>
    <w:next w:val="Normal"/>
    <w:autoRedefine/>
    <w:uiPriority w:val="39"/>
    <w:qFormat/>
    <w:rsid w:val="00874BC8"/>
    <w:pPr>
      <w:spacing w:before="120" w:after="120"/>
      <w:ind w:left="442"/>
    </w:pPr>
    <w:rPr>
      <w:rFonts w:ascii="Arial" w:hAnsi="Arial"/>
      <w:sz w:val="22"/>
    </w:rPr>
  </w:style>
  <w:style w:type="paragraph" w:styleId="TOC4">
    <w:name w:val="toc 4"/>
    <w:basedOn w:val="Normal"/>
    <w:next w:val="Normal"/>
    <w:autoRedefine/>
    <w:rsid w:val="00D6649A"/>
    <w:pPr>
      <w:ind w:left="660"/>
    </w:pPr>
  </w:style>
  <w:style w:type="paragraph" w:styleId="TOC5">
    <w:name w:val="toc 5"/>
    <w:basedOn w:val="Normal"/>
    <w:next w:val="Normal"/>
    <w:autoRedefine/>
    <w:rsid w:val="00D6649A"/>
    <w:pPr>
      <w:ind w:left="880"/>
    </w:pPr>
  </w:style>
  <w:style w:type="paragraph" w:styleId="TOC6">
    <w:name w:val="toc 6"/>
    <w:basedOn w:val="Normal"/>
    <w:next w:val="Normal"/>
    <w:autoRedefine/>
    <w:rsid w:val="00D6649A"/>
    <w:pPr>
      <w:ind w:left="1100"/>
    </w:pPr>
  </w:style>
  <w:style w:type="paragraph" w:styleId="TOC7">
    <w:name w:val="toc 7"/>
    <w:basedOn w:val="Normal"/>
    <w:next w:val="Normal"/>
    <w:autoRedefine/>
    <w:rsid w:val="00D6649A"/>
    <w:pPr>
      <w:ind w:left="1320"/>
    </w:pPr>
  </w:style>
  <w:style w:type="paragraph" w:styleId="TOC8">
    <w:name w:val="toc 8"/>
    <w:basedOn w:val="Normal"/>
    <w:next w:val="Normal"/>
    <w:autoRedefine/>
    <w:rsid w:val="00D6649A"/>
    <w:pPr>
      <w:ind w:left="1540"/>
    </w:pPr>
  </w:style>
  <w:style w:type="paragraph" w:styleId="TOC9">
    <w:name w:val="toc 9"/>
    <w:basedOn w:val="Normal"/>
    <w:next w:val="Normal"/>
    <w:autoRedefine/>
    <w:rsid w:val="00D6649A"/>
    <w:pPr>
      <w:ind w:left="1760"/>
    </w:pPr>
  </w:style>
  <w:style w:type="paragraph" w:customStyle="1" w:styleId="Headingfrontpages">
    <w:name w:val="Heading_front pages"/>
    <w:basedOn w:val="Heading1"/>
    <w:autoRedefine/>
    <w:qFormat/>
    <w:rsid w:val="006E66E4"/>
  </w:style>
  <w:style w:type="paragraph" w:styleId="CommentText">
    <w:name w:val="annotation text"/>
    <w:basedOn w:val="Normal"/>
    <w:link w:val="CommentTextChar"/>
    <w:rsid w:val="00FA598A"/>
  </w:style>
  <w:style w:type="character" w:customStyle="1" w:styleId="CommentTextChar">
    <w:name w:val="Comment Text Char"/>
    <w:link w:val="CommentText"/>
    <w:rsid w:val="00FA598A"/>
    <w:rPr>
      <w:sz w:val="24"/>
      <w:szCs w:val="24"/>
    </w:rPr>
  </w:style>
  <w:style w:type="paragraph" w:styleId="CommentSubject">
    <w:name w:val="annotation subject"/>
    <w:basedOn w:val="CommentText"/>
    <w:next w:val="CommentText"/>
    <w:link w:val="CommentSubjectChar"/>
    <w:unhideWhenUsed/>
    <w:rsid w:val="00FA598A"/>
    <w:pPr>
      <w:spacing w:before="240"/>
      <w:ind w:left="476" w:hanging="425"/>
    </w:pPr>
    <w:rPr>
      <w:rFonts w:ascii="Arial" w:hAnsi="Arial"/>
      <w:b/>
      <w:bCs/>
      <w:sz w:val="20"/>
      <w:szCs w:val="20"/>
      <w:lang w:val="en-AU" w:eastAsia="en-AU"/>
    </w:rPr>
  </w:style>
  <w:style w:type="character" w:customStyle="1" w:styleId="CommentSubjectChar">
    <w:name w:val="Comment Subject Char"/>
    <w:link w:val="CommentSubject"/>
    <w:rsid w:val="00FA598A"/>
    <w:rPr>
      <w:rFonts w:ascii="Arial" w:hAnsi="Arial"/>
      <w:b/>
      <w:bCs/>
      <w:sz w:val="24"/>
      <w:szCs w:val="24"/>
      <w:lang w:val="en-AU" w:eastAsia="en-AU"/>
    </w:rPr>
  </w:style>
  <w:style w:type="paragraph" w:customStyle="1" w:styleId="ColorfulShading-Accent11">
    <w:name w:val="Colorful Shading - Accent 11"/>
    <w:hidden/>
    <w:uiPriority w:val="71"/>
    <w:rsid w:val="00836674"/>
    <w:rPr>
      <w:sz w:val="24"/>
      <w:szCs w:val="24"/>
      <w:lang w:val="en-GB" w:eastAsia="en-GB"/>
    </w:rPr>
  </w:style>
  <w:style w:type="character" w:styleId="CommentReference">
    <w:name w:val="annotation reference"/>
    <w:rsid w:val="0080699C"/>
    <w:rPr>
      <w:sz w:val="16"/>
      <w:szCs w:val="16"/>
    </w:rPr>
  </w:style>
  <w:style w:type="paragraph" w:customStyle="1" w:styleId="Pa1">
    <w:name w:val="Pa1"/>
    <w:basedOn w:val="Normal"/>
    <w:next w:val="Normal"/>
    <w:rsid w:val="00BA1EE8"/>
    <w:pPr>
      <w:autoSpaceDE w:val="0"/>
      <w:autoSpaceDN w:val="0"/>
      <w:adjustRightInd w:val="0"/>
      <w:spacing w:line="221" w:lineRule="atLeast"/>
    </w:pPr>
    <w:rPr>
      <w:rFonts w:ascii="Golden Cockerel ITC Roman" w:hAnsi="Golden Cockerel ITC Roman"/>
      <w:lang w:val="en-AU" w:eastAsia="en-AU"/>
    </w:rPr>
  </w:style>
  <w:style w:type="paragraph" w:styleId="Revision">
    <w:name w:val="Revision"/>
    <w:hidden/>
    <w:uiPriority w:val="62"/>
    <w:rsid w:val="00C36A02"/>
    <w:rPr>
      <w:sz w:val="24"/>
      <w:szCs w:val="24"/>
      <w:lang w:val="en-GB" w:eastAsia="en-GB"/>
    </w:rPr>
  </w:style>
  <w:style w:type="paragraph" w:customStyle="1" w:styleId="Default">
    <w:name w:val="Default"/>
    <w:rsid w:val="00BB2FB5"/>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aliases w:val="NFP GP Bulleted List"/>
    <w:basedOn w:val="Normal"/>
    <w:link w:val="ListParagraphChar"/>
    <w:uiPriority w:val="34"/>
    <w:qFormat/>
    <w:rsid w:val="00DA2EE5"/>
    <w:pPr>
      <w:widowControl w:val="0"/>
      <w:autoSpaceDE w:val="0"/>
      <w:autoSpaceDN w:val="0"/>
      <w:ind w:left="1860" w:hanging="499"/>
    </w:pPr>
    <w:rPr>
      <w:sz w:val="22"/>
      <w:szCs w:val="22"/>
      <w:lang w:val="en-AU" w:eastAsia="en-AU" w:bidi="en-AU"/>
    </w:rPr>
  </w:style>
  <w:style w:type="character" w:customStyle="1" w:styleId="ListParagraphChar">
    <w:name w:val="List Paragraph Char"/>
    <w:aliases w:val="NFP GP Bulleted List Char"/>
    <w:link w:val="ListParagraph"/>
    <w:uiPriority w:val="34"/>
    <w:rsid w:val="00DF3106"/>
    <w:rPr>
      <w:sz w:val="22"/>
      <w:szCs w:val="22"/>
      <w:lang w:bidi="en-AU"/>
    </w:rPr>
  </w:style>
  <w:style w:type="paragraph" w:customStyle="1" w:styleId="CKTableBullet210pt">
    <w:name w:val="CK_Table Bullet2 10pt"/>
    <w:basedOn w:val="ListParagraph"/>
    <w:qFormat/>
    <w:rsid w:val="00DF3106"/>
    <w:pPr>
      <w:numPr>
        <w:numId w:val="11"/>
      </w:numPr>
      <w:adjustRightInd w:val="0"/>
      <w:spacing w:after="160"/>
      <w:ind w:right="220"/>
      <w:contextualSpacing/>
    </w:pPr>
    <w:rPr>
      <w:rFonts w:ascii="Arial" w:hAnsi="Arial" w:cs="Arial"/>
      <w:sz w:val="20"/>
      <w:szCs w:val="20"/>
      <w:lang w:eastAsia="en-US" w:bidi="ar-SA"/>
    </w:rPr>
  </w:style>
  <w:style w:type="paragraph" w:customStyle="1" w:styleId="para">
    <w:name w:val="para"/>
    <w:basedOn w:val="Normal"/>
    <w:rsid w:val="009D238E"/>
    <w:pPr>
      <w:spacing w:before="120" w:after="120" w:line="300" w:lineRule="exact"/>
    </w:pPr>
    <w:rPr>
      <w:szCs w:val="20"/>
      <w:lang w:val="en-US" w:eastAsia="en-US"/>
    </w:rPr>
  </w:style>
  <w:style w:type="paragraph" w:customStyle="1" w:styleId="Bullet1">
    <w:name w:val="Bullet 1"/>
    <w:basedOn w:val="Normal"/>
    <w:rsid w:val="009D238E"/>
    <w:pPr>
      <w:spacing w:before="120"/>
    </w:pPr>
    <w:rPr>
      <w:sz w:val="20"/>
      <w:szCs w:val="20"/>
      <w:lang w:val="en-AU" w:eastAsia="en-US"/>
    </w:rPr>
  </w:style>
  <w:style w:type="character" w:customStyle="1" w:styleId="UnresolvedMention1">
    <w:name w:val="Unresolved Mention1"/>
    <w:basedOn w:val="DefaultParagraphFont"/>
    <w:uiPriority w:val="99"/>
    <w:semiHidden/>
    <w:unhideWhenUsed/>
    <w:rsid w:val="00EE6B52"/>
    <w:rPr>
      <w:color w:val="605E5C"/>
      <w:shd w:val="clear" w:color="auto" w:fill="E1DFDD"/>
    </w:rPr>
  </w:style>
  <w:style w:type="character" w:customStyle="1" w:styleId="Heading4Char">
    <w:name w:val="Heading 4 Char"/>
    <w:basedOn w:val="DefaultParagraphFont"/>
    <w:link w:val="Heading4"/>
    <w:rsid w:val="00353EB6"/>
    <w:rPr>
      <w:rFonts w:asciiTheme="majorHAnsi" w:eastAsiaTheme="majorEastAsia" w:hAnsiTheme="majorHAnsi" w:cstheme="majorBidi"/>
      <w:i/>
      <w:iCs/>
      <w:color w:val="2E74B5" w:themeColor="accent1" w:themeShade="BF"/>
      <w:sz w:val="24"/>
      <w:szCs w:val="24"/>
      <w:lang w:val="en-GB" w:eastAsia="en-GB"/>
    </w:rPr>
  </w:style>
  <w:style w:type="character" w:customStyle="1" w:styleId="BodycopyChar">
    <w:name w:val="Body copy Char"/>
    <w:link w:val="Bodycopy"/>
    <w:rsid w:val="008C268F"/>
    <w:rPr>
      <w:rFonts w:ascii="Arial" w:hAnsi="Arial" w:cs="Arial"/>
      <w:iCs/>
      <w:color w:val="000000" w:themeColor="text1"/>
      <w:sz w:val="22"/>
      <w:szCs w:val="22"/>
      <w:lang w:eastAsia="en-US"/>
    </w:rPr>
  </w:style>
  <w:style w:type="paragraph" w:customStyle="1" w:styleId="Bold">
    <w:name w:val="Bold"/>
    <w:basedOn w:val="Bodycopy"/>
    <w:autoRedefine/>
    <w:qFormat/>
    <w:rsid w:val="00DE6809"/>
    <w:rPr>
      <w:rFonts w:eastAsia="Arial"/>
      <w:b/>
      <w:iCs w:val="0"/>
      <w:spacing w:val="3"/>
      <w:lang w:val="en-GB" w:eastAsia="en-GB"/>
    </w:rPr>
  </w:style>
  <w:style w:type="character" w:customStyle="1" w:styleId="Heading2Char">
    <w:name w:val="Heading 2 Char"/>
    <w:basedOn w:val="DefaultParagraphFont"/>
    <w:link w:val="Heading2"/>
    <w:rsid w:val="00C755AC"/>
    <w:rPr>
      <w:b/>
      <w:bCs/>
      <w:sz w:val="28"/>
      <w:szCs w:val="24"/>
      <w:lang w:val="en-GB" w:eastAsia="en-GB"/>
    </w:rPr>
  </w:style>
  <w:style w:type="character" w:customStyle="1" w:styleId="Heading3Char">
    <w:name w:val="Heading 3 Char"/>
    <w:basedOn w:val="DefaultParagraphFont"/>
    <w:link w:val="Heading3"/>
    <w:semiHidden/>
    <w:rsid w:val="00C359C8"/>
    <w:rPr>
      <w:rFonts w:asciiTheme="majorHAnsi" w:eastAsiaTheme="majorEastAsia" w:hAnsiTheme="majorHAnsi" w:cstheme="majorBidi"/>
      <w:color w:val="1F4D78" w:themeColor="accent1" w:themeShade="7F"/>
      <w:sz w:val="24"/>
      <w:szCs w:val="24"/>
      <w:lang w:val="en-GB" w:eastAsia="en-GB"/>
    </w:rPr>
  </w:style>
  <w:style w:type="paragraph" w:customStyle="1" w:styleId="SIBulletList1">
    <w:name w:val="SI Bullet List 1"/>
    <w:rsid w:val="00261CF5"/>
    <w:pPr>
      <w:numPr>
        <w:numId w:val="22"/>
      </w:numPr>
      <w:tabs>
        <w:tab w:val="num" w:pos="360"/>
      </w:tabs>
      <w:ind w:left="357" w:hanging="357"/>
    </w:pPr>
    <w:rPr>
      <w:rFonts w:ascii="Arial" w:hAnsi="Arial"/>
      <w:lang w:eastAsia="en-US"/>
    </w:rPr>
  </w:style>
  <w:style w:type="paragraph" w:styleId="BodyText">
    <w:name w:val="Body Text"/>
    <w:basedOn w:val="Normal"/>
    <w:link w:val="BodyTextChar"/>
    <w:unhideWhenUsed/>
    <w:rsid w:val="00A449E9"/>
    <w:pPr>
      <w:spacing w:after="120"/>
    </w:pPr>
    <w:rPr>
      <w:rFonts w:ascii="Arial (W1)" w:hAnsi="Arial (W1)"/>
      <w:sz w:val="22"/>
      <w:szCs w:val="22"/>
      <w:lang w:val="en-AU" w:eastAsia="en-AU"/>
    </w:rPr>
  </w:style>
  <w:style w:type="character" w:customStyle="1" w:styleId="BodyTextChar">
    <w:name w:val="Body Text Char"/>
    <w:basedOn w:val="DefaultParagraphFont"/>
    <w:link w:val="BodyText"/>
    <w:rsid w:val="00A449E9"/>
    <w:rPr>
      <w:rFonts w:ascii="Arial (W1)" w:hAnsi="Arial (W1)"/>
      <w:sz w:val="22"/>
      <w:szCs w:val="22"/>
    </w:rPr>
  </w:style>
  <w:style w:type="paragraph" w:customStyle="1" w:styleId="Alphalist">
    <w:name w:val="Alpha list"/>
    <w:autoRedefine/>
    <w:rsid w:val="00300A02"/>
    <w:pPr>
      <w:spacing w:after="60" w:line="260" w:lineRule="exact"/>
    </w:pPr>
    <w:rPr>
      <w:rFonts w:ascii="Arial" w:hAnsi="Arial" w:cs="Arial"/>
      <w:noProof/>
      <w:sz w:val="22"/>
      <w:lang w:val="en-US" w:eastAsia="en-US"/>
    </w:rPr>
  </w:style>
  <w:style w:type="paragraph" w:customStyle="1" w:styleId="bullet">
    <w:name w:val="bullet"/>
    <w:basedOn w:val="Normal"/>
    <w:qFormat/>
    <w:rsid w:val="003C290B"/>
    <w:pPr>
      <w:numPr>
        <w:numId w:val="77"/>
      </w:numPr>
      <w:spacing w:before="120" w:after="120"/>
    </w:pPr>
    <w:rPr>
      <w:rFonts w:ascii="Arial" w:hAnsi="Arial" w:cs="Arial"/>
      <w:sz w:val="22"/>
      <w:szCs w:val="22"/>
      <w:lang w:val="en-AU" w:eastAsia="en-AU"/>
    </w:rPr>
  </w:style>
  <w:style w:type="paragraph" w:customStyle="1" w:styleId="Unitheading">
    <w:name w:val="Unit heading"/>
    <w:rsid w:val="004D618B"/>
    <w:pPr>
      <w:spacing w:before="60" w:after="60" w:line="360" w:lineRule="exact"/>
      <w:outlineLvl w:val="1"/>
    </w:pPr>
    <w:rPr>
      <w:rFonts w:ascii="Arial" w:hAnsi="Arial" w:cs="Arial"/>
      <w:b/>
      <w:bCs/>
      <w:noProof/>
      <w:sz w:val="24"/>
      <w:lang w:eastAsia="en-US"/>
    </w:rPr>
  </w:style>
  <w:style w:type="character" w:styleId="UnresolvedMention">
    <w:name w:val="Unresolved Mention"/>
    <w:basedOn w:val="DefaultParagraphFont"/>
    <w:uiPriority w:val="99"/>
    <w:semiHidden/>
    <w:unhideWhenUsed/>
    <w:rsid w:val="00AA4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3329">
      <w:bodyDiv w:val="1"/>
      <w:marLeft w:val="0"/>
      <w:marRight w:val="0"/>
      <w:marTop w:val="0"/>
      <w:marBottom w:val="0"/>
      <w:divBdr>
        <w:top w:val="none" w:sz="0" w:space="0" w:color="auto"/>
        <w:left w:val="none" w:sz="0" w:space="0" w:color="auto"/>
        <w:bottom w:val="none" w:sz="0" w:space="0" w:color="auto"/>
        <w:right w:val="none" w:sz="0" w:space="0" w:color="auto"/>
      </w:divBdr>
    </w:div>
    <w:div w:id="1356733936">
      <w:bodyDiv w:val="1"/>
      <w:marLeft w:val="0"/>
      <w:marRight w:val="0"/>
      <w:marTop w:val="0"/>
      <w:marBottom w:val="0"/>
      <w:divBdr>
        <w:top w:val="none" w:sz="0" w:space="0" w:color="auto"/>
        <w:left w:val="none" w:sz="0" w:space="0" w:color="auto"/>
        <w:bottom w:val="none" w:sz="0" w:space="0" w:color="auto"/>
        <w:right w:val="none" w:sz="0" w:space="0" w:color="auto"/>
      </w:divBdr>
    </w:div>
    <w:div w:id="1421295738">
      <w:bodyDiv w:val="1"/>
      <w:marLeft w:val="0"/>
      <w:marRight w:val="0"/>
      <w:marTop w:val="0"/>
      <w:marBottom w:val="0"/>
      <w:divBdr>
        <w:top w:val="none" w:sz="0" w:space="0" w:color="auto"/>
        <w:left w:val="none" w:sz="0" w:space="0" w:color="auto"/>
        <w:bottom w:val="none" w:sz="0" w:space="0" w:color="auto"/>
        <w:right w:val="none" w:sz="0" w:space="0" w:color="auto"/>
      </w:divBdr>
    </w:div>
    <w:div w:id="169923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hyperlink" Target="http://creativecommons.org/licenses/by-nd/3.0/" TargetMode="External"/><Relationship Id="rId42" Type="http://schemas.openxmlformats.org/officeDocument/2006/relationships/header" Target="header12.xml"/><Relationship Id="rId47" Type="http://schemas.openxmlformats.org/officeDocument/2006/relationships/header" Target="header17.xml"/><Relationship Id="rId63" Type="http://schemas.openxmlformats.org/officeDocument/2006/relationships/header" Target="header33.xml"/><Relationship Id="rId68" Type="http://schemas.openxmlformats.org/officeDocument/2006/relationships/header" Target="header37.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eader" Target="header2.xml"/><Relationship Id="rId11" Type="http://schemas.openxmlformats.org/officeDocument/2006/relationships/footnotes" Target="footnotes.xml"/><Relationship Id="rId24" Type="http://schemas.openxmlformats.org/officeDocument/2006/relationships/hyperlink" Target="https://www.education.vic.gov.au/training/providers/rto/Pages/courses.aspx" TargetMode="External"/><Relationship Id="rId32" Type="http://schemas.openxmlformats.org/officeDocument/2006/relationships/hyperlink" Target="http://training.gov.au/" TargetMode="External"/><Relationship Id="rId37" Type="http://schemas.openxmlformats.org/officeDocument/2006/relationships/header" Target="header7.xml"/><Relationship Id="rId40" Type="http://schemas.openxmlformats.org/officeDocument/2006/relationships/header" Target="header10.xml"/><Relationship Id="rId45" Type="http://schemas.openxmlformats.org/officeDocument/2006/relationships/header" Target="header15.xml"/><Relationship Id="rId53" Type="http://schemas.openxmlformats.org/officeDocument/2006/relationships/header" Target="header23.xml"/><Relationship Id="rId58" Type="http://schemas.openxmlformats.org/officeDocument/2006/relationships/header" Target="header28.xml"/><Relationship Id="rId66" Type="http://schemas.openxmlformats.org/officeDocument/2006/relationships/footer" Target="footer8.xml"/><Relationship Id="rId74" Type="http://schemas.openxmlformats.org/officeDocument/2006/relationships/header" Target="header43.xml"/><Relationship Id="rId5" Type="http://schemas.openxmlformats.org/officeDocument/2006/relationships/customXml" Target="../customXml/item5.xml"/><Relationship Id="rId61" Type="http://schemas.openxmlformats.org/officeDocument/2006/relationships/header" Target="header31.xml"/><Relationship Id="rId19" Type="http://schemas.openxmlformats.org/officeDocument/2006/relationships/hyperlink" Target="mailto:course.enquiry@education.vic.gov.au" TargetMode="External"/><Relationship Id="rId14" Type="http://schemas.openxmlformats.org/officeDocument/2006/relationships/footer" Target="footer2.xml"/><Relationship Id="rId22" Type="http://schemas.openxmlformats.org/officeDocument/2006/relationships/hyperlink" Target="https://creativecommons.org/licenses/by-nd/3.0/au/" TargetMode="External"/><Relationship Id="rId27" Type="http://schemas.openxmlformats.org/officeDocument/2006/relationships/hyperlink" Target="http://www.acsf.deewr.gov.au" TargetMode="External"/><Relationship Id="rId30" Type="http://schemas.openxmlformats.org/officeDocument/2006/relationships/footer" Target="footer7.xml"/><Relationship Id="rId35" Type="http://schemas.openxmlformats.org/officeDocument/2006/relationships/header" Target="header5.xml"/><Relationship Id="rId43" Type="http://schemas.openxmlformats.org/officeDocument/2006/relationships/header" Target="header13.xml"/><Relationship Id="rId48" Type="http://schemas.openxmlformats.org/officeDocument/2006/relationships/header" Target="header18.xml"/><Relationship Id="rId56" Type="http://schemas.openxmlformats.org/officeDocument/2006/relationships/header" Target="header26.xml"/><Relationship Id="rId64" Type="http://schemas.openxmlformats.org/officeDocument/2006/relationships/header" Target="header34.xml"/><Relationship Id="rId69" Type="http://schemas.openxmlformats.org/officeDocument/2006/relationships/header" Target="header38.xml"/><Relationship Id="rId8" Type="http://schemas.openxmlformats.org/officeDocument/2006/relationships/styles" Target="styles.xml"/><Relationship Id="rId51" Type="http://schemas.openxmlformats.org/officeDocument/2006/relationships/header" Target="header21.xml"/><Relationship Id="rId72" Type="http://schemas.openxmlformats.org/officeDocument/2006/relationships/header" Target="header4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creativecommons.org/licenses/by-nd/3.0/au/" TargetMode="External"/><Relationship Id="rId25" Type="http://schemas.openxmlformats.org/officeDocument/2006/relationships/footer" Target="footer5.xml"/><Relationship Id="rId33" Type="http://schemas.openxmlformats.org/officeDocument/2006/relationships/hyperlink" Target="https://www.education.vic.gov.au/training/providers/rto/Pages/courses.aspx" TargetMode="External"/><Relationship Id="rId38" Type="http://schemas.openxmlformats.org/officeDocument/2006/relationships/header" Target="header8.xml"/><Relationship Id="rId46" Type="http://schemas.openxmlformats.org/officeDocument/2006/relationships/header" Target="header16.xml"/><Relationship Id="rId59" Type="http://schemas.openxmlformats.org/officeDocument/2006/relationships/header" Target="header29.xml"/><Relationship Id="rId67" Type="http://schemas.openxmlformats.org/officeDocument/2006/relationships/header" Target="header36.xml"/><Relationship Id="rId20" Type="http://schemas.openxmlformats.org/officeDocument/2006/relationships/hyperlink" Target="mailto:g.adda@boxhill.edu.au" TargetMode="External"/><Relationship Id="rId41" Type="http://schemas.openxmlformats.org/officeDocument/2006/relationships/header" Target="header11.xml"/><Relationship Id="rId54" Type="http://schemas.openxmlformats.org/officeDocument/2006/relationships/header" Target="header24.xml"/><Relationship Id="rId62" Type="http://schemas.openxmlformats.org/officeDocument/2006/relationships/header" Target="header32.xml"/><Relationship Id="rId70" Type="http://schemas.openxmlformats.org/officeDocument/2006/relationships/header" Target="header39.xml"/><Relationship Id="rId75" Type="http://schemas.openxmlformats.org/officeDocument/2006/relationships/fontTable" Target="fontTable.xml"/><Relationship Id="rId6" Type="http://schemas.openxmlformats.org/officeDocument/2006/relationships/customXml" Target="../customXml/item6.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header" Target="header1.xml"/><Relationship Id="rId36" Type="http://schemas.openxmlformats.org/officeDocument/2006/relationships/header" Target="header6.xml"/><Relationship Id="rId49" Type="http://schemas.openxmlformats.org/officeDocument/2006/relationships/header" Target="header19.xml"/><Relationship Id="rId57" Type="http://schemas.openxmlformats.org/officeDocument/2006/relationships/header" Target="header27.xml"/><Relationship Id="rId10" Type="http://schemas.openxmlformats.org/officeDocument/2006/relationships/webSettings" Target="webSettings.xml"/><Relationship Id="rId31" Type="http://schemas.openxmlformats.org/officeDocument/2006/relationships/header" Target="header3.xml"/><Relationship Id="rId44" Type="http://schemas.openxmlformats.org/officeDocument/2006/relationships/header" Target="header14.xml"/><Relationship Id="rId52" Type="http://schemas.openxmlformats.org/officeDocument/2006/relationships/header" Target="header22.xml"/><Relationship Id="rId60" Type="http://schemas.openxmlformats.org/officeDocument/2006/relationships/header" Target="header30.xml"/><Relationship Id="rId65" Type="http://schemas.openxmlformats.org/officeDocument/2006/relationships/header" Target="header35.xml"/><Relationship Id="rId73" Type="http://schemas.openxmlformats.org/officeDocument/2006/relationships/header" Target="header42.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9" Type="http://schemas.openxmlformats.org/officeDocument/2006/relationships/header" Target="header9.xml"/><Relationship Id="rId34" Type="http://schemas.openxmlformats.org/officeDocument/2006/relationships/header" Target="header4.xml"/><Relationship Id="rId50" Type="http://schemas.openxmlformats.org/officeDocument/2006/relationships/header" Target="header20.xml"/><Relationship Id="rId55" Type="http://schemas.openxmlformats.org/officeDocument/2006/relationships/header" Target="header25.xml"/><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header" Target="header40.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107B7D53A05D56428B2D1A782D98A514" ma:contentTypeVersion="5" ma:contentTypeDescription="DET Document" ma:contentTypeScope="" ma:versionID="88479d83358b3078e8cbcb5ba90ac757">
  <xsd:schema xmlns:xsd="http://www.w3.org/2001/XMLSchema" xmlns:xs="http://www.w3.org/2001/XMLSchema" xmlns:p="http://schemas.microsoft.com/office/2006/metadata/properties" xmlns:ns1="http://schemas.microsoft.com/sharepoint/v3" xmlns:ns2="http://schemas.microsoft.com/Sharepoint/v3" xmlns:ns3="51726366-a4ae-4783-8c4f-fd08c7d5ec2d" targetNamespace="http://schemas.microsoft.com/office/2006/metadata/properties" ma:root="true" ma:fieldsID="73c8be8074e83f0b53356364dea4b38c" ns1:_="" ns2:_="" ns3:_="">
    <xsd:import namespace="http://schemas.microsoft.com/sharepoint/v3"/>
    <xsd:import namespace="http://schemas.microsoft.com/Sharepoint/v3"/>
    <xsd:import namespace="51726366-a4ae-4783-8c4f-fd08c7d5ec2d"/>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726366-a4ae-4783-8c4f-fd08c7d5ec2d"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a398fbb-821c-43ca-977d-97fd3adb405c}" ma:internalName="TaxCatchAll" ma:readOnly="false" ma:showField="CatchAllData" ma:web="51726366-a4ae-4783-8c4f-fd08c7d5ec2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a398fbb-821c-43ca-977d-97fd3adb405c}" ma:internalName="TaxCatchAllLabel" ma:readOnly="true" ma:showField="CatchAllDataLabel" ma:web="51726366-a4ae-4783-8c4f-fd08c7d5ec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115</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Expired xmlns="http://schemas.microsoft.com/sharepoint/v3">false</DEECD_Expired>
    <DEECD_Keywords xmlns="http://schemas.microsoft.com/sharepoint/v3">22586VIC, Certificate II in Integrated Technologies,</DEECD_Keywords>
    <PublishingExpirationDate xmlns="http://schemas.microsoft.com/sharepoint/v3" xsi:nil="true"/>
    <DEECD_Description xmlns="http://schemas.microsoft.com/sharepoint/v3">22586VIC Certificate II in Integrated Technologies</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45ED9052-21E0-4B36-95BD-E921725EC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51726366-a4ae-4783-8c4f-fd08c7d5e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F79A08-8C72-426E-AE7F-CB2BB3C5714C}">
  <ds:schemaRefs>
    <ds:schemaRef ds:uri="http://schemas.openxmlformats.org/officeDocument/2006/bibliography"/>
  </ds:schemaRefs>
</ds:datastoreItem>
</file>

<file path=customXml/itemProps3.xml><?xml version="1.0" encoding="utf-8"?>
<ds:datastoreItem xmlns:ds="http://schemas.openxmlformats.org/officeDocument/2006/customXml" ds:itemID="{6CF6B32F-CCD5-46A8-B79D-6D44B480B75C}">
  <ds:schemaRefs>
    <ds:schemaRef ds:uri="http://schemas.microsoft.com/office/2006/metadata/longProperties"/>
  </ds:schemaRefs>
</ds:datastoreItem>
</file>

<file path=customXml/itemProps4.xml><?xml version="1.0" encoding="utf-8"?>
<ds:datastoreItem xmlns:ds="http://schemas.openxmlformats.org/officeDocument/2006/customXml" ds:itemID="{6B175B1F-352F-4C48-82D3-D231621F6BFF}">
  <ds:schemaRefs>
    <ds:schemaRef ds:uri="http://schemas.microsoft.com/sharepoint/v3/contenttype/forms"/>
  </ds:schemaRefs>
</ds:datastoreItem>
</file>

<file path=customXml/itemProps5.xml><?xml version="1.0" encoding="utf-8"?>
<ds:datastoreItem xmlns:ds="http://schemas.openxmlformats.org/officeDocument/2006/customXml" ds:itemID="{5DD53FA3-A62E-481C-BFE7-5CF8FECA64C9}"/>
</file>

<file path=customXml/itemProps6.xml><?xml version="1.0" encoding="utf-8"?>
<ds:datastoreItem xmlns:ds="http://schemas.openxmlformats.org/officeDocument/2006/customXml" ds:itemID="{94490C12-CF32-4F10-9EC1-2FC71774B86A}">
  <ds:schemaRefs>
    <ds:schemaRef ds:uri="http://schemas.microsoft.com/office/2006/metadata/properties"/>
    <ds:schemaRef ds:uri="http://schemas.microsoft.com/office/infopath/2007/PartnerControls"/>
    <ds:schemaRef ds:uri="http://schemas.microsoft.com/Sharepoint/v3"/>
    <ds:schemaRef ds:uri="51726366-a4ae-4783-8c4f-fd08c7d5ec2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138</Pages>
  <Words>30669</Words>
  <Characters>174816</Characters>
  <Application>Microsoft Office Word</Application>
  <DocSecurity>0</DocSecurity>
  <Lines>1456</Lines>
  <Paragraphs>410</Paragraphs>
  <ScaleCrop>false</ScaleCrop>
  <HeadingPairs>
    <vt:vector size="2" baseType="variant">
      <vt:variant>
        <vt:lpstr>Title</vt:lpstr>
      </vt:variant>
      <vt:variant>
        <vt:i4>1</vt:i4>
      </vt:variant>
    </vt:vector>
  </HeadingPairs>
  <TitlesOfParts>
    <vt:vector size="1" baseType="lpstr">
      <vt:lpstr>Course Accreditation Template</vt:lpstr>
    </vt:vector>
  </TitlesOfParts>
  <Manager>Victorian Registratrion and Qualifications Authority (VRQA)</Manager>
  <Company>Department of Education and Childhood Development</Company>
  <LinksUpToDate>false</LinksUpToDate>
  <CharactersWithSpaces>205075</CharactersWithSpaces>
  <SharedDoc>false</SharedDoc>
  <HLinks>
    <vt:vector size="66" baseType="variant">
      <vt:variant>
        <vt:i4>8060964</vt:i4>
      </vt:variant>
      <vt:variant>
        <vt:i4>138</vt:i4>
      </vt:variant>
      <vt:variant>
        <vt:i4>0</vt:i4>
      </vt:variant>
      <vt:variant>
        <vt:i4>5</vt:i4>
      </vt:variant>
      <vt:variant>
        <vt:lpwstr>http://www.creativecommons.org.au/</vt:lpwstr>
      </vt:variant>
      <vt:variant>
        <vt:lpwstr/>
      </vt:variant>
      <vt:variant>
        <vt:i4>6291560</vt:i4>
      </vt:variant>
      <vt:variant>
        <vt:i4>135</vt:i4>
      </vt:variant>
      <vt:variant>
        <vt:i4>0</vt:i4>
      </vt:variant>
      <vt:variant>
        <vt:i4>5</vt:i4>
      </vt:variant>
      <vt:variant>
        <vt:lpwstr>http://www.aqf.edu.au/aqf/the-aqf-second-edition-january-2013/</vt:lpwstr>
      </vt:variant>
      <vt:variant>
        <vt:lpwstr/>
      </vt:variant>
      <vt:variant>
        <vt:i4>1704040</vt:i4>
      </vt:variant>
      <vt:variant>
        <vt:i4>132</vt:i4>
      </vt:variant>
      <vt:variant>
        <vt:i4>0</vt:i4>
      </vt:variant>
      <vt:variant>
        <vt:i4>5</vt:i4>
      </vt:variant>
      <vt:variant>
        <vt:lpwstr>http://www.abs.gov.au/AUSSTATS/abs@.nsf/Latestproducts/E7779A9FD5C8D846CA256AAF001FCA5C?opendocument</vt:lpwstr>
      </vt:variant>
      <vt:variant>
        <vt:lpwstr/>
      </vt:variant>
      <vt:variant>
        <vt:i4>1704040</vt:i4>
      </vt:variant>
      <vt:variant>
        <vt:i4>129</vt:i4>
      </vt:variant>
      <vt:variant>
        <vt:i4>0</vt:i4>
      </vt:variant>
      <vt:variant>
        <vt:i4>5</vt:i4>
      </vt:variant>
      <vt:variant>
        <vt:lpwstr>http://www.abs.gov.au/AUSSTATS/abs@.nsf/Latestproducts/E7779A9FD5C8D846CA256AAF001FCA5C?opendocument</vt:lpwstr>
      </vt:variant>
      <vt:variant>
        <vt:lpwstr/>
      </vt:variant>
      <vt:variant>
        <vt:i4>3932266</vt:i4>
      </vt:variant>
      <vt:variant>
        <vt:i4>126</vt:i4>
      </vt:variant>
      <vt:variant>
        <vt:i4>0</vt:i4>
      </vt:variant>
      <vt:variant>
        <vt:i4>5</vt:i4>
      </vt:variant>
      <vt:variant>
        <vt:lpwstr>http://www.vrqa.vic.gov.au/accreditation/Pages/submission.aspx</vt:lpwstr>
      </vt:variant>
      <vt:variant>
        <vt:lpwstr/>
      </vt:variant>
      <vt:variant>
        <vt:i4>6291560</vt:i4>
      </vt:variant>
      <vt:variant>
        <vt:i4>123</vt:i4>
      </vt:variant>
      <vt:variant>
        <vt:i4>0</vt:i4>
      </vt:variant>
      <vt:variant>
        <vt:i4>5</vt:i4>
      </vt:variant>
      <vt:variant>
        <vt:lpwstr>http://www.aqf.edu.au/aqf/the-aqf-second-edition-january-2013/</vt:lpwstr>
      </vt:variant>
      <vt:variant>
        <vt:lpwstr/>
      </vt:variant>
      <vt:variant>
        <vt:i4>1966163</vt:i4>
      </vt:variant>
      <vt:variant>
        <vt:i4>120</vt:i4>
      </vt:variant>
      <vt:variant>
        <vt:i4>0</vt:i4>
      </vt:variant>
      <vt:variant>
        <vt:i4>5</vt:i4>
      </vt:variant>
      <vt:variant>
        <vt:lpwstr>http://www.aqf.edu.au/resources/aqf/</vt:lpwstr>
      </vt:variant>
      <vt:variant>
        <vt:lpwstr/>
      </vt:variant>
      <vt:variant>
        <vt:i4>8192069</vt:i4>
      </vt:variant>
      <vt:variant>
        <vt:i4>117</vt:i4>
      </vt:variant>
      <vt:variant>
        <vt:i4>0</vt:i4>
      </vt:variant>
      <vt:variant>
        <vt:i4>5</vt:i4>
      </vt:variant>
      <vt:variant>
        <vt:lpwstr>http://www.abs.gov.au/AUSSTATS/abs@.nsf/DetailsPage/1272.02001?OpenDocument</vt:lpwstr>
      </vt:variant>
      <vt:variant>
        <vt:lpwstr/>
      </vt:variant>
      <vt:variant>
        <vt:i4>720995</vt:i4>
      </vt:variant>
      <vt:variant>
        <vt:i4>114</vt:i4>
      </vt:variant>
      <vt:variant>
        <vt:i4>0</vt:i4>
      </vt:variant>
      <vt:variant>
        <vt:i4>5</vt:i4>
      </vt:variant>
      <vt:variant>
        <vt:lpwstr>http://www.abs.gov.au/AUSSTATS/abs@.nsf/DetailsPage/1220.0First Edition, Revision 1?OpenDocument</vt:lpwstr>
      </vt:variant>
      <vt:variant>
        <vt:lpwstr/>
      </vt:variant>
      <vt:variant>
        <vt:i4>5374028</vt:i4>
      </vt:variant>
      <vt:variant>
        <vt:i4>111</vt:i4>
      </vt:variant>
      <vt:variant>
        <vt:i4>0</vt:i4>
      </vt:variant>
      <vt:variant>
        <vt:i4>5</vt:i4>
      </vt:variant>
      <vt:variant>
        <vt:lpwstr>http://creativecommons.org/licenses/by-nd/3.0/au/</vt:lpwstr>
      </vt:variant>
      <vt:variant>
        <vt:lpwstr/>
      </vt:variant>
      <vt:variant>
        <vt:i4>5374028</vt:i4>
      </vt:variant>
      <vt:variant>
        <vt:i4>108</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22586VIC Certificate II in Integrated Technologies</dc:title>
  <dc:subject>Application for Extension to an Accreditation Period</dc:subject>
  <dc:creator>Victorian Registratrion and Qualifications Authority (VRQA)</dc:creator>
  <cp:keywords>VET course amendment application form, Victorian Registration and Qualifications Authority, VRQA</cp:keywords>
  <cp:lastModifiedBy>Cheryl Bartolo</cp:lastModifiedBy>
  <cp:revision>52</cp:revision>
  <cp:lastPrinted>2021-12-03T05:29:00Z</cp:lastPrinted>
  <dcterms:created xsi:type="dcterms:W3CDTF">2021-12-15T05:28:00Z</dcterms:created>
  <dcterms:modified xsi:type="dcterms:W3CDTF">2022-04-08T02:37:00Z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ItemTypeTaxHTField0">
    <vt:lpwstr>Document|0e98add5-cdde-4fb4-bd68-fd1f3a23270e</vt:lpwstr>
  </property>
  <property fmtid="{D5CDD505-2E9C-101B-9397-08002B2CF9AE}" pid="3" name="TaxCatchAll">
    <vt:lpwstr/>
  </property>
  <property fmtid="{D5CDD505-2E9C-101B-9397-08002B2CF9AE}" pid="4" name="DEECD_SubjectCategoryTaxHTField0">
    <vt:lpwstr/>
  </property>
  <property fmtid="{D5CDD505-2E9C-101B-9397-08002B2CF9AE}" pid="5" name="DEECD_Availability">
    <vt:lpwstr/>
  </property>
  <property fmtid="{D5CDD505-2E9C-101B-9397-08002B2CF9AE}" pid="6" name="DEECD_AudienceTaxHTField0">
    <vt:lpwstr/>
  </property>
  <property fmtid="{D5CDD505-2E9C-101B-9397-08002B2CF9AE}" pid="7" name="DEECD_Coverage">
    <vt:lpwstr>State of Victoria</vt:lpwstr>
  </property>
  <property fmtid="{D5CDD505-2E9C-101B-9397-08002B2CF9AE}" pid="8" name="DEECD_Identifier">
    <vt:lpwstr/>
  </property>
  <property fmtid="{D5CDD505-2E9C-101B-9397-08002B2CF9AE}" pid="9" name="DEECD_PageLanguageTaxHTField0">
    <vt:lpwstr/>
  </property>
  <property fmtid="{D5CDD505-2E9C-101B-9397-08002B2CF9AE}" pid="10" name="DEECD_ItemType">
    <vt:lpwstr>115;#Document|82a2edb4-a4c4-40b1-b05a-5fe52d42e4c4</vt:lpwstr>
  </property>
  <property fmtid="{D5CDD505-2E9C-101B-9397-08002B2CF9AE}" pid="11" name="DEECD_AuthorTaxHTField0">
    <vt:lpwstr/>
  </property>
  <property fmtid="{D5CDD505-2E9C-101B-9397-08002B2CF9AE}" pid="12" name="DEECD_PageLanguage">
    <vt:lpwstr/>
  </property>
  <property fmtid="{D5CDD505-2E9C-101B-9397-08002B2CF9AE}" pid="13" name="DEECD_Author">
    <vt:lpwstr/>
  </property>
  <property fmtid="{D5CDD505-2E9C-101B-9397-08002B2CF9AE}" pid="14" name="DEECD_SubjectCategory">
    <vt:lpwstr/>
  </property>
  <property fmtid="{D5CDD505-2E9C-101B-9397-08002B2CF9AE}" pid="15" name="ContentTypeId">
    <vt:lpwstr>0x0101008840106FE30D4F50BC61A726A7CA6E3800A01D47DD30CBB54F95863B7DC80A2CEC</vt:lpwstr>
  </property>
  <property fmtid="{D5CDD505-2E9C-101B-9397-08002B2CF9AE}" pid="16" name="DEECD_Audience">
    <vt:lpwstr/>
  </property>
  <property fmtid="{D5CDD505-2E9C-101B-9397-08002B2CF9AE}" pid="17" name="DET_EDRMS_RCS">
    <vt:lpwstr/>
  </property>
  <property fmtid="{D5CDD505-2E9C-101B-9397-08002B2CF9AE}" pid="18" name="DET_EDRMS_BusUnit">
    <vt:lpwstr/>
  </property>
  <property fmtid="{D5CDD505-2E9C-101B-9397-08002B2CF9AE}" pid="19" name="DET_EDRMS_SecClass">
    <vt:lpwstr/>
  </property>
  <property fmtid="{D5CDD505-2E9C-101B-9397-08002B2CF9AE}" pid="20" name="RecordPoint_WorkflowType">
    <vt:lpwstr>ActiveSubmitStub</vt:lpwstr>
  </property>
  <property fmtid="{D5CDD505-2E9C-101B-9397-08002B2CF9AE}" pid="21" name="RecordPoint_ActiveItemWebId">
    <vt:lpwstr>{1c5d5a57-e1d4-444a-9293-4865aab6dbcd}</vt:lpwstr>
  </property>
  <property fmtid="{D5CDD505-2E9C-101B-9397-08002B2CF9AE}" pid="22" name="RecordPoint_ActiveItemSiteId">
    <vt:lpwstr>{03dc8113-b288-4f44-a289-6e7ea0196235}</vt:lpwstr>
  </property>
  <property fmtid="{D5CDD505-2E9C-101B-9397-08002B2CF9AE}" pid="23" name="RecordPoint_ActiveItemListId">
    <vt:lpwstr>{5fb6b21e-34de-42b9-ae3f-dfebb5692cd3}</vt:lpwstr>
  </property>
  <property fmtid="{D5CDD505-2E9C-101B-9397-08002B2CF9AE}" pid="24" name="RecordPoint_ActiveItemUniqueId">
    <vt:lpwstr>{c2f70650-23c0-4bf8-8ea6-54827729bfc6}</vt:lpwstr>
  </property>
  <property fmtid="{D5CDD505-2E9C-101B-9397-08002B2CF9AE}" pid="25" name="RecordPoint_RecordNumberSubmitted">
    <vt:lpwstr/>
  </property>
  <property fmtid="{D5CDD505-2E9C-101B-9397-08002B2CF9AE}" pid="26" name="RecordPoint_SubmissionCompleted">
    <vt:lpwstr/>
  </property>
  <property fmtid="{D5CDD505-2E9C-101B-9397-08002B2CF9AE}" pid="27" name="RecordPoint_SubmissionDate">
    <vt:lpwstr/>
  </property>
  <property fmtid="{D5CDD505-2E9C-101B-9397-08002B2CF9AE}" pid="28" name="RecordPoint_RecordFormat">
    <vt:lpwstr/>
  </property>
  <property fmtid="{D5CDD505-2E9C-101B-9397-08002B2CF9AE}" pid="29" name="RecordPoint_ActiveItemMoved">
    <vt:lpwstr/>
  </property>
  <property fmtid="{D5CDD505-2E9C-101B-9397-08002B2CF9AE}" pid="30" name="DET_EDRMS_SecClassTaxHTField0">
    <vt:lpwstr/>
  </property>
  <property fmtid="{D5CDD505-2E9C-101B-9397-08002B2CF9AE}" pid="31" name="DET_EDRMS_BusUnitTaxHTField0">
    <vt:lpwstr/>
  </property>
  <property fmtid="{D5CDD505-2E9C-101B-9397-08002B2CF9AE}" pid="32" name="DET_EDRMS_RCSTaxHTField0">
    <vt:lpwstr/>
  </property>
</Properties>
</file>